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7" w:rsidRPr="00081700" w:rsidRDefault="00204347" w:rsidP="0008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610082" w:rsidRPr="00081700" w:rsidRDefault="00204347" w:rsidP="0008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Государтвенный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204347" w:rsidRPr="00081700" w:rsidRDefault="00204347" w:rsidP="0008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204347" w:rsidRPr="00081700" w:rsidRDefault="00204347" w:rsidP="00081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Кафедра неврологии, нейрохирургии и психиатрии</w:t>
      </w:r>
    </w:p>
    <w:p w:rsidR="00204347" w:rsidRPr="00081700" w:rsidRDefault="00204347">
      <w:pPr>
        <w:rPr>
          <w:rFonts w:ascii="Times New Roman" w:hAnsi="Times New Roman" w:cs="Times New Roman"/>
          <w:sz w:val="28"/>
          <w:szCs w:val="28"/>
        </w:rPr>
      </w:pPr>
    </w:p>
    <w:p w:rsidR="00081700" w:rsidRDefault="00081700" w:rsidP="00081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700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</w:t>
      </w:r>
      <w:proofErr w:type="gramStart"/>
      <w:r w:rsidRPr="000817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1700">
        <w:rPr>
          <w:rFonts w:ascii="Times New Roman" w:hAnsi="Times New Roman" w:cs="Times New Roman"/>
          <w:sz w:val="24"/>
          <w:szCs w:val="24"/>
        </w:rPr>
        <w:t xml:space="preserve"> ___________ протоколом №_____</w:t>
      </w:r>
    </w:p>
    <w:p w:rsidR="00204347" w:rsidRPr="00081700" w:rsidRDefault="00081700" w:rsidP="00081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347" w:rsidRPr="00081700">
        <w:rPr>
          <w:rFonts w:ascii="Times New Roman" w:hAnsi="Times New Roman" w:cs="Times New Roman"/>
          <w:sz w:val="24"/>
          <w:szCs w:val="24"/>
        </w:rPr>
        <w:t>Заведующий кафедрой д.м.н., профессор _______________ Юсупов Ф.А.</w:t>
      </w:r>
    </w:p>
    <w:p w:rsidR="00204347" w:rsidRPr="00081700" w:rsidRDefault="00204347">
      <w:pPr>
        <w:rPr>
          <w:rFonts w:ascii="Times New Roman" w:hAnsi="Times New Roman" w:cs="Times New Roman"/>
          <w:sz w:val="28"/>
          <w:szCs w:val="28"/>
        </w:rPr>
      </w:pPr>
    </w:p>
    <w:p w:rsidR="00204347" w:rsidRPr="00081700" w:rsidRDefault="00204347">
      <w:pPr>
        <w:rPr>
          <w:rFonts w:ascii="Times New Roman" w:hAnsi="Times New Roman" w:cs="Times New Roman"/>
          <w:sz w:val="28"/>
          <w:szCs w:val="28"/>
        </w:rPr>
      </w:pPr>
    </w:p>
    <w:p w:rsidR="00081700" w:rsidRDefault="00081700" w:rsidP="0008170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Фонд оценочных средств по дисциплине:</w:t>
      </w: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«Общая физиотерапия»</w:t>
      </w:r>
    </w:p>
    <w:p w:rsidR="00204347" w:rsidRPr="00081700" w:rsidRDefault="00204347">
      <w:pPr>
        <w:rPr>
          <w:rFonts w:ascii="Times New Roman" w:hAnsi="Times New Roman" w:cs="Times New Roman"/>
          <w:sz w:val="28"/>
          <w:szCs w:val="28"/>
        </w:rPr>
      </w:pP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Направление 560001 – лечебное дело</w:t>
      </w:r>
    </w:p>
    <w:p w:rsidR="00081700" w:rsidRDefault="00081700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Курс: 5                                               Семестр – Х</w:t>
      </w:r>
    </w:p>
    <w:p w:rsidR="00204347" w:rsidRPr="00081700" w:rsidRDefault="00204347">
      <w:pPr>
        <w:rPr>
          <w:rFonts w:ascii="Times New Roman" w:hAnsi="Times New Roman" w:cs="Times New Roman"/>
          <w:b/>
          <w:sz w:val="28"/>
          <w:szCs w:val="28"/>
        </w:rPr>
      </w:pP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Наименование профиля подготовки: Врач общей практики</w:t>
      </w:r>
    </w:p>
    <w:p w:rsidR="00204347" w:rsidRPr="00081700" w:rsidRDefault="00204347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</w:t>
      </w:r>
      <w:r w:rsidR="00081700" w:rsidRPr="00081700">
        <w:rPr>
          <w:rFonts w:ascii="Times New Roman" w:hAnsi="Times New Roman" w:cs="Times New Roman"/>
          <w:b/>
          <w:sz w:val="28"/>
          <w:szCs w:val="28"/>
        </w:rPr>
        <w:t>валификация (степень) выпускника</w:t>
      </w:r>
      <w:proofErr w:type="gramStart"/>
      <w:r w:rsidR="00081700" w:rsidRPr="000817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81700" w:rsidRPr="0008170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081700" w:rsidRDefault="00081700">
      <w:pPr>
        <w:rPr>
          <w:rFonts w:ascii="Times New Roman" w:hAnsi="Times New Roman" w:cs="Times New Roman"/>
          <w:b/>
          <w:sz w:val="28"/>
          <w:szCs w:val="28"/>
        </w:rPr>
      </w:pPr>
    </w:p>
    <w:p w:rsidR="00081700" w:rsidRDefault="00081700">
      <w:pPr>
        <w:rPr>
          <w:rFonts w:ascii="Times New Roman" w:hAnsi="Times New Roman" w:cs="Times New Roman"/>
          <w:b/>
          <w:sz w:val="28"/>
          <w:szCs w:val="28"/>
        </w:rPr>
      </w:pPr>
    </w:p>
    <w:p w:rsidR="00081700" w:rsidRDefault="00081700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00" w:rsidRDefault="00081700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00" w:rsidRPr="00081700" w:rsidRDefault="00081700" w:rsidP="0008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Ош-2017</w:t>
      </w:r>
    </w:p>
    <w:p w:rsidR="00204347" w:rsidRDefault="00081700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81700" w:rsidRDefault="00081700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  <w:r w:rsidR="007816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оценочных средств по дисциплине «Общая физиотерапия»</w:t>
      </w:r>
    </w:p>
    <w:p w:rsidR="00081700" w:rsidRDefault="00081700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контролируемой компетенции</w:t>
      </w:r>
    </w:p>
    <w:p w:rsidR="00F12F59" w:rsidRPr="00781649" w:rsidRDefault="00081700">
      <w:pPr>
        <w:rPr>
          <w:rFonts w:ascii="Times New Roman" w:hAnsi="Times New Roman" w:cs="Times New Roman"/>
          <w:b/>
          <w:sz w:val="28"/>
          <w:szCs w:val="28"/>
        </w:rPr>
      </w:pPr>
      <w:r w:rsidRPr="00781649">
        <w:rPr>
          <w:rFonts w:ascii="Times New Roman" w:hAnsi="Times New Roman" w:cs="Times New Roman"/>
          <w:b/>
          <w:sz w:val="28"/>
          <w:szCs w:val="28"/>
        </w:rPr>
        <w:t>Профессиональные (ПК):</w:t>
      </w:r>
    </w:p>
    <w:p w:rsidR="00081700" w:rsidRPr="00781649" w:rsidRDefault="00081700" w:rsidP="00081700">
      <w:pPr>
        <w:pStyle w:val="a3"/>
        <w:framePr w:hSpace="180" w:wrap="around" w:vAnchor="text" w:hAnchor="margin" w:xAlign="center" w:y="102"/>
        <w:rPr>
          <w:rFonts w:ascii="Times New Roman" w:hAnsi="Times New Roman"/>
          <w:sz w:val="28"/>
          <w:szCs w:val="28"/>
        </w:rPr>
      </w:pPr>
      <w:r w:rsidRPr="00781649">
        <w:rPr>
          <w:rFonts w:ascii="Times New Roman" w:hAnsi="Times New Roman"/>
          <w:sz w:val="28"/>
          <w:szCs w:val="28"/>
        </w:rPr>
        <w:t xml:space="preserve">ПК-19 – </w:t>
      </w:r>
      <w:proofErr w:type="gramStart"/>
      <w:r w:rsidRPr="0078164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781649">
        <w:rPr>
          <w:rFonts w:ascii="Times New Roman" w:hAnsi="Times New Roman"/>
          <w:sz w:val="28"/>
          <w:szCs w:val="28"/>
        </w:rPr>
        <w:t xml:space="preserve"> и готов применять различные реабилитационные мероприятия среди взрослого населения и детей при наиболее распространенных патологических состояниях и повреждениях организма.</w:t>
      </w:r>
    </w:p>
    <w:p w:rsidR="00081700" w:rsidRPr="00781649" w:rsidRDefault="00081700" w:rsidP="000817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649">
        <w:rPr>
          <w:rFonts w:ascii="Times New Roman" w:hAnsi="Times New Roman"/>
          <w:sz w:val="28"/>
          <w:szCs w:val="28"/>
        </w:rPr>
        <w:t xml:space="preserve">ПК-20 – способен давать рекомендации по выбор режима, определять показания и противопоказания к назначению средств лечебной физкультуры, физиотерапии, средств </w:t>
      </w:r>
      <w:proofErr w:type="spellStart"/>
      <w:r w:rsidRPr="00781649"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 w:rsidRPr="00781649">
        <w:rPr>
          <w:rFonts w:ascii="Times New Roman" w:hAnsi="Times New Roman"/>
          <w:sz w:val="28"/>
          <w:szCs w:val="28"/>
        </w:rPr>
        <w:t xml:space="preserve"> терапии, использовать основные курортные факторы при лечении взрослого населения и детей.</w:t>
      </w:r>
      <w:proofErr w:type="gramEnd"/>
    </w:p>
    <w:p w:rsidR="00204347" w:rsidRDefault="00F12F59" w:rsidP="00C3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СРЕДСТВ</w:t>
      </w:r>
    </w:p>
    <w:tbl>
      <w:tblPr>
        <w:tblStyle w:val="a9"/>
        <w:tblW w:w="0" w:type="auto"/>
        <w:tblLook w:val="04A0"/>
      </w:tblPr>
      <w:tblGrid>
        <w:gridCol w:w="534"/>
        <w:gridCol w:w="3827"/>
        <w:gridCol w:w="3544"/>
        <w:gridCol w:w="1666"/>
      </w:tblGrid>
      <w:tr w:rsidR="00F12F59" w:rsidTr="00B31625">
        <w:tc>
          <w:tcPr>
            <w:tcW w:w="534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1666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12F59" w:rsidTr="00B31625">
        <w:tc>
          <w:tcPr>
            <w:tcW w:w="534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59" w:rsidRPr="00F12F59" w:rsidRDefault="00F12F59" w:rsidP="00B3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3544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тветы каждого студента по </w:t>
            </w:r>
            <w:r w:rsidR="00B31625" w:rsidRPr="00F12F59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проблеме;</w:t>
            </w:r>
          </w:p>
          <w:p w:rsidR="00F12F59" w:rsidRPr="00F12F59" w:rsidRDefault="00F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уточняющие </w:t>
            </w:r>
            <w:r w:rsidR="00B31625" w:rsidRPr="00F12F5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и горизонтально направлении и во взаи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и (расчленение </w:t>
            </w:r>
            <w:r w:rsidR="00B31625" w:rsidRPr="00F12F59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форме и содержанию, взаимозависимость и взаимовлияние элементов те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</w:p>
          <w:p w:rsidR="00F12F59" w:rsidRPr="00F12F59" w:rsidRDefault="00F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625" w:rsidRPr="00F12F59">
              <w:rPr>
                <w:rFonts w:ascii="Times New Roman" w:hAnsi="Times New Roman" w:cs="Times New Roman"/>
                <w:sz w:val="24"/>
                <w:szCs w:val="24"/>
              </w:rPr>
              <w:t>оурочный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балл (полнота ответов по те</w:t>
            </w:r>
            <w:r w:rsidR="00B316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на вопросы, активность на занятии);</w:t>
            </w:r>
          </w:p>
        </w:tc>
        <w:tc>
          <w:tcPr>
            <w:tcW w:w="1666" w:type="dxa"/>
          </w:tcPr>
          <w:p w:rsidR="00F12F59" w:rsidRPr="00F12F59" w:rsidRDefault="00F1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B31625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25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B31625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F12F59" w:rsidRPr="00B31625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</w:tcPr>
          <w:p w:rsidR="00F12F59" w:rsidRPr="00B31625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таблицы, аудио и видеоматериалы и т.п.</w:t>
            </w:r>
            <w:proofErr w:type="gramStart"/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C350BC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12F59" w:rsidRPr="00C350BC" w:rsidRDefault="00B31625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3544" w:type="dxa"/>
          </w:tcPr>
          <w:p w:rsidR="00F12F59" w:rsidRPr="00C350BC" w:rsidRDefault="00B3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Кроткое изложение содержания какой – либо или определенной </w:t>
            </w:r>
            <w:r w:rsidR="00D56ACE"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полученной  из того или иного источника.</w:t>
            </w:r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C350BC" w:rsidRDefault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12F59" w:rsidRPr="00C350BC" w:rsidRDefault="00D56ACE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350BC" w:rsidRPr="00C350BC">
              <w:rPr>
                <w:rFonts w:ascii="Times New Roman" w:hAnsi="Times New Roman" w:cs="Times New Roman"/>
                <w:sz w:val="24"/>
                <w:szCs w:val="24"/>
              </w:rPr>
              <w:t>ситуационных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544" w:type="dxa"/>
          </w:tcPr>
          <w:p w:rsidR="00F12F59" w:rsidRPr="00C350BC" w:rsidRDefault="00D5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позволяющая </w:t>
            </w:r>
            <w:r w:rsidR="00C350BC" w:rsidRPr="00C350B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, обобщать </w:t>
            </w:r>
            <w:r w:rsidR="00C350BC" w:rsidRPr="00C3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350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35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конкретных </w:t>
            </w:r>
            <w:r w:rsidR="00C350BC" w:rsidRPr="00C350B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C350BC" w:rsidRDefault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F12F59" w:rsidRPr="00C350BC" w:rsidRDefault="00D56ACE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3544" w:type="dxa"/>
          </w:tcPr>
          <w:p w:rsidR="00F12F59" w:rsidRPr="00C350BC" w:rsidRDefault="00C350BC" w:rsidP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56ACE" w:rsidRPr="00C350BC">
              <w:rPr>
                <w:rFonts w:ascii="Times New Roman" w:hAnsi="Times New Roman" w:cs="Times New Roman"/>
                <w:sz w:val="24"/>
                <w:szCs w:val="24"/>
              </w:rPr>
              <w:t>вестная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CE"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группы под управлением преподавателя 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 целью решения учебных и  профессиональных ориентировочных задач путем игрового моделирования  реальной проблемной ситуации</w:t>
            </w:r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C350BC" w:rsidRDefault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12F59" w:rsidRPr="00C350BC" w:rsidRDefault="00C350BC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544" w:type="dxa"/>
          </w:tcPr>
          <w:p w:rsidR="00F12F59" w:rsidRPr="00C350BC" w:rsidRDefault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Метод оценки полученных знаний (исходный, текущий, итоговый), использующий стандартизированные вопросы и задачи (тесты)</w:t>
            </w:r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F59" w:rsidTr="00B31625">
        <w:tc>
          <w:tcPr>
            <w:tcW w:w="534" w:type="dxa"/>
          </w:tcPr>
          <w:p w:rsidR="00F12F59" w:rsidRPr="00C350BC" w:rsidRDefault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12F59" w:rsidRPr="00C350BC" w:rsidRDefault="00C350BC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F12F59" w:rsidRPr="00C350BC" w:rsidRDefault="00C350BC" w:rsidP="00C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с проведения действий или мыслительных операций, направленных на достижение цели, заданной в рамках проблемной ситуации</w:t>
            </w:r>
          </w:p>
        </w:tc>
        <w:tc>
          <w:tcPr>
            <w:tcW w:w="1666" w:type="dxa"/>
          </w:tcPr>
          <w:p w:rsidR="00F12F59" w:rsidRDefault="00F12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F59" w:rsidRDefault="00F12F59">
      <w:pPr>
        <w:rPr>
          <w:rFonts w:ascii="Times New Roman" w:hAnsi="Times New Roman" w:cs="Times New Roman"/>
          <w:b/>
          <w:sz w:val="28"/>
          <w:szCs w:val="28"/>
        </w:rPr>
      </w:pPr>
    </w:p>
    <w:p w:rsidR="00C350BC" w:rsidRPr="00C350BC" w:rsidRDefault="00C350BC" w:rsidP="00C35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C350BC" w:rsidRPr="00C350BC" w:rsidRDefault="00C350BC" w:rsidP="00C35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t>ПО ДИСЦИПЛИНЕ «ОБЩАЯ ФИЗИОТЕРАПИЯ»</w:t>
      </w:r>
    </w:p>
    <w:tbl>
      <w:tblPr>
        <w:tblStyle w:val="a9"/>
        <w:tblW w:w="0" w:type="auto"/>
        <w:tblLook w:val="04A0"/>
      </w:tblPr>
      <w:tblGrid>
        <w:gridCol w:w="533"/>
        <w:gridCol w:w="3544"/>
        <w:gridCol w:w="4395"/>
        <w:gridCol w:w="1099"/>
      </w:tblGrid>
      <w:tr w:rsidR="00C350BC" w:rsidRPr="00F12F59" w:rsidTr="001F6BF6">
        <w:tc>
          <w:tcPr>
            <w:tcW w:w="533" w:type="dxa"/>
          </w:tcPr>
          <w:p w:rsidR="00C350BC" w:rsidRPr="00F12F59" w:rsidRDefault="00C350BC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350BC" w:rsidRPr="00F12F59" w:rsidRDefault="00C350BC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5" w:type="dxa"/>
          </w:tcPr>
          <w:p w:rsidR="00C350BC" w:rsidRPr="00F12F59" w:rsidRDefault="00FF17BE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99" w:type="dxa"/>
          </w:tcPr>
          <w:p w:rsidR="00C350BC" w:rsidRPr="00F12F59" w:rsidRDefault="00FF17BE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C350BC" w:rsidRPr="00F12F59" w:rsidTr="001F6BF6">
        <w:tc>
          <w:tcPr>
            <w:tcW w:w="533" w:type="dxa"/>
          </w:tcPr>
          <w:p w:rsidR="00C350BC" w:rsidRPr="00F12F59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Pr="00F12F59" w:rsidRDefault="00C350BC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4395" w:type="dxa"/>
          </w:tcPr>
          <w:p w:rsidR="00C350BC" w:rsidRDefault="00FF17BE" w:rsidP="00FF17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 содержанию те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FF17BE" w:rsidRDefault="00FF17BE" w:rsidP="00FF17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осознанности, понимание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изложенной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FF17BE" w:rsidRPr="00FF17BE" w:rsidRDefault="00FF17BE" w:rsidP="00FF17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практике по данной теме</w:t>
            </w:r>
          </w:p>
        </w:tc>
        <w:tc>
          <w:tcPr>
            <w:tcW w:w="1099" w:type="dxa"/>
          </w:tcPr>
          <w:p w:rsidR="00C350BC" w:rsidRPr="001F6BF6" w:rsidRDefault="00FF17BE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0BC" w:rsidTr="001F6BF6">
        <w:tc>
          <w:tcPr>
            <w:tcW w:w="533" w:type="dxa"/>
          </w:tcPr>
          <w:p w:rsidR="00C350BC" w:rsidRPr="00B31625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Default="00C350BC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C350BC" w:rsidRDefault="00C350BC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C350BC" w:rsidRPr="00B31625" w:rsidRDefault="00C350BC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5" w:type="dxa"/>
          </w:tcPr>
          <w:p w:rsidR="00C350BC" w:rsidRDefault="00781649" w:rsidP="00FF17B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="00FF17B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FF17BE">
              <w:rPr>
                <w:rFonts w:ascii="Times New Roman" w:hAnsi="Times New Roman" w:cs="Times New Roman"/>
                <w:sz w:val="24"/>
                <w:szCs w:val="24"/>
              </w:rPr>
              <w:t>, содержание)</w:t>
            </w:r>
          </w:p>
          <w:p w:rsidR="00FF17BE" w:rsidRDefault="00FF17BE" w:rsidP="00FF17B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F17BE" w:rsidRDefault="00FF17BE" w:rsidP="00FF17BE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сознанности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понимания изученного</w:t>
            </w:r>
          </w:p>
          <w:p w:rsidR="00FF17BE" w:rsidRPr="00FF17BE" w:rsidRDefault="00FF17BE" w:rsidP="00781649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ответов на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</w:t>
            </w:r>
          </w:p>
        </w:tc>
        <w:tc>
          <w:tcPr>
            <w:tcW w:w="1099" w:type="dxa"/>
          </w:tcPr>
          <w:p w:rsidR="00C350BC" w:rsidRPr="001F6BF6" w:rsidRDefault="00FF17BE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0BC" w:rsidTr="001F6BF6">
        <w:tc>
          <w:tcPr>
            <w:tcW w:w="533" w:type="dxa"/>
          </w:tcPr>
          <w:p w:rsidR="00C350BC" w:rsidRP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Pr="00C350BC" w:rsidRDefault="00C350BC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4395" w:type="dxa"/>
          </w:tcPr>
          <w:p w:rsidR="00C350BC" w:rsidRDefault="00FF17BE" w:rsidP="00FF17B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конспекта, соответствие по те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F17BE" w:rsidRDefault="00FF17BE" w:rsidP="00FF17B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Ясность, лаконичность и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изложенного материала</w:t>
            </w:r>
          </w:p>
          <w:p w:rsidR="00FF17BE" w:rsidRDefault="00781649" w:rsidP="00FF17B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  <w:r w:rsidR="00F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FF17BE" w:rsidRPr="00FF17BE" w:rsidRDefault="00FF17BE" w:rsidP="00FF17B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использования литературы и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1099" w:type="dxa"/>
          </w:tcPr>
          <w:p w:rsidR="00C350BC" w:rsidRPr="001F6BF6" w:rsidRDefault="00FF17BE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0BC" w:rsidTr="001F6BF6">
        <w:tc>
          <w:tcPr>
            <w:tcW w:w="533" w:type="dxa"/>
          </w:tcPr>
          <w:p w:rsidR="00C350BC" w:rsidRP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350BC" w:rsidRPr="00C350BC" w:rsidRDefault="00C350BC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395" w:type="dxa"/>
          </w:tcPr>
          <w:p w:rsidR="00FF17BE" w:rsidRDefault="00FF17BE" w:rsidP="00FF17B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метода решения задач</w:t>
            </w:r>
          </w:p>
          <w:p w:rsidR="001F6BF6" w:rsidRDefault="001F6BF6" w:rsidP="00FF17B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постановки диагноза</w:t>
            </w:r>
          </w:p>
          <w:p w:rsidR="00C350BC" w:rsidRPr="00FF17BE" w:rsidRDefault="00781649" w:rsidP="00FF17BE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 выводов</w:t>
            </w:r>
            <w:r w:rsidR="00F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C350BC" w:rsidRP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350BC" w:rsidTr="001F6BF6">
        <w:tc>
          <w:tcPr>
            <w:tcW w:w="533" w:type="dxa"/>
          </w:tcPr>
          <w:p w:rsidR="00C350BC" w:rsidRP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Pr="00C350BC" w:rsidRDefault="00C350BC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4395" w:type="dxa"/>
          </w:tcPr>
          <w:p w:rsidR="00C350BC" w:rsidRDefault="001F6BF6" w:rsidP="001F6BF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игра</w:t>
            </w:r>
          </w:p>
          <w:p w:rsidR="001F6BF6" w:rsidRDefault="001F6BF6" w:rsidP="001F6BF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 те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F6BF6" w:rsidRDefault="00781649" w:rsidP="001F6BF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Артистичность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1F6BF6" w:rsidRDefault="00781649" w:rsidP="001F6BF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 в изложении необходимой информации</w:t>
            </w:r>
          </w:p>
          <w:p w:rsidR="001F6BF6" w:rsidRPr="001F6BF6" w:rsidRDefault="001F6BF6" w:rsidP="00781649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проду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анность адекватных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1099" w:type="dxa"/>
          </w:tcPr>
          <w:p w:rsidR="00C350BC" w:rsidRP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0BC" w:rsidTr="001F6BF6">
        <w:tc>
          <w:tcPr>
            <w:tcW w:w="533" w:type="dxa"/>
          </w:tcPr>
          <w:p w:rsidR="00C350BC" w:rsidRP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Pr="00C350BC" w:rsidRDefault="00C350BC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395" w:type="dxa"/>
          </w:tcPr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10 вопросов в тесте</w:t>
            </w: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   правильных ответов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   правильных ответов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 xml:space="preserve">    правильных ответов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350BC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правильных ответов – 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099" w:type="dxa"/>
          </w:tcPr>
          <w:p w:rsidR="00C350BC" w:rsidRP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50BC" w:rsidTr="001F6BF6">
        <w:tc>
          <w:tcPr>
            <w:tcW w:w="533" w:type="dxa"/>
          </w:tcPr>
          <w:p w:rsidR="00C350BC" w:rsidRPr="00C350BC" w:rsidRDefault="00C350BC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F6" w:rsidRDefault="001F6BF6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BC" w:rsidRPr="00C350BC" w:rsidRDefault="00C350BC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C350BC" w:rsidRDefault="001F6BF6" w:rsidP="001F6BF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метода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6BF6" w:rsidRDefault="001F6BF6" w:rsidP="001F6BF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781649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</w:t>
            </w:r>
          </w:p>
          <w:p w:rsidR="001F6BF6" w:rsidRPr="001F6BF6" w:rsidRDefault="00781649" w:rsidP="001F6BF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убедительность</w:t>
            </w:r>
            <w:r w:rsidR="001F6BF6">
              <w:rPr>
                <w:rFonts w:ascii="Times New Roman" w:hAnsi="Times New Roman" w:cs="Times New Roman"/>
                <w:sz w:val="24"/>
                <w:szCs w:val="24"/>
              </w:rPr>
              <w:t xml:space="preserve"> выводов</w:t>
            </w:r>
          </w:p>
        </w:tc>
        <w:tc>
          <w:tcPr>
            <w:tcW w:w="1099" w:type="dxa"/>
          </w:tcPr>
          <w:p w:rsidR="00C350BC" w:rsidRPr="001F6BF6" w:rsidRDefault="001F6BF6" w:rsidP="001F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50BC" w:rsidRDefault="00C350BC">
      <w:pPr>
        <w:rPr>
          <w:rFonts w:ascii="Times New Roman" w:hAnsi="Times New Roman" w:cs="Times New Roman"/>
          <w:b/>
          <w:sz w:val="28"/>
          <w:szCs w:val="28"/>
        </w:rPr>
      </w:pPr>
    </w:p>
    <w:p w:rsidR="00C350BC" w:rsidRDefault="00C350BC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Pr="00081700" w:rsidRDefault="00781649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781649" w:rsidRPr="00081700" w:rsidRDefault="00781649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Государтвенный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781649" w:rsidRPr="00081700" w:rsidRDefault="00781649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781649" w:rsidRPr="00081700" w:rsidRDefault="00781649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Кафедра неврологии, нейрохирургии и психиатрии</w:t>
      </w:r>
    </w:p>
    <w:p w:rsidR="00781649" w:rsidRPr="00081700" w:rsidRDefault="00781649" w:rsidP="00781649">
      <w:pPr>
        <w:rPr>
          <w:rFonts w:ascii="Times New Roman" w:hAnsi="Times New Roman" w:cs="Times New Roman"/>
          <w:sz w:val="28"/>
          <w:szCs w:val="28"/>
        </w:rPr>
      </w:pPr>
    </w:p>
    <w:p w:rsidR="00781649" w:rsidRDefault="00781649" w:rsidP="00781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700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</w:t>
      </w:r>
      <w:proofErr w:type="gramStart"/>
      <w:r w:rsidRPr="000817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1700">
        <w:rPr>
          <w:rFonts w:ascii="Times New Roman" w:hAnsi="Times New Roman" w:cs="Times New Roman"/>
          <w:sz w:val="24"/>
          <w:szCs w:val="24"/>
        </w:rPr>
        <w:t xml:space="preserve"> ___________ протоколом №_____</w:t>
      </w: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700">
        <w:rPr>
          <w:rFonts w:ascii="Times New Roman" w:hAnsi="Times New Roman" w:cs="Times New Roman"/>
          <w:sz w:val="24"/>
          <w:szCs w:val="24"/>
        </w:rPr>
        <w:t>Заведующий кафедрой д.м.н., профессор _______________ Юсупов Ф.А.</w:t>
      </w:r>
    </w:p>
    <w:p w:rsidR="00781649" w:rsidRPr="00081700" w:rsidRDefault="00781649" w:rsidP="00781649">
      <w:pPr>
        <w:rPr>
          <w:rFonts w:ascii="Times New Roman" w:hAnsi="Times New Roman" w:cs="Times New Roman"/>
          <w:sz w:val="28"/>
          <w:szCs w:val="28"/>
        </w:rPr>
      </w:pPr>
    </w:p>
    <w:p w:rsidR="00781649" w:rsidRPr="00081700" w:rsidRDefault="00781649" w:rsidP="00781649">
      <w:pPr>
        <w:rPr>
          <w:rFonts w:ascii="Times New Roman" w:hAnsi="Times New Roman" w:cs="Times New Roman"/>
          <w:sz w:val="28"/>
          <w:szCs w:val="28"/>
        </w:rPr>
      </w:pP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Фонд оценочных средств по дисциплине:</w:t>
      </w: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«</w:t>
      </w:r>
      <w:r w:rsidR="00437A60">
        <w:rPr>
          <w:rFonts w:ascii="Times New Roman" w:hAnsi="Times New Roman" w:cs="Times New Roman"/>
          <w:b/>
          <w:sz w:val="52"/>
          <w:szCs w:val="52"/>
        </w:rPr>
        <w:t>ЛФК и врачебный контроль и медицинская реабилитация</w:t>
      </w:r>
      <w:r w:rsidRPr="00081700">
        <w:rPr>
          <w:rFonts w:ascii="Times New Roman" w:hAnsi="Times New Roman" w:cs="Times New Roman"/>
          <w:b/>
          <w:sz w:val="52"/>
          <w:szCs w:val="52"/>
        </w:rPr>
        <w:t>»</w:t>
      </w:r>
    </w:p>
    <w:p w:rsidR="00781649" w:rsidRPr="00081700" w:rsidRDefault="00781649" w:rsidP="00781649">
      <w:pPr>
        <w:rPr>
          <w:rFonts w:ascii="Times New Roman" w:hAnsi="Times New Roman" w:cs="Times New Roman"/>
          <w:sz w:val="28"/>
          <w:szCs w:val="28"/>
        </w:rPr>
      </w:pP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Направление 56000</w:t>
      </w:r>
      <w:r w:rsidR="00437A60">
        <w:rPr>
          <w:rFonts w:ascii="Times New Roman" w:hAnsi="Times New Roman" w:cs="Times New Roman"/>
          <w:b/>
          <w:sz w:val="28"/>
          <w:szCs w:val="28"/>
        </w:rPr>
        <w:t>2</w:t>
      </w:r>
      <w:r w:rsidRPr="000817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7A60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781649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49" w:rsidRPr="00437A60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="00437A60">
        <w:rPr>
          <w:rFonts w:ascii="Times New Roman" w:hAnsi="Times New Roman" w:cs="Times New Roman"/>
          <w:b/>
          <w:sz w:val="28"/>
          <w:szCs w:val="28"/>
        </w:rPr>
        <w:t>4</w:t>
      </w:r>
      <w:r w:rsidRPr="00081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Семестр – </w:t>
      </w:r>
      <w:r w:rsidR="00437A6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781649" w:rsidRPr="00081700" w:rsidRDefault="00781649" w:rsidP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Наименование профиля подготовки: Врач общей практики</w:t>
      </w: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proofErr w:type="gramStart"/>
      <w:r w:rsidRPr="000817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781649" w:rsidRDefault="00781649" w:rsidP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 w:rsidP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49" w:rsidRPr="00081700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Ош-2017</w:t>
      </w:r>
    </w:p>
    <w:p w:rsidR="00781649" w:rsidRPr="00437A60" w:rsidRDefault="00781649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37A60" w:rsidRPr="00437A60" w:rsidRDefault="00781649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781649" w:rsidRPr="00437A60" w:rsidRDefault="00781649" w:rsidP="00437A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A60">
        <w:rPr>
          <w:rFonts w:ascii="Times New Roman" w:hAnsi="Times New Roman" w:cs="Times New Roman"/>
          <w:b/>
          <w:sz w:val="26"/>
          <w:szCs w:val="26"/>
        </w:rPr>
        <w:t>по дисциплине «</w:t>
      </w:r>
      <w:r w:rsidR="00437A60" w:rsidRPr="00437A60">
        <w:rPr>
          <w:rFonts w:ascii="Times New Roman" w:hAnsi="Times New Roman" w:cs="Times New Roman"/>
          <w:b/>
          <w:sz w:val="26"/>
          <w:szCs w:val="26"/>
        </w:rPr>
        <w:t>ЛФК и врачебный контроль и медицинская реабилитация</w:t>
      </w:r>
      <w:r w:rsidRPr="00437A60">
        <w:rPr>
          <w:rFonts w:ascii="Times New Roman" w:hAnsi="Times New Roman" w:cs="Times New Roman"/>
          <w:b/>
          <w:sz w:val="26"/>
          <w:szCs w:val="26"/>
        </w:rPr>
        <w:t>»</w:t>
      </w:r>
    </w:p>
    <w:p w:rsidR="00437A60" w:rsidRDefault="00437A60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контролируемой компетенции</w:t>
      </w:r>
    </w:p>
    <w:p w:rsidR="00781649" w:rsidRPr="00781649" w:rsidRDefault="00781649" w:rsidP="00781649">
      <w:pPr>
        <w:rPr>
          <w:rFonts w:ascii="Times New Roman" w:hAnsi="Times New Roman" w:cs="Times New Roman"/>
          <w:b/>
          <w:sz w:val="28"/>
          <w:szCs w:val="28"/>
        </w:rPr>
      </w:pPr>
      <w:r w:rsidRPr="00781649">
        <w:rPr>
          <w:rFonts w:ascii="Times New Roman" w:hAnsi="Times New Roman" w:cs="Times New Roman"/>
          <w:b/>
          <w:sz w:val="28"/>
          <w:szCs w:val="28"/>
        </w:rPr>
        <w:t>Профессиональные (ПК):</w:t>
      </w:r>
    </w:p>
    <w:p w:rsidR="00437A60" w:rsidRPr="00437A60" w:rsidRDefault="00437A60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A60">
        <w:rPr>
          <w:rFonts w:ascii="Times New Roman" w:hAnsi="Times New Roman" w:cs="Times New Roman"/>
          <w:sz w:val="28"/>
          <w:szCs w:val="28"/>
        </w:rPr>
        <w:t xml:space="preserve">ПК-6 – </w:t>
      </w:r>
      <w:proofErr w:type="gramStart"/>
      <w:r w:rsidRPr="00437A6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37A60">
        <w:rPr>
          <w:rFonts w:ascii="Times New Roman" w:hAnsi="Times New Roman" w:cs="Times New Roman"/>
          <w:sz w:val="28"/>
          <w:szCs w:val="28"/>
        </w:rPr>
        <w:t xml:space="preserve"> применять современную информацию о показателях здоровья населения на ровне ЛПУ.</w:t>
      </w:r>
    </w:p>
    <w:p w:rsidR="00437A60" w:rsidRPr="00437A60" w:rsidRDefault="00437A60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A60">
        <w:rPr>
          <w:rFonts w:ascii="Times New Roman" w:hAnsi="Times New Roman" w:cs="Times New Roman"/>
          <w:sz w:val="28"/>
          <w:szCs w:val="28"/>
        </w:rPr>
        <w:t>ПК-15 – способен выполнять лечебные мероприятия при наиболее часто встречающихся заболеваниях и состояниях у детей и подростков, способных вызвать тяжелые осложнения и/или летальный исход.</w:t>
      </w:r>
    </w:p>
    <w:p w:rsidR="00437A60" w:rsidRPr="00437A60" w:rsidRDefault="00437A60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A60">
        <w:rPr>
          <w:rFonts w:ascii="Times New Roman" w:hAnsi="Times New Roman" w:cs="Times New Roman"/>
          <w:sz w:val="28"/>
          <w:szCs w:val="28"/>
        </w:rPr>
        <w:t xml:space="preserve">ПК-16 – </w:t>
      </w:r>
      <w:proofErr w:type="gramStart"/>
      <w:r w:rsidRPr="00437A6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37A60">
        <w:rPr>
          <w:rFonts w:ascii="Times New Roman" w:hAnsi="Times New Roman" w:cs="Times New Roman"/>
          <w:sz w:val="28"/>
          <w:szCs w:val="28"/>
        </w:rPr>
        <w:t xml:space="preserve">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порядке.</w:t>
      </w:r>
    </w:p>
    <w:p w:rsidR="00920EE2" w:rsidRDefault="00437A60" w:rsidP="001158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A60">
        <w:rPr>
          <w:rFonts w:ascii="Times New Roman" w:hAnsi="Times New Roman" w:cs="Times New Roman"/>
          <w:sz w:val="28"/>
          <w:szCs w:val="28"/>
        </w:rPr>
        <w:t xml:space="preserve">ПК-20 – </w:t>
      </w:r>
      <w:proofErr w:type="gramStart"/>
      <w:r w:rsidRPr="00437A6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437A60">
        <w:rPr>
          <w:rFonts w:ascii="Times New Roman" w:hAnsi="Times New Roman" w:cs="Times New Roman"/>
          <w:sz w:val="28"/>
          <w:szCs w:val="28"/>
        </w:rPr>
        <w:t xml:space="preserve"> давать рекомендации по выбору режима двигательной активности, определить показания и противопоказании к назначению лечебной физкультуры, физиотерапии, </w:t>
      </w:r>
      <w:proofErr w:type="spellStart"/>
      <w:r w:rsidRPr="00437A60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437A60">
        <w:rPr>
          <w:rFonts w:ascii="Times New Roman" w:hAnsi="Times New Roman" w:cs="Times New Roman"/>
          <w:sz w:val="28"/>
          <w:szCs w:val="28"/>
        </w:rPr>
        <w:t xml:space="preserve"> терапии, использования основных курортных факторов при лечении детей и подростков.</w:t>
      </w:r>
      <w:r w:rsidR="00920EE2" w:rsidRPr="00920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E2" w:rsidRPr="00920EE2" w:rsidRDefault="00920EE2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E2">
        <w:rPr>
          <w:rFonts w:ascii="Times New Roman" w:hAnsi="Times New Roman" w:cs="Times New Roman"/>
          <w:sz w:val="28"/>
          <w:szCs w:val="28"/>
        </w:rPr>
        <w:t xml:space="preserve">ПК-23 – </w:t>
      </w:r>
      <w:proofErr w:type="gramStart"/>
      <w:r w:rsidRPr="00920EE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20EE2">
        <w:rPr>
          <w:rFonts w:ascii="Times New Roman" w:hAnsi="Times New Roman" w:cs="Times New Roman"/>
          <w:sz w:val="28"/>
          <w:szCs w:val="28"/>
        </w:rPr>
        <w:t xml:space="preserve"> и готов применять различные реабилитационные мероприятия среди взрослого населения и детей при наиболее распространенных патологических состояниях и повреждениях организма</w:t>
      </w:r>
      <w:r w:rsidRPr="00920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60" w:rsidRPr="00920EE2" w:rsidRDefault="00920EE2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EE2">
        <w:rPr>
          <w:rFonts w:ascii="Times New Roman" w:hAnsi="Times New Roman" w:cs="Times New Roman"/>
          <w:sz w:val="28"/>
          <w:szCs w:val="28"/>
        </w:rPr>
        <w:t xml:space="preserve">ПК-24 – </w:t>
      </w:r>
      <w:proofErr w:type="gramStart"/>
      <w:r w:rsidRPr="00920EE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20EE2">
        <w:rPr>
          <w:rFonts w:ascii="Times New Roman" w:hAnsi="Times New Roman" w:cs="Times New Roman"/>
          <w:sz w:val="28"/>
          <w:szCs w:val="28"/>
        </w:rPr>
        <w:t xml:space="preserve">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для профилактики, лечения и реабилитации взрослого населения и детей.</w:t>
      </w:r>
    </w:p>
    <w:p w:rsidR="00437A60" w:rsidRPr="00920EE2" w:rsidRDefault="00437A60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Pr="00920EE2" w:rsidRDefault="001158FE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 w:rsidP="0078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ОЦЕНОЧНЫХ СРЕДСТВ</w:t>
      </w:r>
    </w:p>
    <w:tbl>
      <w:tblPr>
        <w:tblStyle w:val="a9"/>
        <w:tblW w:w="0" w:type="auto"/>
        <w:tblLook w:val="04A0"/>
      </w:tblPr>
      <w:tblGrid>
        <w:gridCol w:w="534"/>
        <w:gridCol w:w="3685"/>
        <w:gridCol w:w="3686"/>
        <w:gridCol w:w="1666"/>
      </w:tblGrid>
      <w:tr w:rsidR="00781649" w:rsidTr="001158FE">
        <w:tc>
          <w:tcPr>
            <w:tcW w:w="534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1666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81649" w:rsidTr="001158FE">
        <w:tc>
          <w:tcPr>
            <w:tcW w:w="534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F12F5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3686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тветы каждого студента по изучаемой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проблеме;</w:t>
            </w:r>
          </w:p>
          <w:p w:rsidR="00781649" w:rsidRPr="00F12F5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уточняющие вопросы  </w:t>
            </w:r>
            <w:proofErr w:type="gramStart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и горизонтально направлении и во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и (расчленение изучаемого материала по форме и содержанию, взаимозависимость и взаимовлияние элементов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</w:p>
          <w:p w:rsidR="00781649" w:rsidRPr="00F12F5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оурочный балл (полнота ответов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на вопросы, активность на занятии);</w:t>
            </w:r>
          </w:p>
        </w:tc>
        <w:tc>
          <w:tcPr>
            <w:tcW w:w="1666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B31625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781649" w:rsidRPr="00B31625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86" w:type="dxa"/>
          </w:tcPr>
          <w:p w:rsidR="00781649" w:rsidRPr="00B31625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таблицы, аудио и видеоматериалы и т.п.</w:t>
            </w:r>
            <w:proofErr w:type="gramStart"/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81649" w:rsidRPr="00C350BC" w:rsidRDefault="00781649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3686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Кроткое изложение содержания какой – либо или определенной  информации полученной  из того или иного источника.</w:t>
            </w:r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81649" w:rsidRPr="00C350BC" w:rsidRDefault="00781649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686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позволяющая анализировать, обобщать материал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ирование конкретных выводов</w:t>
            </w:r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81649" w:rsidRPr="00C350BC" w:rsidRDefault="00781649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3686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вестная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группы под управлением преподавателя   целью решения учебных и  профессиональных ориентировочных задач путем игрового моделирования  реальной проблемной ситуации</w:t>
            </w:r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81649" w:rsidRPr="00C350BC" w:rsidRDefault="00781649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686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Метод оценки полученных знаний (исходный, текущий, итоговый), использующий стандартизированные вопросы и задачи (тесты)</w:t>
            </w:r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649" w:rsidTr="001158FE">
        <w:tc>
          <w:tcPr>
            <w:tcW w:w="534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81649" w:rsidRPr="00C350BC" w:rsidRDefault="00781649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6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с проведения действий или мыслительных операций, направленных на достижение цели, заданной в рамках проблемной ситуации</w:t>
            </w:r>
          </w:p>
        </w:tc>
        <w:tc>
          <w:tcPr>
            <w:tcW w:w="1666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649" w:rsidRDefault="00781649" w:rsidP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Pr="00C350BC" w:rsidRDefault="00781649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</w:t>
      </w:r>
    </w:p>
    <w:p w:rsidR="00781649" w:rsidRPr="00437A60" w:rsidRDefault="00437A60" w:rsidP="00781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781649" w:rsidRPr="00437A60">
        <w:rPr>
          <w:rFonts w:ascii="Times New Roman" w:hAnsi="Times New Roman" w:cs="Times New Roman"/>
          <w:b/>
          <w:sz w:val="28"/>
          <w:szCs w:val="28"/>
        </w:rPr>
        <w:t>«</w:t>
      </w:r>
      <w:r w:rsidRPr="00437A60">
        <w:rPr>
          <w:rFonts w:ascii="Times New Roman" w:hAnsi="Times New Roman" w:cs="Times New Roman"/>
          <w:b/>
          <w:sz w:val="28"/>
          <w:szCs w:val="28"/>
        </w:rPr>
        <w:t xml:space="preserve">ЛФК и </w:t>
      </w:r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437A60">
        <w:rPr>
          <w:rFonts w:ascii="Times New Roman" w:hAnsi="Times New Roman" w:cs="Times New Roman"/>
          <w:b/>
          <w:sz w:val="28"/>
          <w:szCs w:val="28"/>
        </w:rPr>
        <w:t xml:space="preserve"> и медицинская реабилитация</w:t>
      </w:r>
      <w:r w:rsidR="00781649" w:rsidRPr="00437A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3544"/>
        <w:gridCol w:w="4395"/>
        <w:gridCol w:w="1099"/>
      </w:tblGrid>
      <w:tr w:rsidR="00781649" w:rsidRPr="00F12F59" w:rsidTr="00781649">
        <w:tc>
          <w:tcPr>
            <w:tcW w:w="533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5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99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781649" w:rsidRPr="00F12F59" w:rsidTr="00781649">
        <w:tc>
          <w:tcPr>
            <w:tcW w:w="533" w:type="dxa"/>
          </w:tcPr>
          <w:p w:rsidR="00781649" w:rsidRPr="00F12F5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F12F5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proofErr w:type="gramStart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 содержанию темы.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осознанности, понимание изученного материала, наличие логической связи изложенной информации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Примеры на практике по данной теме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9" w:rsidTr="00781649">
        <w:tc>
          <w:tcPr>
            <w:tcW w:w="533" w:type="dxa"/>
          </w:tcPr>
          <w:p w:rsidR="00781649" w:rsidRPr="00B31625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781649" w:rsidRPr="00B31625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(дизайн, содержание)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  и понимания изученного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649" w:rsidTr="00781649">
        <w:tc>
          <w:tcPr>
            <w:tcW w:w="533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C350BC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Содержание конспекта, соответствие по теме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Ясность, лаконичность и грамотность изложенного материала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литературы и дополнительных источников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9" w:rsidTr="00781649">
        <w:tc>
          <w:tcPr>
            <w:tcW w:w="533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81649" w:rsidRPr="00C350BC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метода решения задач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диагноза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выводов 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9" w:rsidTr="00781649">
        <w:tc>
          <w:tcPr>
            <w:tcW w:w="533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C350BC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адекватных вопросов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9" w:rsidTr="00781649">
        <w:tc>
          <w:tcPr>
            <w:tcW w:w="533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C350BC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395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10 вопросов в тесте</w:t>
            </w: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– 10  правильных ответов – 0,5 </w:t>
            </w: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– 8    правильных ответов – 0,4</w:t>
            </w: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– 6    правильных ответов – 0,3</w:t>
            </w: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– 4    правильных ответов – 0,2</w:t>
            </w:r>
          </w:p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 – 2    правильных ответов – 0,1 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649" w:rsidTr="00781649">
        <w:tc>
          <w:tcPr>
            <w:tcW w:w="533" w:type="dxa"/>
          </w:tcPr>
          <w:p w:rsidR="00781649" w:rsidRPr="00C350BC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Default="00781649" w:rsidP="0078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649" w:rsidRPr="00C350BC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781649" w:rsidRPr="001158FE" w:rsidRDefault="00781649" w:rsidP="001158F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решения задачи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последовательности решение задачи</w:t>
            </w:r>
          </w:p>
          <w:p w:rsidR="00781649" w:rsidRPr="001158FE" w:rsidRDefault="00781649" w:rsidP="001158F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</w:t>
            </w:r>
          </w:p>
        </w:tc>
        <w:tc>
          <w:tcPr>
            <w:tcW w:w="1099" w:type="dxa"/>
          </w:tcPr>
          <w:p w:rsidR="00781649" w:rsidRPr="001F6BF6" w:rsidRDefault="00781649" w:rsidP="007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7A60" w:rsidRPr="00081700" w:rsidRDefault="00437A60" w:rsidP="00115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Государтвенный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Кафедра неврологии, нейрохирургии и психиатрии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700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</w:t>
      </w:r>
      <w:proofErr w:type="gramStart"/>
      <w:r w:rsidRPr="000817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1700">
        <w:rPr>
          <w:rFonts w:ascii="Times New Roman" w:hAnsi="Times New Roman" w:cs="Times New Roman"/>
          <w:sz w:val="24"/>
          <w:szCs w:val="24"/>
        </w:rPr>
        <w:t xml:space="preserve"> ___________ протоколом №_____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700">
        <w:rPr>
          <w:rFonts w:ascii="Times New Roman" w:hAnsi="Times New Roman" w:cs="Times New Roman"/>
          <w:sz w:val="24"/>
          <w:szCs w:val="24"/>
        </w:rPr>
        <w:t>Заведующий кафедрой д.м.н., профессор _______________ Юсупов Ф.А.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Фонд оценочных средств по дисциплине: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ЛФК и врачебный контроль и медицинская реабилитация</w:t>
      </w:r>
      <w:r w:rsidRPr="00081700">
        <w:rPr>
          <w:rFonts w:ascii="Times New Roman" w:hAnsi="Times New Roman" w:cs="Times New Roman"/>
          <w:b/>
          <w:sz w:val="52"/>
          <w:szCs w:val="52"/>
        </w:rPr>
        <w:t>»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Направление 560001 – лечебное дело</w:t>
      </w: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Курс: 5                                               Семестр – Х</w:t>
      </w:r>
    </w:p>
    <w:p w:rsidR="00437A60" w:rsidRPr="0008170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Наименование профиля подготовки: Врач общей практики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proofErr w:type="gramStart"/>
      <w:r w:rsidRPr="000817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Ош-2017</w:t>
      </w:r>
    </w:p>
    <w:p w:rsidR="00437A60" w:rsidRPr="00437A6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37A60" w:rsidRPr="00437A6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0">
        <w:rPr>
          <w:rFonts w:ascii="Times New Roman" w:hAnsi="Times New Roman" w:cs="Times New Roman"/>
          <w:b/>
          <w:sz w:val="28"/>
          <w:szCs w:val="28"/>
        </w:rPr>
        <w:t>фонда оценочных средств по дисциплине «ЛФК и врачебный контроль и медицинская реабилитация»</w:t>
      </w: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контролируемой компетенции</w:t>
      </w:r>
    </w:p>
    <w:p w:rsidR="00437A60" w:rsidRPr="00781649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  <w:r w:rsidRPr="00781649">
        <w:rPr>
          <w:rFonts w:ascii="Times New Roman" w:hAnsi="Times New Roman" w:cs="Times New Roman"/>
          <w:b/>
          <w:sz w:val="28"/>
          <w:szCs w:val="28"/>
        </w:rPr>
        <w:t>Профессиональные (ПК):</w:t>
      </w:r>
    </w:p>
    <w:p w:rsidR="001158FE" w:rsidRPr="001158FE" w:rsidRDefault="001158FE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58FE">
        <w:rPr>
          <w:rFonts w:ascii="Times New Roman" w:hAnsi="Times New Roman" w:cs="Times New Roman"/>
          <w:sz w:val="28"/>
          <w:szCs w:val="28"/>
        </w:rPr>
        <w:t>ПК-5 – способен к работе с медико-технической аппаратурой, используемой в работе с пациентами, владеть  компьютерной техникой, получать информацию из различных источников, работать с информацией в глобальной компьютерных сетях, применять возможности современных информационных технологий для решения профессиональных задач.</w:t>
      </w:r>
      <w:proofErr w:type="gramEnd"/>
    </w:p>
    <w:p w:rsidR="001158FE" w:rsidRPr="001158FE" w:rsidRDefault="001158FE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FE">
        <w:rPr>
          <w:rFonts w:ascii="Times New Roman" w:hAnsi="Times New Roman" w:cs="Times New Roman"/>
          <w:sz w:val="28"/>
          <w:szCs w:val="28"/>
        </w:rPr>
        <w:t xml:space="preserve">ПК-15 – </w:t>
      </w:r>
      <w:proofErr w:type="gramStart"/>
      <w:r w:rsidRPr="001158F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158FE">
        <w:rPr>
          <w:rFonts w:ascii="Times New Roman" w:hAnsi="Times New Roman" w:cs="Times New Roman"/>
          <w:sz w:val="28"/>
          <w:szCs w:val="28"/>
        </w:rPr>
        <w:t xml:space="preserve"> выполнять лечебные мероприятия при наиболее часто встречающихся</w:t>
      </w:r>
    </w:p>
    <w:p w:rsidR="001158FE" w:rsidRPr="001158FE" w:rsidRDefault="001158FE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8FE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1158FE">
        <w:rPr>
          <w:rFonts w:ascii="Times New Roman" w:hAnsi="Times New Roman" w:cs="Times New Roman"/>
          <w:sz w:val="28"/>
          <w:szCs w:val="28"/>
        </w:rPr>
        <w:t xml:space="preserve"> и состояниях у детей и подростков, способных вызвать тяжелые осложнения и/или летальный исход.</w:t>
      </w:r>
    </w:p>
    <w:p w:rsidR="001158FE" w:rsidRPr="001158FE" w:rsidRDefault="001158FE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FE">
        <w:rPr>
          <w:rFonts w:ascii="Times New Roman" w:hAnsi="Times New Roman" w:cs="Times New Roman"/>
          <w:sz w:val="28"/>
          <w:szCs w:val="28"/>
        </w:rPr>
        <w:t xml:space="preserve">ПК-20 – </w:t>
      </w:r>
      <w:proofErr w:type="gramStart"/>
      <w:r w:rsidRPr="001158F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158FE">
        <w:rPr>
          <w:rFonts w:ascii="Times New Roman" w:hAnsi="Times New Roman" w:cs="Times New Roman"/>
          <w:sz w:val="28"/>
          <w:szCs w:val="28"/>
        </w:rPr>
        <w:t xml:space="preserve"> давать рекомендации по выбору режима двигательной активности, определить показания и противопоказании к назначению лечебной физкультуры, физиотерапии, </w:t>
      </w:r>
      <w:proofErr w:type="spellStart"/>
      <w:r w:rsidRPr="001158FE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1158FE">
        <w:rPr>
          <w:rFonts w:ascii="Times New Roman" w:hAnsi="Times New Roman" w:cs="Times New Roman"/>
          <w:sz w:val="28"/>
          <w:szCs w:val="28"/>
        </w:rPr>
        <w:t xml:space="preserve"> терапии, использования основных курортных факторов при лечении детей и подростков.</w:t>
      </w:r>
    </w:p>
    <w:p w:rsidR="001158FE" w:rsidRPr="001158FE" w:rsidRDefault="001158FE" w:rsidP="001158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8FE">
        <w:rPr>
          <w:rFonts w:ascii="Times New Roman" w:hAnsi="Times New Roman" w:cs="Times New Roman"/>
          <w:sz w:val="28"/>
          <w:szCs w:val="28"/>
        </w:rPr>
        <w:t xml:space="preserve">ПК-22 – </w:t>
      </w:r>
      <w:proofErr w:type="gramStart"/>
      <w:r w:rsidRPr="001158F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158FE">
        <w:rPr>
          <w:rFonts w:ascii="Times New Roman" w:hAnsi="Times New Roman" w:cs="Times New Roman"/>
          <w:sz w:val="28"/>
          <w:szCs w:val="28"/>
        </w:rPr>
        <w:t xml:space="preserve"> к обучению детей и подростков правила медицинского поведения, к проведению гигиенических процедур, формированию навыков здорового образа жизни.</w:t>
      </w: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ОЦЕНОЧНЫХ СРЕДСТВ</w:t>
      </w:r>
    </w:p>
    <w:tbl>
      <w:tblPr>
        <w:tblStyle w:val="a9"/>
        <w:tblW w:w="0" w:type="auto"/>
        <w:tblLook w:val="04A0"/>
      </w:tblPr>
      <w:tblGrid>
        <w:gridCol w:w="534"/>
        <w:gridCol w:w="3543"/>
        <w:gridCol w:w="3828"/>
        <w:gridCol w:w="1666"/>
      </w:tblGrid>
      <w:tr w:rsidR="00437A60" w:rsidTr="001158FE">
        <w:tc>
          <w:tcPr>
            <w:tcW w:w="53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28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1666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37A60" w:rsidTr="001158FE">
        <w:tc>
          <w:tcPr>
            <w:tcW w:w="53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F12F59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3828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тветы каждого студента по изучаемой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проблеме;</w:t>
            </w:r>
          </w:p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уточняющие вопросы  </w:t>
            </w:r>
            <w:proofErr w:type="gramStart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и горизонтально направлении и во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и (расчленение изучаемого материала по форме и содержанию, взаимозависимость и взаимовлияние элементов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</w:p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оурочный балл (полнота ответов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на вопросы, активность на занятии);</w:t>
            </w:r>
          </w:p>
        </w:tc>
        <w:tc>
          <w:tcPr>
            <w:tcW w:w="1666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437A60" w:rsidRPr="00B31625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828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таблицы, аудио и видеоматериалы и т.п.</w:t>
            </w:r>
            <w:proofErr w:type="gramStart"/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3828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Кроткое изложение содержания какой – либо или определенной  информации полученной  из того или иного источника.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3828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позволяющая анализировать, обобщать материал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ирование конкретных выводов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3828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вестная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группы под управлением преподавателя   целью решения учебных и  профессиональных ориентировочных задач путем игрового моделирования  реальной проблемной ситуации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828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Метод оценки полученных знаний (исходный, текущий, итоговый), использующий стандартизированные вопросы и задачи (тесты)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1158FE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8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с проведения действий или мыслительных операций, направленных на достижение цели, заданной в рамках проблемной ситуации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1158FE" w:rsidRDefault="001158FE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Pr="00C350BC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</w:t>
      </w:r>
    </w:p>
    <w:p w:rsidR="001158FE" w:rsidRDefault="001158FE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437A60" w:rsidRPr="00C350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158FE">
        <w:rPr>
          <w:rFonts w:ascii="Times New Roman" w:hAnsi="Times New Roman" w:cs="Times New Roman"/>
          <w:b/>
          <w:sz w:val="28"/>
          <w:szCs w:val="28"/>
        </w:rPr>
        <w:t xml:space="preserve">ЛФК и врачебный контроль </w:t>
      </w:r>
    </w:p>
    <w:p w:rsidR="00437A60" w:rsidRPr="00C350BC" w:rsidRDefault="001158FE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FE">
        <w:rPr>
          <w:rFonts w:ascii="Times New Roman" w:hAnsi="Times New Roman" w:cs="Times New Roman"/>
          <w:b/>
          <w:sz w:val="28"/>
          <w:szCs w:val="28"/>
        </w:rPr>
        <w:t>и медицинская реабилитация</w:t>
      </w:r>
      <w:r w:rsidR="00437A60" w:rsidRPr="00C350B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533"/>
        <w:gridCol w:w="3403"/>
        <w:gridCol w:w="4536"/>
        <w:gridCol w:w="1099"/>
      </w:tblGrid>
      <w:tr w:rsidR="00437A60" w:rsidRPr="00F12F59" w:rsidTr="001158FE">
        <w:tc>
          <w:tcPr>
            <w:tcW w:w="53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99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437A60" w:rsidRPr="00F12F59" w:rsidTr="001158FE">
        <w:tc>
          <w:tcPr>
            <w:tcW w:w="53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F12F59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proofErr w:type="gramStart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 содержанию темы.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осознанности, понимание изученного материала, наличие логической связи изложенной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Примеры на практике по данной теме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1158FE">
        <w:tc>
          <w:tcPr>
            <w:tcW w:w="533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437A60" w:rsidRPr="00B31625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(дизайн, содержание)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  и понимания изученного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A60" w:rsidTr="001158FE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Содержание конспекта, соответствие по теме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Ясность, лаконичность и грамотность изложенного материала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литературы и дополнительных источников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1158FE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метода решения задач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диагноза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выводов 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1158FE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адекватных вопросов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1158FE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53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10 вопросов в тесте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– 10  правильных ответов – 0,5 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– 8    правильных ответов – 0,4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– 6    правильных ответов – 0,3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– 4    правильных ответов – 0,2</w:t>
            </w:r>
          </w:p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 – 2    правильных ответов – 0,1 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A60" w:rsidTr="001158FE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6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решения задачи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последовательности решение задачи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700">
        <w:rPr>
          <w:rFonts w:ascii="Times New Roman" w:hAnsi="Times New Roman" w:cs="Times New Roman"/>
          <w:b/>
          <w:sz w:val="28"/>
          <w:szCs w:val="28"/>
        </w:rPr>
        <w:t>Государтвенный</w:t>
      </w:r>
      <w:proofErr w:type="spell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437A60" w:rsidRPr="00081700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Кафедра неврологии, нейрохирургии и психиатрии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700">
        <w:rPr>
          <w:rFonts w:ascii="Times New Roman" w:hAnsi="Times New Roman" w:cs="Times New Roman"/>
          <w:sz w:val="24"/>
          <w:szCs w:val="24"/>
        </w:rPr>
        <w:t xml:space="preserve">Утверждено на заседании кафедры </w:t>
      </w:r>
      <w:proofErr w:type="gramStart"/>
      <w:r w:rsidRPr="0008170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1700">
        <w:rPr>
          <w:rFonts w:ascii="Times New Roman" w:hAnsi="Times New Roman" w:cs="Times New Roman"/>
          <w:sz w:val="24"/>
          <w:szCs w:val="24"/>
        </w:rPr>
        <w:t xml:space="preserve"> ___________ протоколом №_____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700">
        <w:rPr>
          <w:rFonts w:ascii="Times New Roman" w:hAnsi="Times New Roman" w:cs="Times New Roman"/>
          <w:sz w:val="24"/>
          <w:szCs w:val="24"/>
        </w:rPr>
        <w:t>Заведующий кафедрой д.м.н., профессор _______________ Юсупов Ф.А.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Фонд оценочных средств по дисциплине: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1700">
        <w:rPr>
          <w:rFonts w:ascii="Times New Roman" w:hAnsi="Times New Roman" w:cs="Times New Roman"/>
          <w:b/>
          <w:sz w:val="52"/>
          <w:szCs w:val="52"/>
        </w:rPr>
        <w:t>«Общая физиотерапия»</w:t>
      </w:r>
    </w:p>
    <w:p w:rsidR="00437A60" w:rsidRPr="00081700" w:rsidRDefault="00437A60" w:rsidP="00437A60">
      <w:pPr>
        <w:rPr>
          <w:rFonts w:ascii="Times New Roman" w:hAnsi="Times New Roman" w:cs="Times New Roman"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Направление 56000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17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P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A60">
        <w:rPr>
          <w:rFonts w:ascii="Times New Roman" w:hAnsi="Times New Roman" w:cs="Times New Roman"/>
          <w:b/>
          <w:sz w:val="28"/>
          <w:szCs w:val="28"/>
        </w:rPr>
        <w:t>5</w:t>
      </w:r>
      <w:r w:rsidRPr="00081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Семестр – 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437A60" w:rsidRPr="0008170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Наименование профиля подготовки: Врач общей практики</w:t>
      </w: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proofErr w:type="gramStart"/>
      <w:r w:rsidRPr="000817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8170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</w:p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00">
        <w:rPr>
          <w:rFonts w:ascii="Times New Roman" w:hAnsi="Times New Roman" w:cs="Times New Roman"/>
          <w:b/>
          <w:sz w:val="28"/>
          <w:szCs w:val="28"/>
        </w:rPr>
        <w:t>Ош-2017</w:t>
      </w: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оценочных средств по дисциплине «Общая физиотерапия»</w:t>
      </w:r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контролируемой компетенции</w:t>
      </w:r>
    </w:p>
    <w:p w:rsidR="00437A60" w:rsidRPr="00781649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  <w:r w:rsidRPr="00781649">
        <w:rPr>
          <w:rFonts w:ascii="Times New Roman" w:hAnsi="Times New Roman" w:cs="Times New Roman"/>
          <w:b/>
          <w:sz w:val="28"/>
          <w:szCs w:val="28"/>
        </w:rPr>
        <w:t>Профессиональные (ПК):</w:t>
      </w:r>
    </w:p>
    <w:p w:rsidR="00437A60" w:rsidRPr="00781649" w:rsidRDefault="00437A60" w:rsidP="00437A60">
      <w:pPr>
        <w:pStyle w:val="a3"/>
        <w:framePr w:hSpace="180" w:wrap="around" w:vAnchor="text" w:hAnchor="margin" w:xAlign="center" w:y="102"/>
        <w:rPr>
          <w:rFonts w:ascii="Times New Roman" w:hAnsi="Times New Roman"/>
          <w:sz w:val="28"/>
          <w:szCs w:val="28"/>
        </w:rPr>
      </w:pPr>
      <w:r w:rsidRPr="00781649">
        <w:rPr>
          <w:rFonts w:ascii="Times New Roman" w:hAnsi="Times New Roman"/>
          <w:sz w:val="28"/>
          <w:szCs w:val="28"/>
        </w:rPr>
        <w:t xml:space="preserve">ПК-19 – </w:t>
      </w:r>
      <w:proofErr w:type="gramStart"/>
      <w:r w:rsidRPr="0078164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781649">
        <w:rPr>
          <w:rFonts w:ascii="Times New Roman" w:hAnsi="Times New Roman"/>
          <w:sz w:val="28"/>
          <w:szCs w:val="28"/>
        </w:rPr>
        <w:t xml:space="preserve"> и готов применять различные реабилитационные мероприятия среди взрослого населения и детей при наиболее распространенных патологических состояниях и повреждениях организма.</w:t>
      </w:r>
    </w:p>
    <w:p w:rsidR="00437A60" w:rsidRPr="00781649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649">
        <w:rPr>
          <w:rFonts w:ascii="Times New Roman" w:hAnsi="Times New Roman"/>
          <w:sz w:val="28"/>
          <w:szCs w:val="28"/>
        </w:rPr>
        <w:t xml:space="preserve">ПК-20 – способен давать рекомендации по выбор режима, определять показания и противопоказания к назначению средств лечебной физкультуры, физиотерапии, средств </w:t>
      </w:r>
      <w:proofErr w:type="spellStart"/>
      <w:r w:rsidRPr="00781649">
        <w:rPr>
          <w:rFonts w:ascii="Times New Roman" w:hAnsi="Times New Roman"/>
          <w:sz w:val="28"/>
          <w:szCs w:val="28"/>
        </w:rPr>
        <w:t>немедикаментозной</w:t>
      </w:r>
      <w:proofErr w:type="spellEnd"/>
      <w:r w:rsidRPr="00781649">
        <w:rPr>
          <w:rFonts w:ascii="Times New Roman" w:hAnsi="Times New Roman"/>
          <w:sz w:val="28"/>
          <w:szCs w:val="28"/>
        </w:rPr>
        <w:t xml:space="preserve"> терапии, использовать основные курортные факторы при лечении взрослого населения и детей.</w:t>
      </w:r>
      <w:proofErr w:type="gramEnd"/>
    </w:p>
    <w:p w:rsidR="00437A60" w:rsidRDefault="00437A60" w:rsidP="0043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ОЦЕНОЧНЫХ СРЕДСТВ</w:t>
      </w:r>
    </w:p>
    <w:tbl>
      <w:tblPr>
        <w:tblStyle w:val="a9"/>
        <w:tblW w:w="0" w:type="auto"/>
        <w:tblLook w:val="04A0"/>
      </w:tblPr>
      <w:tblGrid>
        <w:gridCol w:w="534"/>
        <w:gridCol w:w="3827"/>
        <w:gridCol w:w="3544"/>
        <w:gridCol w:w="1666"/>
      </w:tblGrid>
      <w:tr w:rsidR="00437A60" w:rsidTr="00437A60">
        <w:tc>
          <w:tcPr>
            <w:tcW w:w="53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  <w:tc>
          <w:tcPr>
            <w:tcW w:w="1666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37A60" w:rsidTr="00437A60">
        <w:tc>
          <w:tcPr>
            <w:tcW w:w="53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F12F59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354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тветы каждого студента по изучаемой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проблеме;</w:t>
            </w:r>
          </w:p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тветы на уточняющие вопросы  </w:t>
            </w:r>
            <w:proofErr w:type="gramStart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и горизонтально направлении и во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и (расчленение изучаемого материала по форме и содержанию, взаимозависимость и взаимовлияние элементов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</w:p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оурочный балл (полнота ответов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е, на вопросы, активность на занятии);</w:t>
            </w:r>
          </w:p>
        </w:tc>
        <w:tc>
          <w:tcPr>
            <w:tcW w:w="1666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437A60" w:rsidRPr="00B31625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 (СРС) в виде публичного выступления, доклада с применением подготовленных самостоятельно или под руководством преподавателя учебно-методических материалов (плакаты, схемы, таблицы, аудио и видеоматериалы и т.п.</w:t>
            </w:r>
            <w:proofErr w:type="gramStart"/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Кроткое изложение содержания какой – либо или определенной  информации полученной  из того или иного источника.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позволяющая анализировать, обобщать 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ирование конкретных выводов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вестная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группы под управлением преподавателя   целью решения учебных и  профессиональных ориентировочных задач путем игрового моделирования  реальной проблемной ситуации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Метод оценки полученных знаний (исходный, текущий, итоговый), использующий стандартизированные вопросы и задачи (тесты)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A60" w:rsidTr="00437A60">
        <w:tc>
          <w:tcPr>
            <w:tcW w:w="53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с проведения действий или мыслительных операций, направленных на достижение цели, заданной в рамках проблемной ситуации</w:t>
            </w:r>
          </w:p>
        </w:tc>
        <w:tc>
          <w:tcPr>
            <w:tcW w:w="1666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Pr="00C350BC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437A60" w:rsidRPr="00C350BC" w:rsidRDefault="00437A60" w:rsidP="00437A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BC">
        <w:rPr>
          <w:rFonts w:ascii="Times New Roman" w:hAnsi="Times New Roman" w:cs="Times New Roman"/>
          <w:b/>
          <w:sz w:val="28"/>
          <w:szCs w:val="28"/>
        </w:rPr>
        <w:t>ПО ДИСЦИПЛИНЕ «ОБЩАЯ ФИЗИОТЕРАПИЯ»</w:t>
      </w:r>
    </w:p>
    <w:tbl>
      <w:tblPr>
        <w:tblStyle w:val="a9"/>
        <w:tblW w:w="0" w:type="auto"/>
        <w:tblLook w:val="04A0"/>
      </w:tblPr>
      <w:tblGrid>
        <w:gridCol w:w="533"/>
        <w:gridCol w:w="3544"/>
        <w:gridCol w:w="4395"/>
        <w:gridCol w:w="1099"/>
      </w:tblGrid>
      <w:tr w:rsidR="00437A60" w:rsidRPr="00F12F59" w:rsidTr="00437A60">
        <w:tc>
          <w:tcPr>
            <w:tcW w:w="53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395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99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437A60" w:rsidRPr="00F12F59" w:rsidTr="00437A60">
        <w:tc>
          <w:tcPr>
            <w:tcW w:w="533" w:type="dxa"/>
          </w:tcPr>
          <w:p w:rsidR="00437A60" w:rsidRPr="00F12F59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F12F59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Устный опрос и собеседование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правильность </w:t>
            </w:r>
            <w:proofErr w:type="gramStart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 содержанию темы.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осознанности, понимание изученного материала, наличие логической связи изложенной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Примеры на практике по данной теме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1158FE">
        <w:trPr>
          <w:trHeight w:val="2469"/>
        </w:trPr>
        <w:tc>
          <w:tcPr>
            <w:tcW w:w="533" w:type="dxa"/>
          </w:tcPr>
          <w:p w:rsidR="00437A60" w:rsidRPr="00B31625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сообщение,</w:t>
            </w:r>
          </w:p>
          <w:p w:rsidR="00437A60" w:rsidRPr="00B31625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(дизайн, содержание)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и логичность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Степень осознанности  и понимания изученного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Адекватность и языковое оформление ответов на вопросы по работе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A60" w:rsidTr="00437A60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Конспектирование учебной литературы по вопросам практического занятия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Содержание конспекта, соответствие по теме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Ясность, лаконичность и грамотность изложенного материала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литературы и дополнительных источников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437A60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метода решения задач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постановки диагноза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выводов 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37A60" w:rsidTr="00437A60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Ролевая игра «Врач и пациент»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Грамотность в изложении необходимой информации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Готовность и продуманность адекватных вопросов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A60" w:rsidTr="00437A60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4395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10 вопросов в тесте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– 10  правильных ответов – 0,5 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– 8    правильных ответов – 0,4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– 6    правильных ответов – 0,3</w:t>
            </w: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– 4    правильных ответов – 0,2</w:t>
            </w:r>
          </w:p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 – 2    правильных ответов – 0,1 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A60" w:rsidTr="00437A60">
        <w:tc>
          <w:tcPr>
            <w:tcW w:w="533" w:type="dxa"/>
          </w:tcPr>
          <w:p w:rsidR="00437A60" w:rsidRPr="00C350BC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Default="00437A60" w:rsidP="0043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60" w:rsidRPr="00C350BC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B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437A60" w:rsidRPr="001158FE" w:rsidRDefault="00437A60" w:rsidP="001158F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решения задачи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Правильность последовательности решение задачи</w:t>
            </w:r>
          </w:p>
          <w:p w:rsidR="00437A60" w:rsidRPr="001158FE" w:rsidRDefault="00437A60" w:rsidP="001158F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58FE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убедительность выводов</w:t>
            </w:r>
          </w:p>
        </w:tc>
        <w:tc>
          <w:tcPr>
            <w:tcW w:w="1099" w:type="dxa"/>
          </w:tcPr>
          <w:p w:rsidR="00437A60" w:rsidRPr="001F6BF6" w:rsidRDefault="00437A60" w:rsidP="0043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7A6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Pr="00081700" w:rsidRDefault="00437A60" w:rsidP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437A60" w:rsidRDefault="00437A60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p w:rsidR="00781649" w:rsidRPr="00081700" w:rsidRDefault="00781649">
      <w:pPr>
        <w:rPr>
          <w:rFonts w:ascii="Times New Roman" w:hAnsi="Times New Roman" w:cs="Times New Roman"/>
          <w:b/>
          <w:sz w:val="28"/>
          <w:szCs w:val="28"/>
        </w:rPr>
      </w:pPr>
    </w:p>
    <w:sectPr w:rsidR="00781649" w:rsidRPr="00081700" w:rsidSect="006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29" w:rsidRDefault="00237429" w:rsidP="00081700">
      <w:pPr>
        <w:spacing w:after="0" w:line="240" w:lineRule="auto"/>
      </w:pPr>
      <w:r>
        <w:separator/>
      </w:r>
    </w:p>
  </w:endnote>
  <w:endnote w:type="continuationSeparator" w:id="0">
    <w:p w:rsidR="00237429" w:rsidRDefault="00237429" w:rsidP="0008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29" w:rsidRDefault="00237429" w:rsidP="00081700">
      <w:pPr>
        <w:spacing w:after="0" w:line="240" w:lineRule="auto"/>
      </w:pPr>
      <w:r>
        <w:separator/>
      </w:r>
    </w:p>
  </w:footnote>
  <w:footnote w:type="continuationSeparator" w:id="0">
    <w:p w:rsidR="00237429" w:rsidRDefault="00237429" w:rsidP="0008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4C1"/>
    <w:multiLevelType w:val="hybridMultilevel"/>
    <w:tmpl w:val="0B90F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E55C9"/>
    <w:multiLevelType w:val="hybridMultilevel"/>
    <w:tmpl w:val="8BA84C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6B2EEA"/>
    <w:multiLevelType w:val="hybridMultilevel"/>
    <w:tmpl w:val="23ACF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60A89"/>
    <w:multiLevelType w:val="hybridMultilevel"/>
    <w:tmpl w:val="D0FAC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1467FB"/>
    <w:multiLevelType w:val="hybridMultilevel"/>
    <w:tmpl w:val="16286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170F"/>
    <w:multiLevelType w:val="hybridMultilevel"/>
    <w:tmpl w:val="DE3EB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F44AA"/>
    <w:multiLevelType w:val="hybridMultilevel"/>
    <w:tmpl w:val="11901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13A"/>
    <w:multiLevelType w:val="hybridMultilevel"/>
    <w:tmpl w:val="18D63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B70CA"/>
    <w:multiLevelType w:val="hybridMultilevel"/>
    <w:tmpl w:val="8916A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EF283A"/>
    <w:multiLevelType w:val="hybridMultilevel"/>
    <w:tmpl w:val="C6B0C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4B273F"/>
    <w:multiLevelType w:val="hybridMultilevel"/>
    <w:tmpl w:val="02E8F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217214"/>
    <w:multiLevelType w:val="hybridMultilevel"/>
    <w:tmpl w:val="61C8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217F3"/>
    <w:multiLevelType w:val="hybridMultilevel"/>
    <w:tmpl w:val="1A0C8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1C41A8"/>
    <w:multiLevelType w:val="hybridMultilevel"/>
    <w:tmpl w:val="1C485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C2561"/>
    <w:multiLevelType w:val="hybridMultilevel"/>
    <w:tmpl w:val="5EC07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62026"/>
    <w:multiLevelType w:val="hybridMultilevel"/>
    <w:tmpl w:val="F6F82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A81F2B"/>
    <w:multiLevelType w:val="hybridMultilevel"/>
    <w:tmpl w:val="BAB2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25F16"/>
    <w:multiLevelType w:val="hybridMultilevel"/>
    <w:tmpl w:val="2AC059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474428"/>
    <w:multiLevelType w:val="hybridMultilevel"/>
    <w:tmpl w:val="A7841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AD5D49"/>
    <w:multiLevelType w:val="hybridMultilevel"/>
    <w:tmpl w:val="25D82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A5679E"/>
    <w:multiLevelType w:val="hybridMultilevel"/>
    <w:tmpl w:val="EE6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745D79"/>
    <w:multiLevelType w:val="hybridMultilevel"/>
    <w:tmpl w:val="89FC2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3B6A12"/>
    <w:multiLevelType w:val="hybridMultilevel"/>
    <w:tmpl w:val="46524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246AA"/>
    <w:multiLevelType w:val="hybridMultilevel"/>
    <w:tmpl w:val="709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2"/>
  </w:num>
  <w:num w:numId="5">
    <w:abstractNumId w:val="4"/>
  </w:num>
  <w:num w:numId="6">
    <w:abstractNumId w:val="1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19"/>
  </w:num>
  <w:num w:numId="12">
    <w:abstractNumId w:val="17"/>
  </w:num>
  <w:num w:numId="13">
    <w:abstractNumId w:val="20"/>
  </w:num>
  <w:num w:numId="14">
    <w:abstractNumId w:val="8"/>
  </w:num>
  <w:num w:numId="15">
    <w:abstractNumId w:val="15"/>
  </w:num>
  <w:num w:numId="16">
    <w:abstractNumId w:val="21"/>
  </w:num>
  <w:num w:numId="17">
    <w:abstractNumId w:val="9"/>
  </w:num>
  <w:num w:numId="18">
    <w:abstractNumId w:val="23"/>
  </w:num>
  <w:num w:numId="19">
    <w:abstractNumId w:val="2"/>
  </w:num>
  <w:num w:numId="20">
    <w:abstractNumId w:val="0"/>
  </w:num>
  <w:num w:numId="21">
    <w:abstractNumId w:val="13"/>
  </w:num>
  <w:num w:numId="22">
    <w:abstractNumId w:val="16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347"/>
    <w:rsid w:val="00081700"/>
    <w:rsid w:val="001158FE"/>
    <w:rsid w:val="001F6BF6"/>
    <w:rsid w:val="00204347"/>
    <w:rsid w:val="00237429"/>
    <w:rsid w:val="002F0AB3"/>
    <w:rsid w:val="00437A60"/>
    <w:rsid w:val="00610082"/>
    <w:rsid w:val="00781649"/>
    <w:rsid w:val="00920EE2"/>
    <w:rsid w:val="00926622"/>
    <w:rsid w:val="00B31625"/>
    <w:rsid w:val="00C350BC"/>
    <w:rsid w:val="00D56ACE"/>
    <w:rsid w:val="00F116C1"/>
    <w:rsid w:val="00F12F5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170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8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700"/>
  </w:style>
  <w:style w:type="paragraph" w:styleId="a7">
    <w:name w:val="footer"/>
    <w:basedOn w:val="a"/>
    <w:link w:val="a8"/>
    <w:uiPriority w:val="99"/>
    <w:semiHidden/>
    <w:unhideWhenUsed/>
    <w:rsid w:val="0008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700"/>
  </w:style>
  <w:style w:type="character" w:customStyle="1" w:styleId="a4">
    <w:name w:val="Без интервала Знак"/>
    <w:link w:val="a3"/>
    <w:rsid w:val="00081700"/>
  </w:style>
  <w:style w:type="table" w:styleId="a9">
    <w:name w:val="Table Grid"/>
    <w:basedOn w:val="a1"/>
    <w:uiPriority w:val="59"/>
    <w:rsid w:val="00F1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1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4A9B-71E2-4671-89E4-075D255E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2017-06-20T23:40:00Z</dcterms:created>
  <dcterms:modified xsi:type="dcterms:W3CDTF">2017-07-04T20:31:00Z</dcterms:modified>
</cp:coreProperties>
</file>