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4" w:rsidRPr="00814052" w:rsidRDefault="008427AC" w:rsidP="0085065B">
      <w:pPr>
        <w:jc w:val="center"/>
        <w:rPr>
          <w:b/>
          <w:caps/>
        </w:rPr>
      </w:pPr>
      <w:r>
        <w:rPr>
          <w:b/>
          <w:caps/>
          <w:noProof/>
          <w:sz w:val="44"/>
          <w:szCs w:val="44"/>
        </w:rPr>
        <w:pict>
          <v:line id="_x0000_s1031" style="position:absolute;left:0;text-align:left;z-index:251666432" from="9.55pt,-8.25pt" to="9.55pt,745.65pt" strokecolor="maroon" strokeweight="4.5pt"/>
        </w:pict>
      </w:r>
      <w:r w:rsidR="00B40C7F">
        <w:rPr>
          <w:b/>
          <w:caps/>
          <w:noProof/>
        </w:rPr>
        <w:pict>
          <v:line id="_x0000_s1027" style="position:absolute;left:0;text-align:left;z-index:251661312" from="22.8pt,-8.25pt" to="22.8pt,711.75pt" strokecolor="maroon" strokeweight="4.5pt"/>
        </w:pict>
      </w: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32" style="position:absolute;left:0;text-align:left;z-index:251667456" from="22.8pt,9.55pt" to="22.8pt,729.55pt" strokecolor="maroon" strokeweight="4.5pt"/>
        </w:pict>
      </w: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33" style="position:absolute;left:0;text-align:left;z-index:251668480" from="28.95pt,20.15pt" to="478.95pt,20.15pt" strokecolor="maroon" strokeweight="4.5pt"/>
        </w:pict>
      </w: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  <w:r>
        <w:rPr>
          <w:noProof/>
        </w:rPr>
        <w:pict>
          <v:line id="_x0000_s1034" style="position:absolute;left:0;text-align:left;z-index:251669504" from="29.7pt,2.55pt" to="479.7pt,2.55pt" strokecolor="maroon" strokeweight="4.5pt"/>
        </w:pict>
      </w: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6B6F59" w:rsidRDefault="00B40C7F" w:rsidP="00B40C7F">
      <w:pPr>
        <w:jc w:val="center"/>
        <w:rPr>
          <w:b/>
          <w:caps/>
          <w:sz w:val="44"/>
          <w:szCs w:val="44"/>
        </w:rPr>
      </w:pPr>
    </w:p>
    <w:p w:rsidR="00B40C7F" w:rsidRPr="0085065B" w:rsidRDefault="00B40C7F" w:rsidP="00B40C7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lastRenderedPageBreak/>
        <w:t>министерство образования и науки Кыргызской республики</w:t>
      </w:r>
    </w:p>
    <w:p w:rsidR="00B40C7F" w:rsidRPr="006B6F59" w:rsidRDefault="00B40C7F" w:rsidP="00B40C7F"/>
    <w:p w:rsidR="00B40C7F" w:rsidRPr="006B6F59" w:rsidRDefault="00B40C7F" w:rsidP="00B40C7F"/>
    <w:p w:rsidR="00B40C7F" w:rsidRPr="006B6F59" w:rsidRDefault="00B40C7F" w:rsidP="00B40C7F"/>
    <w:p w:rsidR="00B40C7F" w:rsidRPr="006B6F59" w:rsidRDefault="00B40C7F" w:rsidP="00B40C7F"/>
    <w:p w:rsidR="00B40C7F" w:rsidRPr="006B6F59" w:rsidRDefault="00B40C7F" w:rsidP="00B40C7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-676910</wp:posOffset>
            </wp:positionV>
            <wp:extent cx="1371600" cy="1257300"/>
            <wp:effectExtent l="19050" t="0" r="0" b="0"/>
            <wp:wrapTight wrapText="bothSides">
              <wp:wrapPolygon edited="0">
                <wp:start x="-300" y="0"/>
                <wp:lineTo x="-300" y="21273"/>
                <wp:lineTo x="21600" y="21273"/>
                <wp:lineTo x="21600" y="0"/>
                <wp:lineTo x="-300" y="0"/>
              </wp:wrapPolygon>
            </wp:wrapTight>
            <wp:docPr id="11" name="Рисунок 22" descr="Описание: \\Artem\graphics\Gerbosu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\\Artem\graphics\Gerbosu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C7F" w:rsidRPr="006B6F59" w:rsidRDefault="00B40C7F" w:rsidP="00B40C7F"/>
    <w:p w:rsidR="00B40C7F" w:rsidRPr="006B6F59" w:rsidRDefault="00B40C7F" w:rsidP="00B40C7F"/>
    <w:p w:rsidR="00B40C7F" w:rsidRPr="006B6F59" w:rsidRDefault="00B40C7F" w:rsidP="00B40C7F">
      <w:pPr>
        <w:rPr>
          <w:lang w:val="ky-KG"/>
        </w:rPr>
      </w:pPr>
    </w:p>
    <w:tbl>
      <w:tblPr>
        <w:tblW w:w="8305" w:type="dxa"/>
        <w:jc w:val="center"/>
        <w:tblInd w:w="108" w:type="dxa"/>
        <w:tblLook w:val="01E0"/>
      </w:tblPr>
      <w:tblGrid>
        <w:gridCol w:w="2220"/>
        <w:gridCol w:w="6085"/>
      </w:tblGrid>
      <w:tr w:rsidR="00B40C7F" w:rsidRPr="006B6F59" w:rsidTr="00E00E14">
        <w:trPr>
          <w:trHeight w:val="3686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B40C7F" w:rsidRPr="00B40C7F" w:rsidRDefault="00B40C7F" w:rsidP="00E00E14">
            <w:pPr>
              <w:jc w:val="center"/>
              <w:rPr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6.2pt;height:169.9pt" fillcolor="#06c" strokecolor="#9cf" strokeweight="1.5pt">
                  <v:shadow on="t" color="#900"/>
                  <v:textpath style="font-family:&quot;Impact&quot;;v-text-kern:t" trim="t" fitpath="t" string="28"/>
                </v:shape>
              </w:pict>
            </w:r>
          </w:p>
        </w:tc>
        <w:tc>
          <w:tcPr>
            <w:tcW w:w="6085" w:type="dxa"/>
            <w:shd w:val="clear" w:color="auto" w:fill="auto"/>
          </w:tcPr>
          <w:p w:rsidR="00B40C7F" w:rsidRPr="006B6F59" w:rsidRDefault="00B40C7F" w:rsidP="00E00E14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52"/>
                <w:szCs w:val="52"/>
              </w:rPr>
            </w:pPr>
            <w:r w:rsidRPr="006B6F59">
              <w:rPr>
                <w:b/>
                <w:caps/>
                <w:color w:val="0000FF"/>
                <w:sz w:val="80"/>
                <w:szCs w:val="80"/>
              </w:rPr>
              <w:t>бюллетень</w:t>
            </w:r>
            <w:r w:rsidRPr="006B6F59">
              <w:rPr>
                <w:b/>
                <w:caps/>
                <w:color w:val="0000FF"/>
                <w:sz w:val="52"/>
                <w:szCs w:val="52"/>
              </w:rPr>
              <w:t xml:space="preserve"> ошского </w:t>
            </w:r>
          </w:p>
          <w:p w:rsidR="00B40C7F" w:rsidRPr="006B6F59" w:rsidRDefault="00B40C7F" w:rsidP="00E00E14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32"/>
                <w:szCs w:val="32"/>
                <w:lang w:val="ky-KG"/>
              </w:rPr>
            </w:pPr>
            <w:r w:rsidRPr="006B6F59">
              <w:rPr>
                <w:b/>
                <w:caps/>
                <w:color w:val="0000FF"/>
                <w:sz w:val="52"/>
                <w:szCs w:val="52"/>
              </w:rPr>
              <w:t>государственного университета</w:t>
            </w:r>
          </w:p>
        </w:tc>
      </w:tr>
    </w:tbl>
    <w:p w:rsidR="00B40C7F" w:rsidRPr="006B6F59" w:rsidRDefault="00B40C7F" w:rsidP="00B40C7F"/>
    <w:p w:rsidR="00B40C7F" w:rsidRPr="006B6F59" w:rsidRDefault="00B40C7F" w:rsidP="00B40C7F">
      <w:pPr>
        <w:rPr>
          <w:lang w:val="ky-KG"/>
        </w:rPr>
      </w:pPr>
    </w:p>
    <w:p w:rsidR="00B40C7F" w:rsidRPr="006B6F59" w:rsidRDefault="00B40C7F" w:rsidP="00B40C7F">
      <w:pPr>
        <w:rPr>
          <w:lang w:val="ky-KG"/>
        </w:rPr>
      </w:pPr>
    </w:p>
    <w:p w:rsidR="00B40C7F" w:rsidRPr="00712AB9" w:rsidRDefault="00B40C7F" w:rsidP="00B40C7F">
      <w:pPr>
        <w:pStyle w:val="Style3"/>
        <w:widowControl/>
        <w:spacing w:line="360" w:lineRule="auto"/>
        <w:jc w:val="center"/>
        <w:rPr>
          <w:rStyle w:val="FontStyle13"/>
          <w:rFonts w:ascii="Times New Roman" w:hAnsi="Times New Roman"/>
          <w:b/>
          <w:caps/>
          <w:sz w:val="16"/>
          <w:szCs w:val="16"/>
        </w:rPr>
      </w:pPr>
    </w:p>
    <w:p w:rsidR="00B40C7F" w:rsidRPr="00B40C7F" w:rsidRDefault="00B40C7F" w:rsidP="00B40C7F">
      <w:pPr>
        <w:pStyle w:val="Style3"/>
        <w:widowControl/>
        <w:spacing w:line="360" w:lineRule="auto"/>
        <w:jc w:val="center"/>
        <w:rPr>
          <w:rStyle w:val="FontStyle13"/>
          <w:rFonts w:ascii="Times New Roman" w:hAnsi="Times New Roman"/>
          <w:b/>
          <w:caps/>
          <w:sz w:val="48"/>
          <w:szCs w:val="48"/>
        </w:rPr>
      </w:pPr>
    </w:p>
    <w:p w:rsidR="00B40C7F" w:rsidRPr="00B40C7F" w:rsidRDefault="00B40C7F" w:rsidP="00B40C7F">
      <w:pPr>
        <w:pStyle w:val="Style3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b/>
          <w:caps/>
          <w:sz w:val="44"/>
          <w:szCs w:val="44"/>
          <w:lang w:val="ky-KG"/>
        </w:rPr>
      </w:pPr>
      <w:r w:rsidRPr="00B40C7F">
        <w:rPr>
          <w:rStyle w:val="FontStyle13"/>
          <w:rFonts w:ascii="Times New Roman" w:hAnsi="Times New Roman" w:cs="Times New Roman"/>
          <w:b/>
          <w:caps/>
          <w:sz w:val="44"/>
          <w:szCs w:val="44"/>
        </w:rPr>
        <w:t xml:space="preserve">Положение о магистратуре </w:t>
      </w:r>
    </w:p>
    <w:p w:rsidR="00B40C7F" w:rsidRPr="00B40C7F" w:rsidRDefault="00B40C7F" w:rsidP="00B40C7F">
      <w:pPr>
        <w:jc w:val="center"/>
        <w:rPr>
          <w:b/>
          <w:color w:val="323232"/>
          <w:spacing w:val="4"/>
          <w:sz w:val="44"/>
          <w:szCs w:val="44"/>
        </w:rPr>
      </w:pPr>
      <w:r w:rsidRPr="00B40C7F">
        <w:rPr>
          <w:rStyle w:val="FontStyle13"/>
          <w:rFonts w:ascii="Times New Roman" w:hAnsi="Times New Roman" w:cs="Times New Roman"/>
          <w:b/>
          <w:caps/>
          <w:sz w:val="44"/>
          <w:szCs w:val="44"/>
        </w:rPr>
        <w:t>Ош</w:t>
      </w:r>
      <w:r w:rsidRPr="00B40C7F">
        <w:rPr>
          <w:rStyle w:val="FontStyle13"/>
          <w:rFonts w:ascii="Times New Roman" w:hAnsi="Times New Roman" w:cs="Times New Roman"/>
          <w:b/>
          <w:caps/>
          <w:sz w:val="44"/>
          <w:szCs w:val="44"/>
          <w:lang w:val="ky-KG"/>
        </w:rPr>
        <w:t>ского государственного университета</w:t>
      </w:r>
    </w:p>
    <w:p w:rsidR="00B40C7F" w:rsidRPr="00B40C7F" w:rsidRDefault="00B40C7F" w:rsidP="00B40C7F">
      <w:pPr>
        <w:rPr>
          <w:sz w:val="44"/>
          <w:szCs w:val="44"/>
        </w:rPr>
      </w:pPr>
    </w:p>
    <w:p w:rsidR="00B40C7F" w:rsidRPr="006B6F59" w:rsidRDefault="00B40C7F" w:rsidP="00B40C7F"/>
    <w:p w:rsidR="00B40C7F" w:rsidRPr="006B6F59" w:rsidRDefault="00B40C7F" w:rsidP="00B40C7F">
      <w:pPr>
        <w:rPr>
          <w:lang w:val="ky-KG"/>
        </w:rPr>
      </w:pPr>
    </w:p>
    <w:p w:rsidR="00B40C7F" w:rsidRPr="006B6F59" w:rsidRDefault="00B40C7F" w:rsidP="00B40C7F">
      <w:pPr>
        <w:rPr>
          <w:lang w:val="ky-KG"/>
        </w:rPr>
      </w:pPr>
      <w:r w:rsidRPr="006B6F59">
        <w:rPr>
          <w:lang w:val="ky-KG"/>
        </w:rPr>
        <w:t xml:space="preserve">                                    </w:t>
      </w:r>
    </w:p>
    <w:p w:rsidR="00B40C7F" w:rsidRPr="00A92B27" w:rsidRDefault="00B40C7F" w:rsidP="00B40C7F">
      <w:pPr>
        <w:jc w:val="center"/>
        <w:rPr>
          <w:b/>
          <w:sz w:val="40"/>
          <w:szCs w:val="40"/>
        </w:rPr>
        <w:sectPr w:rsidR="00B40C7F" w:rsidRPr="00A92B27" w:rsidSect="00CE1474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num="2" w:space="284" w:equalWidth="0">
            <w:col w:w="851" w:space="284"/>
            <w:col w:w="8503"/>
          </w:cols>
          <w:titlePg/>
          <w:docGrid w:linePitch="360"/>
        </w:sectPr>
      </w:pPr>
      <w:r w:rsidRPr="006B6F59">
        <w:rPr>
          <w:b/>
          <w:sz w:val="40"/>
          <w:szCs w:val="40"/>
        </w:rPr>
        <w:t>Ош – 20</w:t>
      </w:r>
      <w:r w:rsidRPr="006B6F59">
        <w:rPr>
          <w:b/>
          <w:sz w:val="40"/>
          <w:szCs w:val="40"/>
          <w:lang w:val="ky-KG"/>
        </w:rPr>
        <w:t>1</w:t>
      </w:r>
      <w:r w:rsidRPr="00A92B27">
        <w:rPr>
          <w:b/>
          <w:sz w:val="40"/>
          <w:szCs w:val="40"/>
        </w:rPr>
        <w:t>6</w:t>
      </w:r>
    </w:p>
    <w:p w:rsidR="00C767A4" w:rsidRPr="00814052" w:rsidRDefault="00C767A4" w:rsidP="00B40C7F">
      <w:pPr>
        <w:ind w:right="-56"/>
        <w:rPr>
          <w:bCs/>
          <w:color w:val="000000" w:themeColor="text1"/>
        </w:rPr>
      </w:pPr>
      <w:r w:rsidRPr="00814052">
        <w:rPr>
          <w:color w:val="000000" w:themeColor="text1"/>
        </w:rPr>
        <w:lastRenderedPageBreak/>
        <w:t xml:space="preserve">Бюллетень </w:t>
      </w:r>
      <w:r w:rsidR="0085065B" w:rsidRPr="00814052">
        <w:rPr>
          <w:color w:val="000000" w:themeColor="text1"/>
        </w:rPr>
        <w:t>№</w:t>
      </w:r>
      <w:r w:rsidR="0085065B" w:rsidRPr="00814052">
        <w:rPr>
          <w:color w:val="000000" w:themeColor="text1"/>
          <w:lang w:val="ky-KG"/>
        </w:rPr>
        <w:t xml:space="preserve"> 28 </w:t>
      </w:r>
      <w:proofErr w:type="spellStart"/>
      <w:r w:rsidRPr="00814052">
        <w:rPr>
          <w:color w:val="000000" w:themeColor="text1"/>
        </w:rPr>
        <w:t>Ошского</w:t>
      </w:r>
      <w:proofErr w:type="spellEnd"/>
      <w:r w:rsidRPr="00814052">
        <w:rPr>
          <w:color w:val="000000" w:themeColor="text1"/>
        </w:rPr>
        <w:t xml:space="preserve"> государственного университета.</w:t>
      </w:r>
      <w:r w:rsidRPr="00814052">
        <w:rPr>
          <w:color w:val="000000" w:themeColor="text1"/>
          <w:lang w:val="ky-KG"/>
        </w:rPr>
        <w:t xml:space="preserve"> Положение о магистратуре Ошского государственного университета</w:t>
      </w:r>
      <w:r w:rsidR="0085065B" w:rsidRPr="00814052">
        <w:rPr>
          <w:color w:val="000000" w:themeColor="text1"/>
          <w:lang w:val="ky-KG"/>
        </w:rPr>
        <w:t xml:space="preserve">. </w:t>
      </w:r>
      <w:r w:rsidRPr="00814052">
        <w:rPr>
          <w:color w:val="000000" w:themeColor="text1"/>
        </w:rPr>
        <w:t>–</w:t>
      </w:r>
      <w:r w:rsidR="0085065B" w:rsidRPr="00814052">
        <w:rPr>
          <w:color w:val="000000" w:themeColor="text1"/>
        </w:rPr>
        <w:t xml:space="preserve"> </w:t>
      </w:r>
      <w:r w:rsidRPr="00814052">
        <w:rPr>
          <w:color w:val="000000" w:themeColor="text1"/>
        </w:rPr>
        <w:t>О</w:t>
      </w:r>
      <w:r w:rsidRPr="00814052">
        <w:rPr>
          <w:bCs/>
          <w:color w:val="000000" w:themeColor="text1"/>
        </w:rPr>
        <w:t xml:space="preserve">ш: </w:t>
      </w:r>
      <w:proofErr w:type="spellStart"/>
      <w:r w:rsidRPr="00814052">
        <w:rPr>
          <w:bCs/>
          <w:color w:val="000000" w:themeColor="text1"/>
        </w:rPr>
        <w:t>ОшГУ</w:t>
      </w:r>
      <w:proofErr w:type="spellEnd"/>
      <w:r w:rsidRPr="00814052">
        <w:rPr>
          <w:bCs/>
          <w:color w:val="000000" w:themeColor="text1"/>
          <w:lang w:val="ky-KG"/>
        </w:rPr>
        <w:t>.</w:t>
      </w:r>
      <w:r w:rsidRPr="00814052">
        <w:rPr>
          <w:bCs/>
          <w:color w:val="000000" w:themeColor="text1"/>
        </w:rPr>
        <w:t xml:space="preserve"> </w:t>
      </w:r>
      <w:r w:rsidRPr="00814052">
        <w:rPr>
          <w:bCs/>
          <w:color w:val="000000" w:themeColor="text1"/>
          <w:lang w:val="ky-KG"/>
        </w:rPr>
        <w:t xml:space="preserve">Билим, </w:t>
      </w:r>
      <w:r w:rsidRPr="00814052">
        <w:rPr>
          <w:bCs/>
          <w:color w:val="000000" w:themeColor="text1"/>
        </w:rPr>
        <w:t>201</w:t>
      </w:r>
      <w:r w:rsidR="00F813E5">
        <w:rPr>
          <w:bCs/>
          <w:color w:val="000000" w:themeColor="text1"/>
        </w:rPr>
        <w:t>6</w:t>
      </w:r>
      <w:r w:rsidRPr="00814052">
        <w:rPr>
          <w:bCs/>
          <w:color w:val="000000" w:themeColor="text1"/>
        </w:rPr>
        <w:t>. –</w:t>
      </w:r>
      <w:r w:rsidR="0085065B" w:rsidRPr="00814052">
        <w:rPr>
          <w:bCs/>
          <w:color w:val="000000" w:themeColor="text1"/>
          <w:lang w:val="ky-KG"/>
        </w:rPr>
        <w:t xml:space="preserve"> 1</w:t>
      </w:r>
      <w:r w:rsidR="00F813E5">
        <w:rPr>
          <w:bCs/>
          <w:color w:val="000000" w:themeColor="text1"/>
          <w:lang w:val="ky-KG"/>
        </w:rPr>
        <w:t xml:space="preserve">4 </w:t>
      </w:r>
      <w:r w:rsidRPr="00814052">
        <w:rPr>
          <w:bCs/>
          <w:color w:val="000000" w:themeColor="text1"/>
        </w:rPr>
        <w:t>с.</w:t>
      </w:r>
    </w:p>
    <w:p w:rsidR="00C767A4" w:rsidRPr="00814052" w:rsidRDefault="00C767A4" w:rsidP="00C767A4">
      <w:pPr>
        <w:pStyle w:val="12"/>
        <w:keepNext w:val="0"/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ky-KG"/>
        </w:rPr>
      </w:pPr>
    </w:p>
    <w:p w:rsidR="00C767A4" w:rsidRPr="00814052" w:rsidRDefault="00C767A4" w:rsidP="00C767A4">
      <w:pPr>
        <w:widowControl w:val="0"/>
        <w:ind w:left="720"/>
        <w:jc w:val="both"/>
        <w:rPr>
          <w:color w:val="000000" w:themeColor="text1"/>
          <w:lang w:val="ky-KG"/>
        </w:rPr>
      </w:pPr>
      <w:r w:rsidRPr="00814052">
        <w:rPr>
          <w:color w:val="000000" w:themeColor="text1"/>
          <w:lang w:val="ky-KG"/>
        </w:rPr>
        <w:t>Принят</w:t>
      </w:r>
      <w:r w:rsidR="0085065B" w:rsidRPr="00814052">
        <w:rPr>
          <w:color w:val="000000" w:themeColor="text1"/>
          <w:lang w:val="ky-KG"/>
        </w:rPr>
        <w:t xml:space="preserve">о решением </w:t>
      </w:r>
      <w:r w:rsidRPr="00814052">
        <w:rPr>
          <w:color w:val="000000" w:themeColor="text1"/>
          <w:lang w:val="ky-KG"/>
        </w:rPr>
        <w:t>Учено</w:t>
      </w:r>
      <w:r w:rsidR="0085065B" w:rsidRPr="00814052">
        <w:rPr>
          <w:color w:val="000000" w:themeColor="text1"/>
          <w:lang w:val="ky-KG"/>
        </w:rPr>
        <w:t>го совета</w:t>
      </w:r>
      <w:r w:rsidRPr="00814052">
        <w:rPr>
          <w:color w:val="000000" w:themeColor="text1"/>
          <w:lang w:val="ky-KG"/>
        </w:rPr>
        <w:t xml:space="preserve"> ОшГУ №</w:t>
      </w:r>
      <w:r w:rsidR="00B86275" w:rsidRPr="00B86275">
        <w:rPr>
          <w:color w:val="000000" w:themeColor="text1"/>
        </w:rPr>
        <w:t>116</w:t>
      </w:r>
      <w:r w:rsidRPr="00814052">
        <w:rPr>
          <w:color w:val="000000" w:themeColor="text1"/>
          <w:lang w:val="ky-KG"/>
        </w:rPr>
        <w:t xml:space="preserve">  от</w:t>
      </w:r>
      <w:r w:rsidR="00B86275" w:rsidRPr="00B86275">
        <w:rPr>
          <w:color w:val="000000" w:themeColor="text1"/>
        </w:rPr>
        <w:t xml:space="preserve"> 26.01.16-</w:t>
      </w:r>
      <w:r w:rsidRPr="00814052">
        <w:rPr>
          <w:color w:val="000000" w:themeColor="text1"/>
          <w:lang w:val="ky-KG"/>
        </w:rPr>
        <w:t>г. и утвержден</w:t>
      </w:r>
      <w:r w:rsidR="0085065B" w:rsidRPr="00814052">
        <w:rPr>
          <w:color w:val="000000" w:themeColor="text1"/>
          <w:lang w:val="ky-KG"/>
        </w:rPr>
        <w:t>о</w:t>
      </w:r>
      <w:r w:rsidRPr="00814052">
        <w:rPr>
          <w:color w:val="000000" w:themeColor="text1"/>
          <w:lang w:val="ky-KG"/>
        </w:rPr>
        <w:t xml:space="preserve"> приказом ректора ОшГУ №</w:t>
      </w:r>
      <w:r w:rsidR="00B86275" w:rsidRPr="00B86275">
        <w:rPr>
          <w:color w:val="000000" w:themeColor="text1"/>
        </w:rPr>
        <w:t>41</w:t>
      </w:r>
      <w:r w:rsidRPr="00814052">
        <w:rPr>
          <w:color w:val="000000" w:themeColor="text1"/>
          <w:lang w:val="ky-KG"/>
        </w:rPr>
        <w:t xml:space="preserve">  от</w:t>
      </w:r>
      <w:r w:rsidR="002E4DB1" w:rsidRPr="00B40C7F">
        <w:rPr>
          <w:color w:val="000000" w:themeColor="text1"/>
        </w:rPr>
        <w:t xml:space="preserve"> </w:t>
      </w:r>
      <w:r w:rsidR="00B86275" w:rsidRPr="00B86275">
        <w:rPr>
          <w:color w:val="000000" w:themeColor="text1"/>
        </w:rPr>
        <w:t>25.01.16-</w:t>
      </w:r>
      <w:r w:rsidRPr="00814052">
        <w:rPr>
          <w:color w:val="000000" w:themeColor="text1"/>
          <w:lang w:val="ky-KG"/>
        </w:rPr>
        <w:t>г.</w:t>
      </w:r>
    </w:p>
    <w:p w:rsidR="00C767A4" w:rsidRPr="00814052" w:rsidRDefault="00C767A4" w:rsidP="00C767A4">
      <w:pPr>
        <w:widowControl w:val="0"/>
        <w:spacing w:line="360" w:lineRule="auto"/>
        <w:ind w:firstLine="708"/>
        <w:jc w:val="both"/>
        <w:rPr>
          <w:color w:val="000000" w:themeColor="text1"/>
          <w:lang w:val="ky-KG"/>
        </w:rPr>
      </w:pPr>
    </w:p>
    <w:p w:rsidR="00C767A4" w:rsidRPr="00814052" w:rsidRDefault="00C767A4" w:rsidP="00507A08">
      <w:pPr>
        <w:pStyle w:val="21"/>
        <w:ind w:left="0" w:firstLine="708"/>
        <w:jc w:val="both"/>
        <w:rPr>
          <w:rFonts w:ascii="Times New Roman" w:hAnsi="Times New Roman"/>
          <w:b w:val="0"/>
          <w:color w:val="000000" w:themeColor="text1"/>
          <w:szCs w:val="28"/>
          <w:lang w:val="ky-KG"/>
        </w:rPr>
      </w:pPr>
      <w:r w:rsidRPr="00814052">
        <w:rPr>
          <w:rFonts w:ascii="Times New Roman" w:hAnsi="Times New Roman"/>
          <w:b w:val="0"/>
          <w:color w:val="000000" w:themeColor="text1"/>
          <w:szCs w:val="28"/>
          <w:lang w:val="ky-KG"/>
        </w:rPr>
        <w:t xml:space="preserve">В положении приведены </w:t>
      </w:r>
      <w:r w:rsidR="000A7B19" w:rsidRPr="00814052">
        <w:rPr>
          <w:rFonts w:ascii="Times New Roman" w:hAnsi="Times New Roman"/>
          <w:b w:val="0"/>
          <w:color w:val="000000" w:themeColor="text1"/>
          <w:szCs w:val="28"/>
          <w:lang w:val="ky-KG"/>
        </w:rPr>
        <w:t>основные правила</w:t>
      </w:r>
      <w:r w:rsidR="0085065B" w:rsidRPr="00814052">
        <w:rPr>
          <w:rFonts w:ascii="Times New Roman" w:hAnsi="Times New Roman"/>
          <w:b w:val="0"/>
          <w:color w:val="000000" w:themeColor="text1"/>
          <w:szCs w:val="28"/>
          <w:lang w:val="ky-KG"/>
        </w:rPr>
        <w:t xml:space="preserve">, </w:t>
      </w:r>
      <w:r w:rsidR="000A7B19" w:rsidRPr="00814052">
        <w:rPr>
          <w:rFonts w:ascii="Times New Roman" w:hAnsi="Times New Roman"/>
          <w:b w:val="0"/>
          <w:color w:val="000000" w:themeColor="text1"/>
          <w:szCs w:val="28"/>
        </w:rPr>
        <w:t>определяющие</w:t>
      </w:r>
      <w:r w:rsidR="000A7B19" w:rsidRPr="00814052">
        <w:rPr>
          <w:rFonts w:ascii="Times New Roman" w:hAnsi="Times New Roman"/>
          <w:b w:val="0"/>
          <w:color w:val="000000" w:themeColor="text1"/>
          <w:szCs w:val="28"/>
          <w:lang w:val="ky-KG"/>
        </w:rPr>
        <w:t xml:space="preserve"> </w:t>
      </w:r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 xml:space="preserve">направления и порядок организации работы профессорско-преподавательского состава университета по реализации уставных положений </w:t>
      </w:r>
      <w:proofErr w:type="spellStart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>Ошского</w:t>
      </w:r>
      <w:proofErr w:type="spellEnd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 xml:space="preserve"> государственного университета (</w:t>
      </w:r>
      <w:proofErr w:type="spellStart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>ОшГУ</w:t>
      </w:r>
      <w:proofErr w:type="spellEnd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 xml:space="preserve">) и руководящих документов Министерства образования и науки </w:t>
      </w:r>
      <w:proofErr w:type="spellStart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>Кыргызской</w:t>
      </w:r>
      <w:proofErr w:type="spellEnd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 xml:space="preserve"> Республики (</w:t>
      </w:r>
      <w:proofErr w:type="spellStart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>МОиН</w:t>
      </w:r>
      <w:proofErr w:type="spellEnd"/>
      <w:r w:rsidR="00507A08" w:rsidRPr="00814052">
        <w:rPr>
          <w:rFonts w:ascii="Times New Roman" w:hAnsi="Times New Roman"/>
          <w:b w:val="0"/>
          <w:color w:val="000000" w:themeColor="text1"/>
          <w:szCs w:val="28"/>
        </w:rPr>
        <w:t xml:space="preserve"> КР) в части реализации магистерской подготовки граждан КР и других государств в системе многоуровневого высшего образования</w:t>
      </w:r>
      <w:r w:rsidRPr="00814052">
        <w:rPr>
          <w:rFonts w:ascii="Times New Roman" w:hAnsi="Times New Roman"/>
          <w:b w:val="0"/>
          <w:color w:val="000000" w:themeColor="text1"/>
          <w:szCs w:val="28"/>
          <w:lang w:val="ky-KG"/>
        </w:rPr>
        <w:t>.</w:t>
      </w:r>
    </w:p>
    <w:p w:rsidR="00C767A4" w:rsidRPr="00814052" w:rsidRDefault="00C767A4" w:rsidP="00C767A4">
      <w:pPr>
        <w:spacing w:line="360" w:lineRule="auto"/>
        <w:ind w:firstLine="720"/>
        <w:jc w:val="both"/>
        <w:rPr>
          <w:color w:val="000000" w:themeColor="text1"/>
          <w:lang w:val="ky-KG"/>
        </w:rPr>
      </w:pPr>
    </w:p>
    <w:p w:rsidR="00C767A4" w:rsidRPr="00814052" w:rsidRDefault="00C767A4" w:rsidP="00C767A4">
      <w:pPr>
        <w:ind w:firstLine="720"/>
        <w:jc w:val="both"/>
        <w:rPr>
          <w:color w:val="000000" w:themeColor="text1"/>
          <w:lang w:val="ky-KG"/>
        </w:rPr>
      </w:pPr>
    </w:p>
    <w:p w:rsidR="00C767A4" w:rsidRPr="00814052" w:rsidRDefault="00C767A4" w:rsidP="00C767A4">
      <w:pPr>
        <w:widowControl w:val="0"/>
        <w:spacing w:line="360" w:lineRule="auto"/>
        <w:ind w:firstLine="708"/>
        <w:jc w:val="both"/>
        <w:rPr>
          <w:color w:val="000000" w:themeColor="text1"/>
          <w:lang w:val="ky-KG"/>
        </w:rPr>
      </w:pPr>
    </w:p>
    <w:p w:rsidR="00C767A4" w:rsidRPr="00814052" w:rsidRDefault="00C767A4" w:rsidP="00C767A4">
      <w:pPr>
        <w:jc w:val="right"/>
        <w:rPr>
          <w:color w:val="FF0000"/>
          <w:lang w:val="ky-KG"/>
        </w:rPr>
      </w:pPr>
      <w:r w:rsidRPr="00814052">
        <w:rPr>
          <w:color w:val="000000" w:themeColor="text1"/>
          <w:lang w:val="ky-KG"/>
        </w:rPr>
        <w:t xml:space="preserve">© Ошский государственный университет, </w:t>
      </w:r>
      <w:r w:rsidRPr="00144CFD">
        <w:rPr>
          <w:lang w:val="ky-KG"/>
        </w:rPr>
        <w:t>201</w:t>
      </w:r>
      <w:r w:rsidR="00144CFD" w:rsidRPr="00144CFD">
        <w:rPr>
          <w:lang w:val="ky-KG"/>
        </w:rPr>
        <w:t>6</w:t>
      </w:r>
      <w:r w:rsidR="00144CFD">
        <w:rPr>
          <w:lang w:val="ky-KG"/>
        </w:rPr>
        <w:t xml:space="preserve"> г.</w:t>
      </w:r>
    </w:p>
    <w:p w:rsidR="00C767A4" w:rsidRPr="00814052" w:rsidRDefault="00C767A4" w:rsidP="00C767A4">
      <w:pPr>
        <w:widowControl w:val="0"/>
        <w:spacing w:line="360" w:lineRule="auto"/>
        <w:rPr>
          <w:color w:val="000000" w:themeColor="text1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pStyle w:val="12"/>
        <w:keepNext w:val="0"/>
        <w:pageBreakBefore/>
        <w:widowControl w:val="0"/>
        <w:spacing w:before="360" w:after="360"/>
        <w:rPr>
          <w:color w:val="000000" w:themeColor="text1"/>
          <w:sz w:val="28"/>
          <w:szCs w:val="28"/>
        </w:rPr>
      </w:pPr>
      <w:r w:rsidRPr="00814052">
        <w:rPr>
          <w:color w:val="000000" w:themeColor="text1"/>
          <w:sz w:val="28"/>
          <w:szCs w:val="28"/>
          <w:lang w:val="ky-KG"/>
        </w:rPr>
        <w:lastRenderedPageBreak/>
        <w:t>Содержание</w:t>
      </w: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2739F2" w:rsidRPr="00814052" w:rsidRDefault="00703F1F" w:rsidP="00A83461">
      <w:pPr>
        <w:pStyle w:val="13"/>
        <w:rPr>
          <w:rStyle w:val="a9"/>
          <w:color w:val="000000" w:themeColor="text1"/>
          <w:u w:val="none"/>
          <w:lang w:val="ru-RU"/>
        </w:rPr>
      </w:pPr>
      <w:r w:rsidRPr="00814052">
        <w:fldChar w:fldCharType="begin"/>
      </w:r>
      <w:r w:rsidR="00C767A4" w:rsidRPr="00814052">
        <w:instrText xml:space="preserve"> TOC \o "1-3" \h \z \u </w:instrText>
      </w:r>
      <w:r w:rsidRPr="00814052">
        <w:fldChar w:fldCharType="separate"/>
      </w:r>
      <w:hyperlink w:anchor="_Toc430448425" w:history="1">
        <w:r w:rsidR="00C767A4" w:rsidRPr="00814052">
          <w:rPr>
            <w:rStyle w:val="a9"/>
            <w:color w:val="000000" w:themeColor="text1"/>
          </w:rPr>
          <w:t>1. Общие положения</w:t>
        </w:r>
      </w:hyperlink>
      <w:r w:rsidR="00DF3C0D">
        <w:rPr>
          <w:lang w:val="ru-RU"/>
        </w:rPr>
        <w:t xml:space="preserve">                                                                                         </w:t>
      </w:r>
      <w:r w:rsidR="00507A08" w:rsidRPr="00814052">
        <w:rPr>
          <w:rStyle w:val="a9"/>
          <w:color w:val="000000" w:themeColor="text1"/>
          <w:u w:val="none"/>
        </w:rPr>
        <w:t>4</w:t>
      </w:r>
    </w:p>
    <w:p w:rsidR="002739F2" w:rsidRPr="00814052" w:rsidRDefault="002739F2" w:rsidP="002739F2">
      <w:pPr>
        <w:rPr>
          <w:color w:val="000000" w:themeColor="text1"/>
        </w:rPr>
      </w:pPr>
    </w:p>
    <w:p w:rsidR="002739F2" w:rsidRDefault="00A83461" w:rsidP="00A83461">
      <w:pPr>
        <w:pStyle w:val="13"/>
        <w:rPr>
          <w:rStyle w:val="a9"/>
          <w:color w:val="000000" w:themeColor="text1"/>
          <w:u w:val="none"/>
          <w:lang w:val="ru-RU"/>
        </w:rPr>
      </w:pPr>
      <w:r>
        <w:rPr>
          <w:rStyle w:val="a9"/>
          <w:color w:val="000000" w:themeColor="text1"/>
          <w:u w:val="none"/>
          <w:lang w:val="ru-RU"/>
        </w:rPr>
        <w:t>2. Правила приема в магситратуру</w:t>
      </w:r>
      <w:r w:rsidR="00DF3C0D">
        <w:rPr>
          <w:rStyle w:val="a9"/>
          <w:color w:val="000000" w:themeColor="text1"/>
          <w:u w:val="none"/>
          <w:lang w:val="ru-RU"/>
        </w:rPr>
        <w:t xml:space="preserve">                                                                  </w:t>
      </w:r>
      <w:r>
        <w:rPr>
          <w:rStyle w:val="a9"/>
          <w:color w:val="000000" w:themeColor="text1"/>
          <w:u w:val="none"/>
          <w:lang w:val="ru-RU"/>
        </w:rPr>
        <w:t>6</w:t>
      </w:r>
    </w:p>
    <w:p w:rsidR="00DF3C0D" w:rsidRDefault="00DF3C0D" w:rsidP="00DF3C0D">
      <w:r>
        <w:tab/>
      </w:r>
    </w:p>
    <w:p w:rsidR="00DF3C0D" w:rsidRPr="00DF3C0D" w:rsidRDefault="00DF3C0D" w:rsidP="00DF3C0D">
      <w:r>
        <w:tab/>
        <w:t>3. Порядок перевода, отчисления и восстановления в магистратуру          8</w:t>
      </w:r>
    </w:p>
    <w:p w:rsidR="002739F2" w:rsidRPr="00814052" w:rsidRDefault="002739F2" w:rsidP="002739F2">
      <w:pPr>
        <w:rPr>
          <w:color w:val="000000" w:themeColor="text1"/>
        </w:rPr>
      </w:pPr>
    </w:p>
    <w:p w:rsidR="002E5BD1" w:rsidRPr="00814052" w:rsidRDefault="00703F1F" w:rsidP="00A83461">
      <w:pPr>
        <w:pStyle w:val="13"/>
        <w:rPr>
          <w:color w:val="000000" w:themeColor="text1"/>
          <w:lang w:val="ru-RU"/>
        </w:rPr>
      </w:pPr>
      <w:hyperlink w:anchor="_Toc430448429" w:history="1">
        <w:r w:rsidR="002E5BD1" w:rsidRPr="00814052">
          <w:rPr>
            <w:rStyle w:val="a9"/>
            <w:color w:val="000000" w:themeColor="text1"/>
          </w:rPr>
          <w:t>4</w:t>
        </w:r>
        <w:r w:rsidR="00DF1735" w:rsidRPr="00814052">
          <w:rPr>
            <w:rStyle w:val="a9"/>
            <w:color w:val="000000" w:themeColor="text1"/>
          </w:rPr>
          <w:t xml:space="preserve">. </w:t>
        </w:r>
        <w:r w:rsidR="00DF1735" w:rsidRPr="00814052">
          <w:rPr>
            <w:rStyle w:val="FontStyle120"/>
            <w:rFonts w:ascii="Times New Roman" w:hAnsi="Times New Roman" w:cs="Times New Roman"/>
            <w:color w:val="000000" w:themeColor="text1"/>
          </w:rPr>
          <w:t>Р</w:t>
        </w:r>
        <w:r w:rsidR="00507A08" w:rsidRPr="00814052">
          <w:rPr>
            <w:rStyle w:val="FontStyle120"/>
            <w:rFonts w:ascii="Times New Roman" w:hAnsi="Times New Roman" w:cs="Times New Roman"/>
            <w:color w:val="000000" w:themeColor="text1"/>
          </w:rPr>
          <w:t>уководство магистратурой</w:t>
        </w:r>
      </w:hyperlink>
      <w:r w:rsidR="00DF3C0D">
        <w:rPr>
          <w:lang w:val="ru-RU"/>
        </w:rPr>
        <w:t xml:space="preserve">                                                                         </w:t>
      </w:r>
      <w:r w:rsidR="00A83461">
        <w:t>9</w:t>
      </w:r>
    </w:p>
    <w:p w:rsidR="00755AE8" w:rsidRPr="00814052" w:rsidRDefault="00755AE8" w:rsidP="00755AE8">
      <w:pPr>
        <w:rPr>
          <w:color w:val="000000" w:themeColor="text1"/>
        </w:rPr>
      </w:pPr>
    </w:p>
    <w:p w:rsidR="00C767A4" w:rsidRPr="00814052" w:rsidRDefault="00703F1F" w:rsidP="00A83461">
      <w:pPr>
        <w:pStyle w:val="13"/>
        <w:rPr>
          <w:rStyle w:val="a9"/>
          <w:color w:val="000000" w:themeColor="text1"/>
        </w:rPr>
      </w:pPr>
      <w:hyperlink w:anchor="_Toc430448430" w:history="1">
        <w:r w:rsidR="002E5BD1" w:rsidRPr="00814052">
          <w:rPr>
            <w:rStyle w:val="a9"/>
            <w:color w:val="000000" w:themeColor="text1"/>
          </w:rPr>
          <w:t>5</w:t>
        </w:r>
        <w:r w:rsidR="00C767A4" w:rsidRPr="00814052">
          <w:rPr>
            <w:rStyle w:val="a9"/>
            <w:color w:val="000000" w:themeColor="text1"/>
          </w:rPr>
          <w:t xml:space="preserve">. </w:t>
        </w:r>
        <w:r w:rsidR="00DF1735" w:rsidRPr="00814052">
          <w:t>О</w:t>
        </w:r>
        <w:r w:rsidR="00507A08" w:rsidRPr="00814052">
          <w:t>рганизация учебного процесса в магистратуре</w:t>
        </w:r>
      </w:hyperlink>
      <w:r w:rsidR="00DF3C0D">
        <w:rPr>
          <w:lang w:val="ru-RU"/>
        </w:rPr>
        <w:t xml:space="preserve">                                     </w:t>
      </w:r>
      <w:r w:rsidR="00275C9F" w:rsidRPr="00814052">
        <w:rPr>
          <w:lang w:val="ru-RU"/>
        </w:rPr>
        <w:t>1</w:t>
      </w:r>
      <w:r w:rsidR="00507A08" w:rsidRPr="00814052">
        <w:rPr>
          <w:rStyle w:val="a9"/>
          <w:color w:val="000000" w:themeColor="text1"/>
          <w:u w:val="none"/>
        </w:rPr>
        <w:t>0</w:t>
      </w:r>
    </w:p>
    <w:p w:rsidR="002E5BD1" w:rsidRPr="00814052" w:rsidRDefault="002E5BD1" w:rsidP="002E5BD1">
      <w:pPr>
        <w:rPr>
          <w:color w:val="000000" w:themeColor="text1"/>
          <w:lang w:val="ky-KG"/>
        </w:rPr>
      </w:pPr>
    </w:p>
    <w:p w:rsidR="00C767A4" w:rsidRPr="00814052" w:rsidRDefault="00A83461" w:rsidP="00A83461">
      <w:pPr>
        <w:pStyle w:val="13"/>
        <w:rPr>
          <w:rStyle w:val="a9"/>
          <w:color w:val="000000" w:themeColor="text1"/>
        </w:rPr>
      </w:pPr>
      <w:r>
        <w:t>6. Порядок внесения изменений и дополнени</w:t>
      </w:r>
      <w:r w:rsidR="00DE6A94">
        <w:t>й</w:t>
      </w:r>
      <w:r>
        <w:t xml:space="preserve"> в Положение о маг</w:t>
      </w:r>
      <w:r w:rsidR="00DE6A94">
        <w:t>и</w:t>
      </w:r>
      <w:r>
        <w:t xml:space="preserve">стерской диссертации </w:t>
      </w:r>
      <w:r w:rsidR="00DF3C0D">
        <w:rPr>
          <w:lang w:val="ru-RU"/>
        </w:rPr>
        <w:t xml:space="preserve">                                                                            </w:t>
      </w:r>
      <w:r>
        <w:t>14</w:t>
      </w:r>
    </w:p>
    <w:p w:rsidR="002E5BD1" w:rsidRPr="00814052" w:rsidRDefault="002E5BD1" w:rsidP="002E5BD1">
      <w:pPr>
        <w:rPr>
          <w:color w:val="000000" w:themeColor="text1"/>
          <w:lang w:val="ky-KG"/>
        </w:rPr>
      </w:pPr>
    </w:p>
    <w:p w:rsidR="00C767A4" w:rsidRPr="00814052" w:rsidRDefault="00703F1F" w:rsidP="00A83461">
      <w:pPr>
        <w:pStyle w:val="13"/>
        <w:rPr>
          <w:lang w:val="ru-RU"/>
        </w:rPr>
      </w:pPr>
      <w:r w:rsidRPr="00814052">
        <w:fldChar w:fldCharType="end"/>
      </w: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C767A4" w:rsidRPr="00814052" w:rsidRDefault="00C767A4" w:rsidP="00C767A4">
      <w:pPr>
        <w:rPr>
          <w:color w:val="000000" w:themeColor="text1"/>
          <w:lang w:val="ky-KG"/>
        </w:rPr>
      </w:pPr>
    </w:p>
    <w:p w:rsidR="002E5BD1" w:rsidRPr="00814052" w:rsidRDefault="002E5BD1" w:rsidP="00C767A4">
      <w:pPr>
        <w:rPr>
          <w:color w:val="000000" w:themeColor="text1"/>
          <w:lang w:val="ky-KG"/>
        </w:rPr>
      </w:pPr>
    </w:p>
    <w:p w:rsidR="002E5BD1" w:rsidRPr="00814052" w:rsidRDefault="002E5BD1" w:rsidP="00C767A4">
      <w:pPr>
        <w:rPr>
          <w:color w:val="000000" w:themeColor="text1"/>
          <w:lang w:val="ky-KG"/>
        </w:rPr>
      </w:pPr>
    </w:p>
    <w:p w:rsidR="002E5BD1" w:rsidRPr="00814052" w:rsidRDefault="002E5BD1" w:rsidP="00C767A4">
      <w:pPr>
        <w:rPr>
          <w:color w:val="000000" w:themeColor="text1"/>
          <w:lang w:val="ky-KG"/>
        </w:rPr>
      </w:pPr>
    </w:p>
    <w:p w:rsidR="002E5BD1" w:rsidRPr="00814052" w:rsidRDefault="002E5BD1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507A08" w:rsidRPr="00814052" w:rsidRDefault="00507A08" w:rsidP="00C767A4">
      <w:pPr>
        <w:rPr>
          <w:color w:val="000000" w:themeColor="text1"/>
          <w:lang w:val="ky-KG"/>
        </w:rPr>
      </w:pPr>
    </w:p>
    <w:p w:rsidR="002E5BD1" w:rsidRPr="00814052" w:rsidRDefault="002E5BD1" w:rsidP="00C767A4">
      <w:pPr>
        <w:rPr>
          <w:color w:val="000000" w:themeColor="text1"/>
          <w:lang w:val="ky-KG"/>
        </w:rPr>
      </w:pPr>
    </w:p>
    <w:p w:rsidR="000A7B19" w:rsidRPr="00814052" w:rsidRDefault="000A7B19" w:rsidP="00C767A4">
      <w:pPr>
        <w:rPr>
          <w:color w:val="000000" w:themeColor="text1"/>
          <w:lang w:val="ky-KG"/>
        </w:rPr>
      </w:pPr>
    </w:p>
    <w:p w:rsidR="000A7B19" w:rsidRPr="00814052" w:rsidRDefault="000A7B19" w:rsidP="00C767A4">
      <w:pPr>
        <w:rPr>
          <w:color w:val="000000" w:themeColor="text1"/>
          <w:lang w:val="ky-KG"/>
        </w:rPr>
      </w:pPr>
    </w:p>
    <w:p w:rsidR="000A7B19" w:rsidRPr="00814052" w:rsidRDefault="000A7B19" w:rsidP="00C767A4">
      <w:pPr>
        <w:rPr>
          <w:color w:val="000000" w:themeColor="text1"/>
          <w:lang w:val="ky-KG"/>
        </w:rPr>
      </w:pPr>
    </w:p>
    <w:p w:rsidR="002E5BD1" w:rsidRDefault="002E5BD1" w:rsidP="00C767A4">
      <w:pPr>
        <w:rPr>
          <w:color w:val="000000" w:themeColor="text1"/>
          <w:lang w:val="ky-KG"/>
        </w:rPr>
      </w:pPr>
    </w:p>
    <w:p w:rsidR="00A83461" w:rsidRDefault="00A83461" w:rsidP="00C767A4">
      <w:pPr>
        <w:rPr>
          <w:color w:val="000000" w:themeColor="text1"/>
          <w:lang w:val="ky-KG"/>
        </w:rPr>
      </w:pPr>
    </w:p>
    <w:p w:rsidR="00A83461" w:rsidRDefault="00A83461" w:rsidP="00C767A4">
      <w:pPr>
        <w:rPr>
          <w:color w:val="000000" w:themeColor="text1"/>
          <w:lang w:val="ky-KG"/>
        </w:rPr>
      </w:pPr>
    </w:p>
    <w:p w:rsidR="00A83461" w:rsidRDefault="00A83461" w:rsidP="00C767A4">
      <w:pPr>
        <w:rPr>
          <w:color w:val="000000" w:themeColor="text1"/>
          <w:lang w:val="ky-KG"/>
        </w:rPr>
      </w:pPr>
    </w:p>
    <w:p w:rsidR="00A83461" w:rsidRDefault="00A83461" w:rsidP="00C767A4">
      <w:pPr>
        <w:rPr>
          <w:color w:val="000000" w:themeColor="text1"/>
          <w:lang w:val="ky-KG"/>
        </w:rPr>
      </w:pPr>
    </w:p>
    <w:p w:rsidR="00A83461" w:rsidRDefault="00A83461" w:rsidP="00C767A4">
      <w:pPr>
        <w:rPr>
          <w:color w:val="000000" w:themeColor="text1"/>
          <w:lang w:val="ky-KG"/>
        </w:rPr>
      </w:pPr>
    </w:p>
    <w:p w:rsidR="00C767A4" w:rsidRPr="00814052" w:rsidRDefault="00C767A4" w:rsidP="00805EA1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 xml:space="preserve">Настоящее положение устанавливает совокупность основных правил, определяющих направления и порядок организации работы профессорско-преподавательского состава университета по реализации уставных положений </w:t>
      </w:r>
      <w:proofErr w:type="spellStart"/>
      <w:r w:rsidRPr="00814052">
        <w:rPr>
          <w:color w:val="000000" w:themeColor="text1"/>
        </w:rPr>
        <w:t>Ошского</w:t>
      </w:r>
      <w:proofErr w:type="spellEnd"/>
      <w:r w:rsidRPr="00814052">
        <w:rPr>
          <w:color w:val="000000" w:themeColor="text1"/>
        </w:rPr>
        <w:t xml:space="preserve"> государственного университета (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) и руководящих документов Министерства образования и науки </w:t>
      </w:r>
      <w:proofErr w:type="spellStart"/>
      <w:r w:rsidRPr="00814052">
        <w:rPr>
          <w:color w:val="000000" w:themeColor="text1"/>
        </w:rPr>
        <w:t>Кыргызской</w:t>
      </w:r>
      <w:proofErr w:type="spellEnd"/>
      <w:r w:rsidRPr="00814052">
        <w:rPr>
          <w:color w:val="000000" w:themeColor="text1"/>
        </w:rPr>
        <w:t xml:space="preserve"> Республики (</w:t>
      </w:r>
      <w:proofErr w:type="spellStart"/>
      <w:r w:rsidRPr="00814052">
        <w:rPr>
          <w:color w:val="000000" w:themeColor="text1"/>
        </w:rPr>
        <w:t>МОиН</w:t>
      </w:r>
      <w:proofErr w:type="spellEnd"/>
      <w:r w:rsidRPr="00814052">
        <w:rPr>
          <w:color w:val="000000" w:themeColor="text1"/>
        </w:rPr>
        <w:t xml:space="preserve"> КР) в части реализации магистерской подготовки граждан КР и других госуда</w:t>
      </w:r>
      <w:proofErr w:type="gramStart"/>
      <w:r w:rsidRPr="00814052">
        <w:rPr>
          <w:color w:val="000000" w:themeColor="text1"/>
        </w:rPr>
        <w:t>рств в с</w:t>
      </w:r>
      <w:proofErr w:type="gramEnd"/>
      <w:r w:rsidRPr="00814052">
        <w:rPr>
          <w:color w:val="000000" w:themeColor="text1"/>
        </w:rPr>
        <w:t>истеме многоуровневого высшего образования.</w:t>
      </w:r>
    </w:p>
    <w:p w:rsidR="00C767A4" w:rsidRPr="00814052" w:rsidRDefault="00C767A4" w:rsidP="00805EA1">
      <w:pPr>
        <w:pStyle w:val="Style2"/>
        <w:widowControl/>
        <w:spacing w:before="62"/>
        <w:ind w:left="427"/>
        <w:jc w:val="center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AE" w:rsidRPr="00814052" w:rsidRDefault="003834AE" w:rsidP="00805EA1">
      <w:pPr>
        <w:pStyle w:val="Style3"/>
        <w:widowControl/>
        <w:tabs>
          <w:tab w:val="left" w:pos="422"/>
        </w:tabs>
        <w:jc w:val="both"/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461" w:rsidRDefault="00A5456B" w:rsidP="00A83461">
      <w:pPr>
        <w:pStyle w:val="Style2"/>
        <w:widowControl/>
        <w:numPr>
          <w:ilvl w:val="0"/>
          <w:numId w:val="9"/>
        </w:numPr>
        <w:spacing w:before="62"/>
        <w:jc w:val="center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9A1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B69A1" w:rsidRPr="000B69A1" w:rsidRDefault="000B69A1" w:rsidP="000B69A1">
      <w:pPr>
        <w:pStyle w:val="Style2"/>
        <w:widowControl/>
        <w:spacing w:before="62"/>
        <w:ind w:left="787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456B" w:rsidRPr="00814052" w:rsidRDefault="00A5456B" w:rsidP="00A5456B">
      <w:pPr>
        <w:pStyle w:val="Style70"/>
        <w:widowControl/>
        <w:tabs>
          <w:tab w:val="left" w:pos="821"/>
        </w:tabs>
        <w:spacing w:before="10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Для обеспечения прав граждан КР на выбор содержания и уровня своего образования, а также в целях создания условий для гибкого реагирования высшей школы на запросы общества в условиях рыночной экономики и реформирования образовательной системы в нашей стране в соответствии с законом «Об образовании», другими законами и  нормативными правовыми актами КР</w:t>
      </w:r>
      <w:r w:rsidR="000F72BD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Ошском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государственном университете введена многоступенчатая система высшего и послевузовского</w:t>
      </w:r>
      <w:proofErr w:type="gram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профессионального образования. Ее концептуальной основой является представление о непрерывности и преемственности процесса образования, что открывает новые возможности повышения профессионализма в различных областях науки и техники.</w:t>
      </w:r>
    </w:p>
    <w:p w:rsidR="00F25E61" w:rsidRPr="00814052" w:rsidRDefault="00F25E61" w:rsidP="00A5456B">
      <w:pPr>
        <w:pStyle w:val="Style70"/>
        <w:widowControl/>
        <w:tabs>
          <w:tab w:val="left" w:pos="821"/>
        </w:tabs>
        <w:spacing w:before="10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1.2. Обучение в магистратуре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осуществляется </w:t>
      </w:r>
      <w:r w:rsidR="000F72BD">
        <w:rPr>
          <w:rStyle w:val="FontStyle120"/>
          <w:rFonts w:ascii="Times New Roman" w:hAnsi="Times New Roman" w:cs="Times New Roman"/>
          <w:color w:val="000000" w:themeColor="text1"/>
        </w:rPr>
        <w:t>по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очной форме с применением дистанционных технологий</w:t>
      </w:r>
      <w:r w:rsidR="000F72BD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контрактной основе, по направлени</w:t>
      </w:r>
      <w:r w:rsidR="000F72BD">
        <w:rPr>
          <w:rStyle w:val="FontStyle120"/>
          <w:rFonts w:ascii="Times New Roman" w:hAnsi="Times New Roman" w:cs="Times New Roman"/>
          <w:color w:val="000000" w:themeColor="text1"/>
        </w:rPr>
        <w:t>я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м подготовки магистров в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соответсвии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с действующей лицензией. </w:t>
      </w:r>
    </w:p>
    <w:p w:rsidR="00A5456B" w:rsidRPr="00814052" w:rsidRDefault="00A5456B" w:rsidP="00A5456B">
      <w:pPr>
        <w:pStyle w:val="Style60"/>
        <w:widowControl/>
        <w:ind w:firstLine="768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1.3. </w:t>
      </w:r>
      <w:r w:rsidR="000B69A1" w:rsidRPr="00814052">
        <w:rPr>
          <w:rStyle w:val="FontStyle120"/>
          <w:rFonts w:ascii="Times New Roman" w:hAnsi="Times New Roman" w:cs="Times New Roman"/>
          <w:color w:val="000000" w:themeColor="text1"/>
        </w:rPr>
        <w:t>Перечень и содержание дисциплин</w:t>
      </w:r>
      <w:r w:rsidR="000B69A1">
        <w:rPr>
          <w:rStyle w:val="FontStyle120"/>
          <w:rFonts w:ascii="Times New Roman" w:hAnsi="Times New Roman" w:cs="Times New Roman"/>
          <w:color w:val="000000" w:themeColor="text1"/>
        </w:rPr>
        <w:t xml:space="preserve"> для обучения в магистратуре</w:t>
      </w:r>
      <w:r w:rsidR="000B69A1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, а также требования </w:t>
      </w:r>
      <w:r w:rsidR="000B69A1">
        <w:rPr>
          <w:rStyle w:val="FontStyle120"/>
          <w:rFonts w:ascii="Times New Roman" w:hAnsi="Times New Roman" w:cs="Times New Roman"/>
          <w:color w:val="000000" w:themeColor="text1"/>
        </w:rPr>
        <w:t xml:space="preserve">к выполнению </w:t>
      </w:r>
      <w:r w:rsidR="000B69A1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магистерской диссертации устанавливаются </w:t>
      </w:r>
      <w:proofErr w:type="spellStart"/>
      <w:r w:rsidR="000B69A1"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="000B69A1" w:rsidRPr="00814052">
        <w:rPr>
          <w:rStyle w:val="FontStyle120"/>
          <w:rFonts w:ascii="Times New Roman" w:hAnsi="Times New Roman" w:cs="Times New Roman"/>
          <w:color w:val="000000" w:themeColor="text1"/>
        </w:rPr>
        <w:t>.</w:t>
      </w:r>
      <w:r w:rsidR="000B69A1">
        <w:rPr>
          <w:rStyle w:val="FontStyle120"/>
          <w:rFonts w:ascii="Times New Roman" w:hAnsi="Times New Roman" w:cs="Times New Roman"/>
          <w:color w:val="000000" w:themeColor="text1"/>
        </w:rPr>
        <w:t xml:space="preserve">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Магистерская подготовка реализует одну из </w:t>
      </w:r>
      <w:r w:rsidR="000F72BD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основных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профессиональных образовательных программ в многоуровневой структуре высшего образования. Подготовка магистров ориентирована на научно-исследовательскую, научно-производственную и научно-педагогическую деятельность.</w:t>
      </w:r>
    </w:p>
    <w:p w:rsidR="00663F9A" w:rsidRPr="00814052" w:rsidRDefault="00A5456B" w:rsidP="00A5456B">
      <w:pPr>
        <w:pStyle w:val="Style70"/>
        <w:widowControl/>
        <w:tabs>
          <w:tab w:val="left" w:pos="418"/>
        </w:tabs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1.4. Цели осуществления магистерской подготовки в </w:t>
      </w:r>
      <w:proofErr w:type="spellStart"/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456B" w:rsidRPr="00814052" w:rsidRDefault="00A5456B" w:rsidP="004148FC">
      <w:pPr>
        <w:pStyle w:val="af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образовательной системы университета в соответствие с требованиями Закона КР «Об образовании», согласно которому учебное заведение, имеющее статус университета, должно обеспечивать возможность получения гражданами образования любого уровня;</w:t>
      </w:r>
    </w:p>
    <w:p w:rsidR="00A5456B" w:rsidRPr="00814052" w:rsidRDefault="00A5456B" w:rsidP="004148FC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14"/>
        <w:ind w:left="0" w:firstLine="0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подготовка граждан к самостоятельной деятельности, требующей широкого образования в соответствующем направлении и углубленной профессиональной специализации, владения навыками научно-исследовательской и научно-педагогической работы;</w:t>
      </w:r>
    </w:p>
    <w:p w:rsidR="000B69A1" w:rsidRDefault="00A5456B" w:rsidP="00A5456B">
      <w:pPr>
        <w:pStyle w:val="af5"/>
        <w:widowControl/>
        <w:numPr>
          <w:ilvl w:val="0"/>
          <w:numId w:val="7"/>
        </w:numPr>
        <w:tabs>
          <w:tab w:val="left" w:pos="284"/>
          <w:tab w:val="left" w:pos="403"/>
          <w:tab w:val="left" w:pos="709"/>
        </w:tabs>
        <w:spacing w:before="19"/>
        <w:ind w:left="0" w:firstLine="0"/>
        <w:jc w:val="both"/>
        <w:rPr>
          <w:rStyle w:val="FontStyle120"/>
          <w:rFonts w:ascii="Times New Roman" w:hAnsi="Times New Roman" w:cs="Times New Roman"/>
          <w:color w:val="000000" w:themeColor="text1"/>
          <w:lang w:val="ky-KG"/>
        </w:rPr>
      </w:pPr>
      <w:r w:rsidRPr="000B69A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9D426F" w:rsidRPr="000B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магистрантов для дальнейшего </w:t>
      </w:r>
      <w:r w:rsidRPr="000B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9A1">
        <w:rPr>
          <w:rFonts w:ascii="Times New Roman" w:hAnsi="Times New Roman" w:cs="Times New Roman"/>
          <w:sz w:val="28"/>
          <w:szCs w:val="28"/>
        </w:rPr>
        <w:t>обучени</w:t>
      </w:r>
      <w:r w:rsidR="009D426F" w:rsidRPr="000B69A1">
        <w:rPr>
          <w:rFonts w:ascii="Times New Roman" w:hAnsi="Times New Roman" w:cs="Times New Roman"/>
          <w:sz w:val="28"/>
          <w:szCs w:val="28"/>
        </w:rPr>
        <w:t>я</w:t>
      </w:r>
      <w:r w:rsidRPr="000B69A1">
        <w:rPr>
          <w:rFonts w:ascii="Times New Roman" w:hAnsi="Times New Roman" w:cs="Times New Roman"/>
          <w:sz w:val="28"/>
          <w:szCs w:val="28"/>
        </w:rPr>
        <w:t xml:space="preserve"> в</w:t>
      </w:r>
      <w:r w:rsidR="00551CDE" w:rsidRPr="000B69A1">
        <w:rPr>
          <w:rFonts w:ascii="Times New Roman" w:hAnsi="Times New Roman" w:cs="Times New Roman"/>
          <w:sz w:val="28"/>
          <w:szCs w:val="28"/>
        </w:rPr>
        <w:t xml:space="preserve"> аспирантуре и </w:t>
      </w:r>
      <w:r w:rsidRPr="000B69A1">
        <w:rPr>
          <w:rFonts w:ascii="Times New Roman" w:hAnsi="Times New Roman" w:cs="Times New Roman"/>
          <w:sz w:val="28"/>
          <w:szCs w:val="28"/>
        </w:rPr>
        <w:t xml:space="preserve"> </w:t>
      </w:r>
      <w:r w:rsidRPr="000B69A1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0B69A1">
        <w:rPr>
          <w:rFonts w:ascii="Times New Roman" w:hAnsi="Times New Roman" w:cs="Times New Roman"/>
          <w:sz w:val="28"/>
          <w:szCs w:val="28"/>
        </w:rPr>
        <w:t xml:space="preserve"> </w:t>
      </w:r>
      <w:r w:rsidRPr="000B69A1">
        <w:rPr>
          <w:rFonts w:ascii="Times New Roman" w:hAnsi="Times New Roman" w:cs="Times New Roman"/>
          <w:sz w:val="28"/>
          <w:szCs w:val="28"/>
          <w:lang w:val="ky-KG"/>
        </w:rPr>
        <w:t>докторантуре</w:t>
      </w:r>
      <w:r w:rsidRPr="000B69A1">
        <w:rPr>
          <w:rStyle w:val="FontStyle120"/>
          <w:rFonts w:ascii="Times New Roman" w:hAnsi="Times New Roman" w:cs="Times New Roman"/>
          <w:color w:val="000000" w:themeColor="text1"/>
          <w:lang w:val="ky-KG"/>
        </w:rPr>
        <w:t>;</w:t>
      </w:r>
    </w:p>
    <w:p w:rsidR="00663F9A" w:rsidRPr="000B69A1" w:rsidRDefault="00A5456B" w:rsidP="00A5456B">
      <w:pPr>
        <w:pStyle w:val="af5"/>
        <w:widowControl/>
        <w:numPr>
          <w:ilvl w:val="0"/>
          <w:numId w:val="7"/>
        </w:numPr>
        <w:tabs>
          <w:tab w:val="left" w:pos="284"/>
          <w:tab w:val="left" w:pos="403"/>
          <w:tab w:val="left" w:pos="709"/>
        </w:tabs>
        <w:spacing w:before="19"/>
        <w:ind w:left="0" w:firstLine="0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0B69A1">
        <w:rPr>
          <w:rStyle w:val="FontStyle120"/>
          <w:rFonts w:ascii="Times New Roman" w:hAnsi="Times New Roman" w:cs="Times New Roman"/>
          <w:color w:val="000000" w:themeColor="text1"/>
          <w:lang w:val="ky-KG"/>
        </w:rPr>
        <w:lastRenderedPageBreak/>
        <w:tab/>
      </w:r>
      <w:r w:rsidRPr="000B69A1">
        <w:rPr>
          <w:rStyle w:val="FontStyle120"/>
          <w:rFonts w:ascii="Times New Roman" w:hAnsi="Times New Roman" w:cs="Times New Roman"/>
          <w:color w:val="000000" w:themeColor="text1"/>
          <w:lang w:val="ky-KG"/>
        </w:rPr>
        <w:tab/>
      </w:r>
      <w:r w:rsidRPr="000B69A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0B69A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0B69A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магистерской подготовки в </w:t>
      </w:r>
      <w:proofErr w:type="spellStart"/>
      <w:r w:rsidRPr="000B69A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Pr="000B69A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лишь при наличии:</w:t>
      </w:r>
    </w:p>
    <w:p w:rsidR="00A5456B" w:rsidRPr="00814052" w:rsidRDefault="00A5456B" w:rsidP="004148FC">
      <w:pPr>
        <w:pStyle w:val="Style3"/>
        <w:widowControl/>
        <w:numPr>
          <w:ilvl w:val="0"/>
          <w:numId w:val="7"/>
        </w:numPr>
        <w:tabs>
          <w:tab w:val="left" w:pos="284"/>
          <w:tab w:val="left" w:pos="709"/>
        </w:tabs>
        <w:spacing w:before="19"/>
        <w:ind w:left="0" w:firstLine="0"/>
        <w:jc w:val="both"/>
        <w:rPr>
          <w:rStyle w:val="FontStyle120"/>
          <w:rFonts w:ascii="Times New Roman" w:hAnsi="Times New Roman" w:cs="Times New Roman"/>
          <w:color w:val="000000" w:themeColor="text1"/>
          <w:lang w:val="ky-KG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всех нормативных документов о магистерской подготовке (магистратуре) в системе многоуровневого высшего образования КР;</w:t>
      </w:r>
    </w:p>
    <w:p w:rsidR="00A5456B" w:rsidRPr="00814052" w:rsidRDefault="00A5456B" w:rsidP="004148FC">
      <w:pPr>
        <w:pStyle w:val="Style3"/>
        <w:widowControl/>
        <w:numPr>
          <w:ilvl w:val="0"/>
          <w:numId w:val="7"/>
        </w:numPr>
        <w:tabs>
          <w:tab w:val="left" w:pos="284"/>
          <w:tab w:val="left" w:pos="709"/>
        </w:tabs>
        <w:ind w:left="0" w:firstLine="0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общих внутренних требований к магистерской подготовке по направлениям, соответствующим Положению о магистратуре;</w:t>
      </w:r>
    </w:p>
    <w:p w:rsidR="00A5456B" w:rsidRPr="00814052" w:rsidRDefault="00A5456B" w:rsidP="004148FC">
      <w:pPr>
        <w:pStyle w:val="Style8"/>
        <w:widowControl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Style w:val="FontStyle120"/>
          <w:rFonts w:ascii="Times New Roman" w:hAnsi="Times New Roman" w:cs="Times New Roman"/>
          <w:color w:val="000000" w:themeColor="text1"/>
          <w:lang w:val="ky-KG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>учебных и рабочих учебных пл</w:t>
      </w:r>
      <w:r w:rsidR="009D426F" w:rsidRPr="00814052">
        <w:rPr>
          <w:rStyle w:val="FontStyle120"/>
          <w:rFonts w:ascii="Times New Roman" w:hAnsi="Times New Roman" w:cs="Times New Roman"/>
          <w:color w:val="000000" w:themeColor="text1"/>
        </w:rPr>
        <w:t>анов по магистерским программам;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</w:t>
      </w:r>
    </w:p>
    <w:p w:rsidR="00A5456B" w:rsidRPr="00814052" w:rsidRDefault="00A5456B" w:rsidP="004148FC">
      <w:pPr>
        <w:pStyle w:val="Style8"/>
        <w:widowControl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лабораторий, оснащенных современным оборудованием для прохождения научно-исследовательской практики и выполнения научно-исследовательской работы по теме магистерской программы; </w:t>
      </w:r>
    </w:p>
    <w:p w:rsidR="00A5456B" w:rsidRPr="00814052" w:rsidRDefault="00A5456B" w:rsidP="004148FC">
      <w:pPr>
        <w:pStyle w:val="Style8"/>
        <w:widowControl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14052">
        <w:rPr>
          <w:rFonts w:ascii="Times New Roman" w:hAnsi="Times New Roman"/>
          <w:color w:val="000000" w:themeColor="text1"/>
          <w:sz w:val="28"/>
          <w:szCs w:val="28"/>
        </w:rPr>
        <w:t>специально оборудованных кабинетов для проведения лекционных и практических занятий по базовой и вариативной част</w:t>
      </w:r>
      <w:r w:rsidR="007034CF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 основной образовательной программы;</w:t>
      </w:r>
      <w:proofErr w:type="gramEnd"/>
    </w:p>
    <w:p w:rsidR="00A5456B" w:rsidRPr="00505DE9" w:rsidRDefault="00505DE9" w:rsidP="004148FC">
      <w:pPr>
        <w:pStyle w:val="Style8"/>
        <w:widowControl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Style w:val="FontStyle120"/>
          <w:rFonts w:ascii="Times New Roman" w:hAnsi="Times New Roman" w:cs="Times New Roman"/>
        </w:rPr>
      </w:pPr>
      <w:r w:rsidRPr="00505DE9">
        <w:rPr>
          <w:rStyle w:val="FontStyle120"/>
          <w:rFonts w:ascii="Times New Roman" w:hAnsi="Times New Roman" w:cs="Times New Roman"/>
        </w:rPr>
        <w:t xml:space="preserve">обязательных </w:t>
      </w:r>
      <w:r w:rsidR="00A5456B" w:rsidRPr="00505DE9">
        <w:rPr>
          <w:rStyle w:val="FontStyle120"/>
          <w:rFonts w:ascii="Times New Roman" w:hAnsi="Times New Roman" w:cs="Times New Roman"/>
        </w:rPr>
        <w:t>источников учебной информации</w:t>
      </w:r>
      <w:r w:rsidRPr="00505DE9">
        <w:rPr>
          <w:rStyle w:val="FontStyle120"/>
          <w:rFonts w:ascii="Times New Roman" w:hAnsi="Times New Roman" w:cs="Times New Roman"/>
        </w:rPr>
        <w:t>,</w:t>
      </w:r>
      <w:r w:rsidR="00A5456B" w:rsidRPr="00505DE9">
        <w:rPr>
          <w:rStyle w:val="FontStyle120"/>
          <w:rFonts w:ascii="Times New Roman" w:hAnsi="Times New Roman" w:cs="Times New Roman"/>
        </w:rPr>
        <w:t xml:space="preserve"> предусмотренных в рабочих программах учебных дисциплин профессиональных магистерских образовательных программ.</w:t>
      </w:r>
    </w:p>
    <w:p w:rsidR="00A5456B" w:rsidRPr="00814052" w:rsidRDefault="00A5456B" w:rsidP="00A5456B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1.6. </w:t>
      </w:r>
      <w:r w:rsidRPr="00814052">
        <w:rPr>
          <w:color w:val="000000" w:themeColor="text1"/>
        </w:rPr>
        <w:t xml:space="preserve">Магистерская подготовка (магистратура) в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осуществляется на основе Закона КР «Об образовании», а также в соответствии с Положением о магистерской подготовке в системе многоуровневого высшего образования КР.</w:t>
      </w:r>
    </w:p>
    <w:p w:rsidR="00A5456B" w:rsidRPr="00814052" w:rsidRDefault="00A5456B" w:rsidP="00A5456B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 xml:space="preserve">1.7. Магистерская подготовка в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проводится по программам, определенным лицензией Министерства образования и науки КР.</w:t>
      </w:r>
    </w:p>
    <w:p w:rsidR="00A5456B" w:rsidRPr="00814052" w:rsidRDefault="00A5456B" w:rsidP="00A5456B">
      <w:pPr>
        <w:tabs>
          <w:tab w:val="left" w:pos="709"/>
        </w:tabs>
        <w:ind w:firstLine="708"/>
        <w:jc w:val="both"/>
        <w:rPr>
          <w:rStyle w:val="FontStyle120"/>
          <w:rFonts w:ascii="Times New Roman" w:hAnsi="Times New Roman" w:cs="Times New Roman"/>
          <w:color w:val="FF0000"/>
        </w:rPr>
      </w:pPr>
      <w:r w:rsidRPr="00814052">
        <w:rPr>
          <w:color w:val="000000" w:themeColor="text1"/>
        </w:rPr>
        <w:t xml:space="preserve">1.8.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В соответствии с Государственным образовательным стандартом профессионального образования КР, образовательная программа подготовки магистра предусматривает </w:t>
      </w:r>
      <w:r w:rsidR="007034CF">
        <w:rPr>
          <w:rStyle w:val="FontStyle120"/>
          <w:rFonts w:ascii="Times New Roman" w:hAnsi="Times New Roman" w:cs="Times New Roman"/>
          <w:color w:val="000000" w:themeColor="text1"/>
        </w:rPr>
        <w:t xml:space="preserve">двухгодичный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>срок обучения, ориентированного на научно-исследовательскую и научно-педагогическую деятельность</w:t>
      </w:r>
      <w:r w:rsidR="00E70D0D" w:rsidRPr="00814052">
        <w:rPr>
          <w:rStyle w:val="FontStyle120"/>
          <w:rFonts w:ascii="Times New Roman" w:hAnsi="Times New Roman" w:cs="Times New Roman"/>
          <w:color w:val="000000" w:themeColor="text1"/>
        </w:rPr>
        <w:t>.</w:t>
      </w:r>
    </w:p>
    <w:p w:rsidR="00A5456B" w:rsidRPr="00814052" w:rsidRDefault="00A5456B" w:rsidP="00A5456B">
      <w:pPr>
        <w:jc w:val="both"/>
        <w:rPr>
          <w:rFonts w:eastAsiaTheme="minorHAnsi"/>
          <w:color w:val="000000" w:themeColor="text1"/>
          <w:lang w:eastAsia="en-US"/>
        </w:rPr>
      </w:pPr>
      <w:r w:rsidRPr="00814052">
        <w:rPr>
          <w:color w:val="000000" w:themeColor="text1"/>
        </w:rPr>
        <w:tab/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Организация лицензирования новых магистерских программ осуществляется </w:t>
      </w:r>
      <w:r w:rsidR="00DA5561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отделом </w:t>
      </w:r>
      <w:r w:rsidRPr="00814052">
        <w:rPr>
          <w:color w:val="000000" w:themeColor="text1"/>
        </w:rPr>
        <w:t xml:space="preserve">магистратуры </w:t>
      </w:r>
      <w:r w:rsidR="00DA5561" w:rsidRPr="00814052">
        <w:rPr>
          <w:color w:val="000000" w:themeColor="text1"/>
        </w:rPr>
        <w:t xml:space="preserve">и </w:t>
      </w:r>
      <w:r w:rsidR="00DA5561" w:rsidRPr="00814052">
        <w:rPr>
          <w:color w:val="000000" w:themeColor="text1"/>
          <w:lang w:val="en-US"/>
        </w:rPr>
        <w:t>PhD</w:t>
      </w:r>
      <w:r w:rsidR="00DA5561" w:rsidRPr="00814052">
        <w:rPr>
          <w:color w:val="000000" w:themeColor="text1"/>
        </w:rPr>
        <w:t xml:space="preserve"> докторантуры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основании представления всех необходимых документов</w:t>
      </w:r>
      <w:r w:rsidR="007034CF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</w:t>
      </w:r>
      <w:r w:rsidR="00DA5561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требуемых </w:t>
      </w:r>
      <w:proofErr w:type="spellStart"/>
      <w:r w:rsidR="00DA5561" w:rsidRPr="00814052">
        <w:rPr>
          <w:rStyle w:val="FontStyle120"/>
          <w:rFonts w:ascii="Times New Roman" w:hAnsi="Times New Roman" w:cs="Times New Roman"/>
          <w:color w:val="000000" w:themeColor="text1"/>
        </w:rPr>
        <w:t>МОиН</w:t>
      </w:r>
      <w:proofErr w:type="spellEnd"/>
      <w:r w:rsidR="00DA5561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КР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для </w:t>
      </w:r>
      <w:r w:rsidR="00E70D0D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процедуры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лицензирования</w:t>
      </w:r>
      <w:r w:rsidR="00DA5561" w:rsidRPr="00814052">
        <w:rPr>
          <w:rStyle w:val="FontStyle120"/>
          <w:rFonts w:ascii="Times New Roman" w:hAnsi="Times New Roman" w:cs="Times New Roman"/>
          <w:color w:val="000000" w:themeColor="text1"/>
        </w:rPr>
        <w:t>. Документы для лицензирования предварительно согласовываются с р</w:t>
      </w:r>
      <w:r w:rsidRPr="00814052">
        <w:rPr>
          <w:rFonts w:eastAsiaTheme="minorHAnsi"/>
          <w:color w:val="000000" w:themeColor="text1"/>
          <w:lang w:eastAsia="en-US"/>
        </w:rPr>
        <w:t>уководителями учебных структурных подразделений, участие которых планируется при реализации лицензируемой программы.</w:t>
      </w:r>
    </w:p>
    <w:p w:rsidR="00A5456B" w:rsidRPr="00814052" w:rsidRDefault="00A5456B" w:rsidP="00A5456B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1.10. </w:t>
      </w:r>
      <w:r w:rsidRPr="00814052">
        <w:rPr>
          <w:rStyle w:val="FontStyle120"/>
          <w:rFonts w:ascii="Times New Roman" w:hAnsi="Times New Roman" w:cs="Times New Roman"/>
        </w:rPr>
        <w:t xml:space="preserve">Открытие магистерской программы, на которую получена лицензия Министерства образования и науки КР, осуществляется после </w:t>
      </w:r>
      <w:r w:rsidR="00DA5561" w:rsidRPr="00814052">
        <w:rPr>
          <w:rStyle w:val="FontStyle120"/>
          <w:rFonts w:ascii="Times New Roman" w:hAnsi="Times New Roman" w:cs="Times New Roman"/>
        </w:rPr>
        <w:t xml:space="preserve">утверждения </w:t>
      </w:r>
      <w:r w:rsidRPr="00814052">
        <w:rPr>
          <w:rStyle w:val="FontStyle120"/>
          <w:rFonts w:ascii="Times New Roman" w:hAnsi="Times New Roman" w:cs="Times New Roman"/>
        </w:rPr>
        <w:t xml:space="preserve">ректором </w:t>
      </w:r>
      <w:proofErr w:type="spellStart"/>
      <w:r w:rsidRPr="00814052">
        <w:rPr>
          <w:rStyle w:val="FontStyle120"/>
          <w:rFonts w:ascii="Times New Roman" w:hAnsi="Times New Roman" w:cs="Times New Roman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</w:rPr>
        <w:t xml:space="preserve"> </w:t>
      </w:r>
      <w:r w:rsidRPr="00814052">
        <w:t xml:space="preserve">учебного плана магистерской подготовки по открываемой программе и утверждения рабочих программ всех учебных дисциплин, содержащихся в этом утвержденном учебном плане. </w:t>
      </w:r>
      <w:r w:rsidRPr="00814052">
        <w:rPr>
          <w:rStyle w:val="FontStyle120"/>
          <w:rFonts w:ascii="Times New Roman" w:hAnsi="Times New Roman" w:cs="Times New Roman"/>
        </w:rPr>
        <w:t xml:space="preserve">Открытие магистерской программы оформляется </w:t>
      </w:r>
      <w:r w:rsidR="001E554C" w:rsidRPr="00814052">
        <w:rPr>
          <w:rStyle w:val="FontStyle120"/>
          <w:rFonts w:ascii="Times New Roman" w:hAnsi="Times New Roman" w:cs="Times New Roman"/>
        </w:rPr>
        <w:t xml:space="preserve">в виде  </w:t>
      </w:r>
      <w:r w:rsidRPr="00814052">
        <w:rPr>
          <w:rStyle w:val="FontStyle120"/>
          <w:rFonts w:ascii="Times New Roman" w:hAnsi="Times New Roman" w:cs="Times New Roman"/>
        </w:rPr>
        <w:t>приказ</w:t>
      </w:r>
      <w:r w:rsidR="001E554C" w:rsidRPr="00814052">
        <w:rPr>
          <w:rStyle w:val="FontStyle120"/>
          <w:rFonts w:ascii="Times New Roman" w:hAnsi="Times New Roman" w:cs="Times New Roman"/>
        </w:rPr>
        <w:t>а</w:t>
      </w:r>
      <w:r w:rsidRPr="00814052">
        <w:rPr>
          <w:rStyle w:val="FontStyle120"/>
          <w:rFonts w:ascii="Times New Roman" w:hAnsi="Times New Roman" w:cs="Times New Roman"/>
        </w:rPr>
        <w:t xml:space="preserve"> ректора </w:t>
      </w:r>
      <w:proofErr w:type="spellStart"/>
      <w:r w:rsidRPr="00814052">
        <w:rPr>
          <w:rStyle w:val="FontStyle120"/>
          <w:rFonts w:ascii="Times New Roman" w:hAnsi="Times New Roman" w:cs="Times New Roman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</w:rPr>
        <w:t>.</w:t>
      </w:r>
    </w:p>
    <w:p w:rsidR="00A5456B" w:rsidRPr="00814052" w:rsidRDefault="00A5456B" w:rsidP="00A5456B">
      <w:pPr>
        <w:tabs>
          <w:tab w:val="left" w:pos="709"/>
        </w:tabs>
        <w:jc w:val="both"/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1.11. </w:t>
      </w:r>
      <w:r w:rsidRPr="00814052">
        <w:rPr>
          <w:color w:val="000000" w:themeColor="text1"/>
        </w:rPr>
        <w:t xml:space="preserve">Обучение в магистратуре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производится </w:t>
      </w:r>
      <w:r w:rsidRPr="00814052">
        <w:t xml:space="preserve">на контрактной основе, предусматривающей полную компенсацию </w:t>
      </w:r>
      <w:r w:rsidR="009D426F" w:rsidRPr="00814052">
        <w:t>магистрантом</w:t>
      </w:r>
      <w:r w:rsidRPr="00814052">
        <w:t xml:space="preserve"> всех расходов на реализацию его индивидуальной магистерской программы. </w:t>
      </w:r>
    </w:p>
    <w:p w:rsidR="00C030D8" w:rsidRDefault="00C030D8" w:rsidP="00A5456B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ky-KG"/>
        </w:rPr>
      </w:pPr>
    </w:p>
    <w:p w:rsidR="00A83461" w:rsidRDefault="00A83461" w:rsidP="00A5456B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ky-KG"/>
        </w:rPr>
      </w:pPr>
    </w:p>
    <w:p w:rsidR="00A83461" w:rsidRDefault="00A83461" w:rsidP="00A5456B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ky-KG"/>
        </w:rPr>
      </w:pPr>
    </w:p>
    <w:p w:rsidR="00A83461" w:rsidRPr="00A83461" w:rsidRDefault="00A83461" w:rsidP="00A5456B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sz w:val="28"/>
          <w:szCs w:val="28"/>
          <w:lang w:val="ky-KG"/>
        </w:rPr>
      </w:pPr>
    </w:p>
    <w:p w:rsidR="00C030D8" w:rsidRPr="00A83461" w:rsidRDefault="00C030D8" w:rsidP="00A1778B">
      <w:pPr>
        <w:pStyle w:val="Style3"/>
        <w:widowControl/>
        <w:numPr>
          <w:ilvl w:val="0"/>
          <w:numId w:val="9"/>
        </w:numPr>
        <w:tabs>
          <w:tab w:val="left" w:pos="709"/>
        </w:tabs>
        <w:spacing w:before="24"/>
        <w:jc w:val="center"/>
        <w:rPr>
          <w:rStyle w:val="FontStyle1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ПРИЕМА В МАГИСТРАТУРУ</w:t>
      </w:r>
    </w:p>
    <w:p w:rsidR="00A83461" w:rsidRPr="00814052" w:rsidRDefault="00A83461" w:rsidP="00DF3C0D">
      <w:pPr>
        <w:pStyle w:val="Style3"/>
        <w:widowControl/>
        <w:tabs>
          <w:tab w:val="left" w:pos="709"/>
        </w:tabs>
        <w:spacing w:before="24"/>
        <w:ind w:left="787"/>
        <w:rPr>
          <w:rStyle w:val="FontStyle1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0D8" w:rsidRPr="00814052" w:rsidRDefault="00C030D8" w:rsidP="00C030D8">
      <w:pPr>
        <w:pStyle w:val="tkTekst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814052">
        <w:rPr>
          <w:rStyle w:val="FontStyle1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>На обучение по программе подготовки магистра принимаются лица, имеющие диплом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высшее профессиональное образование, подтверждаемое присвоением лицу квалификации "специалист" по родственной специальности.</w:t>
      </w:r>
      <w:proofErr w:type="gramEnd"/>
    </w:p>
    <w:p w:rsidR="00C030D8" w:rsidRPr="00814052" w:rsidRDefault="00C030D8" w:rsidP="00A83461">
      <w:pPr>
        <w:pStyle w:val="tkRedakcijaTekst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(В редакции постановления Правительств</w:t>
      </w:r>
      <w:r w:rsidR="00DD1FAE">
        <w:rPr>
          <w:rFonts w:ascii="Times New Roman" w:hAnsi="Times New Roman" w:cs="Times New Roman"/>
          <w:sz w:val="28"/>
          <w:szCs w:val="28"/>
        </w:rPr>
        <w:t>а КР от 16 июня 2014 года № 328).</w:t>
      </w:r>
    </w:p>
    <w:p w:rsidR="00C030D8" w:rsidRPr="00814052" w:rsidRDefault="00C030D8" w:rsidP="00C030D8">
      <w:pPr>
        <w:pStyle w:val="Style4"/>
        <w:widowControl/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ab/>
        <w:t>2.2.</w:t>
      </w:r>
      <w:r w:rsidRPr="00814052">
        <w:rPr>
          <w:rStyle w:val="FontStyle11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Правом </w:t>
      </w:r>
      <w:proofErr w:type="gram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обучения по программам</w:t>
      </w:r>
      <w:proofErr w:type="gram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подготовки магистра обладают лица, успешно завершившие обучение по одной из основных программ высшего образования и получившие диплом о высшем образовании, выданный вузом, имеющим свидетельство о государственной аттестации или  аккредитации.</w:t>
      </w:r>
    </w:p>
    <w:p w:rsidR="005E1A6C" w:rsidRPr="00814052" w:rsidRDefault="00C030D8" w:rsidP="005E1A6C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2.3. </w:t>
      </w:r>
      <w:r w:rsidR="005E1A6C" w:rsidRPr="00814052">
        <w:rPr>
          <w:color w:val="000000" w:themeColor="text1"/>
        </w:rPr>
        <w:t xml:space="preserve">Прием в </w:t>
      </w:r>
      <w:proofErr w:type="spellStart"/>
      <w:r w:rsidR="005E1A6C" w:rsidRPr="00814052">
        <w:rPr>
          <w:color w:val="000000" w:themeColor="text1"/>
        </w:rPr>
        <w:t>ОшГУ</w:t>
      </w:r>
      <w:proofErr w:type="spellEnd"/>
      <w:r w:rsidR="005E1A6C" w:rsidRPr="00814052">
        <w:rPr>
          <w:color w:val="000000" w:themeColor="text1"/>
        </w:rPr>
        <w:t xml:space="preserve"> для </w:t>
      </w:r>
      <w:proofErr w:type="gramStart"/>
      <w:r w:rsidR="005E1A6C" w:rsidRPr="00814052">
        <w:rPr>
          <w:color w:val="000000" w:themeColor="text1"/>
        </w:rPr>
        <w:t>обучения по программам</w:t>
      </w:r>
      <w:proofErr w:type="gramEnd"/>
      <w:r w:rsidR="005E1A6C" w:rsidRPr="00814052">
        <w:rPr>
          <w:color w:val="000000" w:themeColor="text1"/>
        </w:rPr>
        <w:t xml:space="preserve"> магистратуры проводится на конкурсной основе по результатам вступительных испытаний по заявлениям граждан, имеющих один из документов государственного образца о полученном ранее образовании: диплом бакалавра; диплом специалиста; диплом магистра.</w:t>
      </w:r>
    </w:p>
    <w:p w:rsidR="00C030D8" w:rsidRPr="00814052" w:rsidRDefault="007B5E9F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2.4. Критериями 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для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поступления в магистратуру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являются уровень знани</w:t>
      </w:r>
      <w:r w:rsidR="009D426F" w:rsidRPr="00814052">
        <w:rPr>
          <w:rStyle w:val="FontStyle120"/>
          <w:rFonts w:ascii="Times New Roman" w:hAnsi="Times New Roman" w:cs="Times New Roman"/>
          <w:color w:val="000000" w:themeColor="text1"/>
        </w:rPr>
        <w:t>й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поступающих, продемонстрированный на вступительных испытаниях.</w:t>
      </w:r>
    </w:p>
    <w:p w:rsidR="007B5E9F" w:rsidRPr="00814052" w:rsidRDefault="007B5E9F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>2.5. В прав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е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образование к гражданам Кыргызстана приравниваются: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 xml:space="preserve"> </w:t>
      </w:r>
    </w:p>
    <w:p w:rsidR="007B5E9F" w:rsidRPr="00814052" w:rsidRDefault="00663F9A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</w:r>
      <w:proofErr w:type="gramStart"/>
      <w:r w:rsidR="007B5E9F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- граждане РФ, Казахстана, Таджикистана, Белоруссии и Турции в </w:t>
      </w:r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>соответствии</w:t>
      </w:r>
      <w:r w:rsidR="007B5E9F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с Соглашением о предоставлении равных прав гражданам </w:t>
      </w:r>
      <w:r w:rsidR="007B5E9F" w:rsidRPr="00DD1FAE">
        <w:rPr>
          <w:rStyle w:val="FontStyle120"/>
          <w:rFonts w:ascii="Times New Roman" w:hAnsi="Times New Roman" w:cs="Times New Roman"/>
          <w:color w:val="FF0000"/>
        </w:rPr>
        <w:t>государств – участников Договора об углублении интеграции в экономической и гуманитарной областях от 29</w:t>
      </w:r>
      <w:r w:rsidR="00DD1FAE" w:rsidRPr="00DD1FAE">
        <w:rPr>
          <w:rStyle w:val="FontStyle120"/>
          <w:rFonts w:ascii="Times New Roman" w:hAnsi="Times New Roman" w:cs="Times New Roman"/>
          <w:color w:val="FF0000"/>
        </w:rPr>
        <w:t xml:space="preserve"> </w:t>
      </w:r>
      <w:r w:rsidR="007B5E9F" w:rsidRPr="00DD1FAE">
        <w:rPr>
          <w:rStyle w:val="FontStyle120"/>
          <w:rFonts w:ascii="Times New Roman" w:hAnsi="Times New Roman" w:cs="Times New Roman"/>
          <w:color w:val="FF0000"/>
        </w:rPr>
        <w:t>марта 1996</w:t>
      </w:r>
      <w:r w:rsidR="00DD1FAE" w:rsidRPr="00DD1FAE">
        <w:rPr>
          <w:rStyle w:val="FontStyle120"/>
          <w:rFonts w:ascii="Times New Roman" w:hAnsi="Times New Roman" w:cs="Times New Roman"/>
          <w:color w:val="FF0000"/>
        </w:rPr>
        <w:t xml:space="preserve"> </w:t>
      </w:r>
      <w:r w:rsidR="007B5E9F" w:rsidRPr="00DD1FAE">
        <w:rPr>
          <w:rStyle w:val="FontStyle120"/>
          <w:rFonts w:ascii="Times New Roman" w:hAnsi="Times New Roman" w:cs="Times New Roman"/>
          <w:color w:val="FF0000"/>
        </w:rPr>
        <w:t>года на поступление в учебные заведения от 24</w:t>
      </w:r>
      <w:r w:rsidR="00DD1FAE" w:rsidRPr="00DD1FAE">
        <w:rPr>
          <w:rStyle w:val="FontStyle120"/>
          <w:rFonts w:ascii="Times New Roman" w:hAnsi="Times New Roman" w:cs="Times New Roman"/>
          <w:color w:val="FF0000"/>
        </w:rPr>
        <w:t xml:space="preserve">  </w:t>
      </w:r>
      <w:r w:rsidR="007B5E9F" w:rsidRPr="00DD1FAE">
        <w:rPr>
          <w:rStyle w:val="FontStyle120"/>
          <w:rFonts w:ascii="Times New Roman" w:hAnsi="Times New Roman" w:cs="Times New Roman"/>
          <w:color w:val="FF0000"/>
        </w:rPr>
        <w:t>ноября 1998</w:t>
      </w:r>
      <w:r w:rsidR="00DD1FAE" w:rsidRPr="00DD1FAE">
        <w:rPr>
          <w:rStyle w:val="FontStyle120"/>
          <w:rFonts w:ascii="Times New Roman" w:hAnsi="Times New Roman" w:cs="Times New Roman"/>
          <w:color w:val="FF0000"/>
        </w:rPr>
        <w:t xml:space="preserve"> </w:t>
      </w:r>
      <w:r w:rsidR="007B5E9F" w:rsidRPr="00DD1FAE">
        <w:rPr>
          <w:rStyle w:val="FontStyle120"/>
          <w:rFonts w:ascii="Times New Roman" w:hAnsi="Times New Roman" w:cs="Times New Roman"/>
          <w:color w:val="FF0000"/>
        </w:rPr>
        <w:t>года</w:t>
      </w:r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>;</w:t>
      </w:r>
      <w:proofErr w:type="gramEnd"/>
    </w:p>
    <w:p w:rsidR="006238AB" w:rsidRPr="00814052" w:rsidRDefault="00663F9A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</w:r>
      <w:proofErr w:type="gramStart"/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- этнические </w:t>
      </w:r>
      <w:proofErr w:type="spellStart"/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>кыргызы</w:t>
      </w:r>
      <w:proofErr w:type="spellEnd"/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>, независимо от их гражданств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а</w:t>
      </w:r>
      <w:r w:rsidR="006238AB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. </w:t>
      </w:r>
      <w:proofErr w:type="gramEnd"/>
    </w:p>
    <w:p w:rsidR="006238AB" w:rsidRPr="00814052" w:rsidRDefault="006238AB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>2.6. Иностранные граждане имеют прав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о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обучаться в магистратуре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при наличии следующих услови</w:t>
      </w:r>
      <w:r w:rsidR="005E1A6C" w:rsidRPr="00814052">
        <w:rPr>
          <w:rStyle w:val="FontStyle120"/>
          <w:rFonts w:ascii="Times New Roman" w:hAnsi="Times New Roman" w:cs="Times New Roman"/>
          <w:color w:val="000000" w:themeColor="text1"/>
        </w:rPr>
        <w:t>й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: </w:t>
      </w:r>
    </w:p>
    <w:p w:rsidR="006238AB" w:rsidRPr="00814052" w:rsidRDefault="006238AB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- легализованный перевод паспорта на </w:t>
      </w:r>
      <w:r w:rsidR="009D426F" w:rsidRPr="00814052">
        <w:rPr>
          <w:rStyle w:val="FontStyle120"/>
          <w:rFonts w:ascii="Times New Roman" w:hAnsi="Times New Roman" w:cs="Times New Roman"/>
          <w:color w:val="000000" w:themeColor="text1"/>
        </w:rPr>
        <w:t>государственный или официальный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язык;</w:t>
      </w:r>
    </w:p>
    <w:p w:rsidR="006238AB" w:rsidRPr="00814052" w:rsidRDefault="006238AB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</w:r>
      <w:r w:rsidR="005E1A6C" w:rsidRPr="00814052">
        <w:rPr>
          <w:rStyle w:val="FontStyle120"/>
          <w:rFonts w:ascii="Times New Roman" w:hAnsi="Times New Roman" w:cs="Times New Roman"/>
          <w:color w:val="000000" w:themeColor="text1"/>
        </w:rPr>
        <w:t>- копии последне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й визы и регистрации</w:t>
      </w:r>
      <w:r w:rsidR="005E1A6C" w:rsidRPr="00814052">
        <w:rPr>
          <w:rStyle w:val="FontStyle120"/>
          <w:rFonts w:ascii="Times New Roman" w:hAnsi="Times New Roman" w:cs="Times New Roman"/>
          <w:color w:val="000000" w:themeColor="text1"/>
        </w:rPr>
        <w:t>;</w:t>
      </w:r>
    </w:p>
    <w:p w:rsidR="009D426F" w:rsidRPr="00814052" w:rsidRDefault="006238AB" w:rsidP="009D426F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 xml:space="preserve">- оригинал диплома о </w:t>
      </w:r>
      <w:proofErr w:type="gram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высшем</w:t>
      </w:r>
      <w:proofErr w:type="gram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образования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с приложением (с легализованным </w:t>
      </w:r>
      <w:r w:rsidR="005E1A6C" w:rsidRPr="00814052">
        <w:rPr>
          <w:rStyle w:val="FontStyle120"/>
          <w:rFonts w:ascii="Times New Roman" w:hAnsi="Times New Roman" w:cs="Times New Roman"/>
          <w:color w:val="000000" w:themeColor="text1"/>
        </w:rPr>
        <w:t>переводом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</w:t>
      </w:r>
      <w:r w:rsidR="009D426F" w:rsidRPr="00814052">
        <w:rPr>
          <w:rStyle w:val="FontStyle120"/>
          <w:rFonts w:ascii="Times New Roman" w:hAnsi="Times New Roman" w:cs="Times New Roman"/>
          <w:color w:val="000000" w:themeColor="text1"/>
        </w:rPr>
        <w:t>государственный или официальный язык);</w:t>
      </w:r>
    </w:p>
    <w:p w:rsidR="005E1A6C" w:rsidRPr="00814052" w:rsidRDefault="005E1A6C" w:rsidP="00C030D8">
      <w:p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  <w:t>- справка о соответствии уровня образования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выданная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МОиН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КР.</w:t>
      </w:r>
    </w:p>
    <w:p w:rsidR="00C30E2C" w:rsidRPr="00814052" w:rsidRDefault="00663F9A" w:rsidP="00C030D8">
      <w:pPr>
        <w:tabs>
          <w:tab w:val="left" w:pos="709"/>
        </w:tabs>
        <w:jc w:val="both"/>
        <w:rPr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ab/>
      </w:r>
      <w:r w:rsidR="00C30E2C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2.7. </w:t>
      </w:r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>Условия обучения на контрактной основе регламентиру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ю</w:t>
      </w:r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тся  Положением об обучении в </w:t>
      </w:r>
      <w:proofErr w:type="spellStart"/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контрактной основе и определяются Договором между </w:t>
      </w:r>
      <w:proofErr w:type="spellStart"/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="008D1012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и поступившим на первый курс магистрантом. </w:t>
      </w:r>
    </w:p>
    <w:p w:rsidR="00C030D8" w:rsidRPr="00814052" w:rsidRDefault="00C030D8" w:rsidP="00C030D8">
      <w:pPr>
        <w:pStyle w:val="Style5"/>
        <w:widowControl/>
        <w:tabs>
          <w:tab w:val="left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5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1778B" w:rsidRPr="0081405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. Организация и проведение приема граждан на конкурсной основе по результатам вступительных испытаний для обучения по программам магистратуры на основе заявлений граждан, организация и проведение вступительных </w:t>
      </w:r>
      <w:proofErr w:type="gramStart"/>
      <w:r w:rsidRPr="00814052">
        <w:rPr>
          <w:rFonts w:ascii="Times New Roman" w:hAnsi="Times New Roman"/>
          <w:color w:val="000000" w:themeColor="text1"/>
          <w:sz w:val="28"/>
          <w:szCs w:val="28"/>
        </w:rPr>
        <w:t>испытаний</w:t>
      </w:r>
      <w:proofErr w:type="gramEnd"/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 и зачисление в </w:t>
      </w:r>
      <w:proofErr w:type="spellStart"/>
      <w:r w:rsidRPr="00814052">
        <w:rPr>
          <w:rFonts w:ascii="Times New Roman" w:hAnsi="Times New Roman"/>
          <w:color w:val="000000" w:themeColor="text1"/>
          <w:sz w:val="28"/>
          <w:szCs w:val="28"/>
        </w:rPr>
        <w:t>ОшГУ</w:t>
      </w:r>
      <w:proofErr w:type="spellEnd"/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приемной </w:t>
      </w:r>
      <w:r w:rsidRPr="008140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комиссией. Состав экзаменационных комиссий по проведению вступительных испытаний в магистратуру по каждому направлению обучения оформляется приказом ректора </w:t>
      </w:r>
      <w:proofErr w:type="spellStart"/>
      <w:r w:rsidRPr="00814052">
        <w:rPr>
          <w:rFonts w:ascii="Times New Roman" w:hAnsi="Times New Roman"/>
          <w:color w:val="000000" w:themeColor="text1"/>
          <w:sz w:val="28"/>
          <w:szCs w:val="28"/>
        </w:rPr>
        <w:t>ОшГУ</w:t>
      </w:r>
      <w:proofErr w:type="spellEnd"/>
      <w:r w:rsidR="005E1A6C" w:rsidRPr="0081405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14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30D8" w:rsidRPr="00814052" w:rsidRDefault="00C030D8" w:rsidP="00C030D8">
      <w:pPr>
        <w:pStyle w:val="af5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="00A1778B" w:rsidRPr="00814052">
        <w:rPr>
          <w:rStyle w:val="FontStyle11"/>
          <w:rFonts w:ascii="Times New Roman" w:hAnsi="Times New Roman" w:cs="Times New Roman"/>
          <w:sz w:val="28"/>
          <w:szCs w:val="28"/>
        </w:rPr>
        <w:t>9</w:t>
      </w: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Pr="00814052">
        <w:rPr>
          <w:rFonts w:ascii="Times New Roman" w:hAnsi="Times New Roman" w:cs="Times New Roman"/>
          <w:sz w:val="28"/>
          <w:szCs w:val="28"/>
        </w:rPr>
        <w:t>Приемная комиссия осуществляет</w:t>
      </w: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0D8" w:rsidRPr="00814052" w:rsidRDefault="00C030D8" w:rsidP="004148FC">
      <w:pPr>
        <w:pStyle w:val="Style4"/>
        <w:widowControl/>
        <w:numPr>
          <w:ilvl w:val="0"/>
          <w:numId w:val="2"/>
        </w:numPr>
        <w:tabs>
          <w:tab w:val="left" w:pos="709"/>
        </w:tabs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>прием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рассмотрение 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и анализ 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документов, представляемых 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поступающим,  на предмет определения родственности 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 xml:space="preserve">его квалификации 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>направлению магистратуры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>,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на которую</w:t>
      </w:r>
      <w:r w:rsidR="00DD1FAE">
        <w:rPr>
          <w:rStyle w:val="FontStyle120"/>
          <w:rFonts w:ascii="Times New Roman" w:hAnsi="Times New Roman" w:cs="Times New Roman"/>
          <w:color w:val="000000" w:themeColor="text1"/>
        </w:rPr>
        <w:t xml:space="preserve"> он</w:t>
      </w:r>
      <w:r w:rsidR="002961BC"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претендует</w:t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>;</w:t>
      </w:r>
    </w:p>
    <w:p w:rsidR="00C030D8" w:rsidRPr="00814052" w:rsidRDefault="00C030D8" w:rsidP="004148FC">
      <w:pPr>
        <w:pStyle w:val="Style1"/>
        <w:widowControl/>
        <w:numPr>
          <w:ilvl w:val="0"/>
          <w:numId w:val="2"/>
        </w:numPr>
        <w:tabs>
          <w:tab w:val="left" w:pos="0"/>
          <w:tab w:val="left" w:pos="709"/>
        </w:tabs>
        <w:spacing w:before="29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организацию и проведение конкурсных испытаний </w:t>
      </w:r>
      <w:proofErr w:type="gram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для</w:t>
      </w:r>
      <w:proofErr w:type="gram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 поступающих в магистратуру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;</w:t>
      </w:r>
    </w:p>
    <w:p w:rsidR="00C030D8" w:rsidRPr="00814052" w:rsidRDefault="00C030D8" w:rsidP="004148FC">
      <w:pPr>
        <w:pStyle w:val="Style1"/>
        <w:widowControl/>
        <w:numPr>
          <w:ilvl w:val="0"/>
          <w:numId w:val="2"/>
        </w:numPr>
        <w:tabs>
          <w:tab w:val="left" w:pos="0"/>
          <w:tab w:val="left" w:pos="709"/>
        </w:tabs>
        <w:spacing w:before="29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подготовку, на основе рассмотрения представленных документов и результатов конкурсных испытаний по каждой магистерской программе, проекта приказа о зачислении в магистратуру </w:t>
      </w:r>
      <w:proofErr w:type="spell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ОшГУ</w:t>
      </w:r>
      <w:proofErr w:type="spell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.</w:t>
      </w:r>
    </w:p>
    <w:p w:rsidR="00C030D8" w:rsidRPr="00814052" w:rsidRDefault="00C030D8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2.</w:t>
      </w:r>
      <w:r w:rsidR="00A1778B" w:rsidRPr="00814052">
        <w:rPr>
          <w:color w:val="000000" w:themeColor="text1"/>
        </w:rPr>
        <w:t>10</w:t>
      </w:r>
      <w:r w:rsidRPr="00814052">
        <w:rPr>
          <w:color w:val="000000" w:themeColor="text1"/>
        </w:rPr>
        <w:t xml:space="preserve">. Количество, перечень, программы и форму проведения вступительных испытаний (экзамены или собеседование) при приеме для </w:t>
      </w:r>
      <w:proofErr w:type="gramStart"/>
      <w:r w:rsidRPr="00814052">
        <w:rPr>
          <w:color w:val="000000" w:themeColor="text1"/>
        </w:rPr>
        <w:t>обучения по программам</w:t>
      </w:r>
      <w:proofErr w:type="gramEnd"/>
      <w:r w:rsidRPr="00814052">
        <w:rPr>
          <w:color w:val="000000" w:themeColor="text1"/>
        </w:rPr>
        <w:t xml:space="preserve"> магистратуры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устанавливает самостоятельно.</w:t>
      </w:r>
    </w:p>
    <w:p w:rsidR="00C030D8" w:rsidRPr="00814052" w:rsidRDefault="00C030D8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2.1</w:t>
      </w:r>
      <w:r w:rsidR="00A1778B" w:rsidRPr="00814052">
        <w:rPr>
          <w:color w:val="000000" w:themeColor="text1"/>
        </w:rPr>
        <w:t>1</w:t>
      </w:r>
      <w:r w:rsidRPr="00814052">
        <w:rPr>
          <w:color w:val="000000" w:themeColor="text1"/>
        </w:rPr>
        <w:t>. Вступительные экзамены и</w:t>
      </w:r>
      <w:r w:rsidR="00C66CA5" w:rsidRPr="00814052">
        <w:rPr>
          <w:color w:val="000000" w:themeColor="text1"/>
        </w:rPr>
        <w:t>ли</w:t>
      </w:r>
      <w:r w:rsidRPr="00814052">
        <w:rPr>
          <w:color w:val="000000" w:themeColor="text1"/>
        </w:rPr>
        <w:t xml:space="preserve"> собеседование </w:t>
      </w:r>
      <w:r w:rsidR="00C66CA5" w:rsidRPr="00814052">
        <w:rPr>
          <w:color w:val="000000" w:themeColor="text1"/>
        </w:rPr>
        <w:t xml:space="preserve">по направлениям </w:t>
      </w:r>
      <w:r w:rsidRPr="00814052">
        <w:rPr>
          <w:color w:val="000000" w:themeColor="text1"/>
        </w:rPr>
        <w:t xml:space="preserve">проводятся в соответствии с программами, разрабатываемыми экзаменационной комиссией по проведению вступительных испытаний в магистратуру. </w:t>
      </w:r>
    </w:p>
    <w:p w:rsidR="005601DE" w:rsidRPr="00814052" w:rsidRDefault="005601DE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2.1</w:t>
      </w:r>
      <w:r w:rsidR="00A1778B" w:rsidRPr="00814052">
        <w:rPr>
          <w:color w:val="000000" w:themeColor="text1"/>
        </w:rPr>
        <w:t>2</w:t>
      </w:r>
      <w:r w:rsidRPr="00814052">
        <w:rPr>
          <w:color w:val="000000" w:themeColor="text1"/>
        </w:rPr>
        <w:t xml:space="preserve">. Выпускники по основной образовательной программе подготовки бакалавров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>, имеющие рекомендации ГАК о продолжении обучени</w:t>
      </w:r>
      <w:r w:rsidR="00DD1FAE">
        <w:rPr>
          <w:color w:val="000000" w:themeColor="text1"/>
        </w:rPr>
        <w:t>я</w:t>
      </w:r>
      <w:r w:rsidRPr="00814052">
        <w:rPr>
          <w:color w:val="000000" w:themeColor="text1"/>
        </w:rPr>
        <w:t xml:space="preserve"> в магистратуре</w:t>
      </w:r>
      <w:r w:rsidR="00DD1FAE">
        <w:rPr>
          <w:color w:val="000000" w:themeColor="text1"/>
        </w:rPr>
        <w:t>,</w:t>
      </w:r>
      <w:r w:rsidRPr="00814052">
        <w:rPr>
          <w:color w:val="000000" w:themeColor="text1"/>
        </w:rPr>
        <w:t xml:space="preserve"> зачисляются </w:t>
      </w:r>
      <w:r w:rsidR="00DD1FAE">
        <w:rPr>
          <w:color w:val="000000" w:themeColor="text1"/>
        </w:rPr>
        <w:t xml:space="preserve">на </w:t>
      </w:r>
      <w:r w:rsidRPr="00814052">
        <w:rPr>
          <w:color w:val="000000" w:themeColor="text1"/>
        </w:rPr>
        <w:t>соответствующе</w:t>
      </w:r>
      <w:r w:rsidR="00DD1FAE">
        <w:rPr>
          <w:color w:val="000000" w:themeColor="text1"/>
        </w:rPr>
        <w:t>е</w:t>
      </w:r>
      <w:r w:rsidRPr="00814052">
        <w:rPr>
          <w:color w:val="000000" w:themeColor="text1"/>
        </w:rPr>
        <w:t xml:space="preserve"> направлени</w:t>
      </w:r>
      <w:r w:rsidR="00DD1FAE">
        <w:rPr>
          <w:color w:val="000000" w:themeColor="text1"/>
        </w:rPr>
        <w:t>е</w:t>
      </w:r>
      <w:r w:rsidRPr="00814052">
        <w:rPr>
          <w:color w:val="000000" w:themeColor="text1"/>
        </w:rPr>
        <w:t xml:space="preserve"> магистратуры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без вступительных испытаний.</w:t>
      </w:r>
    </w:p>
    <w:p w:rsidR="00C030D8" w:rsidRPr="00814052" w:rsidRDefault="005601DE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2.</w:t>
      </w:r>
      <w:r w:rsidR="00C030D8" w:rsidRPr="00814052">
        <w:rPr>
          <w:color w:val="000000" w:themeColor="text1"/>
        </w:rPr>
        <w:t>1</w:t>
      </w:r>
      <w:r w:rsidR="00A1778B" w:rsidRPr="00814052">
        <w:rPr>
          <w:color w:val="000000" w:themeColor="text1"/>
        </w:rPr>
        <w:t>3</w:t>
      </w:r>
      <w:r w:rsidR="00C030D8" w:rsidRPr="00814052">
        <w:rPr>
          <w:color w:val="000000" w:themeColor="text1"/>
        </w:rPr>
        <w:t xml:space="preserve">. </w:t>
      </w:r>
      <w:proofErr w:type="gramStart"/>
      <w:r w:rsidR="00C030D8" w:rsidRPr="00814052">
        <w:rPr>
          <w:color w:val="000000" w:themeColor="text1"/>
        </w:rPr>
        <w:t>Не явившиеся на вступительные экзамены  или собеседование без уважительной причины или получившие неудовлетворительную оценку  в конкурсе не участвуют и в магистратуру не зачисляются.</w:t>
      </w:r>
      <w:proofErr w:type="gramEnd"/>
    </w:p>
    <w:p w:rsidR="00220F3E" w:rsidRPr="00814052" w:rsidRDefault="00C030D8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2.1</w:t>
      </w:r>
      <w:r w:rsidR="00A1778B" w:rsidRPr="00814052">
        <w:rPr>
          <w:color w:val="000000" w:themeColor="text1"/>
        </w:rPr>
        <w:t>4</w:t>
      </w:r>
      <w:r w:rsidRPr="00814052">
        <w:rPr>
          <w:color w:val="000000" w:themeColor="text1"/>
        </w:rPr>
        <w:t xml:space="preserve">. </w:t>
      </w:r>
      <w:r w:rsidR="008535ED" w:rsidRPr="00814052">
        <w:rPr>
          <w:color w:val="000000" w:themeColor="text1"/>
        </w:rPr>
        <w:t>Списки кандидатов на обучени</w:t>
      </w:r>
      <w:r w:rsidR="00DD1FAE">
        <w:rPr>
          <w:color w:val="000000" w:themeColor="text1"/>
        </w:rPr>
        <w:t>е</w:t>
      </w:r>
      <w:r w:rsidR="008535ED" w:rsidRPr="00814052">
        <w:rPr>
          <w:color w:val="000000" w:themeColor="text1"/>
        </w:rPr>
        <w:t xml:space="preserve"> в магистратуре, рекомендованных к зачислению</w:t>
      </w:r>
      <w:r w:rsidR="00DD1FAE">
        <w:rPr>
          <w:color w:val="000000" w:themeColor="text1"/>
        </w:rPr>
        <w:t>,</w:t>
      </w:r>
      <w:r w:rsidR="008535ED" w:rsidRPr="00814052">
        <w:rPr>
          <w:color w:val="000000" w:themeColor="text1"/>
        </w:rPr>
        <w:t xml:space="preserve"> формируются по решению приемной комиссии на основании суммарного количеств</w:t>
      </w:r>
      <w:r w:rsidR="00DD1FAE">
        <w:rPr>
          <w:color w:val="000000" w:themeColor="text1"/>
        </w:rPr>
        <w:t>а</w:t>
      </w:r>
      <w:r w:rsidR="008535ED" w:rsidRPr="00814052">
        <w:rPr>
          <w:color w:val="000000" w:themeColor="text1"/>
        </w:rPr>
        <w:t xml:space="preserve"> баллов, набранных </w:t>
      </w:r>
      <w:proofErr w:type="gramStart"/>
      <w:r w:rsidR="008535ED" w:rsidRPr="00814052">
        <w:rPr>
          <w:color w:val="000000" w:themeColor="text1"/>
        </w:rPr>
        <w:t>поступающим</w:t>
      </w:r>
      <w:r w:rsidR="00DD1FAE">
        <w:rPr>
          <w:color w:val="000000" w:themeColor="text1"/>
        </w:rPr>
        <w:t>и</w:t>
      </w:r>
      <w:proofErr w:type="gramEnd"/>
      <w:r w:rsidR="008535ED" w:rsidRPr="00814052">
        <w:rPr>
          <w:color w:val="000000" w:themeColor="text1"/>
        </w:rPr>
        <w:t xml:space="preserve"> на вступительных испытаниях.</w:t>
      </w:r>
      <w:r w:rsidRPr="00814052">
        <w:rPr>
          <w:color w:val="000000" w:themeColor="text1"/>
        </w:rPr>
        <w:t xml:space="preserve"> При равенстве конкурсных баллов преимущественное право на зачисление получают</w:t>
      </w:r>
      <w:r w:rsidR="00220F3E" w:rsidRPr="00814052">
        <w:rPr>
          <w:color w:val="000000" w:themeColor="text1"/>
        </w:rPr>
        <w:t>:</w:t>
      </w:r>
    </w:p>
    <w:p w:rsidR="00220F3E" w:rsidRPr="00814052" w:rsidRDefault="00220F3E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 xml:space="preserve">- выпускники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="00151411">
        <w:rPr>
          <w:color w:val="000000" w:themeColor="text1"/>
        </w:rPr>
        <w:t>,</w:t>
      </w:r>
      <w:r w:rsidRPr="00814052">
        <w:rPr>
          <w:color w:val="000000" w:themeColor="text1"/>
        </w:rPr>
        <w:t xml:space="preserve"> завершившие в текущем году </w:t>
      </w:r>
      <w:proofErr w:type="gramStart"/>
      <w:r w:rsidRPr="00814052">
        <w:rPr>
          <w:color w:val="000000" w:themeColor="text1"/>
        </w:rPr>
        <w:t>обучение</w:t>
      </w:r>
      <w:proofErr w:type="gramEnd"/>
      <w:r w:rsidRPr="00814052">
        <w:rPr>
          <w:color w:val="000000" w:themeColor="text1"/>
        </w:rPr>
        <w:t xml:space="preserve"> по основной образовательной программе подготовки бакалавров по направлению</w:t>
      </w:r>
      <w:r w:rsidR="00C030D8" w:rsidRPr="00814052">
        <w:rPr>
          <w:color w:val="000000" w:themeColor="text1"/>
        </w:rPr>
        <w:t>,</w:t>
      </w:r>
      <w:r w:rsidRPr="00814052">
        <w:rPr>
          <w:color w:val="000000" w:themeColor="text1"/>
        </w:rPr>
        <w:t xml:space="preserve"> соответствующему направлению магистратуры;</w:t>
      </w:r>
    </w:p>
    <w:p w:rsidR="00C030D8" w:rsidRPr="00814052" w:rsidRDefault="00220F3E" w:rsidP="00C030D8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 xml:space="preserve">- </w:t>
      </w:r>
      <w:r w:rsidR="00C030D8" w:rsidRPr="00814052">
        <w:rPr>
          <w:color w:val="000000" w:themeColor="text1"/>
        </w:rPr>
        <w:t xml:space="preserve"> </w:t>
      </w:r>
      <w:r w:rsidR="00510F42" w:rsidRPr="00814052">
        <w:rPr>
          <w:color w:val="000000" w:themeColor="text1"/>
        </w:rPr>
        <w:t>выпускники ВУЗов</w:t>
      </w:r>
      <w:r w:rsidR="00151411">
        <w:rPr>
          <w:color w:val="000000" w:themeColor="text1"/>
        </w:rPr>
        <w:t>,</w:t>
      </w:r>
      <w:r w:rsidR="00510F42" w:rsidRPr="00814052">
        <w:rPr>
          <w:color w:val="000000" w:themeColor="text1"/>
        </w:rPr>
        <w:t xml:space="preserve"> </w:t>
      </w:r>
      <w:r w:rsidR="00C030D8" w:rsidRPr="00814052">
        <w:rPr>
          <w:color w:val="000000" w:themeColor="text1"/>
        </w:rPr>
        <w:t xml:space="preserve">имеющие рекомендации </w:t>
      </w:r>
      <w:r w:rsidR="008535ED" w:rsidRPr="00814052">
        <w:rPr>
          <w:color w:val="000000" w:themeColor="text1"/>
        </w:rPr>
        <w:t>ГАК</w:t>
      </w:r>
      <w:r w:rsidR="00C030D8" w:rsidRPr="00814052">
        <w:rPr>
          <w:color w:val="000000" w:themeColor="text1"/>
        </w:rPr>
        <w:t>, победители студенческих олимпиад, конкурсов на лучшую выпускную работу или получившие более высокие оценки на государственных выпускных экзаменах при получении высшего профессионального образования второго уровня.</w:t>
      </w:r>
    </w:p>
    <w:p w:rsidR="00C030D8" w:rsidRPr="00814052" w:rsidRDefault="00C030D8" w:rsidP="00C030D8">
      <w:pPr>
        <w:pStyle w:val="Style5"/>
        <w:widowControl/>
        <w:tabs>
          <w:tab w:val="left" w:pos="499"/>
          <w:tab w:val="left" w:pos="709"/>
        </w:tabs>
        <w:spacing w:before="5" w:line="240" w:lineRule="auto"/>
        <w:jc w:val="both"/>
        <w:rPr>
          <w:rStyle w:val="FontStyle120"/>
          <w:rFonts w:ascii="Times New Roman" w:hAnsi="Times New Roman" w:cs="Times New Roman"/>
          <w:color w:val="000000" w:themeColor="text1"/>
        </w:rPr>
      </w:pP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A1778B"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14052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4052">
        <w:rPr>
          <w:rStyle w:val="FontStyle11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4052">
        <w:rPr>
          <w:rStyle w:val="FontStyle120"/>
          <w:rFonts w:ascii="Times New Roman" w:hAnsi="Times New Roman" w:cs="Times New Roman"/>
          <w:color w:val="000000" w:themeColor="text1"/>
        </w:rPr>
        <w:t xml:space="preserve">Общий план приема в магистратуру устанавливается на основании предельного контингента </w:t>
      </w:r>
      <w:proofErr w:type="gramStart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814052">
        <w:rPr>
          <w:rStyle w:val="FontStyle120"/>
          <w:rFonts w:ascii="Times New Roman" w:hAnsi="Times New Roman" w:cs="Times New Roman"/>
          <w:color w:val="000000" w:themeColor="text1"/>
        </w:rPr>
        <w:t>, указанного в лицензии, выданной Министерством образования и науки КР.</w:t>
      </w:r>
    </w:p>
    <w:p w:rsidR="00A1778B" w:rsidRPr="00814052" w:rsidRDefault="00C030D8" w:rsidP="00A1778B">
      <w:pPr>
        <w:pStyle w:val="af5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5601DE" w:rsidRPr="00814052">
        <w:rPr>
          <w:rStyle w:val="FontStyle11"/>
          <w:rFonts w:ascii="Times New Roman" w:hAnsi="Times New Roman" w:cs="Times New Roman"/>
          <w:sz w:val="28"/>
          <w:szCs w:val="28"/>
        </w:rPr>
        <w:t>2.1</w:t>
      </w:r>
      <w:r w:rsidR="00A1778B" w:rsidRPr="00814052">
        <w:rPr>
          <w:rStyle w:val="FontStyle11"/>
          <w:rFonts w:ascii="Times New Roman" w:hAnsi="Times New Roman" w:cs="Times New Roman"/>
          <w:sz w:val="28"/>
          <w:szCs w:val="28"/>
        </w:rPr>
        <w:t>6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A1778B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 знаний устанавливается по результатам сдачи экзаменов и (или) собеседования. Необходимое количество баллов, позволяющее </w:t>
      </w:r>
      <w:r w:rsidR="0015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>зачисл</w:t>
      </w:r>
      <w:r w:rsidR="00151411">
        <w:rPr>
          <w:rFonts w:ascii="Times New Roman" w:hAnsi="Times New Roman" w:cs="Times New Roman"/>
          <w:color w:val="000000" w:themeColor="text1"/>
          <w:sz w:val="28"/>
          <w:szCs w:val="28"/>
        </w:rPr>
        <w:t>енным</w:t>
      </w: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курс магистратуры, устанавливает приемная комиссия. Приемная комиссия принимает решение, рекомендующее к поступлению или </w:t>
      </w: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отказывающее в поступлении на магистерскую программу.</w:t>
      </w:r>
    </w:p>
    <w:p w:rsidR="00A1778B" w:rsidRPr="00814052" w:rsidRDefault="00A1778B" w:rsidP="00A1778B">
      <w:pPr>
        <w:pStyle w:val="af5"/>
        <w:tabs>
          <w:tab w:val="left" w:pos="709"/>
        </w:tabs>
        <w:ind w:left="0"/>
        <w:jc w:val="both"/>
        <w:rPr>
          <w:rStyle w:val="FontStyle120"/>
          <w:rFonts w:ascii="Times New Roman" w:hAnsi="Times New Roman" w:cs="Times New Roman"/>
        </w:rPr>
      </w:pPr>
      <w:r w:rsidRPr="0081405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2.17. </w:t>
      </w:r>
      <w:proofErr w:type="gramStart"/>
      <w:r w:rsidR="00C030D8" w:rsidRPr="00814052">
        <w:rPr>
          <w:rStyle w:val="FontStyle120"/>
          <w:rFonts w:ascii="Times New Roman" w:hAnsi="Times New Roman" w:cs="Times New Roman"/>
        </w:rPr>
        <w:t>Прием документов и конкурсные мероприятия для поступающих в магистратуру производятся в сроки, ус</w:t>
      </w:r>
      <w:r w:rsidRPr="00814052">
        <w:rPr>
          <w:rStyle w:val="FontStyle120"/>
          <w:rFonts w:ascii="Times New Roman" w:hAnsi="Times New Roman" w:cs="Times New Roman"/>
        </w:rPr>
        <w:t>тановленные приемной комиссией.</w:t>
      </w:r>
      <w:proofErr w:type="gramEnd"/>
    </w:p>
    <w:p w:rsidR="00A1778B" w:rsidRPr="00814052" w:rsidRDefault="00A1778B" w:rsidP="00A1778B">
      <w:pPr>
        <w:pStyle w:val="af5"/>
        <w:tabs>
          <w:tab w:val="left" w:pos="709"/>
        </w:tabs>
        <w:ind w:left="0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20"/>
          <w:rFonts w:ascii="Times New Roman" w:hAnsi="Times New Roman" w:cs="Times New Roman"/>
        </w:rPr>
        <w:tab/>
        <w:t xml:space="preserve">2.18. </w:t>
      </w:r>
      <w:r w:rsidR="00DB716E" w:rsidRPr="00814052">
        <w:rPr>
          <w:rStyle w:val="FontStyle120"/>
          <w:rFonts w:ascii="Times New Roman" w:hAnsi="Times New Roman" w:cs="Times New Roman"/>
        </w:rPr>
        <w:t>З</w:t>
      </w:r>
      <w:r w:rsidR="00C030D8" w:rsidRPr="00814052">
        <w:rPr>
          <w:rStyle w:val="FontStyle120"/>
          <w:rFonts w:ascii="Times New Roman" w:hAnsi="Times New Roman" w:cs="Times New Roman"/>
        </w:rPr>
        <w:t xml:space="preserve">ачисление в магистратуру </w:t>
      </w:r>
      <w:proofErr w:type="spellStart"/>
      <w:r w:rsidR="00C030D8" w:rsidRPr="00814052">
        <w:rPr>
          <w:rStyle w:val="FontStyle120"/>
          <w:rFonts w:ascii="Times New Roman" w:hAnsi="Times New Roman" w:cs="Times New Roman"/>
        </w:rPr>
        <w:t>ОшГУ</w:t>
      </w:r>
      <w:proofErr w:type="spellEnd"/>
      <w:r w:rsidR="00C030D8" w:rsidRPr="00814052">
        <w:rPr>
          <w:rStyle w:val="FontStyle120"/>
          <w:rFonts w:ascii="Times New Roman" w:hAnsi="Times New Roman" w:cs="Times New Roman"/>
        </w:rPr>
        <w:t xml:space="preserve"> лиц, прошедших по </w:t>
      </w:r>
      <w:r w:rsidRPr="00814052">
        <w:rPr>
          <w:rStyle w:val="FontStyle13"/>
          <w:rFonts w:ascii="Times New Roman" w:hAnsi="Times New Roman" w:cs="Times New Roman"/>
          <w:sz w:val="28"/>
          <w:szCs w:val="28"/>
        </w:rPr>
        <w:t xml:space="preserve">конкурсу, </w:t>
      </w:r>
      <w:r w:rsidR="00C030D8" w:rsidRPr="00814052">
        <w:rPr>
          <w:rStyle w:val="FontStyle13"/>
          <w:rFonts w:ascii="Times New Roman" w:hAnsi="Times New Roman" w:cs="Times New Roman"/>
          <w:sz w:val="28"/>
          <w:szCs w:val="28"/>
        </w:rPr>
        <w:t xml:space="preserve">оформляется приказом ректора </w:t>
      </w:r>
      <w:proofErr w:type="spellStart"/>
      <w:r w:rsidR="00C030D8" w:rsidRPr="00814052">
        <w:rPr>
          <w:rStyle w:val="FontStyle13"/>
          <w:rFonts w:ascii="Times New Roman" w:hAnsi="Times New Roman" w:cs="Times New Roman"/>
          <w:sz w:val="28"/>
          <w:szCs w:val="28"/>
        </w:rPr>
        <w:t>ОшГУ</w:t>
      </w:r>
      <w:proofErr w:type="spellEnd"/>
      <w:r w:rsidR="00C030D8" w:rsidRPr="00814052">
        <w:rPr>
          <w:rStyle w:val="FontStyle13"/>
          <w:rFonts w:ascii="Times New Roman" w:hAnsi="Times New Roman" w:cs="Times New Roman"/>
          <w:sz w:val="28"/>
          <w:szCs w:val="28"/>
        </w:rPr>
        <w:t xml:space="preserve"> не позднее 10 сентября текущего учебного года</w:t>
      </w:r>
      <w:r w:rsidR="00DB716E" w:rsidRPr="00814052">
        <w:rPr>
          <w:rStyle w:val="FontStyle13"/>
          <w:rFonts w:ascii="Times New Roman" w:hAnsi="Times New Roman" w:cs="Times New Roman"/>
          <w:sz w:val="28"/>
          <w:szCs w:val="28"/>
        </w:rPr>
        <w:t xml:space="preserve"> и доводится до сведения</w:t>
      </w:r>
      <w:r w:rsidR="00DB716E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78B" w:rsidRPr="00814052" w:rsidRDefault="00A1778B" w:rsidP="00A1778B">
      <w:pPr>
        <w:pStyle w:val="af5"/>
        <w:tabs>
          <w:tab w:val="left" w:pos="709"/>
        </w:tabs>
        <w:ind w:left="0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2.19. </w:t>
      </w:r>
      <w:proofErr w:type="gramStart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Поступившим</w:t>
      </w:r>
      <w:proofErr w:type="gramEnd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в магистратуру </w:t>
      </w:r>
      <w:proofErr w:type="spellStart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выдаются магистерский билет и зачетная книжка.</w:t>
      </w:r>
    </w:p>
    <w:p w:rsidR="00A1778B" w:rsidRPr="00814052" w:rsidRDefault="00A1778B" w:rsidP="00A1778B">
      <w:pPr>
        <w:pStyle w:val="af5"/>
        <w:tabs>
          <w:tab w:val="left" w:pos="709"/>
        </w:tabs>
        <w:ind w:left="0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2.20.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вакантных мест в магистратуре </w:t>
      </w:r>
      <w:proofErr w:type="spellStart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проведения основного приема в магистратуру может быть объявлен дополнительный прием с 10 сентября по 1 октября текущего учебного года.</w:t>
      </w:r>
    </w:p>
    <w:p w:rsidR="00C030D8" w:rsidRPr="00814052" w:rsidRDefault="00A1778B" w:rsidP="00A1778B">
      <w:pPr>
        <w:pStyle w:val="af5"/>
        <w:tabs>
          <w:tab w:val="left" w:pos="709"/>
        </w:tabs>
        <w:ind w:left="0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2.21.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Поступающие в магистратуру </w:t>
      </w:r>
      <w:proofErr w:type="spellStart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представить следующие документы:</w:t>
      </w:r>
    </w:p>
    <w:p w:rsidR="00A1778B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Документ, удостоверяюший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и гражданство </w:t>
      </w:r>
      <w:r w:rsidR="00C030D8" w:rsidRPr="00151411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и его копия;</w:t>
      </w:r>
    </w:p>
    <w:p w:rsidR="00C030D8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ind w:left="473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Подлинник диплома о предшествующем высшем образовании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A1778B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Личное заявление на имя ректо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ра </w:t>
      </w:r>
      <w:proofErr w:type="spellStart"/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направления    </w:t>
      </w:r>
    </w:p>
    <w:p w:rsidR="00C030D8" w:rsidRPr="00814052" w:rsidRDefault="00C030D8" w:rsidP="00A1778B">
      <w:pPr>
        <w:pStyle w:val="Style8"/>
        <w:widowControl/>
        <w:tabs>
          <w:tab w:val="left" w:pos="709"/>
        </w:tabs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магистратуры и названия магистерской программы;</w:t>
      </w:r>
    </w:p>
    <w:p w:rsidR="00C030D8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Резюме.</w:t>
      </w:r>
    </w:p>
    <w:p w:rsidR="00C030D8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Копия приписного свидетельств</w:t>
      </w:r>
      <w:r w:rsidR="00151411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или военного билета.</w:t>
      </w:r>
    </w:p>
    <w:p w:rsidR="00C030D8" w:rsidRPr="00814052" w:rsidRDefault="00A1778B" w:rsidP="00A1778B">
      <w:pPr>
        <w:pStyle w:val="Style8"/>
        <w:widowControl/>
        <w:tabs>
          <w:tab w:val="left" w:pos="709"/>
        </w:tabs>
        <w:spacing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-</w:t>
      </w:r>
      <w:r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0D8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Фотографии размером 3x4 см (6 шт.).</w:t>
      </w:r>
    </w:p>
    <w:p w:rsidR="00A1778B" w:rsidRPr="00814052" w:rsidRDefault="00A1778B" w:rsidP="00A1778B">
      <w:pPr>
        <w:pStyle w:val="Style3"/>
        <w:widowControl/>
        <w:spacing w:before="72"/>
        <w:jc w:val="center"/>
        <w:rPr>
          <w:rStyle w:val="FontStyle120"/>
          <w:rFonts w:ascii="Times New Roman" w:hAnsi="Times New Roman" w:cs="Times New Roman"/>
          <w:b/>
          <w:color w:val="000000" w:themeColor="text1"/>
        </w:rPr>
      </w:pPr>
    </w:p>
    <w:p w:rsidR="00D50C3C" w:rsidRPr="00814052" w:rsidRDefault="00A1778B" w:rsidP="005C2434">
      <w:pPr>
        <w:pStyle w:val="Style3"/>
        <w:widowControl/>
        <w:numPr>
          <w:ilvl w:val="0"/>
          <w:numId w:val="9"/>
        </w:numPr>
        <w:spacing w:before="72"/>
        <w:jc w:val="center"/>
        <w:rPr>
          <w:rStyle w:val="FontStyle120"/>
          <w:rFonts w:ascii="Times New Roman" w:hAnsi="Times New Roman" w:cs="Times New Roman"/>
          <w:lang w:val="ky-KG"/>
        </w:rPr>
      </w:pPr>
      <w:r w:rsidRPr="00814052">
        <w:rPr>
          <w:rStyle w:val="FontStyle120"/>
          <w:rFonts w:ascii="Times New Roman" w:hAnsi="Times New Roman" w:cs="Times New Roman"/>
          <w:b/>
          <w:caps/>
          <w:color w:val="000000" w:themeColor="text1"/>
        </w:rPr>
        <w:t>Порядок перевода</w:t>
      </w:r>
      <w:r w:rsidR="00987F7F" w:rsidRPr="00814052">
        <w:rPr>
          <w:rStyle w:val="FontStyle120"/>
          <w:rFonts w:ascii="Times New Roman" w:hAnsi="Times New Roman" w:cs="Times New Roman"/>
          <w:b/>
          <w:caps/>
          <w:color w:val="000000" w:themeColor="text1"/>
        </w:rPr>
        <w:t xml:space="preserve">, отчисления и </w:t>
      </w:r>
      <w:r w:rsidRPr="00814052">
        <w:rPr>
          <w:rStyle w:val="FontStyle120"/>
          <w:rFonts w:ascii="Times New Roman" w:hAnsi="Times New Roman" w:cs="Times New Roman"/>
          <w:b/>
          <w:caps/>
          <w:color w:val="000000" w:themeColor="text1"/>
        </w:rPr>
        <w:t>восстановления в магистратуру</w:t>
      </w:r>
      <w:r w:rsidR="00987F7F" w:rsidRPr="00814052">
        <w:rPr>
          <w:rStyle w:val="FontStyle120"/>
          <w:rFonts w:ascii="Times New Roman" w:hAnsi="Times New Roman" w:cs="Times New Roman"/>
          <w:b/>
          <w:caps/>
          <w:color w:val="000000" w:themeColor="text1"/>
        </w:rPr>
        <w:t xml:space="preserve"> </w:t>
      </w:r>
    </w:p>
    <w:p w:rsidR="00663F9A" w:rsidRPr="00814052" w:rsidRDefault="00663F9A" w:rsidP="00663F9A">
      <w:pPr>
        <w:pStyle w:val="Style3"/>
        <w:widowControl/>
        <w:spacing w:before="72"/>
        <w:ind w:left="787"/>
        <w:rPr>
          <w:rFonts w:ascii="Times New Roman" w:hAnsi="Times New Roman"/>
          <w:sz w:val="28"/>
          <w:szCs w:val="28"/>
          <w:lang w:val="ky-KG"/>
        </w:rPr>
      </w:pPr>
    </w:p>
    <w:p w:rsidR="00987F7F" w:rsidRPr="00814052" w:rsidRDefault="00D76B24" w:rsidP="00151411">
      <w:pPr>
        <w:spacing w:line="276" w:lineRule="auto"/>
        <w:jc w:val="both"/>
        <w:rPr>
          <w:lang w:val="ky-KG"/>
        </w:rPr>
      </w:pPr>
      <w:r w:rsidRPr="00814052">
        <w:rPr>
          <w:lang w:val="ky-KG"/>
        </w:rPr>
        <w:t xml:space="preserve">            3.1. </w:t>
      </w:r>
      <w:r w:rsidR="00987F7F" w:rsidRPr="00814052">
        <w:rPr>
          <w:lang w:val="ky-KG"/>
        </w:rPr>
        <w:t>Перевод, отчисление, восстановление и предост</w:t>
      </w:r>
      <w:r w:rsidR="00151411">
        <w:rPr>
          <w:lang w:val="ky-KG"/>
        </w:rPr>
        <w:t>а</w:t>
      </w:r>
      <w:r w:rsidR="00987F7F" w:rsidRPr="00814052">
        <w:rPr>
          <w:lang w:val="ky-KG"/>
        </w:rPr>
        <w:t>вление академического отпуска магистранту осуществля</w:t>
      </w:r>
      <w:r w:rsidR="00151411">
        <w:rPr>
          <w:lang w:val="ky-KG"/>
        </w:rPr>
        <w:t>ю</w:t>
      </w:r>
      <w:r w:rsidR="00987F7F" w:rsidRPr="00814052">
        <w:rPr>
          <w:lang w:val="ky-KG"/>
        </w:rPr>
        <w:t xml:space="preserve">тся </w:t>
      </w:r>
      <w:r w:rsidR="00151411">
        <w:rPr>
          <w:lang w:val="ky-KG"/>
        </w:rPr>
        <w:t xml:space="preserve">в соответствии с </w:t>
      </w:r>
      <w:r w:rsidR="00505DE9">
        <w:rPr>
          <w:lang w:val="ky-KG"/>
        </w:rPr>
        <w:t>П</w:t>
      </w:r>
      <w:r w:rsidR="00151411">
        <w:rPr>
          <w:lang w:val="ky-KG"/>
        </w:rPr>
        <w:t xml:space="preserve">оложением, действующим </w:t>
      </w:r>
      <w:r w:rsidR="00505DE9">
        <w:rPr>
          <w:lang w:val="ky-KG"/>
        </w:rPr>
        <w:t xml:space="preserve">в </w:t>
      </w:r>
      <w:r w:rsidR="00987F7F" w:rsidRPr="00814052">
        <w:rPr>
          <w:lang w:val="ky-KG"/>
        </w:rPr>
        <w:t>ОшГУ. Однако, с учетом срока обучения в магистратуре и особенностей учебного процесса</w:t>
      </w:r>
      <w:r w:rsidR="00151411">
        <w:rPr>
          <w:lang w:val="ky-KG"/>
        </w:rPr>
        <w:t>,</w:t>
      </w:r>
      <w:r w:rsidR="00987F7F" w:rsidRPr="00814052">
        <w:rPr>
          <w:lang w:val="ky-KG"/>
        </w:rPr>
        <w:t xml:space="preserve"> </w:t>
      </w:r>
      <w:r w:rsidR="00147772">
        <w:rPr>
          <w:lang w:val="ky-KG"/>
        </w:rPr>
        <w:t>в настоящем Положении предусматриваются следующие дополнения</w:t>
      </w:r>
      <w:r w:rsidR="00987F7F" w:rsidRPr="00814052">
        <w:rPr>
          <w:lang w:val="ky-KG"/>
        </w:rPr>
        <w:t>:</w:t>
      </w:r>
    </w:p>
    <w:p w:rsidR="00EA6FD0" w:rsidRPr="00814052" w:rsidRDefault="00987F7F" w:rsidP="00151411">
      <w:pPr>
        <w:pStyle w:val="af5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81405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D50C3C" w:rsidRPr="00814052">
        <w:rPr>
          <w:rFonts w:ascii="Times New Roman" w:hAnsi="Times New Roman" w:cs="Times New Roman"/>
          <w:sz w:val="28"/>
          <w:szCs w:val="28"/>
          <w:lang w:val="ky-KG"/>
        </w:rPr>
        <w:t>тчислен</w:t>
      </w:r>
      <w:r w:rsidR="00204EE0" w:rsidRPr="00814052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192C81" w:rsidRPr="00814052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D50C3C" w:rsidRPr="00814052">
        <w:rPr>
          <w:rFonts w:ascii="Times New Roman" w:hAnsi="Times New Roman" w:cs="Times New Roman"/>
          <w:sz w:val="28"/>
          <w:szCs w:val="28"/>
          <w:lang w:val="ky-KG"/>
        </w:rPr>
        <w:t>е из магистратуры до начала зимней экзаменационной сессии 1-курса не восстанавливаю</w:t>
      </w:r>
      <w:r w:rsidRPr="00814052">
        <w:rPr>
          <w:rFonts w:ascii="Times New Roman" w:hAnsi="Times New Roman" w:cs="Times New Roman"/>
          <w:sz w:val="28"/>
          <w:szCs w:val="28"/>
          <w:lang w:val="ky-KG"/>
        </w:rPr>
        <w:t>тся;</w:t>
      </w:r>
    </w:p>
    <w:p w:rsidR="00987F7F" w:rsidRPr="00814052" w:rsidRDefault="00987F7F" w:rsidP="00151411">
      <w:pPr>
        <w:pStyle w:val="af5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814052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D50C3C" w:rsidRPr="00814052">
        <w:rPr>
          <w:rFonts w:ascii="Times New Roman" w:hAnsi="Times New Roman" w:cs="Times New Roman"/>
          <w:sz w:val="28"/>
          <w:szCs w:val="28"/>
          <w:lang w:val="ky-KG"/>
        </w:rPr>
        <w:t>еревод магистрантов из других ВУЗов на 4- семестр обучения в ма</w:t>
      </w:r>
      <w:r w:rsidRPr="00814052">
        <w:rPr>
          <w:rFonts w:ascii="Times New Roman" w:hAnsi="Times New Roman" w:cs="Times New Roman"/>
          <w:sz w:val="28"/>
          <w:szCs w:val="28"/>
          <w:lang w:val="ky-KG"/>
        </w:rPr>
        <w:t>гистратуру  ОшГУ не допускается;</w:t>
      </w:r>
    </w:p>
    <w:p w:rsidR="00D76B24" w:rsidRPr="00814052" w:rsidRDefault="00987F7F" w:rsidP="00151411">
      <w:pPr>
        <w:pStyle w:val="af5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814052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D50C3C" w:rsidRPr="00814052">
        <w:rPr>
          <w:rFonts w:ascii="Times New Roman" w:hAnsi="Times New Roman" w:cs="Times New Roman"/>
          <w:sz w:val="28"/>
          <w:szCs w:val="28"/>
          <w:lang w:val="ky-KG"/>
        </w:rPr>
        <w:t>еревод или восстановление в магистратуру ОшГУ из других ВУЗов возможно при наличии академической справки соответс</w:t>
      </w:r>
      <w:r w:rsidR="00151411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D50C3C" w:rsidRPr="00814052">
        <w:rPr>
          <w:rFonts w:ascii="Times New Roman" w:hAnsi="Times New Roman" w:cs="Times New Roman"/>
          <w:sz w:val="28"/>
          <w:szCs w:val="28"/>
          <w:lang w:val="ky-KG"/>
        </w:rPr>
        <w:t>вующего образца</w:t>
      </w:r>
      <w:r w:rsidRPr="0081405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76B24" w:rsidRPr="00814052" w:rsidRDefault="00D76B24" w:rsidP="00D76B24">
      <w:pPr>
        <w:spacing w:after="200" w:line="276" w:lineRule="auto"/>
        <w:jc w:val="both"/>
        <w:rPr>
          <w:lang w:val="ky-KG"/>
        </w:rPr>
      </w:pPr>
      <w:r w:rsidRPr="00814052">
        <w:rPr>
          <w:lang w:val="ky-KG"/>
        </w:rPr>
        <w:t xml:space="preserve">        3.2. </w:t>
      </w:r>
      <w:r w:rsidR="00987F7F" w:rsidRPr="00814052">
        <w:rPr>
          <w:lang w:val="ky-KG"/>
        </w:rPr>
        <w:t>Т</w:t>
      </w:r>
      <w:r w:rsidR="00D50C3C" w:rsidRPr="00814052">
        <w:rPr>
          <w:lang w:val="ky-KG"/>
        </w:rPr>
        <w:t>емы диссертаций, научные руководители и индивидуальные планы восстановленных или переведенных из других ВУЗов магистрантов переутверждаются.</w:t>
      </w:r>
    </w:p>
    <w:p w:rsidR="00D50C3C" w:rsidRPr="00814052" w:rsidRDefault="00962D34" w:rsidP="00D76B24">
      <w:pPr>
        <w:spacing w:after="200" w:line="276" w:lineRule="auto"/>
        <w:jc w:val="both"/>
        <w:rPr>
          <w:lang w:val="ky-KG"/>
        </w:rPr>
      </w:pPr>
      <w:r w:rsidRPr="00814052">
        <w:rPr>
          <w:lang w:val="ky-KG"/>
        </w:rPr>
        <w:lastRenderedPageBreak/>
        <w:t xml:space="preserve">         3.3. </w:t>
      </w:r>
      <w:r w:rsidR="00D50C3C" w:rsidRPr="00814052">
        <w:rPr>
          <w:lang w:val="ky-KG"/>
        </w:rPr>
        <w:t>Допускается переутверждение научного руководителя магистерской диссертаци</w:t>
      </w:r>
      <w:r w:rsidR="00204EE0" w:rsidRPr="00814052">
        <w:rPr>
          <w:lang w:val="ky-KG"/>
        </w:rPr>
        <w:t>и</w:t>
      </w:r>
      <w:r w:rsidR="00D50C3C" w:rsidRPr="00814052">
        <w:rPr>
          <w:lang w:val="ky-KG"/>
        </w:rPr>
        <w:t xml:space="preserve"> из ВУЗа, откуда переведен магистрант. При этом он должен представить комиссии письменное согласие научного руководителя.</w:t>
      </w:r>
    </w:p>
    <w:p w:rsidR="00DB716E" w:rsidRDefault="00A1778B" w:rsidP="00A1778B">
      <w:pPr>
        <w:pStyle w:val="Style3"/>
        <w:widowControl/>
        <w:spacing w:before="72"/>
        <w:jc w:val="center"/>
        <w:rPr>
          <w:rStyle w:val="FontStyle120"/>
          <w:rFonts w:ascii="Times New Roman" w:hAnsi="Times New Roman" w:cs="Times New Roman"/>
          <w:b/>
          <w:color w:val="000000" w:themeColor="text1"/>
          <w:lang w:val="ky-KG"/>
        </w:rPr>
      </w:pPr>
      <w:r w:rsidRPr="00814052">
        <w:rPr>
          <w:rStyle w:val="FontStyle120"/>
          <w:rFonts w:ascii="Times New Roman" w:hAnsi="Times New Roman" w:cs="Times New Roman"/>
          <w:b/>
          <w:color w:val="000000" w:themeColor="text1"/>
        </w:rPr>
        <w:t xml:space="preserve">4. </w:t>
      </w:r>
      <w:r w:rsidR="00DB716E" w:rsidRPr="00814052">
        <w:rPr>
          <w:rStyle w:val="FontStyle120"/>
          <w:rFonts w:ascii="Times New Roman" w:hAnsi="Times New Roman" w:cs="Times New Roman"/>
          <w:b/>
          <w:color w:val="000000" w:themeColor="text1"/>
        </w:rPr>
        <w:t>РУКОВОДСТВО МАГИСТРАТУРОЙ</w:t>
      </w:r>
    </w:p>
    <w:p w:rsidR="00A83461" w:rsidRPr="00A83461" w:rsidRDefault="00A83461" w:rsidP="00A1778B">
      <w:pPr>
        <w:pStyle w:val="Style3"/>
        <w:widowControl/>
        <w:spacing w:before="72"/>
        <w:jc w:val="center"/>
        <w:rPr>
          <w:rStyle w:val="FontStyle120"/>
          <w:rFonts w:ascii="Times New Roman" w:hAnsi="Times New Roman" w:cs="Times New Roman"/>
          <w:b/>
          <w:color w:val="000000" w:themeColor="text1"/>
          <w:lang w:val="ky-KG"/>
        </w:rPr>
      </w:pPr>
    </w:p>
    <w:p w:rsidR="00962D34" w:rsidRPr="00814052" w:rsidRDefault="00A83461" w:rsidP="00962D34">
      <w:pPr>
        <w:tabs>
          <w:tab w:val="left" w:pos="422"/>
        </w:tabs>
        <w:jc w:val="both"/>
      </w:pPr>
      <w:r>
        <w:rPr>
          <w:color w:val="000000" w:themeColor="text1"/>
          <w:lang w:val="ky-KG"/>
        </w:rPr>
        <w:tab/>
      </w:r>
      <w:r w:rsidR="00962D34" w:rsidRPr="00814052">
        <w:rPr>
          <w:color w:val="000000" w:themeColor="text1"/>
        </w:rPr>
        <w:t xml:space="preserve">4.1. </w:t>
      </w:r>
      <w:r w:rsidR="00DB716E" w:rsidRPr="00814052">
        <w:rPr>
          <w:color w:val="000000" w:themeColor="text1"/>
        </w:rPr>
        <w:t xml:space="preserve"> </w:t>
      </w:r>
      <w:r w:rsidR="007F6D91" w:rsidRPr="00814052">
        <w:t xml:space="preserve">Руководство магистратурой и контроль всех аспектов реализации магистерских программ осуществляется </w:t>
      </w:r>
      <w:r w:rsidR="007F2D8F">
        <w:t>заведующим</w:t>
      </w:r>
      <w:r w:rsidR="007F6D91" w:rsidRPr="00814052">
        <w:t xml:space="preserve"> отдел</w:t>
      </w:r>
      <w:r w:rsidR="0052049E">
        <w:t>ом</w:t>
      </w:r>
      <w:r w:rsidR="007F6D91" w:rsidRPr="00814052">
        <w:t xml:space="preserve"> магистратуры и </w:t>
      </w:r>
      <w:r w:rsidR="007F6D91" w:rsidRPr="00814052">
        <w:rPr>
          <w:lang w:val="en-US"/>
        </w:rPr>
        <w:t>PhD</w:t>
      </w:r>
      <w:r w:rsidR="007F6D91" w:rsidRPr="00814052">
        <w:t xml:space="preserve"> докторантуры </w:t>
      </w:r>
      <w:proofErr w:type="spellStart"/>
      <w:r w:rsidR="007F6D91" w:rsidRPr="00814052">
        <w:t>ОшГУ</w:t>
      </w:r>
      <w:proofErr w:type="spellEnd"/>
      <w:r w:rsidR="007F6D91" w:rsidRPr="00814052">
        <w:t xml:space="preserve">.  </w:t>
      </w:r>
      <w:r w:rsidR="007F2D8F">
        <w:t>Заведующий</w:t>
      </w:r>
      <w:r w:rsidR="007F6D91" w:rsidRPr="00814052">
        <w:t xml:space="preserve"> отдел</w:t>
      </w:r>
      <w:r w:rsidR="0052049E">
        <w:t>ом</w:t>
      </w:r>
      <w:r w:rsidR="007F6D91" w:rsidRPr="00814052">
        <w:t xml:space="preserve"> магистратуры и </w:t>
      </w:r>
      <w:r w:rsidR="007F6D91" w:rsidRPr="00814052">
        <w:rPr>
          <w:lang w:val="en-US"/>
        </w:rPr>
        <w:t>PhD</w:t>
      </w:r>
      <w:r w:rsidR="007F6D91" w:rsidRPr="00814052">
        <w:t xml:space="preserve"> докторантуры  в своей деятельности подчиняется ректору</w:t>
      </w:r>
      <w:r w:rsidR="00FC386D" w:rsidRPr="00814052">
        <w:t xml:space="preserve"> и </w:t>
      </w:r>
      <w:r w:rsidR="007F6D91" w:rsidRPr="00814052">
        <w:t xml:space="preserve"> проректору по учебной работе.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814052">
        <w:tab/>
        <w:t xml:space="preserve">4.2. </w:t>
      </w:r>
      <w:r w:rsidR="007F6D91" w:rsidRPr="00814052">
        <w:t>Реализаци</w:t>
      </w:r>
      <w:r w:rsidR="0052049E">
        <w:t>я</w:t>
      </w:r>
      <w:r w:rsidR="007F6D91" w:rsidRPr="00814052">
        <w:t xml:space="preserve"> магистерских программ на каждом факультете и кафедрах осуществляется деканом, заведующими выпускающи</w:t>
      </w:r>
      <w:r w:rsidR="0052049E">
        <w:t>ми</w:t>
      </w:r>
      <w:r w:rsidR="007F6D91" w:rsidRPr="00814052">
        <w:t xml:space="preserve"> кафедр</w:t>
      </w:r>
      <w:r w:rsidR="0052049E">
        <w:t>ами</w:t>
      </w:r>
      <w:r w:rsidR="007F6D91" w:rsidRPr="00814052">
        <w:t xml:space="preserve"> и ответственными за магистратур</w:t>
      </w:r>
      <w:r w:rsidR="0052049E">
        <w:t>у</w:t>
      </w:r>
      <w:r w:rsidR="007F6D91" w:rsidRPr="00814052">
        <w:t xml:space="preserve"> на факультете</w:t>
      </w:r>
      <w:r w:rsidR="00DB716E" w:rsidRPr="0081405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4.3. </w:t>
      </w:r>
      <w:r w:rsidR="00DB716E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руководство магистерской подготовкой по </w:t>
      </w:r>
      <w:r w:rsidR="00DB716E" w:rsidRPr="00814052">
        <w:rPr>
          <w:rStyle w:val="FontStyle13"/>
          <w:rFonts w:ascii="Times New Roman" w:hAnsi="Times New Roman" w:cs="Times New Roman"/>
          <w:sz w:val="28"/>
          <w:szCs w:val="28"/>
        </w:rPr>
        <w:t>конкретному направлению осуществляется руководителем соответствующей магистерской программы и научными руководителями магистрантов.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14052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4.4. </w:t>
      </w:r>
      <w:r w:rsidR="00DB716E" w:rsidRPr="00814052">
        <w:rPr>
          <w:rStyle w:val="FontStyle13"/>
          <w:rFonts w:ascii="Times New Roman" w:hAnsi="Times New Roman" w:cs="Times New Roman"/>
          <w:sz w:val="28"/>
          <w:szCs w:val="28"/>
        </w:rPr>
        <w:t xml:space="preserve">Руководитель магистерской программы осуществляет разработку учебного плана магистерской программы, руководит реализацией общенаучной содержательной части магистерской программы, определяет содержание блока специальных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дисциплин, отвечает за качество подготовки магистрантов по программе в целом, проводит экспертную оценку и корректировку тематики магистерских диссертаций, организует защиту магистерских диссертаций, осуществляет координацию и контроль деятельности научных руководителей магистрантов.</w:t>
      </w:r>
    </w:p>
    <w:p w:rsidR="00962D34" w:rsidRPr="00814052" w:rsidRDefault="00962D34" w:rsidP="00962D34">
      <w:pPr>
        <w:tabs>
          <w:tab w:val="left" w:pos="422"/>
        </w:tabs>
        <w:jc w:val="both"/>
      </w:pP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4.5. </w:t>
      </w:r>
      <w:r w:rsidR="00DB716E" w:rsidRPr="00814052">
        <w:t>Руководитель магистерской программы назначается из числа профессоров</w:t>
      </w:r>
      <w:r w:rsidR="00D02C09" w:rsidRPr="00814052">
        <w:t>,</w:t>
      </w:r>
      <w:r w:rsidR="00DB716E" w:rsidRPr="00814052">
        <w:t xml:space="preserve"> докторов н</w:t>
      </w:r>
      <w:r w:rsidR="00D02C09" w:rsidRPr="00814052">
        <w:t>аук, доцентов и кандидатов наук</w:t>
      </w:r>
      <w:r w:rsidR="0052049E">
        <w:t>,</w:t>
      </w:r>
      <w:r w:rsidR="00D02C09" w:rsidRPr="00814052">
        <w:t xml:space="preserve"> </w:t>
      </w:r>
      <w:r w:rsidR="00DB716E" w:rsidRPr="00814052">
        <w:t xml:space="preserve">работающих в </w:t>
      </w:r>
      <w:proofErr w:type="spellStart"/>
      <w:r w:rsidR="00DB716E" w:rsidRPr="00814052">
        <w:t>ОшГУ</w:t>
      </w:r>
      <w:proofErr w:type="spellEnd"/>
      <w:r w:rsidR="00DB716E" w:rsidRPr="00814052">
        <w:t>, и утверждается приказом ректора. Руководитель магистерской программы может руководить одновременно не более чем двумя магистерскими программами.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14052">
        <w:tab/>
        <w:t xml:space="preserve">4.6.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Каждому магистранту назначается научный руководитель из числа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br/>
        <w:t>высококвалифицированных специалистов (докторов, кандидатов наук), ведущих научные исследования по тематике магистерской программы или имеющих опыт руководящей работы  в данной области.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4.7.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Назначение научных руководителей осуществляется в течение 2 месяцев со дня зачисления в магистратуру </w:t>
      </w:r>
      <w:proofErr w:type="spellStart"/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ОшГУ</w:t>
      </w:r>
      <w:proofErr w:type="spellEnd"/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по представлению руководителя магистерской программы, согласованно</w:t>
      </w:r>
      <w:r w:rsidR="0052049E">
        <w:rPr>
          <w:rStyle w:val="FontStyle11"/>
          <w:rFonts w:ascii="Times New Roman" w:hAnsi="Times New Roman" w:cs="Times New Roman"/>
          <w:sz w:val="28"/>
          <w:szCs w:val="28"/>
        </w:rPr>
        <w:t>му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с проректором по учебной работе, </w:t>
      </w:r>
      <w:r w:rsidR="007F2D8F">
        <w:rPr>
          <w:rStyle w:val="FontStyle11"/>
          <w:rFonts w:ascii="Times New Roman" w:hAnsi="Times New Roman" w:cs="Times New Roman"/>
          <w:sz w:val="28"/>
          <w:szCs w:val="28"/>
        </w:rPr>
        <w:t>заведующим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отдел</w:t>
      </w:r>
      <w:r w:rsidR="0052049E">
        <w:rPr>
          <w:rStyle w:val="FontStyle11"/>
          <w:rFonts w:ascii="Times New Roman" w:hAnsi="Times New Roman" w:cs="Times New Roman"/>
          <w:sz w:val="28"/>
          <w:szCs w:val="28"/>
        </w:rPr>
        <w:t>ом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магистратуры и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PhD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докторантуры,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деканом соответствующего факультета</w:t>
      </w:r>
      <w:r w:rsidR="00F25F20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и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утверждается приказом ректора </w:t>
      </w:r>
      <w:proofErr w:type="spellStart"/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ОшГУ</w:t>
      </w:r>
      <w:proofErr w:type="spellEnd"/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962D34" w:rsidRPr="00814052" w:rsidRDefault="00962D34" w:rsidP="00962D34">
      <w:pPr>
        <w:tabs>
          <w:tab w:val="left" w:pos="422"/>
        </w:tabs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4.8.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Научный руководитель магистранта осуществляет непосредственное руководство образовательной, научной деятельностью и практикой магистранта</w:t>
      </w:r>
      <w:r w:rsidR="003C274B" w:rsidRPr="00814052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3C274B" w:rsidRPr="00814052">
        <w:rPr>
          <w:rStyle w:val="FontStyle11"/>
          <w:rFonts w:ascii="Times New Roman" w:hAnsi="Times New Roman" w:cs="Times New Roman"/>
          <w:sz w:val="28"/>
          <w:szCs w:val="28"/>
        </w:rPr>
        <w:t>С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>овместно с магистрантом составляет его индивидуальный план</w:t>
      </w:r>
      <w:r w:rsidR="003C274B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и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 контролирует его выполнение магистрантом по всем разделам теоретической и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научной подготовки. Руководство подготовкой магистрантом выпускной магистерской диссертации осуществляется научным руководителем.</w:t>
      </w:r>
    </w:p>
    <w:p w:rsidR="00E73F0B" w:rsidRPr="00814052" w:rsidRDefault="00962D34" w:rsidP="00962D34">
      <w:pPr>
        <w:tabs>
          <w:tab w:val="left" w:pos="422"/>
        </w:tabs>
        <w:jc w:val="both"/>
      </w:pPr>
      <w:r w:rsidRPr="0081405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4.9. </w:t>
      </w:r>
      <w:r w:rsidR="00DB716E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В части реализации индивидуального плана магистранта научный руководитель находится в непосредственном подчинении у руководителя соответствующей магистерской программы. </w:t>
      </w:r>
      <w:r w:rsidR="00E73F0B" w:rsidRPr="00814052">
        <w:rPr>
          <w:bCs/>
        </w:rPr>
        <w:t xml:space="preserve">В соответствии с </w:t>
      </w:r>
      <w:r w:rsidR="0052049E">
        <w:rPr>
          <w:bCs/>
        </w:rPr>
        <w:t>действующим</w:t>
      </w:r>
      <w:r w:rsidR="00E73F0B" w:rsidRPr="00814052">
        <w:rPr>
          <w:bCs/>
        </w:rPr>
        <w:t xml:space="preserve"> в </w:t>
      </w:r>
      <w:proofErr w:type="spellStart"/>
      <w:r w:rsidR="00E73F0B" w:rsidRPr="00814052">
        <w:rPr>
          <w:bCs/>
        </w:rPr>
        <w:t>ОшГУ</w:t>
      </w:r>
      <w:proofErr w:type="spellEnd"/>
      <w:r w:rsidR="00E73F0B" w:rsidRPr="00814052">
        <w:rPr>
          <w:bCs/>
        </w:rPr>
        <w:t xml:space="preserve"> Положением </w:t>
      </w:r>
      <w:r w:rsidR="00CF0FDB" w:rsidRPr="00814052">
        <w:rPr>
          <w:rStyle w:val="apple-converted-space"/>
          <w:color w:val="000000"/>
          <w:shd w:val="clear" w:color="auto" w:fill="FFFFFF"/>
        </w:rPr>
        <w:t>«Планирование норм времени учебных нагрузок»</w:t>
      </w:r>
      <w:r w:rsidR="0052049E">
        <w:rPr>
          <w:bCs/>
        </w:rPr>
        <w:t>,</w:t>
      </w:r>
      <w:r w:rsidR="00E73F0B" w:rsidRPr="00814052">
        <w:rPr>
          <w:bCs/>
        </w:rPr>
        <w:t xml:space="preserve"> каждый научный руководитель может одновременно руководить: </w:t>
      </w:r>
    </w:p>
    <w:p w:rsidR="00E73F0B" w:rsidRPr="00814052" w:rsidRDefault="00E73F0B" w:rsidP="00E73F0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14052">
        <w:rPr>
          <w:bCs/>
        </w:rPr>
        <w:t xml:space="preserve"> профессора, доктора наук </w:t>
      </w:r>
      <w:r w:rsidRPr="0052049E">
        <w:rPr>
          <w:bCs/>
        </w:rPr>
        <w:t>-</w:t>
      </w:r>
      <w:r w:rsidRPr="00814052">
        <w:rPr>
          <w:bCs/>
        </w:rPr>
        <w:t xml:space="preserve"> не более чем шестью магистрантами;</w:t>
      </w:r>
    </w:p>
    <w:p w:rsidR="00E73F0B" w:rsidRPr="00814052" w:rsidRDefault="00E73F0B" w:rsidP="00E73F0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14052">
        <w:rPr>
          <w:bCs/>
        </w:rPr>
        <w:t xml:space="preserve"> доценты, кандидаты наук - не более</w:t>
      </w:r>
      <w:r w:rsidR="00244EDB">
        <w:rPr>
          <w:bCs/>
        </w:rPr>
        <w:t xml:space="preserve"> чем</w:t>
      </w:r>
      <w:r w:rsidRPr="00814052">
        <w:rPr>
          <w:bCs/>
        </w:rPr>
        <w:t xml:space="preserve"> </w:t>
      </w:r>
      <w:r w:rsidR="00D76B24" w:rsidRPr="00814052">
        <w:rPr>
          <w:bCs/>
        </w:rPr>
        <w:t>четырьмя</w:t>
      </w:r>
      <w:r w:rsidRPr="00814052">
        <w:rPr>
          <w:bCs/>
        </w:rPr>
        <w:t xml:space="preserve"> магистрантами.</w:t>
      </w:r>
      <w:r w:rsidRPr="00814052">
        <w:rPr>
          <w:bCs/>
        </w:rPr>
        <w:tab/>
      </w:r>
    </w:p>
    <w:p w:rsidR="00DB716E" w:rsidRPr="00814052" w:rsidRDefault="00E73F0B" w:rsidP="00E73F0B">
      <w:pPr>
        <w:tabs>
          <w:tab w:val="left" w:pos="0"/>
          <w:tab w:val="left" w:pos="422"/>
          <w:tab w:val="left" w:pos="1134"/>
          <w:tab w:val="left" w:pos="1276"/>
        </w:tabs>
        <w:spacing w:before="10"/>
        <w:jc w:val="both"/>
        <w:rPr>
          <w:color w:val="000000" w:themeColor="text1"/>
        </w:rPr>
      </w:pPr>
      <w:r w:rsidRPr="00814052">
        <w:tab/>
      </w:r>
      <w:bookmarkStart w:id="0" w:name="_GoBack"/>
      <w:bookmarkEnd w:id="0"/>
    </w:p>
    <w:p w:rsidR="00E73F0B" w:rsidRPr="00814052" w:rsidRDefault="00E73F0B" w:rsidP="00814052">
      <w:pPr>
        <w:pStyle w:val="af5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40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УЧЕБНОГО ПРОЦЕССА В МАГИСТРАТУРЕ</w:t>
      </w:r>
    </w:p>
    <w:p w:rsidR="00E73F0B" w:rsidRPr="00814052" w:rsidRDefault="00E73F0B" w:rsidP="00E73F0B">
      <w:pPr>
        <w:pStyle w:val="af5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F0B" w:rsidRPr="00814052" w:rsidRDefault="00962D34" w:rsidP="00E73F0B">
      <w:pPr>
        <w:ind w:firstLine="708"/>
        <w:jc w:val="both"/>
        <w:rPr>
          <w:color w:val="000000" w:themeColor="text1"/>
          <w:lang w:val="ky-KG"/>
        </w:rPr>
      </w:pPr>
      <w:r w:rsidRPr="00814052">
        <w:rPr>
          <w:color w:val="000000" w:themeColor="text1"/>
          <w:lang w:val="ky-KG"/>
        </w:rPr>
        <w:t>5</w:t>
      </w:r>
      <w:r w:rsidR="00E73F0B" w:rsidRPr="00814052">
        <w:rPr>
          <w:color w:val="000000" w:themeColor="text1"/>
          <w:lang w:val="ky-KG"/>
        </w:rPr>
        <w:t xml:space="preserve">.1. </w:t>
      </w:r>
      <w:r w:rsidR="00E73F0B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в магистратуре </w:t>
      </w:r>
      <w:proofErr w:type="spellStart"/>
      <w:r w:rsidR="00E73F0B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ОшГУ</w:t>
      </w:r>
      <w:proofErr w:type="spellEnd"/>
      <w:r w:rsidR="00E73F0B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очной форме обучения с применением дистанционных технологий. Нормативный срок </w:t>
      </w:r>
      <w:proofErr w:type="gramStart"/>
      <w:r w:rsidR="00E73F0B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="00E73F0B" w:rsidRPr="00814052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магистерским программам составляет </w:t>
      </w:r>
      <w:r w:rsidR="00E73F0B" w:rsidRPr="00814052">
        <w:rPr>
          <w:color w:val="000000" w:themeColor="text1"/>
        </w:rPr>
        <w:t xml:space="preserve">2 года. </w:t>
      </w:r>
      <w:r w:rsidR="00E73F0B" w:rsidRPr="00814052">
        <w:rPr>
          <w:bCs/>
          <w:color w:val="000000" w:themeColor="text1"/>
        </w:rPr>
        <w:t xml:space="preserve">Обучение в магистратуре осуществляется с отрывом или без отрыва от трудовой деятельности. </w:t>
      </w:r>
      <w:r w:rsidR="00E73F0B" w:rsidRPr="00814052">
        <w:rPr>
          <w:color w:val="000000" w:themeColor="text1"/>
        </w:rPr>
        <w:t>При обучении без отрыва от трудовой деятельности не допускается сокращение учебного времени, отводимого на освоение соответствующей магистерской программы.</w:t>
      </w:r>
    </w:p>
    <w:p w:rsidR="00E73F0B" w:rsidRPr="00814052" w:rsidRDefault="00962D34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  <w:lang w:val="ky-KG"/>
        </w:rPr>
        <w:t>5</w:t>
      </w:r>
      <w:r w:rsidR="00E73F0B" w:rsidRPr="00814052">
        <w:rPr>
          <w:color w:val="000000" w:themeColor="text1"/>
          <w:lang w:val="ky-KG"/>
        </w:rPr>
        <w:t xml:space="preserve">.2. Магистерская профессиональная образовательная программа разрабатывается на основе Государственных образовательных стандартов высшего профессионального </w:t>
      </w:r>
      <w:r w:rsidR="00E73F0B" w:rsidRPr="00814052">
        <w:rPr>
          <w:color w:val="000000" w:themeColor="text1"/>
        </w:rPr>
        <w:t>образования или на основе экспериментальных</w:t>
      </w:r>
      <w:r w:rsidRPr="00814052">
        <w:rPr>
          <w:color w:val="000000" w:themeColor="text1"/>
        </w:rPr>
        <w:t xml:space="preserve"> исследований и построения </w:t>
      </w:r>
      <w:proofErr w:type="spellStart"/>
      <w:r w:rsidRPr="00814052">
        <w:rPr>
          <w:color w:val="000000" w:themeColor="text1"/>
        </w:rPr>
        <w:t>компе</w:t>
      </w:r>
      <w:r w:rsidR="00E73F0B" w:rsidRPr="00814052">
        <w:rPr>
          <w:color w:val="000000" w:themeColor="text1"/>
        </w:rPr>
        <w:t>тентностной</w:t>
      </w:r>
      <w:proofErr w:type="spellEnd"/>
      <w:r w:rsidR="00E73F0B" w:rsidRPr="00814052">
        <w:rPr>
          <w:color w:val="000000" w:themeColor="text1"/>
        </w:rPr>
        <w:t xml:space="preserve"> модели выпускника, утвержденной Министерством образования и науки </w:t>
      </w:r>
      <w:proofErr w:type="spellStart"/>
      <w:r w:rsidR="00E73F0B" w:rsidRPr="00814052">
        <w:rPr>
          <w:color w:val="000000" w:themeColor="text1"/>
        </w:rPr>
        <w:t>Кыргызской</w:t>
      </w:r>
      <w:proofErr w:type="spellEnd"/>
      <w:r w:rsidR="00E73F0B" w:rsidRPr="00814052">
        <w:rPr>
          <w:color w:val="000000" w:themeColor="text1"/>
        </w:rPr>
        <w:t xml:space="preserve"> Республики. </w:t>
      </w:r>
    </w:p>
    <w:p w:rsidR="00E73F0B" w:rsidRPr="00814052" w:rsidRDefault="00962D34" w:rsidP="00E73F0B">
      <w:pPr>
        <w:shd w:val="clear" w:color="auto" w:fill="FFFFFF"/>
        <w:ind w:firstLine="708"/>
        <w:jc w:val="both"/>
      </w:pPr>
      <w:r w:rsidRPr="00814052">
        <w:t>5</w:t>
      </w:r>
      <w:r w:rsidR="00E73F0B" w:rsidRPr="00814052">
        <w:t>.3. Нормативной базой для организации учебного процесса является учебный план магистерской программы. На основании учебного плана научными руководителями совместно с магистрантами составляются индивидуальные планы магистрантов по установленной форме. Индивидуальные планы конкретизируют содержание и объем подготовки магистра с учетом его профессиональной и научной специализации.</w:t>
      </w:r>
    </w:p>
    <w:p w:rsidR="00E73F0B" w:rsidRPr="00814052" w:rsidRDefault="00962D34" w:rsidP="00E73F0B">
      <w:pPr>
        <w:shd w:val="clear" w:color="auto" w:fill="FFFFFF"/>
        <w:ind w:firstLine="708"/>
        <w:jc w:val="both"/>
      </w:pPr>
      <w:r w:rsidRPr="00814052">
        <w:t>5</w:t>
      </w:r>
      <w:r w:rsidR="00E73F0B" w:rsidRPr="00814052">
        <w:t xml:space="preserve">.4. </w:t>
      </w:r>
      <w:r w:rsidR="00AC4E58" w:rsidRPr="00814052">
        <w:t>Т</w:t>
      </w:r>
      <w:r w:rsidR="00E73F0B" w:rsidRPr="00814052">
        <w:t xml:space="preserve">емы магистерских диссертаций утверждаются ректором по представлению руководителей программ и согласованию с </w:t>
      </w:r>
      <w:r w:rsidRPr="00814052">
        <w:t>заведующим отдел</w:t>
      </w:r>
      <w:r w:rsidR="00244EDB">
        <w:t>ом</w:t>
      </w:r>
      <w:r w:rsidRPr="00814052">
        <w:t xml:space="preserve"> магистратуры и </w:t>
      </w:r>
      <w:r w:rsidRPr="00814052">
        <w:rPr>
          <w:lang w:val="en-US"/>
        </w:rPr>
        <w:t>PhD</w:t>
      </w:r>
      <w:r w:rsidRPr="00814052">
        <w:t xml:space="preserve"> докторантуры</w:t>
      </w:r>
      <w:r w:rsidR="00E73F0B" w:rsidRPr="00814052">
        <w:t xml:space="preserve"> в сроки, определяемые графиком учебного процесса. Выполнение магистрантом утвержденного индивидуального плана контролирует научный руководитель. Форма индивидуального плана разрабатывается </w:t>
      </w:r>
      <w:r w:rsidR="00C826E2" w:rsidRPr="00814052">
        <w:t>заведующим отдел</w:t>
      </w:r>
      <w:r w:rsidR="00244EDB">
        <w:t>ом</w:t>
      </w:r>
      <w:r w:rsidR="00C826E2" w:rsidRPr="00814052">
        <w:t xml:space="preserve"> магистратуры и </w:t>
      </w:r>
      <w:r w:rsidR="00C826E2" w:rsidRPr="00814052">
        <w:rPr>
          <w:lang w:val="en-US"/>
        </w:rPr>
        <w:t>PhD</w:t>
      </w:r>
      <w:r w:rsidR="00C826E2" w:rsidRPr="00814052">
        <w:t xml:space="preserve"> докторантуры </w:t>
      </w:r>
      <w:r w:rsidR="00E73F0B" w:rsidRPr="00814052">
        <w:t xml:space="preserve">и утверждается </w:t>
      </w:r>
      <w:r w:rsidR="00AC4E58" w:rsidRPr="00814052">
        <w:t xml:space="preserve">Ученым </w:t>
      </w:r>
      <w:r w:rsidR="00E73F0B" w:rsidRPr="00814052">
        <w:t xml:space="preserve">советом </w:t>
      </w:r>
      <w:proofErr w:type="spellStart"/>
      <w:r w:rsidR="00E73F0B" w:rsidRPr="00814052">
        <w:t>ОшГУ</w:t>
      </w:r>
      <w:proofErr w:type="spellEnd"/>
      <w:r w:rsidR="00E73F0B" w:rsidRPr="00814052">
        <w:t>.</w:t>
      </w:r>
    </w:p>
    <w:p w:rsidR="00E73F0B" w:rsidRPr="00814052" w:rsidRDefault="00C826E2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  <w:lang w:val="ky-KG"/>
        </w:rPr>
        <w:t xml:space="preserve">.5. </w:t>
      </w:r>
      <w:r w:rsidR="00E73F0B" w:rsidRPr="00814052">
        <w:rPr>
          <w:color w:val="000000" w:themeColor="text1"/>
        </w:rPr>
        <w:t xml:space="preserve">Программа специализированной подготовки магистра имеет </w:t>
      </w:r>
      <w:r w:rsidR="00E73220" w:rsidRPr="00814052">
        <w:rPr>
          <w:color w:val="000000" w:themeColor="text1"/>
        </w:rPr>
        <w:t xml:space="preserve">следующие </w:t>
      </w:r>
      <w:r w:rsidR="00E73F0B" w:rsidRPr="00814052">
        <w:rPr>
          <w:color w:val="000000" w:themeColor="text1"/>
        </w:rPr>
        <w:t>составляющие</w:t>
      </w:r>
      <w:r w:rsidR="00E73220" w:rsidRPr="00814052">
        <w:rPr>
          <w:color w:val="000000" w:themeColor="text1"/>
        </w:rPr>
        <w:t>:</w:t>
      </w:r>
      <w:r w:rsidR="00E73F0B" w:rsidRPr="00814052">
        <w:rPr>
          <w:color w:val="000000" w:themeColor="text1"/>
        </w:rPr>
        <w:t xml:space="preserve"> образовательн</w:t>
      </w:r>
      <w:r w:rsidR="00E73220" w:rsidRPr="00814052">
        <w:rPr>
          <w:color w:val="000000" w:themeColor="text1"/>
        </w:rPr>
        <w:t>ая,</w:t>
      </w:r>
      <w:r w:rsidR="00E73F0B" w:rsidRPr="00814052">
        <w:rPr>
          <w:color w:val="000000" w:themeColor="text1"/>
        </w:rPr>
        <w:t xml:space="preserve"> научно-исследовательск</w:t>
      </w:r>
      <w:r w:rsidR="00E73220" w:rsidRPr="00814052">
        <w:rPr>
          <w:color w:val="000000" w:themeColor="text1"/>
        </w:rPr>
        <w:t>ая и производственная практика</w:t>
      </w:r>
      <w:r w:rsidR="00E73F0B" w:rsidRPr="00814052">
        <w:rPr>
          <w:color w:val="000000" w:themeColor="text1"/>
        </w:rPr>
        <w:t>.</w:t>
      </w:r>
    </w:p>
    <w:p w:rsidR="00E73F0B" w:rsidRPr="00814052" w:rsidRDefault="00C826E2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bCs/>
          <w:color w:val="000000" w:themeColor="text1"/>
          <w:bdr w:val="none" w:sz="0" w:space="0" w:color="auto" w:frame="1"/>
        </w:rPr>
        <w:t>5</w:t>
      </w:r>
      <w:r w:rsidR="00E73F0B" w:rsidRPr="00814052">
        <w:rPr>
          <w:bCs/>
          <w:color w:val="000000" w:themeColor="text1"/>
          <w:bdr w:val="none" w:sz="0" w:space="0" w:color="auto" w:frame="1"/>
        </w:rPr>
        <w:t>.5.1. Образовательная часть</w:t>
      </w:r>
      <w:r w:rsidR="00E73F0B" w:rsidRPr="00814052">
        <w:rPr>
          <w:color w:val="000000" w:themeColor="text1"/>
        </w:rPr>
        <w:t xml:space="preserve"> программы включает: лекционные, практические (лабораторные), семинарские и самостоятельные занятия по изучению дополнительных глав естественных, гуманитарных, экономических, технических, общепрофессиональных и специальных дисциплин, а также курсов по выбору, ориентированных на получение профессионального </w:t>
      </w:r>
      <w:r w:rsidR="00E73F0B" w:rsidRPr="00814052">
        <w:rPr>
          <w:color w:val="000000" w:themeColor="text1"/>
        </w:rPr>
        <w:lastRenderedPageBreak/>
        <w:t>образования. Программа предусматривает изучение философских и исторических аспектов конкретных областей знаний, а также углубленное изучение иностранных языков, философии, информационных технологий, с аттестацией по этим предметам в виде итоговых или выпускных экзаменов.</w:t>
      </w:r>
    </w:p>
    <w:p w:rsidR="00E73F0B" w:rsidRPr="00814052" w:rsidRDefault="00C826E2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.5.2. Содержание </w:t>
      </w:r>
      <w:r w:rsidR="00E73F0B" w:rsidRPr="00814052">
        <w:rPr>
          <w:bCs/>
          <w:color w:val="000000" w:themeColor="text1"/>
          <w:bdr w:val="none" w:sz="0" w:space="0" w:color="auto" w:frame="1"/>
        </w:rPr>
        <w:t>научно-исследовательской работы (</w:t>
      </w:r>
      <w:r w:rsidR="00E73F0B" w:rsidRPr="00814052">
        <w:rPr>
          <w:bCs/>
          <w:color w:val="000000" w:themeColor="text1"/>
          <w:bdr w:val="none" w:sz="0" w:space="0" w:color="auto" w:frame="1"/>
          <w:lang w:val="ky-KG"/>
        </w:rPr>
        <w:t>НИР</w:t>
      </w:r>
      <w:r w:rsidR="00E73F0B" w:rsidRPr="00814052">
        <w:rPr>
          <w:bCs/>
          <w:color w:val="000000" w:themeColor="text1"/>
          <w:bdr w:val="none" w:sz="0" w:space="0" w:color="auto" w:frame="1"/>
        </w:rPr>
        <w:t>)</w:t>
      </w:r>
      <w:r w:rsidR="00E73F0B" w:rsidRPr="00814052">
        <w:rPr>
          <w:bCs/>
          <w:color w:val="000000" w:themeColor="text1"/>
          <w:bdr w:val="none" w:sz="0" w:space="0" w:color="auto" w:frame="1"/>
          <w:lang w:val="ky-KG"/>
        </w:rPr>
        <w:t xml:space="preserve"> </w:t>
      </w:r>
      <w:r w:rsidR="00E73F0B" w:rsidRPr="00814052">
        <w:rPr>
          <w:color w:val="000000" w:themeColor="text1"/>
        </w:rPr>
        <w:t>магистрантов определяется их научными руководителями, отражается в индивидуальных планах и включает: научно-исследовательскую работу по теме магистерской диссертации, научно-исследовательский и научно-методический практикумы, написание магистерской диссертации. Выполнение научно-исследовательской работы планируется в каждом семестре.</w:t>
      </w:r>
    </w:p>
    <w:p w:rsidR="00E73F0B" w:rsidRPr="00814052" w:rsidRDefault="00C826E2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bCs/>
          <w:color w:val="000000" w:themeColor="text1"/>
          <w:bdr w:val="none" w:sz="0" w:space="0" w:color="auto" w:frame="1"/>
        </w:rPr>
        <w:t>5</w:t>
      </w:r>
      <w:r w:rsidR="00E73F0B" w:rsidRPr="00814052">
        <w:rPr>
          <w:bCs/>
          <w:color w:val="000000" w:themeColor="text1"/>
          <w:bdr w:val="none" w:sz="0" w:space="0" w:color="auto" w:frame="1"/>
        </w:rPr>
        <w:t xml:space="preserve">.5.3. </w:t>
      </w:r>
      <w:proofErr w:type="gramStart"/>
      <w:r w:rsidR="00E73F0B" w:rsidRPr="00814052">
        <w:rPr>
          <w:bCs/>
          <w:color w:val="000000" w:themeColor="text1"/>
          <w:bdr w:val="none" w:sz="0" w:space="0" w:color="auto" w:frame="1"/>
        </w:rPr>
        <w:t>Контроль</w:t>
      </w:r>
      <w:r w:rsidR="00E73F0B" w:rsidRPr="00814052">
        <w:rPr>
          <w:color w:val="000000" w:themeColor="text1"/>
        </w:rPr>
        <w:t> за</w:t>
      </w:r>
      <w:proofErr w:type="gramEnd"/>
      <w:r w:rsidR="00E73F0B" w:rsidRPr="00814052">
        <w:rPr>
          <w:color w:val="000000" w:themeColor="text1"/>
        </w:rPr>
        <w:t xml:space="preserve"> выполнением учебного и индивидуального планов магистранта осуществляется путем текущей и итоговой аттестации по </w:t>
      </w:r>
      <w:r w:rsidR="00112D08" w:rsidRPr="00814052">
        <w:rPr>
          <w:color w:val="000000" w:themeColor="text1"/>
        </w:rPr>
        <w:t>всем</w:t>
      </w:r>
      <w:r w:rsidR="00E73220" w:rsidRPr="00814052">
        <w:rPr>
          <w:color w:val="000000" w:themeColor="text1"/>
        </w:rPr>
        <w:t xml:space="preserve"> </w:t>
      </w:r>
      <w:r w:rsidR="00E73F0B" w:rsidRPr="00814052">
        <w:rPr>
          <w:color w:val="000000" w:themeColor="text1"/>
        </w:rPr>
        <w:t>компонентам программы.</w:t>
      </w:r>
    </w:p>
    <w:p w:rsidR="00E73F0B" w:rsidRPr="00814052" w:rsidRDefault="00496D88" w:rsidP="00E73F0B">
      <w:pPr>
        <w:shd w:val="clear" w:color="auto" w:fill="FFFFFF"/>
        <w:ind w:firstLine="708"/>
        <w:jc w:val="both"/>
      </w:pPr>
      <w:r w:rsidRPr="00814052">
        <w:t>5</w:t>
      </w:r>
      <w:r w:rsidR="00E73F0B" w:rsidRPr="00814052">
        <w:t xml:space="preserve">.5.4. Для контроля хода выполнения индивидуального учебного плана в нём предусматриваются процедуры текущей аттестации по всем дисциплинам учебного плана, осуществляемые в виде текущих экзаменов, защиты курсовых работ, рефератов, контрольных работ и других форм контроля. </w:t>
      </w:r>
    </w:p>
    <w:p w:rsidR="00E73F0B" w:rsidRPr="00814052" w:rsidRDefault="00496D88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.5.</w:t>
      </w: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 Аттестация магистранта по научно-исследовательской части работы проводится согласно индивидуальному плану, при этом учитываются итоги апробации исследовательской работы в виде докладов или сообщений на научных семинарах и конференциях.</w:t>
      </w:r>
    </w:p>
    <w:p w:rsidR="00E73F0B" w:rsidRPr="00814052" w:rsidRDefault="00496D88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.5.</w:t>
      </w:r>
      <w:r w:rsidRPr="00814052">
        <w:rPr>
          <w:color w:val="000000" w:themeColor="text1"/>
        </w:rPr>
        <w:t>6</w:t>
      </w:r>
      <w:r w:rsidR="00E73F0B" w:rsidRPr="00814052">
        <w:rPr>
          <w:color w:val="000000" w:themeColor="text1"/>
        </w:rPr>
        <w:t>. В каждом семестре (за исключением последнего) результаты НИР должны быть представлены в письменной форме (отчет) и доложены на заседании профильной по направлению подготовки кафедры.</w:t>
      </w:r>
    </w:p>
    <w:p w:rsidR="00E73F0B" w:rsidRPr="00814052" w:rsidRDefault="00496D88" w:rsidP="00E73F0B">
      <w:pPr>
        <w:shd w:val="clear" w:color="auto" w:fill="FFFFFF"/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5.5.7</w:t>
      </w:r>
      <w:r w:rsidR="00E73F0B" w:rsidRPr="00814052">
        <w:rPr>
          <w:color w:val="000000" w:themeColor="text1"/>
        </w:rPr>
        <w:t xml:space="preserve">. </w:t>
      </w:r>
      <w:r w:rsidR="00112D08" w:rsidRPr="00814052">
        <w:rPr>
          <w:color w:val="000000" w:themeColor="text1"/>
        </w:rPr>
        <w:t xml:space="preserve">Задачи и содержание НИР в первом семестре должны быть сформулированы одновременно с заполнением содержания образовательной части программы. </w:t>
      </w:r>
      <w:r w:rsidR="00E73F0B" w:rsidRPr="00814052">
        <w:rPr>
          <w:color w:val="000000" w:themeColor="text1"/>
        </w:rPr>
        <w:t xml:space="preserve">При проведении аттестации по НИР </w:t>
      </w:r>
      <w:r w:rsidR="00112D08" w:rsidRPr="00814052">
        <w:rPr>
          <w:color w:val="000000" w:themeColor="text1"/>
        </w:rPr>
        <w:t>формулир</w:t>
      </w:r>
      <w:r w:rsidR="00244EDB">
        <w:rPr>
          <w:color w:val="000000" w:themeColor="text1"/>
        </w:rPr>
        <w:t>ую</w:t>
      </w:r>
      <w:r w:rsidR="00112D08" w:rsidRPr="00814052">
        <w:rPr>
          <w:color w:val="000000" w:themeColor="text1"/>
        </w:rPr>
        <w:t>тся</w:t>
      </w:r>
      <w:r w:rsidR="00E73F0B" w:rsidRPr="00814052">
        <w:rPr>
          <w:color w:val="000000" w:themeColor="text1"/>
        </w:rPr>
        <w:t xml:space="preserve"> и вн</w:t>
      </w:r>
      <w:r w:rsidR="00112D08" w:rsidRPr="00814052">
        <w:rPr>
          <w:color w:val="000000" w:themeColor="text1"/>
        </w:rPr>
        <w:t>осятся</w:t>
      </w:r>
      <w:r w:rsidR="00E73F0B" w:rsidRPr="00814052">
        <w:rPr>
          <w:color w:val="000000" w:themeColor="text1"/>
        </w:rPr>
        <w:t xml:space="preserve"> в индивидуальный план работы </w:t>
      </w:r>
      <w:r w:rsidR="00112D08" w:rsidRPr="00814052">
        <w:rPr>
          <w:color w:val="000000" w:themeColor="text1"/>
        </w:rPr>
        <w:t>магистранта</w:t>
      </w:r>
      <w:r w:rsidR="00E73F0B" w:rsidRPr="00814052">
        <w:rPr>
          <w:color w:val="000000" w:themeColor="text1"/>
        </w:rPr>
        <w:t xml:space="preserve"> цели и задачи НИР, планируемые в следующем семестре. 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.5.</w:t>
      </w:r>
      <w:r w:rsidRPr="00814052">
        <w:rPr>
          <w:color w:val="000000" w:themeColor="text1"/>
        </w:rPr>
        <w:t>8</w:t>
      </w:r>
      <w:r w:rsidR="00E73F0B" w:rsidRPr="00814052">
        <w:rPr>
          <w:color w:val="000000" w:themeColor="text1"/>
        </w:rPr>
        <w:t>. П</w:t>
      </w:r>
      <w:r w:rsidR="00112D08" w:rsidRPr="00814052">
        <w:rPr>
          <w:color w:val="000000" w:themeColor="text1"/>
        </w:rPr>
        <w:t>ри планировании</w:t>
      </w:r>
      <w:r w:rsidR="00E73F0B" w:rsidRPr="00814052">
        <w:rPr>
          <w:color w:val="000000" w:themeColor="text1"/>
        </w:rPr>
        <w:t xml:space="preserve"> научно-исследовательской части программы должны быть предусмотрены публикации научных трудов и</w:t>
      </w:r>
      <w:r w:rsidR="00112D08" w:rsidRPr="00814052">
        <w:rPr>
          <w:color w:val="000000" w:themeColor="text1"/>
        </w:rPr>
        <w:t xml:space="preserve">ли участие с </w:t>
      </w:r>
      <w:r w:rsidR="00E73F0B" w:rsidRPr="00814052">
        <w:rPr>
          <w:color w:val="000000" w:themeColor="text1"/>
        </w:rPr>
        <w:t xml:space="preserve"> доклад</w:t>
      </w:r>
      <w:r w:rsidR="00112D08" w:rsidRPr="00814052">
        <w:rPr>
          <w:color w:val="000000" w:themeColor="text1"/>
        </w:rPr>
        <w:t>ами</w:t>
      </w:r>
      <w:r w:rsidR="00E73F0B" w:rsidRPr="00814052">
        <w:rPr>
          <w:color w:val="000000" w:themeColor="text1"/>
        </w:rPr>
        <w:t xml:space="preserve"> на </w:t>
      </w:r>
      <w:r w:rsidR="00112D08" w:rsidRPr="00814052">
        <w:rPr>
          <w:color w:val="000000" w:themeColor="text1"/>
        </w:rPr>
        <w:t xml:space="preserve">семинарах, </w:t>
      </w:r>
      <w:r w:rsidR="00E73F0B" w:rsidRPr="00814052">
        <w:rPr>
          <w:color w:val="000000" w:themeColor="text1"/>
        </w:rPr>
        <w:t>конференциях</w:t>
      </w:r>
      <w:r w:rsidR="00112D08" w:rsidRPr="00814052">
        <w:rPr>
          <w:color w:val="000000" w:themeColor="text1"/>
        </w:rPr>
        <w:t xml:space="preserve"> и других научных мероприятиях</w:t>
      </w:r>
      <w:r w:rsidR="00E73F0B" w:rsidRPr="00814052">
        <w:rPr>
          <w:color w:val="000000" w:themeColor="text1"/>
        </w:rPr>
        <w:t xml:space="preserve">. </w:t>
      </w:r>
    </w:p>
    <w:p w:rsidR="00E73F0B" w:rsidRPr="00814052" w:rsidRDefault="00496D88" w:rsidP="00E73F0B">
      <w:pPr>
        <w:shd w:val="clear" w:color="auto" w:fill="FFFFFF"/>
        <w:ind w:firstLine="708"/>
        <w:jc w:val="both"/>
      </w:pPr>
      <w:r w:rsidRPr="00814052">
        <w:t>5</w:t>
      </w:r>
      <w:r w:rsidR="00E73F0B" w:rsidRPr="00814052">
        <w:t>.</w:t>
      </w:r>
      <w:r w:rsidRPr="00814052">
        <w:t>6</w:t>
      </w:r>
      <w:r w:rsidR="00E73F0B" w:rsidRPr="00814052">
        <w:t>.</w:t>
      </w:r>
      <w:r w:rsidR="00E73F0B" w:rsidRPr="00814052">
        <w:rPr>
          <w:lang w:val="ky-KG"/>
        </w:rPr>
        <w:t xml:space="preserve"> </w:t>
      </w:r>
      <w:proofErr w:type="gramStart"/>
      <w:r w:rsidR="00E73F0B" w:rsidRPr="00814052">
        <w:t xml:space="preserve">Кафедры, участвующие в учебном процессе на уровне магистратуры, </w:t>
      </w:r>
      <w:r w:rsidR="00E73F0B" w:rsidRPr="00814052">
        <w:rPr>
          <w:rStyle w:val="FontStyle11"/>
          <w:rFonts w:ascii="Times New Roman" w:hAnsi="Times New Roman" w:cs="Times New Roman"/>
          <w:sz w:val="28"/>
          <w:szCs w:val="28"/>
        </w:rPr>
        <w:t>несут ответственность за содержание и качество основной образовательной программы</w:t>
      </w:r>
      <w:r w:rsidR="00E73F0B" w:rsidRPr="00814052">
        <w:t xml:space="preserve"> подготовки магистров</w:t>
      </w:r>
      <w:r w:rsidR="00E73F0B" w:rsidRPr="00814052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E73F0B" w:rsidRPr="00814052">
        <w:t xml:space="preserve">разрабатывают </w:t>
      </w:r>
      <w:r w:rsidR="0039769E" w:rsidRPr="00814052">
        <w:t xml:space="preserve">совместно с руководителями магистерских программ </w:t>
      </w:r>
      <w:r w:rsidR="00E73F0B" w:rsidRPr="00814052">
        <w:t xml:space="preserve">учебные планы магистерской подготовки по соответствующим направлениям и программам обучения в соответствии с Государственным образовательным стандартом высшего профессионального образования и представляют их для утверждения на Ученом совете </w:t>
      </w:r>
      <w:proofErr w:type="spellStart"/>
      <w:r w:rsidR="00E73F0B" w:rsidRPr="00814052">
        <w:t>ОшГУ</w:t>
      </w:r>
      <w:proofErr w:type="spellEnd"/>
      <w:r w:rsidR="00E73F0B" w:rsidRPr="00814052">
        <w:t>.</w:t>
      </w:r>
      <w:proofErr w:type="gramEnd"/>
    </w:p>
    <w:p w:rsidR="00E73F0B" w:rsidRPr="00814052" w:rsidRDefault="00496D88" w:rsidP="00E73F0B">
      <w:pPr>
        <w:ind w:firstLine="708"/>
        <w:jc w:val="both"/>
      </w:pPr>
      <w:r w:rsidRPr="00814052">
        <w:t>5.7</w:t>
      </w:r>
      <w:r w:rsidR="00E73F0B" w:rsidRPr="00814052">
        <w:t xml:space="preserve">. Кафедры </w:t>
      </w:r>
      <w:proofErr w:type="spellStart"/>
      <w:r w:rsidR="00E73F0B" w:rsidRPr="00814052">
        <w:t>ОшГУ</w:t>
      </w:r>
      <w:proofErr w:type="spellEnd"/>
      <w:r w:rsidR="00E73F0B" w:rsidRPr="00814052">
        <w:t xml:space="preserve"> организуют разработку учебно-методических комплексов</w:t>
      </w:r>
      <w:r w:rsidRPr="00814052">
        <w:t xml:space="preserve"> </w:t>
      </w:r>
      <w:r w:rsidR="0039769E" w:rsidRPr="00814052">
        <w:t>(</w:t>
      </w:r>
      <w:proofErr w:type="spellStart"/>
      <w:r w:rsidR="0039769E" w:rsidRPr="00814052">
        <w:t>силлабусов</w:t>
      </w:r>
      <w:proofErr w:type="spellEnd"/>
      <w:r w:rsidR="0039769E" w:rsidRPr="00814052">
        <w:t>)</w:t>
      </w:r>
      <w:r w:rsidR="00E73F0B" w:rsidRPr="00814052">
        <w:t xml:space="preserve"> по дисциплинам учебного плана, учебников, учебных и методических пособий для магистрантов, контролируют выполнение магистрантами индивидуальных планов.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</w:t>
      </w:r>
      <w:r w:rsidRPr="00814052">
        <w:rPr>
          <w:color w:val="000000" w:themeColor="text1"/>
        </w:rPr>
        <w:t>8</w:t>
      </w:r>
      <w:r w:rsidR="00E73F0B" w:rsidRPr="00814052">
        <w:rPr>
          <w:color w:val="000000" w:themeColor="text1"/>
        </w:rPr>
        <w:t>. Реализация основной образовательной программы (ООП) магистратуры должна обеспечиваться квалифицированными научно-</w:t>
      </w:r>
      <w:r w:rsidR="00E73F0B" w:rsidRPr="00814052">
        <w:rPr>
          <w:color w:val="000000" w:themeColor="text1"/>
        </w:rPr>
        <w:lastRenderedPageBreak/>
        <w:t xml:space="preserve">педагогическими кадрами, причем не менее 80% преподавателей, обеспечивающих учебный процесс по направлению магистратуры, должны иметь ученые степени доктора, кандидата наук </w:t>
      </w:r>
      <w:r w:rsidR="0039769E" w:rsidRPr="00814052">
        <w:rPr>
          <w:color w:val="000000" w:themeColor="text1"/>
        </w:rPr>
        <w:t xml:space="preserve">и </w:t>
      </w:r>
      <w:proofErr w:type="spellStart"/>
      <w:r w:rsidR="0039769E" w:rsidRPr="00814052">
        <w:rPr>
          <w:color w:val="000000" w:themeColor="text1"/>
        </w:rPr>
        <w:t>PhD</w:t>
      </w:r>
      <w:proofErr w:type="spellEnd"/>
      <w:r w:rsidR="00E73F0B" w:rsidRPr="00814052">
        <w:rPr>
          <w:color w:val="000000" w:themeColor="text1"/>
        </w:rPr>
        <w:t xml:space="preserve">. 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 xml:space="preserve">.9. </w:t>
      </w:r>
      <w:proofErr w:type="gramStart"/>
      <w:r w:rsidR="00E73F0B" w:rsidRPr="00814052">
        <w:rPr>
          <w:color w:val="000000" w:themeColor="text1"/>
        </w:rPr>
        <w:t>К образовательному процессу по дисциплинам профессионального цикла могут быть привлечены не менее 10% преподавателей из числа действующих руководителей и ведущих работников профильных организаций, предприятий и учреждений.</w:t>
      </w:r>
      <w:proofErr w:type="gramEnd"/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 xml:space="preserve"> 5</w:t>
      </w:r>
      <w:r w:rsidR="00E73F0B" w:rsidRPr="00814052">
        <w:rPr>
          <w:color w:val="000000" w:themeColor="text1"/>
        </w:rPr>
        <w:t>.10. Общая трудоемкость освоения ООП подготовки магистров на базе высшего профессионального образования составляет не менее 120 кредитов (зачетных единиц).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.1</w:t>
      </w:r>
      <w:r w:rsidRPr="00814052">
        <w:rPr>
          <w:color w:val="000000" w:themeColor="text1"/>
        </w:rPr>
        <w:t>0</w:t>
      </w:r>
      <w:r w:rsidR="00E73F0B" w:rsidRPr="00814052">
        <w:rPr>
          <w:color w:val="000000" w:themeColor="text1"/>
        </w:rPr>
        <w:t>.</w:t>
      </w:r>
      <w:r w:rsidRPr="00814052">
        <w:rPr>
          <w:color w:val="000000" w:themeColor="text1"/>
        </w:rPr>
        <w:t>1.</w:t>
      </w:r>
      <w:r w:rsidR="00E73F0B" w:rsidRPr="00814052">
        <w:rPr>
          <w:color w:val="000000" w:themeColor="text1"/>
        </w:rPr>
        <w:t xml:space="preserve"> Трудоемкость ООП высшего профессионального образования (ВПО) по очной форме обучения за учебный год равна 60 кредитам (зачетным единицам).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 xml:space="preserve">.10.2. Трудоемкость одного семестра равна не менее 30 кредитам (зачетным единицам) (при </w:t>
      </w:r>
      <w:proofErr w:type="spellStart"/>
      <w:r w:rsidR="00E73F0B" w:rsidRPr="00814052">
        <w:rPr>
          <w:color w:val="000000" w:themeColor="text1"/>
        </w:rPr>
        <w:t>двухсеместровом</w:t>
      </w:r>
      <w:proofErr w:type="spellEnd"/>
      <w:r w:rsidR="00E73F0B" w:rsidRPr="00814052">
        <w:rPr>
          <w:color w:val="000000" w:themeColor="text1"/>
        </w:rPr>
        <w:t xml:space="preserve"> построении учебного процесса).</w:t>
      </w:r>
    </w:p>
    <w:p w:rsidR="00E73F0B" w:rsidRPr="00814052" w:rsidRDefault="00496D88" w:rsidP="00E73F0B">
      <w:pPr>
        <w:ind w:firstLine="708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.10.3. Один кредит (зачетная единица) эквивалентна 30 часам учебной работы магистранта (включая его аудиторную, самостоятельную работу и все виды аттестации).</w:t>
      </w:r>
    </w:p>
    <w:p w:rsidR="00E73F0B" w:rsidRPr="00814052" w:rsidRDefault="00496D88" w:rsidP="00E73F0B">
      <w:pPr>
        <w:ind w:firstLine="720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 xml:space="preserve">.11. Образовательная программа магистратуры должна содержать дисциплины по выбору обучающихся в объеме не менее 30 процентов вариативной части обучения. Порядок формирования дисциплин по выбору магистранта устанавливается Ученым советом </w:t>
      </w:r>
      <w:proofErr w:type="spellStart"/>
      <w:r w:rsidR="00E73F0B" w:rsidRPr="00814052">
        <w:rPr>
          <w:color w:val="000000" w:themeColor="text1"/>
        </w:rPr>
        <w:t>ОшГУ</w:t>
      </w:r>
      <w:proofErr w:type="spellEnd"/>
      <w:r w:rsidR="00E73F0B" w:rsidRPr="00814052">
        <w:rPr>
          <w:color w:val="000000" w:themeColor="text1"/>
        </w:rPr>
        <w:t>.</w:t>
      </w:r>
    </w:p>
    <w:p w:rsidR="00E73F0B" w:rsidRPr="00814052" w:rsidRDefault="00496D88" w:rsidP="00E73F0B">
      <w:pPr>
        <w:ind w:firstLine="720"/>
        <w:jc w:val="both"/>
        <w:rPr>
          <w:color w:val="000000" w:themeColor="text1"/>
        </w:rPr>
      </w:pPr>
      <w:r w:rsidRPr="00814052">
        <w:rPr>
          <w:color w:val="000000" w:themeColor="text1"/>
        </w:rPr>
        <w:t>5</w:t>
      </w:r>
      <w:r w:rsidR="00E73F0B" w:rsidRPr="00814052">
        <w:rPr>
          <w:color w:val="000000" w:themeColor="text1"/>
        </w:rPr>
        <w:t>.12. В программы базовых дисциплин профессионального цикла должны быть включены задания, способствующие развитию компетенций профессиональной деятельности,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 xml:space="preserve">.13. Реализация </w:t>
      </w:r>
      <w:proofErr w:type="spellStart"/>
      <w:r w:rsidR="00E73F0B" w:rsidRPr="00814052">
        <w:t>компетентностного</w:t>
      </w:r>
      <w:proofErr w:type="spellEnd"/>
      <w:r w:rsidR="00E73F0B" w:rsidRPr="00814052">
        <w:t xml:space="preserve">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компьютерного моделирования и практического анализа результатов, научных дискуссий, работы магистерских исследовательских групп, вузовских и межвузовских видеоконференций) в сочетании с внеаудиторной работой с целью формирования и развития профессиональных навыков магистрантов. </w:t>
      </w:r>
    </w:p>
    <w:p w:rsidR="00E73F0B" w:rsidRPr="00814052" w:rsidRDefault="00496D88" w:rsidP="00E73F0B">
      <w:pPr>
        <w:ind w:firstLine="720"/>
        <w:jc w:val="both"/>
      </w:pPr>
      <w:r w:rsidRPr="00814052">
        <w:t>5.13.1</w:t>
      </w:r>
      <w:r w:rsidR="00E73F0B" w:rsidRPr="00814052">
        <w:t xml:space="preserve">. В рамках учебных курсов должны быть предусмотрены встречи с представителями </w:t>
      </w:r>
      <w:proofErr w:type="spellStart"/>
      <w:r w:rsidR="00E73F0B" w:rsidRPr="00814052">
        <w:t>кыргызских</w:t>
      </w:r>
      <w:proofErr w:type="spellEnd"/>
      <w:r w:rsidR="00E73F0B" w:rsidRPr="00814052">
        <w:t xml:space="preserve"> и зарубежных компаний, государственных и общественных организаций, мастер-классы </w:t>
      </w:r>
      <w:r w:rsidR="0039769E" w:rsidRPr="00814052">
        <w:t xml:space="preserve">с привлечением </w:t>
      </w:r>
      <w:r w:rsidR="00E73F0B" w:rsidRPr="00814052">
        <w:t>экспертов и специалистов.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 xml:space="preserve">.14. Практика является обязательным разделом ООП магистратуры </w:t>
      </w:r>
      <w:proofErr w:type="spellStart"/>
      <w:r w:rsidR="00E73F0B" w:rsidRPr="00814052">
        <w:t>ОшГУ</w:t>
      </w:r>
      <w:proofErr w:type="spellEnd"/>
      <w:r w:rsidR="00E73F0B" w:rsidRPr="00814052"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>.14.1. При реализации ООП магистратуры по направлениям подготовки магистров предусматриваются следующие виды практик: научно-исследовательская, научно-производственная, научно-педагогическая.</w:t>
      </w:r>
    </w:p>
    <w:p w:rsidR="00E73F0B" w:rsidRPr="00814052" w:rsidRDefault="00496D88" w:rsidP="00E73F0B">
      <w:pPr>
        <w:ind w:firstLine="720"/>
        <w:jc w:val="both"/>
      </w:pPr>
      <w:r w:rsidRPr="00814052">
        <w:lastRenderedPageBreak/>
        <w:t>5</w:t>
      </w:r>
      <w:r w:rsidR="00E73F0B" w:rsidRPr="00814052">
        <w:t>.14.</w:t>
      </w:r>
      <w:r w:rsidRPr="00814052">
        <w:t>2</w:t>
      </w:r>
      <w:r w:rsidR="00E73F0B" w:rsidRPr="00814052">
        <w:t>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>.14.</w:t>
      </w:r>
      <w:r w:rsidRPr="00814052">
        <w:t>3</w:t>
      </w:r>
      <w:r w:rsidR="00E73F0B" w:rsidRPr="00814052">
        <w:t>. Аттестация по итогам практики должна включать</w:t>
      </w:r>
      <w:r w:rsidR="00244EDB">
        <w:t xml:space="preserve"> наличие</w:t>
      </w:r>
      <w:r w:rsidR="00E73F0B" w:rsidRPr="00814052">
        <w:t xml:space="preserve"> </w:t>
      </w:r>
      <w:r w:rsidR="00637157" w:rsidRPr="00814052">
        <w:t>заполненного по форм</w:t>
      </w:r>
      <w:r w:rsidR="00244EDB">
        <w:t>е</w:t>
      </w:r>
      <w:r w:rsidR="00637157" w:rsidRPr="00814052">
        <w:t xml:space="preserve"> дневника и </w:t>
      </w:r>
      <w:r w:rsidR="00E73F0B" w:rsidRPr="00814052">
        <w:t>защиту отчета</w:t>
      </w:r>
      <w:r w:rsidR="00637157" w:rsidRPr="00814052">
        <w:t xml:space="preserve"> по результатам пройденной практики</w:t>
      </w:r>
      <w:r w:rsidR="00E73F0B" w:rsidRPr="00814052">
        <w:t>.</w:t>
      </w:r>
    </w:p>
    <w:p w:rsidR="00637157" w:rsidRDefault="00496D88" w:rsidP="00637157">
      <w:pPr>
        <w:ind w:firstLine="720"/>
        <w:jc w:val="both"/>
      </w:pPr>
      <w:r w:rsidRPr="00814052">
        <w:t>5</w:t>
      </w:r>
      <w:r w:rsidR="00E73F0B" w:rsidRPr="00814052">
        <w:t>.15. Научно-исследовательская работа магистранта является обязательным разделом основной образовательной программы магистратуры</w:t>
      </w:r>
      <w:r w:rsidR="00637157" w:rsidRPr="00814052">
        <w:t>, в которой</w:t>
      </w:r>
      <w:r w:rsidR="00E73F0B" w:rsidRPr="00814052">
        <w:t xml:space="preserve"> предусматрива</w:t>
      </w:r>
      <w:r w:rsidR="00244EDB">
        <w:t>ю</w:t>
      </w:r>
      <w:r w:rsidR="00637157" w:rsidRPr="00814052">
        <w:t>т</w:t>
      </w:r>
      <w:r w:rsidR="00E73F0B" w:rsidRPr="00814052">
        <w:t>ся следующие виды и этапы</w:t>
      </w:r>
      <w:r w:rsidR="00637157" w:rsidRPr="00814052">
        <w:t>:</w:t>
      </w:r>
      <w:r w:rsidR="00E73F0B" w:rsidRPr="00814052">
        <w:t xml:space="preserve"> </w:t>
      </w:r>
    </w:p>
    <w:p w:rsidR="00E73F0B" w:rsidRPr="00814052" w:rsidRDefault="00E73F0B" w:rsidP="00637157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планирование научно-исследовательской работы, включающее ознакомление с литературой и тематикой исследовательских работ в данной области и выбор темы исследования;</w:t>
      </w:r>
    </w:p>
    <w:p w:rsidR="00E73F0B" w:rsidRPr="00814052" w:rsidRDefault="00E73F0B" w:rsidP="004148FC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работы;</w:t>
      </w:r>
    </w:p>
    <w:p w:rsidR="00E73F0B" w:rsidRPr="00814052" w:rsidRDefault="00E73F0B" w:rsidP="004148FC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анализ результатов научно-исследовательской работы, сравнение с результатами других авторов, определение практической значимости полученных результатов и места их возможной практической реализации;</w:t>
      </w:r>
    </w:p>
    <w:p w:rsidR="00E73F0B" w:rsidRPr="00814052" w:rsidRDefault="00E73F0B" w:rsidP="004148FC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формирование целостного видения научной проблемы через призму полученных результатов и определение дальнейших перспектив научно-исследовательской работы;</w:t>
      </w:r>
    </w:p>
    <w:p w:rsidR="00E73F0B" w:rsidRPr="00814052" w:rsidRDefault="00E73F0B" w:rsidP="004148FC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публичная защита выполненной работы;</w:t>
      </w:r>
    </w:p>
    <w:p w:rsidR="00E73F0B" w:rsidRPr="00814052" w:rsidRDefault="00E73F0B" w:rsidP="004148FC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52">
        <w:rPr>
          <w:rFonts w:ascii="Times New Roman" w:hAnsi="Times New Roman" w:cs="Times New Roman"/>
          <w:sz w:val="28"/>
          <w:szCs w:val="28"/>
        </w:rPr>
        <w:t>подготовка результатов научно-исследовательской работы к публикации.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 xml:space="preserve">.15.1. Основной формой планирования и корректировки индивидуальных планов научно-исследовательской работы магистрантов является обоснование темы, обсуждение плана и промежуточных результатов исследования в рамках научно-исследовательского семинара. </w:t>
      </w:r>
    </w:p>
    <w:p w:rsidR="00E73F0B" w:rsidRPr="00814052" w:rsidRDefault="00496D88" w:rsidP="00E73F0B">
      <w:pPr>
        <w:ind w:firstLine="720"/>
        <w:jc w:val="both"/>
      </w:pPr>
      <w:r w:rsidRPr="00814052">
        <w:t>5</w:t>
      </w:r>
      <w:r w:rsidR="00E73F0B" w:rsidRPr="00814052">
        <w:t xml:space="preserve">.15.2. В процессе выполнения научно-исследовательской работы и в ходе защиты ее результатов должно проводиться обсуждение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</w:t>
      </w:r>
    </w:p>
    <w:p w:rsidR="00E73F0B" w:rsidRPr="00814052" w:rsidRDefault="00496D88" w:rsidP="00E73F0B">
      <w:pPr>
        <w:shd w:val="clear" w:color="auto" w:fill="FFFFFF"/>
        <w:ind w:left="82" w:firstLine="720"/>
        <w:jc w:val="both"/>
      </w:pPr>
      <w:r w:rsidRPr="00814052">
        <w:t>5</w:t>
      </w:r>
      <w:r w:rsidR="00E73F0B" w:rsidRPr="00814052">
        <w:t xml:space="preserve">.16. Оценка качества освоения магистерских программ должна включать </w:t>
      </w:r>
      <w:r w:rsidR="00E73F0B" w:rsidRPr="00814052">
        <w:rPr>
          <w:spacing w:val="-4"/>
        </w:rPr>
        <w:t xml:space="preserve">текущий контроль успеваемости, промежуточную аттестацию обучающихся </w:t>
      </w:r>
      <w:r w:rsidR="00E73F0B" w:rsidRPr="00814052">
        <w:t>и итоговую государственную аттестацию выпускников.</w:t>
      </w:r>
    </w:p>
    <w:p w:rsidR="00E73F0B" w:rsidRPr="00814052" w:rsidRDefault="00E73F0B" w:rsidP="00E73F0B">
      <w:pPr>
        <w:shd w:val="clear" w:color="auto" w:fill="FFFFFF"/>
        <w:ind w:left="62" w:right="24"/>
        <w:jc w:val="both"/>
      </w:pPr>
      <w:r w:rsidRPr="00814052">
        <w:rPr>
          <w:spacing w:val="-6"/>
        </w:rPr>
        <w:tab/>
        <w:t xml:space="preserve"> </w:t>
      </w:r>
      <w:r w:rsidR="00496D88" w:rsidRPr="00814052">
        <w:rPr>
          <w:spacing w:val="-6"/>
        </w:rPr>
        <w:t>5</w:t>
      </w:r>
      <w:r w:rsidRPr="00814052">
        <w:rPr>
          <w:spacing w:val="-6"/>
        </w:rPr>
        <w:t>.1</w:t>
      </w:r>
      <w:r w:rsidR="008606A1" w:rsidRPr="00814052">
        <w:rPr>
          <w:spacing w:val="-6"/>
        </w:rPr>
        <w:t>7</w:t>
      </w:r>
      <w:r w:rsidRPr="00814052">
        <w:rPr>
          <w:spacing w:val="-6"/>
        </w:rPr>
        <w:t xml:space="preserve">. </w:t>
      </w:r>
      <w:r w:rsidRPr="00814052">
        <w:t>Конкретные формы и процедуры текущего контроля</w:t>
      </w:r>
      <w:r w:rsidRPr="00814052">
        <w:br/>
        <w:t>успеваемости и промежуточной аттестации магистрантов по каждой</w:t>
      </w:r>
      <w:r w:rsidRPr="00814052">
        <w:br/>
        <w:t>дисциплине разрабатываются</w:t>
      </w:r>
      <w:r w:rsidR="000C4D7F" w:rsidRPr="00814052">
        <w:t xml:space="preserve"> профессорско-преподавательским составом кафедр</w:t>
      </w:r>
      <w:r w:rsidR="00244EDB">
        <w:t xml:space="preserve">, </w:t>
      </w:r>
      <w:r w:rsidR="000C4D7F" w:rsidRPr="00814052">
        <w:t>вовлеченных в подготовку магистерской программы</w:t>
      </w:r>
      <w:r w:rsidR="00244EDB">
        <w:t>,</w:t>
      </w:r>
      <w:r w:rsidRPr="00814052">
        <w:t xml:space="preserve"> и доводятся до</w:t>
      </w:r>
      <w:r w:rsidRPr="00814052">
        <w:br/>
      </w:r>
      <w:r w:rsidRPr="00814052">
        <w:rPr>
          <w:spacing w:val="-1"/>
        </w:rPr>
        <w:t>сведения обучающихся в течение первого месяца обучения.</w:t>
      </w:r>
    </w:p>
    <w:p w:rsidR="00E73F0B" w:rsidRPr="00814052" w:rsidRDefault="00E73F0B" w:rsidP="000C4D7F">
      <w:pPr>
        <w:shd w:val="clear" w:color="auto" w:fill="FFFFFF"/>
        <w:ind w:left="34" w:right="34"/>
        <w:jc w:val="both"/>
        <w:rPr>
          <w:color w:val="000000" w:themeColor="text1"/>
          <w:spacing w:val="-4"/>
        </w:rPr>
      </w:pPr>
      <w:r w:rsidRPr="00814052">
        <w:rPr>
          <w:spacing w:val="-6"/>
        </w:rPr>
        <w:tab/>
      </w:r>
      <w:r w:rsidRPr="00814052">
        <w:rPr>
          <w:color w:val="000000" w:themeColor="text1"/>
          <w:spacing w:val="-5"/>
        </w:rPr>
        <w:t xml:space="preserve"> </w:t>
      </w:r>
      <w:r w:rsidR="00496D88" w:rsidRPr="00814052">
        <w:rPr>
          <w:color w:val="000000" w:themeColor="text1"/>
        </w:rPr>
        <w:t>5</w:t>
      </w:r>
      <w:r w:rsidRPr="00814052">
        <w:rPr>
          <w:color w:val="000000" w:themeColor="text1"/>
        </w:rPr>
        <w:t>.</w:t>
      </w:r>
      <w:r w:rsidR="008606A1" w:rsidRPr="00814052">
        <w:rPr>
          <w:color w:val="000000" w:themeColor="text1"/>
        </w:rPr>
        <w:t>18</w:t>
      </w:r>
      <w:r w:rsidRPr="00814052">
        <w:rPr>
          <w:color w:val="000000" w:themeColor="text1"/>
        </w:rPr>
        <w:t>. Обучающимся и представителям работодателей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E73F0B" w:rsidRPr="00814052" w:rsidRDefault="00E73F0B" w:rsidP="00E73F0B">
      <w:pPr>
        <w:shd w:val="clear" w:color="auto" w:fill="FFFFFF"/>
        <w:tabs>
          <w:tab w:val="left" w:pos="567"/>
        </w:tabs>
        <w:spacing w:before="5"/>
        <w:ind w:right="62"/>
        <w:jc w:val="both"/>
        <w:rPr>
          <w:color w:val="000000" w:themeColor="text1"/>
        </w:rPr>
      </w:pPr>
      <w:r w:rsidRPr="00814052">
        <w:rPr>
          <w:color w:val="000000" w:themeColor="text1"/>
        </w:rPr>
        <w:tab/>
      </w:r>
      <w:r w:rsidRPr="00814052">
        <w:rPr>
          <w:color w:val="000000" w:themeColor="text1"/>
        </w:rPr>
        <w:tab/>
      </w:r>
      <w:r w:rsidR="00496D88" w:rsidRPr="00814052">
        <w:rPr>
          <w:color w:val="000000" w:themeColor="text1"/>
        </w:rPr>
        <w:t>5</w:t>
      </w:r>
      <w:r w:rsidRPr="00814052">
        <w:rPr>
          <w:color w:val="000000" w:themeColor="text1"/>
        </w:rPr>
        <w:t>.</w:t>
      </w:r>
      <w:r w:rsidR="008606A1" w:rsidRPr="00814052">
        <w:rPr>
          <w:color w:val="000000" w:themeColor="text1"/>
        </w:rPr>
        <w:t>19</w:t>
      </w:r>
      <w:r w:rsidRPr="00814052">
        <w:rPr>
          <w:color w:val="000000" w:themeColor="text1"/>
        </w:rPr>
        <w:t xml:space="preserve">. </w:t>
      </w:r>
      <w:proofErr w:type="spellStart"/>
      <w:r w:rsidRPr="00814052">
        <w:rPr>
          <w:color w:val="000000" w:themeColor="text1"/>
        </w:rPr>
        <w:t>ОшГУ</w:t>
      </w:r>
      <w:proofErr w:type="spellEnd"/>
      <w:r w:rsidRPr="00814052">
        <w:rPr>
          <w:color w:val="000000" w:themeColor="text1"/>
        </w:rPr>
        <w:t xml:space="preserve"> создает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целью, кроме преподавателей </w:t>
      </w:r>
      <w:r w:rsidRPr="00814052">
        <w:rPr>
          <w:color w:val="000000" w:themeColor="text1"/>
        </w:rPr>
        <w:lastRenderedPageBreak/>
        <w:t>конкретной дисциплины, в качестве внешних экспертов должны активно использоваться работодатели (представители заинтересованных организаций), преподаватели, читающие смежные дисциплины.</w:t>
      </w:r>
    </w:p>
    <w:p w:rsidR="008606A1" w:rsidRPr="00814052" w:rsidRDefault="008606A1" w:rsidP="00E73F0B">
      <w:pPr>
        <w:shd w:val="clear" w:color="auto" w:fill="FFFFFF"/>
        <w:tabs>
          <w:tab w:val="left" w:pos="567"/>
        </w:tabs>
        <w:spacing w:before="5"/>
        <w:ind w:right="62"/>
        <w:jc w:val="both"/>
        <w:rPr>
          <w:rStyle w:val="apple-converted-space"/>
          <w:color w:val="000000"/>
          <w:shd w:val="clear" w:color="auto" w:fill="FFFFFF"/>
        </w:rPr>
      </w:pPr>
      <w:r w:rsidRPr="00814052">
        <w:rPr>
          <w:color w:val="000000" w:themeColor="text1"/>
        </w:rPr>
        <w:tab/>
        <w:t xml:space="preserve">5.20. </w:t>
      </w:r>
      <w:r w:rsidR="008B1FF6" w:rsidRPr="00814052">
        <w:rPr>
          <w:rStyle w:val="fontstyle130"/>
          <w:color w:val="000000"/>
          <w:shd w:val="clear" w:color="auto" w:fill="FFFFFF"/>
        </w:rPr>
        <w:t>Нормы времени для расчета педагогической нагрузки, реализуемой в рамках магистратуры</w:t>
      </w:r>
      <w:r w:rsidR="00814052">
        <w:rPr>
          <w:rStyle w:val="fontstyle130"/>
          <w:color w:val="000000"/>
          <w:shd w:val="clear" w:color="auto" w:fill="FFFFFF"/>
        </w:rPr>
        <w:t>,</w:t>
      </w:r>
      <w:r w:rsidR="008B1FF6" w:rsidRPr="00814052">
        <w:rPr>
          <w:rStyle w:val="fontstyle130"/>
          <w:color w:val="000000"/>
          <w:shd w:val="clear" w:color="auto" w:fill="FFFFFF"/>
        </w:rPr>
        <w:t xml:space="preserve"> регламентируется</w:t>
      </w:r>
      <w:r w:rsidR="008B1FF6" w:rsidRPr="00814052">
        <w:rPr>
          <w:rStyle w:val="apple-converted-space"/>
          <w:color w:val="000000"/>
          <w:shd w:val="clear" w:color="auto" w:fill="FFFFFF"/>
        </w:rPr>
        <w:t> </w:t>
      </w:r>
      <w:r w:rsidR="00244EDB">
        <w:rPr>
          <w:rStyle w:val="apple-converted-space"/>
          <w:color w:val="000000"/>
          <w:shd w:val="clear" w:color="auto" w:fill="FFFFFF"/>
        </w:rPr>
        <w:t>дей</w:t>
      </w:r>
      <w:r w:rsidR="008B1FF6" w:rsidRPr="00814052">
        <w:rPr>
          <w:rStyle w:val="apple-converted-space"/>
          <w:color w:val="000000"/>
          <w:shd w:val="clear" w:color="auto" w:fill="FFFFFF"/>
        </w:rPr>
        <w:t xml:space="preserve">ствующим в </w:t>
      </w:r>
      <w:proofErr w:type="spellStart"/>
      <w:r w:rsidR="008B1FF6" w:rsidRPr="00814052">
        <w:rPr>
          <w:rStyle w:val="apple-converted-space"/>
          <w:color w:val="000000"/>
          <w:shd w:val="clear" w:color="auto" w:fill="FFFFFF"/>
        </w:rPr>
        <w:t>ОшГУ</w:t>
      </w:r>
      <w:proofErr w:type="spellEnd"/>
      <w:r w:rsidR="008B1FF6" w:rsidRPr="00814052">
        <w:rPr>
          <w:rStyle w:val="apple-converted-space"/>
          <w:color w:val="000000"/>
          <w:shd w:val="clear" w:color="auto" w:fill="FFFFFF"/>
        </w:rPr>
        <w:t xml:space="preserve"> Положением «Планирование норм времени учебных нагрузок».</w:t>
      </w:r>
    </w:p>
    <w:p w:rsidR="00DE7546" w:rsidRPr="00814052" w:rsidRDefault="00DE7546" w:rsidP="00DE7546">
      <w:pPr>
        <w:autoSpaceDE w:val="0"/>
        <w:autoSpaceDN w:val="0"/>
        <w:adjustRightInd w:val="0"/>
        <w:ind w:firstLine="567"/>
        <w:jc w:val="center"/>
        <w:rPr>
          <w:b/>
          <w:bCs/>
          <w:lang w:val="kk-KZ"/>
        </w:rPr>
      </w:pPr>
    </w:p>
    <w:p w:rsidR="00DE7546" w:rsidRPr="00814052" w:rsidRDefault="00DE7546" w:rsidP="00DE754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14052">
        <w:rPr>
          <w:b/>
          <w:bCs/>
          <w:lang w:val="kk-KZ"/>
        </w:rPr>
        <w:t>6.</w:t>
      </w:r>
      <w:r w:rsidRPr="00814052">
        <w:rPr>
          <w:b/>
          <w:bCs/>
        </w:rPr>
        <w:t xml:space="preserve"> </w:t>
      </w:r>
      <w:r w:rsidRPr="00814052">
        <w:rPr>
          <w:b/>
          <w:bCs/>
          <w:caps/>
        </w:rPr>
        <w:t xml:space="preserve">Порядок внесения изменений и дополнений в </w:t>
      </w:r>
      <w:r w:rsidRPr="00814052">
        <w:rPr>
          <w:b/>
          <w:bCs/>
          <w:caps/>
          <w:lang w:val="ky-KG"/>
        </w:rPr>
        <w:t>П</w:t>
      </w:r>
      <w:r w:rsidRPr="00814052">
        <w:rPr>
          <w:b/>
          <w:bCs/>
          <w:caps/>
        </w:rPr>
        <w:t>оложение о магист</w:t>
      </w:r>
      <w:r w:rsidR="00E91AED">
        <w:rPr>
          <w:b/>
          <w:bCs/>
          <w:caps/>
        </w:rPr>
        <w:t>ратуре ОШГу</w:t>
      </w:r>
    </w:p>
    <w:p w:rsidR="00A83461" w:rsidRDefault="00A83461" w:rsidP="00DE7546">
      <w:pPr>
        <w:autoSpaceDE w:val="0"/>
        <w:autoSpaceDN w:val="0"/>
        <w:adjustRightInd w:val="0"/>
        <w:ind w:firstLine="567"/>
        <w:jc w:val="both"/>
        <w:rPr>
          <w:bCs/>
          <w:lang w:val="ky-KG"/>
        </w:rPr>
      </w:pPr>
    </w:p>
    <w:p w:rsidR="00DE7546" w:rsidRPr="00814052" w:rsidRDefault="00DE7546" w:rsidP="00DE754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14052">
        <w:rPr>
          <w:bCs/>
        </w:rPr>
        <w:t>6.1</w:t>
      </w:r>
      <w:r w:rsidRPr="00814052">
        <w:rPr>
          <w:bCs/>
          <w:lang w:val="ky-KG"/>
        </w:rPr>
        <w:t>.</w:t>
      </w:r>
      <w:r w:rsidRPr="00814052">
        <w:rPr>
          <w:bCs/>
        </w:rPr>
        <w:t xml:space="preserve"> По мере необходимости (при</w:t>
      </w:r>
      <w:r w:rsidRPr="00814052">
        <w:rPr>
          <w:bCs/>
          <w:lang w:val="ky-KG"/>
        </w:rPr>
        <w:t xml:space="preserve"> внесении </w:t>
      </w:r>
      <w:r w:rsidR="00814052" w:rsidRPr="00814052">
        <w:rPr>
          <w:bCs/>
        </w:rPr>
        <w:t>изменений</w:t>
      </w:r>
      <w:r w:rsidRPr="00814052">
        <w:rPr>
          <w:bCs/>
        </w:rPr>
        <w:t xml:space="preserve"> в государственны</w:t>
      </w:r>
      <w:r w:rsidR="00244EDB">
        <w:rPr>
          <w:bCs/>
        </w:rPr>
        <w:t xml:space="preserve">е </w:t>
      </w:r>
      <w:r w:rsidRPr="00814052">
        <w:rPr>
          <w:bCs/>
        </w:rPr>
        <w:t>образовательны</w:t>
      </w:r>
      <w:r w:rsidR="00244EDB">
        <w:rPr>
          <w:bCs/>
        </w:rPr>
        <w:t>е</w:t>
      </w:r>
      <w:r w:rsidRPr="00814052">
        <w:rPr>
          <w:bCs/>
        </w:rPr>
        <w:t xml:space="preserve"> стандарт</w:t>
      </w:r>
      <w:r w:rsidR="00244EDB">
        <w:rPr>
          <w:bCs/>
        </w:rPr>
        <w:t>ы</w:t>
      </w:r>
      <w:r w:rsidRPr="00814052">
        <w:rPr>
          <w:bCs/>
          <w:vanish/>
        </w:rPr>
        <w:t>КР</w:t>
      </w:r>
      <w:r w:rsidRPr="00814052">
        <w:rPr>
          <w:bCs/>
        </w:rPr>
        <w:t xml:space="preserve">, </w:t>
      </w:r>
      <w:r w:rsidRPr="00814052">
        <w:rPr>
          <w:bCs/>
          <w:lang w:val="ky-KG"/>
        </w:rPr>
        <w:t xml:space="preserve">в </w:t>
      </w:r>
      <w:r w:rsidR="00814052" w:rsidRPr="00814052">
        <w:rPr>
          <w:bCs/>
        </w:rPr>
        <w:t>учебные</w:t>
      </w:r>
      <w:r w:rsidRPr="00814052">
        <w:rPr>
          <w:bCs/>
        </w:rPr>
        <w:t xml:space="preserve"> план</w:t>
      </w:r>
      <w:r w:rsidRPr="00814052">
        <w:rPr>
          <w:bCs/>
          <w:lang w:val="ky-KG"/>
        </w:rPr>
        <w:t>ы</w:t>
      </w:r>
      <w:r w:rsidRPr="00814052">
        <w:rPr>
          <w:bCs/>
        </w:rPr>
        <w:t xml:space="preserve"> и др.) в настоящее </w:t>
      </w:r>
      <w:r w:rsidRPr="00814052">
        <w:rPr>
          <w:bCs/>
          <w:lang w:val="ky-KG"/>
        </w:rPr>
        <w:t>П</w:t>
      </w:r>
      <w:proofErr w:type="spellStart"/>
      <w:r w:rsidRPr="00814052">
        <w:rPr>
          <w:bCs/>
        </w:rPr>
        <w:t>оложение</w:t>
      </w:r>
      <w:proofErr w:type="spellEnd"/>
      <w:r w:rsidRPr="00814052">
        <w:rPr>
          <w:bCs/>
        </w:rPr>
        <w:t xml:space="preserve"> мо</w:t>
      </w:r>
      <w:r w:rsidRPr="00814052">
        <w:rPr>
          <w:bCs/>
          <w:lang w:val="ky-KG"/>
        </w:rPr>
        <w:t>гу</w:t>
      </w:r>
      <w:r w:rsidRPr="00814052">
        <w:rPr>
          <w:bCs/>
        </w:rPr>
        <w:t>т быт</w:t>
      </w:r>
      <w:r w:rsidRPr="00814052">
        <w:rPr>
          <w:bCs/>
          <w:lang w:val="ky-KG"/>
        </w:rPr>
        <w:t>ь</w:t>
      </w:r>
      <w:r w:rsidRPr="00814052">
        <w:rPr>
          <w:bCs/>
        </w:rPr>
        <w:t xml:space="preserve"> внесены изменения и дополнения.</w:t>
      </w:r>
    </w:p>
    <w:p w:rsidR="00DE7546" w:rsidRPr="00814052" w:rsidRDefault="00DE7546" w:rsidP="00DE754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14052">
        <w:rPr>
          <w:bCs/>
        </w:rPr>
        <w:t>6.2</w:t>
      </w:r>
      <w:r w:rsidRPr="00814052">
        <w:rPr>
          <w:bCs/>
          <w:lang w:val="ky-KG"/>
        </w:rPr>
        <w:t>.</w:t>
      </w:r>
      <w:r w:rsidRPr="00814052">
        <w:rPr>
          <w:bCs/>
        </w:rPr>
        <w:t xml:space="preserve"> Изменения согласовываются, утверждаются и вводятся в действие в том же порядке, который предусмотрен </w:t>
      </w:r>
      <w:r w:rsidRPr="00814052">
        <w:rPr>
          <w:bCs/>
          <w:lang w:val="ky-KG"/>
        </w:rPr>
        <w:t xml:space="preserve">в </w:t>
      </w:r>
      <w:r w:rsidRPr="00814052">
        <w:rPr>
          <w:bCs/>
        </w:rPr>
        <w:t xml:space="preserve">настоящем </w:t>
      </w:r>
      <w:r w:rsidRPr="00814052">
        <w:rPr>
          <w:bCs/>
          <w:lang w:val="ky-KG"/>
        </w:rPr>
        <w:t>П</w:t>
      </w:r>
      <w:proofErr w:type="spellStart"/>
      <w:r w:rsidRPr="00814052">
        <w:rPr>
          <w:bCs/>
        </w:rPr>
        <w:t>оложени</w:t>
      </w:r>
      <w:proofErr w:type="spellEnd"/>
      <w:r w:rsidRPr="00814052">
        <w:rPr>
          <w:bCs/>
          <w:lang w:val="ky-KG"/>
        </w:rPr>
        <w:t>и</w:t>
      </w:r>
      <w:r w:rsidRPr="00814052">
        <w:rPr>
          <w:bCs/>
        </w:rPr>
        <w:t>.</w:t>
      </w:r>
    </w:p>
    <w:p w:rsidR="00DE7546" w:rsidRPr="00814052" w:rsidRDefault="00DE7546" w:rsidP="00DE754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14052">
        <w:rPr>
          <w:bCs/>
        </w:rPr>
        <w:t>6.3</w:t>
      </w:r>
      <w:r w:rsidRPr="00814052">
        <w:rPr>
          <w:bCs/>
          <w:lang w:val="ky-KG"/>
        </w:rPr>
        <w:t>.</w:t>
      </w:r>
      <w:r w:rsidRPr="00814052">
        <w:rPr>
          <w:bCs/>
        </w:rPr>
        <w:t xml:space="preserve"> Изменения оформляются на отдельном листе с обязательным указанием регистрационного номера.</w:t>
      </w:r>
    </w:p>
    <w:p w:rsidR="00DE7546" w:rsidRPr="00814052" w:rsidRDefault="00DE7546" w:rsidP="00E73F0B">
      <w:pPr>
        <w:shd w:val="clear" w:color="auto" w:fill="FFFFFF"/>
        <w:tabs>
          <w:tab w:val="left" w:pos="567"/>
        </w:tabs>
        <w:spacing w:before="5"/>
        <w:ind w:right="62"/>
        <w:jc w:val="both"/>
        <w:rPr>
          <w:color w:val="000000" w:themeColor="text1"/>
          <w:spacing w:val="-6"/>
        </w:rPr>
      </w:pPr>
    </w:p>
    <w:p w:rsidR="007F6D91" w:rsidRPr="00814052" w:rsidRDefault="007F6D91" w:rsidP="00E73F0B">
      <w:pPr>
        <w:spacing w:before="100" w:beforeAutospacing="1" w:after="100" w:afterAutospacing="1"/>
        <w:jc w:val="center"/>
        <w:rPr>
          <w:color w:val="555555"/>
        </w:rPr>
      </w:pPr>
      <w:r w:rsidRPr="00814052">
        <w:rPr>
          <w:color w:val="555555"/>
        </w:rPr>
        <w:t> </w:t>
      </w:r>
    </w:p>
    <w:p w:rsidR="00C030D8" w:rsidRDefault="00C030D8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Default="00A83461" w:rsidP="00C030D8">
      <w:pPr>
        <w:pStyle w:val="Style8"/>
        <w:widowControl/>
        <w:tabs>
          <w:tab w:val="left" w:pos="709"/>
        </w:tabs>
        <w:spacing w:line="240" w:lineRule="auto"/>
        <w:ind w:left="360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83461" w:rsidRP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center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932245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Министерство образования и науки Кыргызской Республики</w:t>
      </w:r>
    </w:p>
    <w:p w:rsidR="00932245" w:rsidRP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center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932245" w:rsidRP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center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932245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Ошский Государственный Университет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УТВЕРЖДАЮ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Ректор ___________К.А. Исаков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 w:rsidR="00B2477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___</w:t>
      </w:r>
      <w:r w:rsidR="00B2477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____________2016-г.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ОСНОВАНИЕ: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Решение Ученого совета ОшГУ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 xml:space="preserve">от </w:t>
      </w:r>
      <w:r w:rsidR="00B2477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___</w:t>
      </w:r>
      <w:r w:rsidR="00B2477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___________2016-г.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протокол №_______</w:t>
      </w: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Pr="00B2477E" w:rsidRDefault="00932245" w:rsidP="00932245">
      <w:pPr>
        <w:pStyle w:val="Style3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b/>
          <w:caps/>
          <w:sz w:val="36"/>
          <w:szCs w:val="36"/>
          <w:lang w:val="ky-KG"/>
        </w:rPr>
      </w:pPr>
      <w:r w:rsidRPr="00B2477E">
        <w:rPr>
          <w:rStyle w:val="FontStyle13"/>
          <w:rFonts w:ascii="Times New Roman" w:hAnsi="Times New Roman" w:cs="Times New Roman"/>
          <w:b/>
          <w:caps/>
          <w:sz w:val="36"/>
          <w:szCs w:val="36"/>
        </w:rPr>
        <w:t xml:space="preserve">Положение о магистратуре </w:t>
      </w:r>
    </w:p>
    <w:p w:rsidR="00932245" w:rsidRPr="00B2477E" w:rsidRDefault="00932245" w:rsidP="00932245">
      <w:pPr>
        <w:pStyle w:val="Style3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b/>
          <w:caps/>
          <w:sz w:val="36"/>
          <w:szCs w:val="36"/>
          <w:lang w:val="ky-KG"/>
        </w:rPr>
      </w:pPr>
      <w:r w:rsidRPr="00B2477E">
        <w:rPr>
          <w:rStyle w:val="FontStyle13"/>
          <w:rFonts w:ascii="Times New Roman" w:hAnsi="Times New Roman" w:cs="Times New Roman"/>
          <w:b/>
          <w:caps/>
          <w:sz w:val="36"/>
          <w:szCs w:val="36"/>
        </w:rPr>
        <w:t>Ош</w:t>
      </w:r>
      <w:r w:rsidRPr="00B2477E">
        <w:rPr>
          <w:rStyle w:val="FontStyle13"/>
          <w:rFonts w:ascii="Times New Roman" w:hAnsi="Times New Roman" w:cs="Times New Roman"/>
          <w:b/>
          <w:caps/>
          <w:sz w:val="36"/>
          <w:szCs w:val="36"/>
          <w:lang w:val="ky-KG"/>
        </w:rPr>
        <w:t>ского государственного университета</w:t>
      </w:r>
    </w:p>
    <w:p w:rsidR="00932245" w:rsidRPr="00B2477E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932245" w:rsidRPr="00932245" w:rsidRDefault="00932245" w:rsidP="00932245">
      <w:pPr>
        <w:pStyle w:val="Style8"/>
        <w:widowControl/>
        <w:tabs>
          <w:tab w:val="left" w:pos="709"/>
        </w:tabs>
        <w:spacing w:line="240" w:lineRule="auto"/>
        <w:ind w:left="360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г. Ош 2016-г.</w:t>
      </w:r>
    </w:p>
    <w:sectPr w:rsidR="00932245" w:rsidRPr="00932245" w:rsidSect="00DF1735">
      <w:pgSz w:w="11906" w:h="16838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74" w:rsidRDefault="00042F74" w:rsidP="00064824">
      <w:r>
        <w:separator/>
      </w:r>
    </w:p>
  </w:endnote>
  <w:endnote w:type="continuationSeparator" w:id="0">
    <w:p w:rsidR="00042F74" w:rsidRDefault="00042F74" w:rsidP="0006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Arial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7F" w:rsidRDefault="00B40C7F" w:rsidP="00CE14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0C7F" w:rsidRDefault="00B40C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7F" w:rsidRPr="00E03529" w:rsidRDefault="00B40C7F" w:rsidP="00CE1474">
    <w:pPr>
      <w:pStyle w:val="aa"/>
      <w:framePr w:wrap="around" w:vAnchor="text" w:hAnchor="margin" w:xAlign="center" w:y="1"/>
      <w:rPr>
        <w:rStyle w:val="ac"/>
      </w:rPr>
    </w:pPr>
    <w:r w:rsidRPr="00E03529">
      <w:rPr>
        <w:rStyle w:val="ac"/>
      </w:rPr>
      <w:fldChar w:fldCharType="begin"/>
    </w:r>
    <w:r w:rsidRPr="00E03529">
      <w:rPr>
        <w:rStyle w:val="ac"/>
      </w:rPr>
      <w:instrText xml:space="preserve">PAGE  </w:instrText>
    </w:r>
    <w:r w:rsidRPr="00E03529">
      <w:rPr>
        <w:rStyle w:val="ac"/>
      </w:rPr>
      <w:fldChar w:fldCharType="separate"/>
    </w:r>
    <w:r w:rsidR="001A4DAD">
      <w:rPr>
        <w:rStyle w:val="ac"/>
        <w:noProof/>
      </w:rPr>
      <w:t>2</w:t>
    </w:r>
    <w:r w:rsidRPr="00E03529">
      <w:rPr>
        <w:rStyle w:val="ac"/>
      </w:rPr>
      <w:fldChar w:fldCharType="end"/>
    </w:r>
  </w:p>
  <w:p w:rsidR="00B40C7F" w:rsidRDefault="00B40C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74" w:rsidRDefault="00042F74" w:rsidP="00064824">
      <w:r>
        <w:separator/>
      </w:r>
    </w:p>
  </w:footnote>
  <w:footnote w:type="continuationSeparator" w:id="0">
    <w:p w:rsidR="00042F74" w:rsidRDefault="00042F74" w:rsidP="0006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2A2A48"/>
    <w:lvl w:ilvl="0">
      <w:numFmt w:val="bullet"/>
      <w:lvlText w:val="*"/>
      <w:lvlJc w:val="left"/>
    </w:lvl>
  </w:abstractNum>
  <w:abstractNum w:abstractNumId="1">
    <w:nsid w:val="1E1C60A7"/>
    <w:multiLevelType w:val="hybridMultilevel"/>
    <w:tmpl w:val="179E5E46"/>
    <w:lvl w:ilvl="0" w:tplc="1BE44798">
      <w:start w:val="5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1F68107B"/>
    <w:multiLevelType w:val="hybridMultilevel"/>
    <w:tmpl w:val="9B18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387"/>
    <w:multiLevelType w:val="multilevel"/>
    <w:tmpl w:val="BE3450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>
    <w:nsid w:val="278425F9"/>
    <w:multiLevelType w:val="hybridMultilevel"/>
    <w:tmpl w:val="3972473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2FFF156A"/>
    <w:multiLevelType w:val="singleLevel"/>
    <w:tmpl w:val="24646D6A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31357883"/>
    <w:multiLevelType w:val="singleLevel"/>
    <w:tmpl w:val="05D6269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773A42"/>
    <w:multiLevelType w:val="singleLevel"/>
    <w:tmpl w:val="96C22692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38A95B21"/>
    <w:multiLevelType w:val="multilevel"/>
    <w:tmpl w:val="FBE29DF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FF0000"/>
      </w:rPr>
    </w:lvl>
  </w:abstractNum>
  <w:abstractNum w:abstractNumId="9">
    <w:nsid w:val="561E10E0"/>
    <w:multiLevelType w:val="hybridMultilevel"/>
    <w:tmpl w:val="23BC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347B4"/>
    <w:multiLevelType w:val="hybridMultilevel"/>
    <w:tmpl w:val="29921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719E6"/>
    <w:multiLevelType w:val="multilevel"/>
    <w:tmpl w:val="E8BE4458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1800"/>
      </w:pPr>
      <w:rPr>
        <w:rFonts w:hint="default"/>
      </w:rPr>
    </w:lvl>
  </w:abstractNum>
  <w:abstractNum w:abstractNumId="12">
    <w:nsid w:val="60B430D8"/>
    <w:multiLevelType w:val="multilevel"/>
    <w:tmpl w:val="3B56B48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D753BD"/>
    <w:multiLevelType w:val="singleLevel"/>
    <w:tmpl w:val="7EC842E2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5667A8"/>
    <w:multiLevelType w:val="hybridMultilevel"/>
    <w:tmpl w:val="B8C4B31A"/>
    <w:lvl w:ilvl="0" w:tplc="DBAABC50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45951F0"/>
    <w:multiLevelType w:val="hybridMultilevel"/>
    <w:tmpl w:val="D7C6703A"/>
    <w:lvl w:ilvl="0" w:tplc="FFFFFFFF">
      <w:start w:val="1"/>
      <w:numFmt w:val="decimal"/>
      <w:pStyle w:val="a"/>
      <w:lvlText w:val="Глава %1"/>
      <w:lvlJc w:val="left"/>
      <w:pPr>
        <w:tabs>
          <w:tab w:val="num" w:pos="-207"/>
        </w:tabs>
        <w:ind w:left="-207" w:firstLine="9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63EDD"/>
    <w:multiLevelType w:val="multilevel"/>
    <w:tmpl w:val="0AA4724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3"/>
    <w:lvlOverride w:ilvl="0">
      <w:startOverride w:val="3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4"/>
    <w:rsid w:val="00001C44"/>
    <w:rsid w:val="00042F74"/>
    <w:rsid w:val="00064824"/>
    <w:rsid w:val="00065128"/>
    <w:rsid w:val="000A7B19"/>
    <w:rsid w:val="000B69A1"/>
    <w:rsid w:val="000C1550"/>
    <w:rsid w:val="000C4D7F"/>
    <w:rsid w:val="000E4C4A"/>
    <w:rsid w:val="000F50EE"/>
    <w:rsid w:val="000F72BD"/>
    <w:rsid w:val="00107B05"/>
    <w:rsid w:val="00112D08"/>
    <w:rsid w:val="00117830"/>
    <w:rsid w:val="00144CFD"/>
    <w:rsid w:val="00145ACB"/>
    <w:rsid w:val="00147772"/>
    <w:rsid w:val="00151411"/>
    <w:rsid w:val="00167738"/>
    <w:rsid w:val="00187122"/>
    <w:rsid w:val="00192C81"/>
    <w:rsid w:val="001A4DAD"/>
    <w:rsid w:val="001A6428"/>
    <w:rsid w:val="001B2215"/>
    <w:rsid w:val="001D7816"/>
    <w:rsid w:val="001E554C"/>
    <w:rsid w:val="001F659B"/>
    <w:rsid w:val="00204EE0"/>
    <w:rsid w:val="00220F3E"/>
    <w:rsid w:val="00244EDB"/>
    <w:rsid w:val="002739F2"/>
    <w:rsid w:val="00275C9F"/>
    <w:rsid w:val="002961BC"/>
    <w:rsid w:val="00296965"/>
    <w:rsid w:val="002C52CB"/>
    <w:rsid w:val="002E4DB1"/>
    <w:rsid w:val="002E5BD1"/>
    <w:rsid w:val="0033218C"/>
    <w:rsid w:val="003834AE"/>
    <w:rsid w:val="0039769E"/>
    <w:rsid w:val="003A48F2"/>
    <w:rsid w:val="003C274B"/>
    <w:rsid w:val="003E064D"/>
    <w:rsid w:val="00407A43"/>
    <w:rsid w:val="004148FC"/>
    <w:rsid w:val="004820B5"/>
    <w:rsid w:val="00496D88"/>
    <w:rsid w:val="004A4728"/>
    <w:rsid w:val="004B2081"/>
    <w:rsid w:val="004C59B8"/>
    <w:rsid w:val="00505DE9"/>
    <w:rsid w:val="00506031"/>
    <w:rsid w:val="00507A08"/>
    <w:rsid w:val="00510F42"/>
    <w:rsid w:val="00512996"/>
    <w:rsid w:val="00516484"/>
    <w:rsid w:val="0052049E"/>
    <w:rsid w:val="00540653"/>
    <w:rsid w:val="00545211"/>
    <w:rsid w:val="00551CDE"/>
    <w:rsid w:val="005601DE"/>
    <w:rsid w:val="005B0D8E"/>
    <w:rsid w:val="005B2422"/>
    <w:rsid w:val="005B2682"/>
    <w:rsid w:val="005E1A6C"/>
    <w:rsid w:val="005E7FD4"/>
    <w:rsid w:val="005F24D0"/>
    <w:rsid w:val="005F2BAD"/>
    <w:rsid w:val="006238AB"/>
    <w:rsid w:val="00627D2E"/>
    <w:rsid w:val="006310C4"/>
    <w:rsid w:val="00637157"/>
    <w:rsid w:val="00640B67"/>
    <w:rsid w:val="0064530B"/>
    <w:rsid w:val="00663F9A"/>
    <w:rsid w:val="00666202"/>
    <w:rsid w:val="006A2F95"/>
    <w:rsid w:val="006B3807"/>
    <w:rsid w:val="006B6F59"/>
    <w:rsid w:val="006D019E"/>
    <w:rsid w:val="006D3959"/>
    <w:rsid w:val="006E3A66"/>
    <w:rsid w:val="006E4C44"/>
    <w:rsid w:val="007034CF"/>
    <w:rsid w:val="00703F1F"/>
    <w:rsid w:val="00704807"/>
    <w:rsid w:val="00714420"/>
    <w:rsid w:val="0073517A"/>
    <w:rsid w:val="00735AB6"/>
    <w:rsid w:val="00755AE8"/>
    <w:rsid w:val="00767564"/>
    <w:rsid w:val="00785AF4"/>
    <w:rsid w:val="007B5E9F"/>
    <w:rsid w:val="007D13CC"/>
    <w:rsid w:val="007E756C"/>
    <w:rsid w:val="007E7A91"/>
    <w:rsid w:val="007F2D8F"/>
    <w:rsid w:val="007F524E"/>
    <w:rsid w:val="007F6D91"/>
    <w:rsid w:val="008021F2"/>
    <w:rsid w:val="00805EA1"/>
    <w:rsid w:val="00811B24"/>
    <w:rsid w:val="00814052"/>
    <w:rsid w:val="008167CF"/>
    <w:rsid w:val="008427AC"/>
    <w:rsid w:val="008502F1"/>
    <w:rsid w:val="0085065B"/>
    <w:rsid w:val="008535ED"/>
    <w:rsid w:val="008606A1"/>
    <w:rsid w:val="00894B1E"/>
    <w:rsid w:val="00895EF9"/>
    <w:rsid w:val="008B1FF6"/>
    <w:rsid w:val="008B55CA"/>
    <w:rsid w:val="008C4607"/>
    <w:rsid w:val="008D1012"/>
    <w:rsid w:val="008D1651"/>
    <w:rsid w:val="0091554F"/>
    <w:rsid w:val="00932245"/>
    <w:rsid w:val="00962306"/>
    <w:rsid w:val="00962D34"/>
    <w:rsid w:val="009734C0"/>
    <w:rsid w:val="00987F7F"/>
    <w:rsid w:val="009B4E9B"/>
    <w:rsid w:val="009D426F"/>
    <w:rsid w:val="00A01CBD"/>
    <w:rsid w:val="00A13AC1"/>
    <w:rsid w:val="00A1778B"/>
    <w:rsid w:val="00A263F3"/>
    <w:rsid w:val="00A4071A"/>
    <w:rsid w:val="00A5456B"/>
    <w:rsid w:val="00A77A5A"/>
    <w:rsid w:val="00A77E80"/>
    <w:rsid w:val="00A80B00"/>
    <w:rsid w:val="00A83461"/>
    <w:rsid w:val="00A86279"/>
    <w:rsid w:val="00A87014"/>
    <w:rsid w:val="00AA5CAB"/>
    <w:rsid w:val="00AC4E58"/>
    <w:rsid w:val="00AD56B9"/>
    <w:rsid w:val="00B00066"/>
    <w:rsid w:val="00B143C9"/>
    <w:rsid w:val="00B2477E"/>
    <w:rsid w:val="00B40C7F"/>
    <w:rsid w:val="00B86275"/>
    <w:rsid w:val="00B9101A"/>
    <w:rsid w:val="00B92911"/>
    <w:rsid w:val="00BB5650"/>
    <w:rsid w:val="00C030D8"/>
    <w:rsid w:val="00C30E2C"/>
    <w:rsid w:val="00C34AAE"/>
    <w:rsid w:val="00C65E9D"/>
    <w:rsid w:val="00C66CA5"/>
    <w:rsid w:val="00C767A4"/>
    <w:rsid w:val="00C826E2"/>
    <w:rsid w:val="00C944AC"/>
    <w:rsid w:val="00CB50BC"/>
    <w:rsid w:val="00CB71E0"/>
    <w:rsid w:val="00CC0974"/>
    <w:rsid w:val="00CC5A78"/>
    <w:rsid w:val="00CF0FDB"/>
    <w:rsid w:val="00D02C09"/>
    <w:rsid w:val="00D1092E"/>
    <w:rsid w:val="00D31A3F"/>
    <w:rsid w:val="00D37461"/>
    <w:rsid w:val="00D50C3C"/>
    <w:rsid w:val="00D76B24"/>
    <w:rsid w:val="00DA5561"/>
    <w:rsid w:val="00DB716E"/>
    <w:rsid w:val="00DD1FAE"/>
    <w:rsid w:val="00DE249B"/>
    <w:rsid w:val="00DE6A94"/>
    <w:rsid w:val="00DE7546"/>
    <w:rsid w:val="00DF1735"/>
    <w:rsid w:val="00DF3C0D"/>
    <w:rsid w:val="00DF4B72"/>
    <w:rsid w:val="00E136EC"/>
    <w:rsid w:val="00E14062"/>
    <w:rsid w:val="00E163F2"/>
    <w:rsid w:val="00E17FA4"/>
    <w:rsid w:val="00E421C8"/>
    <w:rsid w:val="00E50C95"/>
    <w:rsid w:val="00E70D0D"/>
    <w:rsid w:val="00E73220"/>
    <w:rsid w:val="00E73F0B"/>
    <w:rsid w:val="00E8620C"/>
    <w:rsid w:val="00E91AED"/>
    <w:rsid w:val="00E95C84"/>
    <w:rsid w:val="00EA6FD0"/>
    <w:rsid w:val="00EB014F"/>
    <w:rsid w:val="00ED5E16"/>
    <w:rsid w:val="00EE2D28"/>
    <w:rsid w:val="00F16508"/>
    <w:rsid w:val="00F25E61"/>
    <w:rsid w:val="00F25F20"/>
    <w:rsid w:val="00F43EF5"/>
    <w:rsid w:val="00F52CC7"/>
    <w:rsid w:val="00F813E5"/>
    <w:rsid w:val="00F90C7E"/>
    <w:rsid w:val="00F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76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767A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0"/>
    <w:next w:val="a0"/>
    <w:link w:val="30"/>
    <w:qFormat/>
    <w:rsid w:val="00C767A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0"/>
    <w:next w:val="a0"/>
    <w:link w:val="40"/>
    <w:qFormat/>
    <w:rsid w:val="00C767A4"/>
    <w:pPr>
      <w:keepNext/>
      <w:spacing w:line="80" w:lineRule="atLeast"/>
      <w:jc w:val="center"/>
      <w:outlineLvl w:val="3"/>
    </w:pPr>
    <w:rPr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C767A4"/>
    <w:pPr>
      <w:keepNext/>
      <w:ind w:left="36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0"/>
    <w:next w:val="a0"/>
    <w:link w:val="60"/>
    <w:qFormat/>
    <w:rsid w:val="00C767A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0"/>
    <w:next w:val="a0"/>
    <w:link w:val="70"/>
    <w:qFormat/>
    <w:rsid w:val="00C767A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C767A4"/>
    <w:pPr>
      <w:keepNext/>
      <w:ind w:left="360"/>
      <w:outlineLvl w:val="7"/>
    </w:pPr>
    <w:rPr>
      <w:rFonts w:ascii="A97_Oktom_Times" w:hAnsi="A97_Oktom_Times"/>
      <w:sz w:val="40"/>
      <w:szCs w:val="20"/>
    </w:rPr>
  </w:style>
  <w:style w:type="paragraph" w:styleId="9">
    <w:name w:val="heading 9"/>
    <w:basedOn w:val="a0"/>
    <w:next w:val="a0"/>
    <w:link w:val="90"/>
    <w:qFormat/>
    <w:rsid w:val="00C76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767A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767A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67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767A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76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767A4"/>
    <w:rPr>
      <w:rFonts w:ascii="A97_Oktom_Times" w:eastAsia="Times New Roman" w:hAnsi="A97_Oktom_Times" w:cs="Times New Roman"/>
      <w:sz w:val="4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767A4"/>
    <w:rPr>
      <w:rFonts w:ascii="Arial" w:eastAsia="Times New Roman" w:hAnsi="Arial" w:cs="Arial"/>
      <w:lang w:eastAsia="ru-RU"/>
    </w:rPr>
  </w:style>
  <w:style w:type="paragraph" w:styleId="a4">
    <w:name w:val="Body Text Indent"/>
    <w:basedOn w:val="a0"/>
    <w:link w:val="a5"/>
    <w:rsid w:val="00C767A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5">
    <w:name w:val="Основной текст с отступом Знак"/>
    <w:basedOn w:val="a1"/>
    <w:link w:val="a4"/>
    <w:rsid w:val="00C767A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0"/>
    <w:link w:val="22"/>
    <w:rsid w:val="00C767A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1"/>
    <w:link w:val="21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C767A4"/>
    <w:pPr>
      <w:jc w:val="both"/>
    </w:pPr>
    <w:rPr>
      <w:rFonts w:ascii="A97_Oktom_Times" w:hAnsi="A97_Oktom_Times"/>
      <w:b/>
      <w:szCs w:val="20"/>
    </w:rPr>
  </w:style>
  <w:style w:type="character" w:customStyle="1" w:styleId="a7">
    <w:name w:val="Основной текст Знак"/>
    <w:basedOn w:val="a1"/>
    <w:link w:val="a6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C767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2"/>
    <w:rsid w:val="00C7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C767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767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0"/>
    <w:next w:val="a0"/>
    <w:rsid w:val="00C767A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0"/>
    <w:next w:val="a0"/>
    <w:rsid w:val="00C767A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rsid w:val="00A83461"/>
    <w:pPr>
      <w:widowControl w:val="0"/>
      <w:tabs>
        <w:tab w:val="right" w:leader="dot" w:pos="9628"/>
      </w:tabs>
      <w:ind w:left="708"/>
    </w:pPr>
    <w:rPr>
      <w:noProof/>
      <w:lang w:val="ky-KG"/>
    </w:rPr>
  </w:style>
  <w:style w:type="character" w:styleId="a9">
    <w:name w:val="Hyperlink"/>
    <w:uiPriority w:val="99"/>
    <w:rsid w:val="00C767A4"/>
    <w:rPr>
      <w:color w:val="0000FF"/>
      <w:u w:val="single"/>
    </w:rPr>
  </w:style>
  <w:style w:type="paragraph" w:styleId="aa">
    <w:name w:val="footer"/>
    <w:basedOn w:val="a0"/>
    <w:link w:val="ab"/>
    <w:rsid w:val="00C76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1"/>
    <w:rsid w:val="00C767A4"/>
  </w:style>
  <w:style w:type="paragraph" w:styleId="ad">
    <w:name w:val="Subtitle"/>
    <w:basedOn w:val="a0"/>
    <w:link w:val="ae"/>
    <w:qFormat/>
    <w:rsid w:val="00C767A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e">
    <w:name w:val="Подзаголовок Знак"/>
    <w:basedOn w:val="a1"/>
    <w:link w:val="ad"/>
    <w:rsid w:val="00C767A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24">
    <w:name w:val="Body Text 2"/>
    <w:basedOn w:val="a0"/>
    <w:link w:val="25"/>
    <w:rsid w:val="00C767A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C767A4"/>
    <w:pPr>
      <w:ind w:left="360"/>
      <w:jc w:val="center"/>
    </w:pPr>
    <w:rPr>
      <w:b/>
      <w:sz w:val="24"/>
      <w:szCs w:val="20"/>
    </w:rPr>
  </w:style>
  <w:style w:type="character" w:customStyle="1" w:styleId="af0">
    <w:name w:val="Название Знак"/>
    <w:basedOn w:val="a1"/>
    <w:link w:val="af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0"/>
    <w:link w:val="34"/>
    <w:rsid w:val="00C767A4"/>
    <w:pPr>
      <w:jc w:val="center"/>
    </w:pPr>
    <w:rPr>
      <w:rFonts w:ascii="A97_Oktom_Times" w:hAnsi="A97_Oktom_Times"/>
      <w:b/>
      <w:sz w:val="20"/>
      <w:szCs w:val="20"/>
    </w:rPr>
  </w:style>
  <w:style w:type="character" w:customStyle="1" w:styleId="34">
    <w:name w:val="Основной текст 3 Знак"/>
    <w:basedOn w:val="a1"/>
    <w:link w:val="33"/>
    <w:rsid w:val="00C767A4"/>
    <w:rPr>
      <w:rFonts w:ascii="A97_Oktom_Times" w:eastAsia="Times New Roman" w:hAnsi="A97_Oktom_Times" w:cs="Times New Roman"/>
      <w:b/>
      <w:sz w:val="20"/>
      <w:szCs w:val="20"/>
      <w:lang w:eastAsia="ru-RU"/>
    </w:rPr>
  </w:style>
  <w:style w:type="paragraph" w:styleId="af1">
    <w:name w:val="header"/>
    <w:basedOn w:val="a0"/>
    <w:link w:val="af2"/>
    <w:rsid w:val="00C767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C7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basedOn w:val="a1"/>
    <w:rsid w:val="00C767A4"/>
  </w:style>
  <w:style w:type="paragraph" w:customStyle="1" w:styleId="style7">
    <w:name w:val="style7"/>
    <w:basedOn w:val="a0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basedOn w:val="a1"/>
    <w:rsid w:val="00C767A4"/>
  </w:style>
  <w:style w:type="character" w:customStyle="1" w:styleId="grame">
    <w:name w:val="grame"/>
    <w:basedOn w:val="a1"/>
    <w:rsid w:val="00C767A4"/>
  </w:style>
  <w:style w:type="character" w:customStyle="1" w:styleId="spelle">
    <w:name w:val="spelle"/>
    <w:basedOn w:val="a1"/>
    <w:rsid w:val="00C767A4"/>
  </w:style>
  <w:style w:type="character" w:customStyle="1" w:styleId="apple-converted-space">
    <w:name w:val="apple-converted-space"/>
    <w:basedOn w:val="a1"/>
    <w:rsid w:val="00C767A4"/>
  </w:style>
  <w:style w:type="paragraph" w:styleId="26">
    <w:name w:val="toc 2"/>
    <w:basedOn w:val="a0"/>
    <w:next w:val="a0"/>
    <w:autoRedefine/>
    <w:semiHidden/>
    <w:rsid w:val="00C767A4"/>
    <w:pPr>
      <w:ind w:left="280"/>
    </w:pPr>
  </w:style>
  <w:style w:type="paragraph" w:styleId="af3">
    <w:name w:val="Normal (Web)"/>
    <w:basedOn w:val="a0"/>
    <w:rsid w:val="00C767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4">
    <w:name w:val="Strong"/>
    <w:qFormat/>
    <w:rsid w:val="00C767A4"/>
    <w:rPr>
      <w:b/>
      <w:bCs/>
    </w:rPr>
  </w:style>
  <w:style w:type="paragraph" w:customStyle="1" w:styleId="a">
    <w:name w:val="Билет"/>
    <w:basedOn w:val="a0"/>
    <w:rsid w:val="00C767A4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paragraph" w:styleId="af5">
    <w:name w:val="List Paragraph"/>
    <w:basedOn w:val="a0"/>
    <w:uiPriority w:val="34"/>
    <w:qFormat/>
    <w:rsid w:val="00C767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C767A4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af7">
    <w:name w:val="Balloon Text"/>
    <w:basedOn w:val="a0"/>
    <w:link w:val="af8"/>
    <w:rsid w:val="00C767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7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3">
    <w:name w:val="Font Style13"/>
    <w:basedOn w:val="a1"/>
    <w:uiPriority w:val="99"/>
    <w:rsid w:val="00C767A4"/>
    <w:rPr>
      <w:rFonts w:ascii="Sylfaen" w:hAnsi="Sylfaen" w:cs="Sylfaen"/>
      <w:sz w:val="52"/>
      <w:szCs w:val="52"/>
    </w:rPr>
  </w:style>
  <w:style w:type="paragraph" w:customStyle="1" w:styleId="Style1">
    <w:name w:val="Style1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4">
    <w:name w:val="Style4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0"/>
    <w:uiPriority w:val="99"/>
    <w:rsid w:val="00C767A4"/>
    <w:pPr>
      <w:widowControl w:val="0"/>
      <w:autoSpaceDE w:val="0"/>
      <w:autoSpaceDN w:val="0"/>
      <w:adjustRightInd w:val="0"/>
      <w:spacing w:line="521" w:lineRule="exact"/>
    </w:pPr>
    <w:rPr>
      <w:rFonts w:ascii="Sylfaen" w:hAnsi="Sylfaen"/>
      <w:sz w:val="24"/>
      <w:szCs w:val="24"/>
    </w:rPr>
  </w:style>
  <w:style w:type="paragraph" w:customStyle="1" w:styleId="Style60">
    <w:name w:val="Style6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1">
    <w:name w:val="Font Style11"/>
    <w:basedOn w:val="a1"/>
    <w:uiPriority w:val="99"/>
    <w:rsid w:val="00C767A4"/>
    <w:rPr>
      <w:rFonts w:ascii="Sylfaen" w:hAnsi="Sylfaen" w:cs="Sylfaen"/>
      <w:sz w:val="24"/>
      <w:szCs w:val="24"/>
    </w:rPr>
  </w:style>
  <w:style w:type="character" w:customStyle="1" w:styleId="FontStyle120">
    <w:name w:val="Font Style12"/>
    <w:basedOn w:val="a1"/>
    <w:uiPriority w:val="99"/>
    <w:rsid w:val="00C767A4"/>
    <w:rPr>
      <w:rFonts w:ascii="Sylfaen" w:hAnsi="Sylfaen" w:cs="Sylfaen"/>
      <w:sz w:val="28"/>
      <w:szCs w:val="28"/>
    </w:rPr>
  </w:style>
  <w:style w:type="paragraph" w:customStyle="1" w:styleId="Style70">
    <w:name w:val="Style7"/>
    <w:basedOn w:val="a0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0"/>
    <w:uiPriority w:val="99"/>
    <w:rsid w:val="00C767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Sylfaen" w:hAnsi="Sylfaen"/>
      <w:sz w:val="24"/>
      <w:szCs w:val="24"/>
    </w:rPr>
  </w:style>
  <w:style w:type="paragraph" w:customStyle="1" w:styleId="tkRedakcijaTekst">
    <w:name w:val="_В редакции текст (tkRedakcijaTekst)"/>
    <w:basedOn w:val="a0"/>
    <w:rsid w:val="00C767A4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0"/>
    <w:rsid w:val="00C767A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fontstyle130">
    <w:name w:val="fontstyle13"/>
    <w:basedOn w:val="a1"/>
    <w:rsid w:val="008B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9B53-0B28-49BB-A6D8-C5D2FD3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15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2016-01-21T09:02:00Z</cp:lastPrinted>
  <dcterms:created xsi:type="dcterms:W3CDTF">2015-11-16T03:56:00Z</dcterms:created>
  <dcterms:modified xsi:type="dcterms:W3CDTF">2016-02-02T05:31:00Z</dcterms:modified>
</cp:coreProperties>
</file>