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6D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 xml:space="preserve">ОшМУнун медицина факультетинин  </w:t>
      </w:r>
    </w:p>
    <w:p w:rsidR="00F86AF9" w:rsidRPr="00936BEC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>«О</w:t>
      </w:r>
      <w:r w:rsidR="00936BEC" w:rsidRPr="00936BEC">
        <w:rPr>
          <w:b/>
          <w:bCs/>
          <w:color w:val="000000"/>
          <w:sz w:val="28"/>
          <w:szCs w:val="28"/>
          <w:lang w:val="ky-KG"/>
        </w:rPr>
        <w:t xml:space="preserve">ртопедиялык жана терапевтикалык </w:t>
      </w:r>
      <w:r w:rsidRPr="00936BEC">
        <w:rPr>
          <w:b/>
          <w:bCs/>
          <w:color w:val="000000"/>
          <w:sz w:val="28"/>
          <w:szCs w:val="28"/>
          <w:lang w:val="ky-KG"/>
        </w:rPr>
        <w:t xml:space="preserve">стоматология»  кафедрасынын 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>жыйынынын</w:t>
      </w:r>
      <w:r w:rsidR="00936BEC"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</w:t>
      </w:r>
      <w:r w:rsidR="005106E9">
        <w:rPr>
          <w:b/>
          <w:bCs/>
          <w:color w:val="000000"/>
          <w:spacing w:val="1"/>
          <w:sz w:val="28"/>
          <w:szCs w:val="28"/>
          <w:lang w:val="ky-KG"/>
        </w:rPr>
        <w:t>№4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протоколунан көчүрмө</w:t>
      </w:r>
    </w:p>
    <w:p w:rsidR="00936BEC" w:rsidRPr="00D92BB2" w:rsidRDefault="00936BEC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F86AF9" w:rsidRPr="00D92BB2" w:rsidRDefault="005106E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19.09</w:t>
      </w:r>
      <w:r w:rsidR="00F86AF9" w:rsidRPr="00D92BB2">
        <w:rPr>
          <w:b/>
          <w:bCs/>
          <w:color w:val="000000"/>
          <w:sz w:val="24"/>
          <w:szCs w:val="24"/>
          <w:lang w:val="ky-KG"/>
        </w:rPr>
        <w:t xml:space="preserve">.2017-ж. </w:t>
      </w:r>
    </w:p>
    <w:p w:rsidR="00F86AF9" w:rsidRPr="00D92BB2" w:rsidRDefault="00F86AF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Арстанбеков М.А.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                 Эргешова А.Ж.</w:t>
      </w:r>
    </w:p>
    <w:p w:rsidR="00F86AF9" w:rsidRPr="005106E9" w:rsidRDefault="005106E9" w:rsidP="005106E9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Катышкандар:1</w:t>
      </w:r>
      <w:r>
        <w:rPr>
          <w:b/>
          <w:bCs/>
          <w:color w:val="000000"/>
          <w:spacing w:val="1"/>
          <w:sz w:val="24"/>
          <w:szCs w:val="24"/>
          <w:lang w:val="ky-KG"/>
        </w:rPr>
        <w:t>7</w:t>
      </w:r>
    </w:p>
    <w:p w:rsidR="00F86AF9" w:rsidRPr="0086121B" w:rsidRDefault="00F86AF9" w:rsidP="00936BEC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  <w:r w:rsidRPr="0086121B">
        <w:rPr>
          <w:b/>
          <w:bCs/>
          <w:color w:val="000000"/>
          <w:spacing w:val="-1"/>
          <w:sz w:val="24"/>
          <w:szCs w:val="24"/>
          <w:lang w:val="ky-KG"/>
        </w:rPr>
        <w:t>Кун тартибинде:</w:t>
      </w:r>
    </w:p>
    <w:p w:rsidR="00B5552D" w:rsidRPr="0086121B" w:rsidRDefault="00B5552D" w:rsidP="00B5552D">
      <w:pPr>
        <w:shd w:val="clear" w:color="auto" w:fill="FFFFFF"/>
        <w:tabs>
          <w:tab w:val="left" w:pos="754"/>
        </w:tabs>
        <w:spacing w:line="276" w:lineRule="auto"/>
        <w:ind w:left="24" w:right="-2"/>
        <w:rPr>
          <w:bCs/>
          <w:color w:val="000000"/>
          <w:spacing w:val="-1"/>
          <w:sz w:val="24"/>
          <w:szCs w:val="24"/>
          <w:lang w:val="ky-KG"/>
        </w:rPr>
      </w:pPr>
      <w:r w:rsidRPr="0086121B">
        <w:rPr>
          <w:bCs/>
          <w:color w:val="000000"/>
          <w:spacing w:val="-1"/>
          <w:sz w:val="24"/>
          <w:szCs w:val="24"/>
          <w:lang w:val="ky-KG"/>
        </w:rPr>
        <w:t>1.Факультеттерде дициплиналарды  жана окутуучуларды тандоо мумкунчулугун  берүүнүн абалы.</w:t>
      </w:r>
    </w:p>
    <w:p w:rsidR="00FA4E96" w:rsidRPr="0086121B" w:rsidRDefault="00721D1A" w:rsidP="00721D1A">
      <w:pPr>
        <w:shd w:val="clear" w:color="auto" w:fill="FFFFFF"/>
        <w:tabs>
          <w:tab w:val="left" w:pos="754"/>
        </w:tabs>
        <w:spacing w:line="276" w:lineRule="auto"/>
        <w:ind w:right="-2"/>
        <w:rPr>
          <w:sz w:val="24"/>
          <w:szCs w:val="24"/>
          <w:lang w:val="ky-KG"/>
        </w:rPr>
      </w:pPr>
      <w:r w:rsidRPr="0086121B">
        <w:rPr>
          <w:sz w:val="24"/>
          <w:szCs w:val="24"/>
          <w:lang w:val="ky-KG"/>
        </w:rPr>
        <w:t>2.</w:t>
      </w:r>
      <w:r w:rsidR="00B5552D" w:rsidRPr="0086121B">
        <w:rPr>
          <w:sz w:val="24"/>
          <w:szCs w:val="24"/>
          <w:lang w:val="ky-KG"/>
        </w:rPr>
        <w:t>Куратордун иш планын  талкулоо жана бекитүү.</w:t>
      </w:r>
    </w:p>
    <w:p w:rsidR="00B5552D" w:rsidRPr="0086121B" w:rsidRDefault="00B5552D" w:rsidP="00721D1A">
      <w:pPr>
        <w:shd w:val="clear" w:color="auto" w:fill="FFFFFF"/>
        <w:tabs>
          <w:tab w:val="left" w:pos="754"/>
        </w:tabs>
        <w:spacing w:line="276" w:lineRule="auto"/>
        <w:ind w:right="-2"/>
        <w:rPr>
          <w:color w:val="000000"/>
          <w:spacing w:val="-18"/>
          <w:sz w:val="24"/>
          <w:szCs w:val="24"/>
          <w:lang w:val="ky-KG"/>
        </w:rPr>
      </w:pPr>
      <w:r w:rsidRPr="0086121B">
        <w:rPr>
          <w:sz w:val="24"/>
          <w:szCs w:val="24"/>
          <w:lang w:val="ky-KG"/>
        </w:rPr>
        <w:t>3 Ар турдуу маселелер.</w:t>
      </w:r>
    </w:p>
    <w:p w:rsidR="00EF559F" w:rsidRPr="0086121B" w:rsidRDefault="00721D1A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sz w:val="24"/>
          <w:szCs w:val="24"/>
          <w:lang w:val="ky-KG"/>
        </w:rPr>
      </w:pPr>
      <w:r w:rsidRPr="0086121B">
        <w:rPr>
          <w:b/>
          <w:bCs/>
          <w:noProof/>
          <w:color w:val="000000"/>
          <w:spacing w:val="-4"/>
          <w:sz w:val="24"/>
          <w:szCs w:val="24"/>
          <w:lang w:val="ky-KG"/>
        </w:rPr>
        <w:t>2</w:t>
      </w:r>
      <w:r w:rsidR="00D7037E" w:rsidRPr="0086121B">
        <w:rPr>
          <w:b/>
          <w:bCs/>
          <w:noProof/>
          <w:color w:val="000000"/>
          <w:spacing w:val="-4"/>
          <w:sz w:val="24"/>
          <w:szCs w:val="24"/>
          <w:lang w:val="ky-KG"/>
        </w:rPr>
        <w:t>.</w:t>
      </w:r>
      <w:r w:rsidR="00F86AF9" w:rsidRPr="0086121B">
        <w:rPr>
          <w:b/>
          <w:bCs/>
          <w:noProof/>
          <w:color w:val="000000"/>
          <w:spacing w:val="-4"/>
          <w:sz w:val="24"/>
          <w:szCs w:val="24"/>
          <w:lang w:val="ky-KG"/>
        </w:rPr>
        <w:t>Угулду:</w:t>
      </w:r>
      <w:r w:rsidR="00F86AF9" w:rsidRPr="0086121B">
        <w:rPr>
          <w:noProof/>
          <w:sz w:val="24"/>
          <w:szCs w:val="24"/>
          <w:lang w:val="ky-KG"/>
        </w:rPr>
        <w:t xml:space="preserve"> </w:t>
      </w:r>
      <w:r w:rsidR="00E3330B" w:rsidRPr="0086121B">
        <w:rPr>
          <w:noProof/>
          <w:sz w:val="24"/>
          <w:szCs w:val="24"/>
          <w:lang w:val="ky-KG"/>
        </w:rPr>
        <w:t>М.</w:t>
      </w:r>
      <w:r w:rsidR="00F86AF9" w:rsidRPr="0086121B">
        <w:rPr>
          <w:noProof/>
          <w:sz w:val="24"/>
          <w:szCs w:val="24"/>
          <w:lang w:val="ky-KG"/>
        </w:rPr>
        <w:t>Арстанбеков</w:t>
      </w:r>
      <w:r w:rsidR="00E3330B" w:rsidRPr="0086121B">
        <w:rPr>
          <w:noProof/>
          <w:sz w:val="24"/>
          <w:szCs w:val="24"/>
          <w:lang w:val="ky-KG"/>
        </w:rPr>
        <w:t xml:space="preserve"> </w:t>
      </w:r>
      <w:r w:rsidR="00F86AF9" w:rsidRPr="0086121B">
        <w:rPr>
          <w:noProof/>
          <w:sz w:val="24"/>
          <w:szCs w:val="24"/>
          <w:lang w:val="ky-KG"/>
        </w:rPr>
        <w:t xml:space="preserve"> </w:t>
      </w:r>
      <w:r w:rsidR="00E3330B" w:rsidRPr="0086121B">
        <w:rPr>
          <w:bCs/>
          <w:color w:val="000000"/>
          <w:spacing w:val="-1"/>
          <w:sz w:val="24"/>
          <w:szCs w:val="24"/>
          <w:lang w:val="ky-KG"/>
        </w:rPr>
        <w:t>2017-2018-окуу жылына  даярдалып жаткан</w:t>
      </w:r>
      <w:r w:rsidR="00E3330B" w:rsidRPr="0086121B">
        <w:rPr>
          <w:sz w:val="24"/>
          <w:szCs w:val="24"/>
          <w:lang w:val="ky-KG"/>
        </w:rPr>
        <w:t xml:space="preserve"> жаны окуу жылына карата кафедранын </w:t>
      </w:r>
      <w:r w:rsidR="00B5552D" w:rsidRPr="0086121B">
        <w:rPr>
          <w:sz w:val="24"/>
          <w:szCs w:val="24"/>
          <w:lang w:val="ky-KG"/>
        </w:rPr>
        <w:t>куратордук иш планы түзү</w:t>
      </w:r>
      <w:r w:rsidR="00361CD8" w:rsidRPr="0086121B">
        <w:rPr>
          <w:sz w:val="24"/>
          <w:szCs w:val="24"/>
          <w:lang w:val="ky-KG"/>
        </w:rPr>
        <w:t>,</w:t>
      </w:r>
      <w:r w:rsidR="00B5552D" w:rsidRPr="0086121B">
        <w:rPr>
          <w:sz w:val="24"/>
          <w:szCs w:val="24"/>
          <w:lang w:val="ky-KG"/>
        </w:rPr>
        <w:t xml:space="preserve"> жалпы кураторлор </w:t>
      </w:r>
      <w:r w:rsidR="00E3330B" w:rsidRPr="0086121B">
        <w:rPr>
          <w:sz w:val="24"/>
          <w:szCs w:val="24"/>
          <w:lang w:val="ky-KG"/>
        </w:rPr>
        <w:t xml:space="preserve">баарыныздар </w:t>
      </w:r>
      <w:r w:rsidR="00B5552D" w:rsidRPr="0086121B">
        <w:rPr>
          <w:sz w:val="24"/>
          <w:szCs w:val="24"/>
          <w:lang w:val="ky-KG"/>
        </w:rPr>
        <w:t>ой пикирлериниздерди билдирсениздер</w:t>
      </w:r>
      <w:r w:rsidR="00F608C3" w:rsidRPr="0086121B">
        <w:rPr>
          <w:sz w:val="24"/>
          <w:szCs w:val="24"/>
          <w:lang w:val="ky-KG"/>
        </w:rPr>
        <w:t xml:space="preserve"> куратордук</w:t>
      </w:r>
      <w:r w:rsidR="00E3330B" w:rsidRPr="0086121B">
        <w:rPr>
          <w:sz w:val="24"/>
          <w:szCs w:val="24"/>
          <w:lang w:val="ky-KG"/>
        </w:rPr>
        <w:t xml:space="preserve"> иш пландарды бекитүү керек, план боюнча иш алып баруубуз зарыл</w:t>
      </w:r>
      <w:r w:rsidR="00361CD8" w:rsidRPr="0086121B">
        <w:rPr>
          <w:sz w:val="24"/>
          <w:szCs w:val="24"/>
          <w:lang w:val="ky-KG"/>
        </w:rPr>
        <w:t>,</w:t>
      </w:r>
      <w:r w:rsidR="00E3330B" w:rsidRPr="0086121B">
        <w:rPr>
          <w:sz w:val="24"/>
          <w:szCs w:val="24"/>
          <w:lang w:val="ky-KG"/>
        </w:rPr>
        <w:t xml:space="preserve"> өзгөртүүлөр </w:t>
      </w:r>
      <w:r w:rsidR="005B56D5" w:rsidRPr="0086121B">
        <w:rPr>
          <w:sz w:val="24"/>
          <w:szCs w:val="24"/>
          <w:lang w:val="ky-KG"/>
        </w:rPr>
        <w:t xml:space="preserve">болсо кийинки отурумдарда </w:t>
      </w:r>
      <w:r w:rsidR="00361CD8" w:rsidRPr="0086121B">
        <w:rPr>
          <w:sz w:val="24"/>
          <w:szCs w:val="24"/>
          <w:lang w:val="ky-KG"/>
        </w:rPr>
        <w:t xml:space="preserve">кароого </w:t>
      </w:r>
      <w:r w:rsidR="00E3330B" w:rsidRPr="0086121B">
        <w:rPr>
          <w:sz w:val="24"/>
          <w:szCs w:val="24"/>
          <w:lang w:val="ky-KG"/>
        </w:rPr>
        <w:t>болот.</w:t>
      </w:r>
    </w:p>
    <w:p w:rsidR="00F608C3" w:rsidRPr="0086121B" w:rsidRDefault="00F608C3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 w:rsidRPr="0086121B">
        <w:rPr>
          <w:b/>
          <w:sz w:val="24"/>
          <w:szCs w:val="24"/>
          <w:lang w:val="ky-KG"/>
        </w:rPr>
        <w:t xml:space="preserve">1. Сөзгө чыкты: </w:t>
      </w:r>
      <w:r w:rsidR="000848FB" w:rsidRPr="0086121B">
        <w:rPr>
          <w:sz w:val="24"/>
          <w:szCs w:val="24"/>
          <w:lang w:val="ky-KG"/>
        </w:rPr>
        <w:t>А</w:t>
      </w:r>
      <w:r w:rsidRPr="0086121B">
        <w:rPr>
          <w:sz w:val="24"/>
          <w:szCs w:val="24"/>
          <w:lang w:val="ky-KG"/>
        </w:rPr>
        <w:t>га куратор</w:t>
      </w:r>
      <w:r w:rsidRPr="0086121B">
        <w:rPr>
          <w:b/>
          <w:sz w:val="24"/>
          <w:szCs w:val="24"/>
          <w:lang w:val="ky-KG"/>
        </w:rPr>
        <w:t xml:space="preserve"> </w:t>
      </w:r>
      <w:r w:rsidRPr="0086121B">
        <w:rPr>
          <w:sz w:val="24"/>
          <w:szCs w:val="24"/>
          <w:lang w:val="ky-KG"/>
        </w:rPr>
        <w:t>К.А.Абдуллаева</w:t>
      </w:r>
      <w:r w:rsidRPr="0086121B">
        <w:rPr>
          <w:b/>
          <w:sz w:val="24"/>
          <w:szCs w:val="24"/>
          <w:lang w:val="ky-KG"/>
        </w:rPr>
        <w:t xml:space="preserve"> </w:t>
      </w:r>
      <w:r w:rsidRPr="0086121B">
        <w:rPr>
          <w:sz w:val="24"/>
          <w:szCs w:val="24"/>
          <w:lang w:val="ky-KG"/>
        </w:rPr>
        <w:t>куратордук иш пландарды</w:t>
      </w:r>
      <w:r w:rsidRPr="0086121B">
        <w:rPr>
          <w:b/>
          <w:sz w:val="24"/>
          <w:szCs w:val="24"/>
          <w:lang w:val="ky-KG"/>
        </w:rPr>
        <w:t xml:space="preserve"> </w:t>
      </w:r>
      <w:r w:rsidR="002F2666" w:rsidRPr="0086121B">
        <w:rPr>
          <w:sz w:val="24"/>
          <w:szCs w:val="24"/>
          <w:lang w:val="ky-KG"/>
        </w:rPr>
        <w:t xml:space="preserve">түзгөндүгү боюнча билдирип </w:t>
      </w:r>
      <w:r w:rsidR="000848FB" w:rsidRPr="0086121B">
        <w:rPr>
          <w:sz w:val="24"/>
          <w:szCs w:val="24"/>
          <w:lang w:val="ky-KG"/>
        </w:rPr>
        <w:t xml:space="preserve">жалпы кураторлорго тааныштырып баары биргеликте аткарыла турган иш пландарды </w:t>
      </w:r>
      <w:r w:rsidR="002F2666" w:rsidRPr="0086121B">
        <w:rPr>
          <w:sz w:val="24"/>
          <w:szCs w:val="24"/>
          <w:lang w:val="ky-KG"/>
        </w:rPr>
        <w:t>бекитүүнү айтышты.</w:t>
      </w:r>
    </w:p>
    <w:p w:rsidR="007137DA" w:rsidRPr="0086121B" w:rsidRDefault="007137DA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 w:rsidRPr="0086121B">
        <w:rPr>
          <w:b/>
          <w:noProof/>
          <w:sz w:val="24"/>
          <w:szCs w:val="24"/>
          <w:lang w:val="ky-KG"/>
        </w:rPr>
        <w:t>Токтом кылынды:</w:t>
      </w:r>
    </w:p>
    <w:p w:rsidR="007137DA" w:rsidRPr="0086121B" w:rsidRDefault="00721D1A" w:rsidP="00721D1A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  <w:r w:rsidRPr="0086121B">
        <w:rPr>
          <w:sz w:val="24"/>
          <w:szCs w:val="24"/>
          <w:lang w:val="ky-KG"/>
        </w:rPr>
        <w:t>1.</w:t>
      </w:r>
      <w:r w:rsidR="002F2666" w:rsidRPr="0086121B">
        <w:rPr>
          <w:sz w:val="24"/>
          <w:szCs w:val="24"/>
          <w:lang w:val="ky-KG"/>
        </w:rPr>
        <w:t xml:space="preserve"> </w:t>
      </w:r>
      <w:r w:rsidR="002F2666" w:rsidRPr="0086121B">
        <w:rPr>
          <w:sz w:val="24"/>
          <w:szCs w:val="24"/>
          <w:lang w:val="ky-KG"/>
        </w:rPr>
        <w:t xml:space="preserve">Куратордун </w:t>
      </w:r>
      <w:r w:rsidR="002F2666" w:rsidRPr="0086121B">
        <w:rPr>
          <w:sz w:val="24"/>
          <w:szCs w:val="24"/>
          <w:lang w:val="ky-KG"/>
        </w:rPr>
        <w:t>иш план</w:t>
      </w:r>
      <w:r w:rsidRPr="0086121B">
        <w:rPr>
          <w:sz w:val="24"/>
          <w:szCs w:val="24"/>
          <w:lang w:val="ky-KG"/>
        </w:rPr>
        <w:t xml:space="preserve"> бекитилсин</w:t>
      </w:r>
      <w:r w:rsidR="002F2666" w:rsidRPr="0086121B">
        <w:rPr>
          <w:sz w:val="24"/>
          <w:szCs w:val="24"/>
          <w:lang w:val="ky-KG"/>
        </w:rPr>
        <w:t>.</w:t>
      </w:r>
    </w:p>
    <w:p w:rsidR="00337932" w:rsidRDefault="00337932">
      <w:pPr>
        <w:rPr>
          <w:noProof/>
          <w:lang w:val="ky-KG"/>
        </w:rPr>
      </w:pPr>
    </w:p>
    <w:p w:rsidR="00F37C70" w:rsidRPr="0086121B" w:rsidRDefault="00361CD8" w:rsidP="0086121B">
      <w:pPr>
        <w:rPr>
          <w:noProof/>
          <w:lang w:val="ky-KG"/>
        </w:rPr>
      </w:pPr>
      <w:r>
        <w:rPr>
          <w:noProof/>
        </w:rPr>
        <w:drawing>
          <wp:inline distT="0" distB="0" distL="0" distR="0" wp14:anchorId="1D887B69" wp14:editId="17F3328E">
            <wp:extent cx="6309360" cy="3886200"/>
            <wp:effectExtent l="0" t="0" r="0" b="0"/>
            <wp:docPr id="4" name="Рисунок 4" descr="C:\Users\Администратор\AppData\Local\Microsoft\Windows\Temporary Internet Files\Content.Word\C360_2017-10-03-12-01-31-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C360_2017-10-03-12-01-31-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834" cy="38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8D" w:rsidRPr="00195377" w:rsidRDefault="009A2E8D" w:rsidP="009A2E8D">
      <w:pPr>
        <w:shd w:val="clear" w:color="auto" w:fill="FFFFFF"/>
        <w:ind w:left="2270" w:hanging="2270"/>
        <w:rPr>
          <w:bCs/>
          <w:color w:val="000000"/>
          <w:sz w:val="28"/>
          <w:szCs w:val="28"/>
          <w:lang w:val="ky-KG"/>
        </w:rPr>
      </w:pPr>
      <w:r w:rsidRPr="00195377">
        <w:rPr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F37C70" w:rsidRPr="00195377" w:rsidRDefault="00F37C70" w:rsidP="00361CD8">
      <w:pPr>
        <w:shd w:val="clear" w:color="auto" w:fill="FFFFFF"/>
        <w:rPr>
          <w:bCs/>
          <w:color w:val="000000"/>
          <w:sz w:val="28"/>
          <w:szCs w:val="28"/>
          <w:lang w:val="ky-KG"/>
        </w:rPr>
      </w:pPr>
    </w:p>
    <w:p w:rsidR="009A2E8D" w:rsidRPr="00195377" w:rsidRDefault="009A2E8D" w:rsidP="009A2E8D">
      <w:pPr>
        <w:shd w:val="clear" w:color="auto" w:fill="FFFFFF"/>
        <w:ind w:left="2270" w:hanging="2270"/>
        <w:rPr>
          <w:bCs/>
          <w:color w:val="000000"/>
          <w:sz w:val="28"/>
          <w:szCs w:val="28"/>
          <w:lang w:val="ky-KG"/>
        </w:rPr>
      </w:pPr>
      <w:r w:rsidRPr="00195377">
        <w:rPr>
          <w:bCs/>
          <w:color w:val="000000"/>
          <w:sz w:val="28"/>
          <w:szCs w:val="28"/>
          <w:lang w:val="ky-KG"/>
        </w:rPr>
        <w:t>Катчы:                                                                                       Эргешова А.Ж.</w:t>
      </w:r>
    </w:p>
    <w:p w:rsidR="009A2E8D" w:rsidRPr="00195377" w:rsidRDefault="009A2E8D">
      <w:pPr>
        <w:rPr>
          <w:b/>
          <w:noProof/>
          <w:lang w:val="ky-KG"/>
        </w:rPr>
      </w:pPr>
    </w:p>
    <w:p w:rsidR="00361CD8" w:rsidRPr="00195377" w:rsidRDefault="00361CD8">
      <w:pPr>
        <w:rPr>
          <w:b/>
          <w:sz w:val="28"/>
          <w:szCs w:val="28"/>
          <w:lang w:val="ky-KG"/>
        </w:rPr>
      </w:pPr>
      <w:r w:rsidRPr="00195377">
        <w:rPr>
          <w:b/>
          <w:sz w:val="28"/>
          <w:szCs w:val="28"/>
          <w:lang w:val="ky-KG"/>
        </w:rPr>
        <w:t>Көчүрмө анык</w:t>
      </w:r>
    </w:p>
    <w:p w:rsidR="00AE2EDA" w:rsidRPr="0086121B" w:rsidRDefault="00361CD8" w:rsidP="0086121B">
      <w:pPr>
        <w:shd w:val="clear" w:color="auto" w:fill="FFFFFF"/>
        <w:ind w:left="2270" w:hanging="2270"/>
        <w:rPr>
          <w:bCs/>
          <w:color w:val="000000"/>
          <w:sz w:val="28"/>
          <w:szCs w:val="28"/>
          <w:lang w:val="ky-KG"/>
        </w:rPr>
      </w:pPr>
      <w:r w:rsidRPr="00195377">
        <w:rPr>
          <w:lang w:val="ky-KG"/>
        </w:rPr>
        <w:t xml:space="preserve"> </w:t>
      </w:r>
      <w:r w:rsidRPr="00195377">
        <w:rPr>
          <w:bCs/>
          <w:color w:val="000000"/>
          <w:sz w:val="28"/>
          <w:szCs w:val="28"/>
          <w:lang w:val="ky-KG"/>
        </w:rPr>
        <w:t>Катчы:                                                                                       Эргешова А.Ж.</w:t>
      </w:r>
      <w:bookmarkStart w:id="0" w:name="_GoBack"/>
      <w:bookmarkEnd w:id="0"/>
    </w:p>
    <w:sectPr w:rsidR="00AE2EDA" w:rsidRPr="0086121B" w:rsidSect="00814C6D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C4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20CA1E30"/>
    <w:multiLevelType w:val="hybridMultilevel"/>
    <w:tmpl w:val="F708A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6027"/>
    <w:multiLevelType w:val="hybridMultilevel"/>
    <w:tmpl w:val="85F45638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563156DA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7"/>
    <w:rsid w:val="00016D05"/>
    <w:rsid w:val="00036058"/>
    <w:rsid w:val="0008383A"/>
    <w:rsid w:val="000848FB"/>
    <w:rsid w:val="000A259C"/>
    <w:rsid w:val="000C4A95"/>
    <w:rsid w:val="00177317"/>
    <w:rsid w:val="00195377"/>
    <w:rsid w:val="001D2D08"/>
    <w:rsid w:val="001D2EAC"/>
    <w:rsid w:val="002310D6"/>
    <w:rsid w:val="00245F82"/>
    <w:rsid w:val="00246BEE"/>
    <w:rsid w:val="002565F6"/>
    <w:rsid w:val="00274221"/>
    <w:rsid w:val="002E793C"/>
    <w:rsid w:val="002F2666"/>
    <w:rsid w:val="00334C61"/>
    <w:rsid w:val="00337932"/>
    <w:rsid w:val="00353567"/>
    <w:rsid w:val="00361CD8"/>
    <w:rsid w:val="00380F59"/>
    <w:rsid w:val="0041163D"/>
    <w:rsid w:val="00436158"/>
    <w:rsid w:val="00491F12"/>
    <w:rsid w:val="004D1477"/>
    <w:rsid w:val="005106E9"/>
    <w:rsid w:val="005B56D5"/>
    <w:rsid w:val="005C4342"/>
    <w:rsid w:val="005E7842"/>
    <w:rsid w:val="007137DA"/>
    <w:rsid w:val="00721D1A"/>
    <w:rsid w:val="007C6E4B"/>
    <w:rsid w:val="00814C6D"/>
    <w:rsid w:val="00852323"/>
    <w:rsid w:val="0086121B"/>
    <w:rsid w:val="00863A75"/>
    <w:rsid w:val="008672F0"/>
    <w:rsid w:val="008B3D3B"/>
    <w:rsid w:val="00901698"/>
    <w:rsid w:val="00936BEC"/>
    <w:rsid w:val="00947A3B"/>
    <w:rsid w:val="00952F1C"/>
    <w:rsid w:val="00973165"/>
    <w:rsid w:val="009A2E8D"/>
    <w:rsid w:val="009E6984"/>
    <w:rsid w:val="00AA43C7"/>
    <w:rsid w:val="00AB12DA"/>
    <w:rsid w:val="00AE2EDA"/>
    <w:rsid w:val="00B5552D"/>
    <w:rsid w:val="00C14CF3"/>
    <w:rsid w:val="00C54CAC"/>
    <w:rsid w:val="00CC1323"/>
    <w:rsid w:val="00CC3E19"/>
    <w:rsid w:val="00CC4345"/>
    <w:rsid w:val="00D43F75"/>
    <w:rsid w:val="00D7037E"/>
    <w:rsid w:val="00D73CC7"/>
    <w:rsid w:val="00D92BB2"/>
    <w:rsid w:val="00DB0A5A"/>
    <w:rsid w:val="00DD78F0"/>
    <w:rsid w:val="00E01043"/>
    <w:rsid w:val="00E2151D"/>
    <w:rsid w:val="00E3330B"/>
    <w:rsid w:val="00E92D68"/>
    <w:rsid w:val="00EF559F"/>
    <w:rsid w:val="00F37C70"/>
    <w:rsid w:val="00F56107"/>
    <w:rsid w:val="00F606D5"/>
    <w:rsid w:val="00F608C3"/>
    <w:rsid w:val="00F86AF9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74</cp:revision>
  <cp:lastPrinted>2017-10-19T07:39:00Z</cp:lastPrinted>
  <dcterms:created xsi:type="dcterms:W3CDTF">2017-04-18T09:42:00Z</dcterms:created>
  <dcterms:modified xsi:type="dcterms:W3CDTF">2018-03-27T08:38:00Z</dcterms:modified>
</cp:coreProperties>
</file>