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ED" w:rsidRPr="009E1613" w:rsidRDefault="000354ED" w:rsidP="000354ED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Перечень вопросов и заданий,  тесты  </w:t>
      </w:r>
      <w:proofErr w:type="gramStart"/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( </w:t>
      </w:r>
      <w:proofErr w:type="gramEnd"/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в разрезе модулей) </w:t>
      </w:r>
    </w:p>
    <w:p w:rsidR="000354ED" w:rsidRPr="009E1613" w:rsidRDefault="000354ED" w:rsidP="000354ED">
      <w:pPr>
        <w:pStyle w:val="a3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1.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Анатомия и физиология, симптоматика органов мочеполовой системы.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г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раницы, слабые места и треугольники поясничной области.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келетотопия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синтопия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 кровоснабжение почек.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ф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иксирующие связки и оболочки почки.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>
        <w:rPr>
          <w:rFonts w:ascii="Times New Roman" w:eastAsia="Calibri" w:hAnsi="Times New Roman" w:cs="Times New Roman"/>
          <w:sz w:val="20"/>
          <w:szCs w:val="20"/>
        </w:rPr>
        <w:t>Расскажите  о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функции почек.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>
        <w:rPr>
          <w:rFonts w:ascii="Times New Roman" w:eastAsia="Calibri" w:hAnsi="Times New Roman" w:cs="Times New Roman"/>
          <w:sz w:val="20"/>
          <w:szCs w:val="20"/>
        </w:rPr>
        <w:t>Расскажите с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троение нефрона, клубочковая фильтрация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канальцеваяреабсорбция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истоидная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теория поступления мочи в мочевой пузырь и механизм акта мочеиспускания.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перативные доступы к мочеполовым органам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натомия и физиология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9. </w:t>
      </w:r>
      <w:r>
        <w:rPr>
          <w:rFonts w:ascii="Times New Roman" w:eastAsia="Calibri" w:hAnsi="Times New Roman" w:cs="Times New Roman"/>
          <w:sz w:val="20"/>
          <w:szCs w:val="20"/>
        </w:rPr>
        <w:t>Расскажите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кровоснабжение полового члена.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10.</w:t>
      </w:r>
      <w:r>
        <w:rPr>
          <w:rFonts w:ascii="Times New Roman" w:eastAsia="Calibri" w:hAnsi="Times New Roman" w:cs="Times New Roman"/>
          <w:sz w:val="20"/>
          <w:szCs w:val="20"/>
        </w:rPr>
        <w:t>Расскажите 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функции, оболочки яичка, стенки пахового канала.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топографической анатомии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предстательной железы.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Симптоматология урологических заболеваний.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характер болей при урологических заболеваниях.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sz w:val="20"/>
          <w:szCs w:val="20"/>
        </w:rPr>
        <w:t>Объясните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еханизм почечной колики.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14. </w:t>
      </w:r>
      <w:r>
        <w:rPr>
          <w:rFonts w:ascii="Times New Roman" w:eastAsia="Calibri" w:hAnsi="Times New Roman" w:cs="Times New Roman"/>
          <w:sz w:val="20"/>
          <w:szCs w:val="20"/>
        </w:rPr>
        <w:t>Расскажите  что такое д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изурия (расстройства мочеиспускания).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15.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 к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оличественные изменения мочи.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16. Расскажите к</w:t>
      </w:r>
      <w:r w:rsidRPr="009E1613">
        <w:rPr>
          <w:rFonts w:ascii="Times New Roman" w:eastAsia="Calibri" w:hAnsi="Times New Roman" w:cs="Times New Roman"/>
          <w:sz w:val="20"/>
          <w:szCs w:val="20"/>
        </w:rPr>
        <w:t>ачественные изменения мочи.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17.</w:t>
      </w:r>
      <w:r>
        <w:rPr>
          <w:rFonts w:ascii="Times New Roman" w:eastAsia="Calibri" w:hAnsi="Times New Roman" w:cs="Times New Roman"/>
          <w:sz w:val="20"/>
          <w:szCs w:val="20"/>
        </w:rPr>
        <w:t>Рассказажите о патологических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выделения</w:t>
      </w:r>
      <w:r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из мочеиспускательного канала.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о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акро и микроскопическое изменение показателей спермы.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Инструментальные и лабораторные методы исследования.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19.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физикальных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обследованиях больного.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20.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диагностическом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ценности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симптома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Пастернацкого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Показать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ектально-пальцевое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исследования предстательной железы. Лабораторные  данные секрета  предстательной железы.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22.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н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ормальные показатели данных общего анализа мочи.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 м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етоды выявления скрытой пиурии (количественная оценка степени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лейкоцитурии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24.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ровокационные тесты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преднизолоновый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и 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пирогеналовый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б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актериурия. Посев мочи на флору и чувствительность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антибиотиком.             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26. 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иды гематурии,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. диагностика с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уретроррагией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тактика врача.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27.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Расскажието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иурия.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Двухстаканная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проба и ее диагностическая ценность.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етоды выявления функционального состояния почек.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29.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роба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Зимницкого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значения динамики определения удельного веса мочи.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30. </w:t>
      </w:r>
      <w:r>
        <w:rPr>
          <w:rFonts w:ascii="Times New Roman" w:eastAsia="Calibri" w:hAnsi="Times New Roman" w:cs="Times New Roman"/>
          <w:sz w:val="20"/>
          <w:szCs w:val="20"/>
        </w:rPr>
        <w:t>Расскажите цель 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сследование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простатспецифического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антигена ПСА.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31.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и</w:t>
      </w:r>
      <w:r w:rsidRPr="009E1613">
        <w:rPr>
          <w:rFonts w:ascii="Times New Roman" w:eastAsia="Calibri" w:hAnsi="Times New Roman" w:cs="Times New Roman"/>
          <w:sz w:val="20"/>
          <w:szCs w:val="20"/>
        </w:rPr>
        <w:t>нструментальные методы исследования в урологии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бзорная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экскреторная урография, противопоказания.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33.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м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одификации экскреторной урографии (ортостатическая, компрессионная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инфузионная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урография).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34. </w:t>
      </w:r>
      <w:r>
        <w:rPr>
          <w:rFonts w:ascii="Times New Roman" w:eastAsia="Calibri" w:hAnsi="Times New Roman" w:cs="Times New Roman"/>
          <w:sz w:val="20"/>
          <w:szCs w:val="20"/>
        </w:rPr>
        <w:t>Назовите 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ентген - контрастные вещества, классификация, осложнения.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35.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Позазать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диафаноскопию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его дифференциально-диагностическая ценность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36.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ретроградной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>антеградной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пиелография.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37.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иды  цистографии.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38. </w:t>
      </w:r>
      <w:r>
        <w:rPr>
          <w:rFonts w:ascii="Times New Roman" w:eastAsia="Calibri" w:hAnsi="Times New Roman" w:cs="Times New Roman"/>
          <w:sz w:val="20"/>
          <w:szCs w:val="20"/>
        </w:rPr>
        <w:t>Объясните почечной ангиографии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Сельдингеру</w:t>
      </w:r>
      <w:proofErr w:type="spellEnd"/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39.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о сухой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ир</w:t>
      </w:r>
      <w:r>
        <w:rPr>
          <w:rFonts w:ascii="Times New Roman" w:eastAsia="Calibri" w:hAnsi="Times New Roman" w:cs="Times New Roman"/>
          <w:sz w:val="20"/>
          <w:szCs w:val="20"/>
        </w:rPr>
        <w:t>ригационной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уретроскопия.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40. </w:t>
      </w:r>
      <w:r>
        <w:rPr>
          <w:rFonts w:ascii="Times New Roman" w:eastAsia="Calibri" w:hAnsi="Times New Roman" w:cs="Times New Roman"/>
          <w:sz w:val="20"/>
          <w:szCs w:val="20"/>
        </w:rPr>
        <w:t>Рассказать 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адиоизотопные методы исследования в урологии.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истоскопия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виды, осложнения.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ромоцистоскопия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ее клиническое значение.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43.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оказание к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генитографии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44.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Перечислите  в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иды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эластичной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метал</w:t>
      </w:r>
      <w:r>
        <w:rPr>
          <w:rFonts w:ascii="Times New Roman" w:eastAsia="Calibri" w:hAnsi="Times New Roman" w:cs="Times New Roman"/>
          <w:sz w:val="20"/>
          <w:szCs w:val="20"/>
        </w:rPr>
        <w:t>л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ических катетеров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45. </w:t>
      </w:r>
      <w:r>
        <w:rPr>
          <w:rFonts w:ascii="Times New Roman" w:eastAsia="Calibri" w:hAnsi="Times New Roman" w:cs="Times New Roman"/>
          <w:sz w:val="20"/>
          <w:szCs w:val="20"/>
        </w:rPr>
        <w:t>Покажите технику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катетеризации мочевого пузыря, осложнения.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иопсия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ткани почки, простаты и стенки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47.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о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истоманометрия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урофлоуметрия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r w:rsidRPr="009E1613">
        <w:rPr>
          <w:rFonts w:ascii="Times New Roman" w:eastAsia="Calibri" w:hAnsi="Times New Roman" w:cs="Times New Roman"/>
          <w:sz w:val="20"/>
          <w:szCs w:val="20"/>
        </w:rPr>
        <w:t>УЗИ исследования мочеполовой системы.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49. 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оказание и противопоказание к КТ и МРТ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</w:t>
      </w:r>
      <w:r w:rsidRPr="009E1613">
        <w:rPr>
          <w:rFonts w:ascii="Times New Roman" w:eastAsia="Calibri" w:hAnsi="Times New Roman" w:cs="Times New Roman"/>
          <w:sz w:val="20"/>
          <w:szCs w:val="20"/>
        </w:rPr>
        <w:t>ужирование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уретры, показание.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51.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ятрогенных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поражения</w:t>
      </w:r>
      <w:r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 и мочеточников при катетеризации, блокадах, ЧПНС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7158">
        <w:rPr>
          <w:rFonts w:ascii="Times New Roman" w:eastAsia="Calibri" w:hAnsi="Times New Roman" w:cs="Times New Roman"/>
          <w:b/>
          <w:sz w:val="20"/>
          <w:szCs w:val="20"/>
        </w:rPr>
        <w:t>Аномалии почек и органов мочеполовой системы.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52.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почечных сосудов: клиника, диагностика, лечение.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53.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количества.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54.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величины.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55. Перечислите: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аномалии расположение.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56. 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взаимоотношения, подковообразная почка.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57. 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структуры.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оликистоз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почек: этиология, патогенез, клиника, лечение.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олитар</w:t>
      </w:r>
      <w:r>
        <w:rPr>
          <w:rFonts w:ascii="Times New Roman" w:eastAsia="Calibri" w:hAnsi="Times New Roman" w:cs="Times New Roman"/>
          <w:sz w:val="20"/>
          <w:szCs w:val="20"/>
        </w:rPr>
        <w:t>ной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кисте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почки: этиология, клиника, лечение.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60. </w:t>
      </w:r>
      <w:r>
        <w:rPr>
          <w:rFonts w:ascii="Times New Roman" w:eastAsia="Calibri" w:hAnsi="Times New Roman" w:cs="Times New Roman"/>
          <w:sz w:val="20"/>
          <w:szCs w:val="20"/>
        </w:rPr>
        <w:t>Перечислите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 мочеточников: аномалии количества.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61.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положения мочеточников.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62.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структуры мочеточников,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уретероцеле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63.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номалииурахуса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мочевого пузыря: дивертикул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номалии мочевого пузыря: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экстрофия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Расскажите к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онтрактура шейки мочевого пузыря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Мариона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Расскажитечто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такое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рожденные клапаны мочеиспускательного канала.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68.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Расскажитеогипоспадия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эписпадия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оперативные методы лечение.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69.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Эмбриоген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9E1613">
        <w:rPr>
          <w:rFonts w:ascii="Times New Roman" w:eastAsia="Calibri" w:hAnsi="Times New Roman" w:cs="Times New Roman"/>
          <w:sz w:val="20"/>
          <w:szCs w:val="20"/>
        </w:rPr>
        <w:t>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мочеполовых органов.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70.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тадии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нейромышечной дисплазии мочеточников.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71.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иды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лоханочно-почечных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рефлюксов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парауретральной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кисте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Варикоцеле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диагностика, лечение.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оз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начение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аномалии почек при нарушении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уродинамики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75.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номалии яичек: крипторхизм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иагностика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 эктопией яичка.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яичек: крипторхизм оперативное лечение, осложнения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77.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что такое </w:t>
      </w:r>
      <w:r w:rsidRPr="009E1613">
        <w:rPr>
          <w:rFonts w:ascii="Times New Roman" w:eastAsia="Calibri" w:hAnsi="Times New Roman" w:cs="Times New Roman"/>
          <w:sz w:val="20"/>
          <w:szCs w:val="20"/>
        </w:rPr>
        <w:t>Фимоз и парафимоз, клиника, оперативное лечение.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ов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одянка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оболочек яичка,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39A8">
        <w:rPr>
          <w:rFonts w:ascii="Times New Roman" w:eastAsia="Calibri" w:hAnsi="Times New Roman" w:cs="Times New Roman"/>
          <w:b/>
          <w:sz w:val="20"/>
          <w:szCs w:val="20"/>
        </w:rPr>
        <w:t>Повреждения органов мочевой системы</w:t>
      </w:r>
      <w:r w:rsidRPr="003639A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79.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:З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почек.                                                              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80.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ткрытые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почек.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81.</w:t>
      </w:r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:П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овреждения мочеточника.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82.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:З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83.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Объсните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оль перелома таза в возникновении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внебрюшинного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разрыва мочевого пузыря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84.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:О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ткрытые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85.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овреждение мочевого пузыря на операциях органах брюшной полости, малого таза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86.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з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акрытые повреждения уретры, дренирование тазовой клетчатки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87.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о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ткрытые повреждения уретры,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эпицистостомия</w:t>
      </w:r>
      <w:proofErr w:type="spellEnd"/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стриктуре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облитерация мочеиспускательного канала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89.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ластические операции при стриктурах по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Хольцову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Соловову.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90.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механизм  мочеполовых свищей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 женщин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91.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овреждение мочеточника  при гинекологических операциях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92.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механизм и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нородны</w:t>
      </w:r>
      <w:r>
        <w:rPr>
          <w:rFonts w:ascii="Times New Roman" w:eastAsia="Calibri" w:hAnsi="Times New Roman" w:cs="Times New Roman"/>
          <w:sz w:val="20"/>
          <w:szCs w:val="20"/>
        </w:rPr>
        <w:t>х  тел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93. </w:t>
      </w:r>
      <w:r>
        <w:rPr>
          <w:rFonts w:ascii="Times New Roman" w:eastAsia="Calibri" w:hAnsi="Times New Roman" w:cs="Times New Roman"/>
          <w:sz w:val="20"/>
          <w:szCs w:val="20"/>
        </w:rPr>
        <w:t>Расскажите у</w:t>
      </w:r>
      <w:r w:rsidRPr="009E1613">
        <w:rPr>
          <w:rFonts w:ascii="Times New Roman" w:eastAsia="Calibri" w:hAnsi="Times New Roman" w:cs="Times New Roman"/>
          <w:sz w:val="20"/>
          <w:szCs w:val="20"/>
        </w:rPr>
        <w:t>шибы и разрывы яичка.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94. </w:t>
      </w:r>
      <w:r>
        <w:rPr>
          <w:rFonts w:ascii="Times New Roman" w:eastAsia="Calibri" w:hAnsi="Times New Roman" w:cs="Times New Roman"/>
          <w:sz w:val="20"/>
          <w:szCs w:val="20"/>
        </w:rPr>
        <w:t>Расскажите о нейрогенном мочевом пузыре.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ерекрут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яичка, этиология, клиника и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пахово-мошоночном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грыже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Нефроптоз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Рассказать:  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Нефроптоз: этиология и патогенез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Клинические проявления нефроптоза.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 нефроптоза.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Осложнения нефроптоза и показания к оперативному лечению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Оперативные методы лечения нефроптоза</w:t>
      </w:r>
    </w:p>
    <w:p w:rsidR="000354ED" w:rsidRPr="00FB08CF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B08CF">
        <w:rPr>
          <w:rFonts w:ascii="Times New Roman" w:eastAsia="Calibri" w:hAnsi="Times New Roman" w:cs="Times New Roman"/>
          <w:b/>
          <w:sz w:val="20"/>
          <w:szCs w:val="20"/>
        </w:rPr>
        <w:t>Неспецифические</w:t>
      </w:r>
      <w:proofErr w:type="gramEnd"/>
      <w:r w:rsidRPr="00FB08CF">
        <w:rPr>
          <w:rFonts w:ascii="Times New Roman" w:eastAsia="Calibri" w:hAnsi="Times New Roman" w:cs="Times New Roman"/>
          <w:b/>
          <w:sz w:val="20"/>
          <w:szCs w:val="20"/>
        </w:rPr>
        <w:t xml:space="preserve"> воспалительные заболевание почек и мочевых путей.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Перечислите: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классификация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Острый (первичный)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Острый (вторичный)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беременных.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106.</w:t>
      </w:r>
      <w:r>
        <w:rPr>
          <w:rFonts w:ascii="Times New Roman" w:eastAsia="Calibri" w:hAnsi="Times New Roman" w:cs="Times New Roman"/>
          <w:sz w:val="20"/>
          <w:szCs w:val="20"/>
        </w:rPr>
        <w:t>Рассказать: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Изменение мочевой системы при беременности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107.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постематозный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108.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арбункул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109.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бцесс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почки, оперативное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110.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актериемический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шок,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лечение, профилактика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Причины, классификация, клиника и лечение 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хронического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Перечислить: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Рентгенологические признаки </w:t>
      </w:r>
      <w:proofErr w:type="spellStart"/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хр</w:t>
      </w:r>
      <w:proofErr w:type="spellEnd"/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Паранефрит, симптом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псоас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оперативное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Ретроперитонеальный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фиброз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Ормонда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115.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Пионефроз, клиника, диагностика, ЧПНС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Цистит, классификация, диагностика,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Негонококковые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уретриты, классификация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лечения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118.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Расскажите: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C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индром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Рейтера, клиника,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119.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ростатит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классификация, профилактика и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120.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езикулит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диагностика, клиника,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121.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рхит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эпидидимит,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Баланит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баланопостит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123.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Ц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исталгия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диагностика, клиника 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124.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едержании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неудержания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мочи у женщин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125.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Абсцесс простаты, диагностика,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040">
        <w:rPr>
          <w:rFonts w:ascii="Times New Roman" w:eastAsia="Calibri" w:hAnsi="Times New Roman" w:cs="Times New Roman"/>
          <w:b/>
          <w:sz w:val="20"/>
          <w:szCs w:val="20"/>
        </w:rPr>
        <w:t>Специфические воспалительные заболевания мочевых органов.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рентгенологическая  классификация туберкулеза почки.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127.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Симптоматика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туберкулеза почки и мочевого пузыря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128.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собенности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клинических, эндо и рентген методов диагностики туберкулеза мочевых путей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туберкулеза почек – резекция, кавернотомия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Принципы лечения туберкулеза мочеполовых органов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131. 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Туберкулез половых органов,  диагностика, лечения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Эхинококкоз  почки, диагностика, лечения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5742A">
        <w:rPr>
          <w:rFonts w:ascii="Times New Roman" w:eastAsia="Calibri" w:hAnsi="Times New Roman" w:cs="Times New Roman"/>
          <w:b/>
          <w:sz w:val="20"/>
          <w:szCs w:val="20"/>
        </w:rPr>
        <w:t>Мочекаменная болезнь.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Перечислите: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Экзо и эндогенные факторы в этиологии МКБ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Характеристика камней по форме, химическому составу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Клинические проявления МКБ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ентгенологические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УЗИ диагностика МКБ.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Консервативное лечение и профилактика МКБ.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138.</w:t>
      </w:r>
      <w:r>
        <w:rPr>
          <w:rFonts w:ascii="Times New Roman" w:eastAsia="Calibri" w:hAnsi="Times New Roman" w:cs="Times New Roman"/>
          <w:sz w:val="20"/>
          <w:szCs w:val="20"/>
        </w:rPr>
        <w:t>Объясните: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Открытые операции при МКБ и его осложнения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139.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истанционная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ударно – волновая, контактная,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перкутанная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литотрипсия</w:t>
      </w:r>
      <w:proofErr w:type="spellEnd"/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140.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сложненияконтактнойлитотрипсии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при МКБ.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141.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Э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ндоскопические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методы (Петля Цейса,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Дормиа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 удаления камней из мочеточника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142.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амень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пузыря, этиология,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143.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рачебная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помощь при почечной колике</w:t>
      </w:r>
    </w:p>
    <w:p w:rsidR="000354ED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144.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собенности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этиологии, клиники и лечения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кораллавидного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камня почки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Модуль 2.</w:t>
      </w:r>
    </w:p>
    <w:p w:rsidR="000354ED" w:rsidRPr="009E1613" w:rsidRDefault="000354ED" w:rsidP="00035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E1613">
        <w:rPr>
          <w:rFonts w:ascii="Times New Roman" w:eastAsia="Calibri" w:hAnsi="Times New Roman" w:cs="Times New Roman"/>
          <w:b/>
          <w:sz w:val="20"/>
          <w:szCs w:val="20"/>
        </w:rPr>
        <w:t>Онкоурология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опухолей почек по системе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Т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NM.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146.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  опухолей почек.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147.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Пути метастазирование и осложнение опухолей почек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Ренальные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экстраренальные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симптомы опухолей почек.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опухолей мочевого пузыря по </w:t>
      </w:r>
      <w:r w:rsidRPr="009E1613">
        <w:rPr>
          <w:rFonts w:ascii="Times New Roman" w:eastAsia="Calibri" w:hAnsi="Times New Roman" w:cs="Times New Roman"/>
          <w:sz w:val="20"/>
          <w:szCs w:val="20"/>
          <w:lang w:val="en-US"/>
        </w:rPr>
        <w:t>TNM</w:t>
      </w:r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Клиника и методы диагностики опухолей мочевого пузыря.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опухолей мочевого пузыря (резекция,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цистэктомия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Лучевая, химиотерапия при опухоли мочеполовых органов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стадии доброкачественной гиперплазии предстательной железы (ДГПЖ)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Симптоматика, диагностика ДГПЖ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Ректально-пальцевое исследование для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диагностики ДГПЖ и рака простаты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156. Расскажите: К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онсервативные методы лечение ДГПЖ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157.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Открытые операции при ДГПЖ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Малоинвазивные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методы лечения ДГПЖ (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трансуретральная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резекция-ТУР)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Врачебная помощь при острой задержи мочи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Стадии рака простаты от степени прорастания опухолью капсулы железы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Рак предстательной железы, диагностика и симптоматология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162. Пути метастазирования опухоли предстательной железы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рака предстательной железы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простатэктомия</w:t>
      </w:r>
      <w:proofErr w:type="spellEnd"/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Опухоль яичка, диагностика,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Опухоль полового члена, профилактика и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166 .Расскажите: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Забрюшинные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опухоли: диагностика, клиника, лечения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Опухоли надпочечника: этиология, диагностика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Гидронефроз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Этиопатогенетическая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сущность гидронефроза.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Клинические проявления и стадии гидронефроза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иагностика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гидронефроза.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Ретроградная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уретеропиелография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ангиография, ЧПНС при гидронефрозе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172 .Расскажите: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Показания к операции и осложнение гидронефроза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Реконструктивно-пластические операции при гидронефрозе                                    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E1613">
        <w:rPr>
          <w:rFonts w:ascii="Times New Roman" w:eastAsia="Calibri" w:hAnsi="Times New Roman" w:cs="Times New Roman"/>
          <w:b/>
          <w:sz w:val="20"/>
          <w:szCs w:val="20"/>
        </w:rPr>
        <w:t>Нефрогенная</w:t>
      </w:r>
      <w:proofErr w:type="spellEnd"/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гипертензия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174.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Виды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 –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паренхиматозное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, вазоренальное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175.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Морфо изменения почечной артерии при АГ (атеросклероз, аневризма)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Симптоматика и лечения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. диагностика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ОПН и ХПН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ОПН.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Стадии развития  ОПН.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Клиническая симптоматология ОПН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Диагностика и лечение ОПН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Основные причины развития ХПН.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Классификация и симптоматика ХПН.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Диагностика и осложнения ХПН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Лечение  больных с ХПН.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Виды анурии, диагностика и лечения  анурии.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Показания и противопоказания к гемодиализу.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Применение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перитонеального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диализа,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плазмофереза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 больных с ОПН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Принципы работы аппарата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исскуственная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Показания к трансплантации почки, подготовка реципиента, донора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Андрология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Основные проявления нормальной  сексуальности у мужчин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и диагностика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эректильной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дисфункции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Этиология и патогенез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эректильной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дисфункции (ЭД)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Сопутствующие заболевания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приводяшиек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ЭД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Медикаментозное лечение ЭД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Хирургические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лечение ЭД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Мужское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бесплодия, этиология,  патогенез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Классификация мужского бесплодия (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секреторное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экскреторное,   иммунное)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200.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бесплодия – исследование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эякулята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гормонов  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Оперативные методы лечение бесплодия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Мужскойгипогонадизм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виды,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203.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Мужской климакс, этиология, клиника,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204.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Искусственная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осеменение при бесплодном браке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205.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Гермафродитизм, клиника, диагностика, лечение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206.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Фибропластическая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индурация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полового члена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Пейрони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207.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Гангрена мошонки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Фурнье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354ED" w:rsidRPr="009E1613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208.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Приапизм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0354ED" w:rsidRPr="00705EB5" w:rsidRDefault="000354ED" w:rsidP="00035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209.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Олеогранулема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полового члена</w:t>
      </w:r>
    </w:p>
    <w:p w:rsidR="0018474F" w:rsidRDefault="0018474F"/>
    <w:sectPr w:rsidR="0018474F" w:rsidSect="00035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ED"/>
    <w:rsid w:val="000354ED"/>
    <w:rsid w:val="0018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2091</Words>
  <Characters>11925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2018-06-04T05:10:00Z</dcterms:created>
  <dcterms:modified xsi:type="dcterms:W3CDTF">2018-06-04T05:11:00Z</dcterms:modified>
</cp:coreProperties>
</file>