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49" w:rsidRPr="003231BB" w:rsidRDefault="00E7443E" w:rsidP="00812A38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</w:t>
      </w:r>
      <w:r w:rsidR="00AB53AD" w:rsidRPr="003231BB">
        <w:rPr>
          <w:rFonts w:ascii="Times New Roman" w:hAnsi="Times New Roman" w:cs="Times New Roman"/>
          <w:b/>
          <w:sz w:val="21"/>
          <w:szCs w:val="21"/>
        </w:rPr>
        <w:t>Аннот</w:t>
      </w:r>
      <w:r w:rsidR="00A515B1" w:rsidRPr="003231BB">
        <w:rPr>
          <w:rFonts w:ascii="Times New Roman" w:hAnsi="Times New Roman" w:cs="Times New Roman"/>
          <w:b/>
          <w:sz w:val="21"/>
          <w:szCs w:val="21"/>
        </w:rPr>
        <w:t xml:space="preserve">ация рабочей программы модуля  « </w:t>
      </w:r>
      <w:proofErr w:type="spellStart"/>
      <w:r w:rsidR="00A515B1" w:rsidRPr="003231BB">
        <w:rPr>
          <w:rFonts w:ascii="Times New Roman" w:hAnsi="Times New Roman" w:cs="Times New Roman"/>
          <w:b/>
          <w:sz w:val="21"/>
          <w:szCs w:val="21"/>
        </w:rPr>
        <w:t>Имплантология</w:t>
      </w:r>
      <w:proofErr w:type="spellEnd"/>
      <w:r w:rsidR="00370C49" w:rsidRPr="003231BB">
        <w:rPr>
          <w:rFonts w:ascii="Times New Roman" w:hAnsi="Times New Roman" w:cs="Times New Roman"/>
          <w:b/>
          <w:sz w:val="21"/>
          <w:szCs w:val="21"/>
        </w:rPr>
        <w:t xml:space="preserve">» </w:t>
      </w:r>
      <w:bookmarkStart w:id="0" w:name="_GoBack"/>
      <w:bookmarkEnd w:id="0"/>
    </w:p>
    <w:p w:rsidR="00370C49" w:rsidRPr="003231BB" w:rsidRDefault="00AB53AD" w:rsidP="00A515B1">
      <w:pPr>
        <w:pStyle w:val="a3"/>
        <w:numPr>
          <w:ilvl w:val="1"/>
          <w:numId w:val="1"/>
        </w:numPr>
        <w:spacing w:after="0" w:line="240" w:lineRule="auto"/>
        <w:ind w:left="-567"/>
        <w:rPr>
          <w:rFonts w:ascii="Times New Roman" w:hAnsi="Times New Roman" w:cs="Times New Roman"/>
          <w:sz w:val="21"/>
          <w:szCs w:val="21"/>
        </w:rPr>
      </w:pPr>
      <w:r w:rsidRPr="003231BB">
        <w:rPr>
          <w:rFonts w:ascii="Times New Roman" w:hAnsi="Times New Roman" w:cs="Times New Roman"/>
          <w:sz w:val="21"/>
          <w:szCs w:val="21"/>
        </w:rPr>
        <w:t xml:space="preserve">Цель изучения дисциплины: Обобщение, закрепление и совершенствование знаний, умений и владений по вопросам </w:t>
      </w:r>
      <w:proofErr w:type="spellStart"/>
      <w:r w:rsidRPr="003231BB">
        <w:rPr>
          <w:rFonts w:ascii="Times New Roman" w:hAnsi="Times New Roman" w:cs="Times New Roman"/>
          <w:sz w:val="21"/>
          <w:szCs w:val="21"/>
        </w:rPr>
        <w:t>имплантологии</w:t>
      </w:r>
      <w:proofErr w:type="spellEnd"/>
      <w:r w:rsidRPr="003231BB">
        <w:rPr>
          <w:rFonts w:ascii="Times New Roman" w:hAnsi="Times New Roman" w:cs="Times New Roman"/>
          <w:sz w:val="21"/>
          <w:szCs w:val="21"/>
        </w:rPr>
        <w:t>, необходимых для последующей самосто</w:t>
      </w:r>
      <w:r w:rsidR="00370C49" w:rsidRPr="003231BB">
        <w:rPr>
          <w:rFonts w:ascii="Times New Roman" w:hAnsi="Times New Roman" w:cs="Times New Roman"/>
          <w:sz w:val="21"/>
          <w:szCs w:val="21"/>
        </w:rPr>
        <w:t>ятельной профессиональной дея</w:t>
      </w:r>
      <w:r w:rsidRPr="003231BB">
        <w:rPr>
          <w:rFonts w:ascii="Times New Roman" w:hAnsi="Times New Roman" w:cs="Times New Roman"/>
          <w:sz w:val="21"/>
          <w:szCs w:val="21"/>
        </w:rPr>
        <w:t xml:space="preserve">тельности. Место дисциплины в структуре ООП: «Дентальная </w:t>
      </w:r>
      <w:proofErr w:type="spellStart"/>
      <w:r w:rsidRPr="003231BB">
        <w:rPr>
          <w:rFonts w:ascii="Times New Roman" w:hAnsi="Times New Roman" w:cs="Times New Roman"/>
          <w:sz w:val="21"/>
          <w:szCs w:val="21"/>
        </w:rPr>
        <w:t>имплантология</w:t>
      </w:r>
      <w:proofErr w:type="spellEnd"/>
      <w:r w:rsidRPr="003231BB">
        <w:rPr>
          <w:rFonts w:ascii="Times New Roman" w:hAnsi="Times New Roman" w:cs="Times New Roman"/>
          <w:sz w:val="21"/>
          <w:szCs w:val="21"/>
        </w:rPr>
        <w:t xml:space="preserve">» является дисциплиной </w:t>
      </w:r>
      <w:proofErr w:type="gramStart"/>
      <w:r w:rsidR="00A515B1" w:rsidRPr="003231BB">
        <w:rPr>
          <w:rFonts w:ascii="Times New Roman" w:hAnsi="Times New Roman" w:cs="Times New Roman"/>
          <w:sz w:val="21"/>
          <w:szCs w:val="21"/>
        </w:rPr>
        <w:t>по</w:t>
      </w:r>
      <w:proofErr w:type="gramEnd"/>
      <w:r w:rsidR="00A515B1" w:rsidRPr="003231BB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370C49" w:rsidRPr="003231BB">
        <w:rPr>
          <w:rFonts w:ascii="Times New Roman" w:hAnsi="Times New Roman" w:cs="Times New Roman"/>
          <w:sz w:val="21"/>
          <w:szCs w:val="21"/>
        </w:rPr>
        <w:t>ос</w:t>
      </w:r>
      <w:r w:rsidRPr="003231BB">
        <w:rPr>
          <w:rFonts w:ascii="Times New Roman" w:hAnsi="Times New Roman" w:cs="Times New Roman"/>
          <w:sz w:val="21"/>
          <w:szCs w:val="21"/>
        </w:rPr>
        <w:t>новной</w:t>
      </w:r>
      <w:proofErr w:type="gramEnd"/>
      <w:r w:rsidRPr="003231BB">
        <w:rPr>
          <w:rFonts w:ascii="Times New Roman" w:hAnsi="Times New Roman" w:cs="Times New Roman"/>
          <w:sz w:val="21"/>
          <w:szCs w:val="21"/>
        </w:rPr>
        <w:t xml:space="preserve"> образовательной п</w:t>
      </w:r>
      <w:r w:rsidR="00A515B1" w:rsidRPr="003231BB">
        <w:rPr>
          <w:rFonts w:ascii="Times New Roman" w:hAnsi="Times New Roman" w:cs="Times New Roman"/>
          <w:sz w:val="21"/>
          <w:szCs w:val="21"/>
        </w:rPr>
        <w:t xml:space="preserve">рограммы подготовки студентов </w:t>
      </w:r>
      <w:r w:rsidRPr="003231BB">
        <w:rPr>
          <w:rFonts w:ascii="Times New Roman" w:hAnsi="Times New Roman" w:cs="Times New Roman"/>
          <w:sz w:val="21"/>
          <w:szCs w:val="21"/>
        </w:rPr>
        <w:t xml:space="preserve">по специальности </w:t>
      </w:r>
      <w:r w:rsidR="00A515B1" w:rsidRPr="003231BB">
        <w:rPr>
          <w:rFonts w:ascii="Times New Roman" w:hAnsi="Times New Roman" w:cs="Times New Roman"/>
          <w:sz w:val="21"/>
          <w:szCs w:val="21"/>
        </w:rPr>
        <w:t xml:space="preserve">«Стоматология» и </w:t>
      </w:r>
      <w:r w:rsidRPr="003231BB">
        <w:rPr>
          <w:rFonts w:ascii="Times New Roman" w:hAnsi="Times New Roman" w:cs="Times New Roman"/>
          <w:sz w:val="21"/>
          <w:szCs w:val="21"/>
        </w:rPr>
        <w:t>«Челюстно-лицевая хирургия</w:t>
      </w:r>
      <w:r w:rsidR="00A515B1" w:rsidRPr="003231BB">
        <w:rPr>
          <w:rFonts w:ascii="Times New Roman" w:hAnsi="Times New Roman" w:cs="Times New Roman"/>
          <w:sz w:val="21"/>
          <w:szCs w:val="21"/>
        </w:rPr>
        <w:t>»</w:t>
      </w:r>
      <w:r w:rsidRPr="003231BB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370C49" w:rsidRPr="003231BB" w:rsidRDefault="00AB53AD" w:rsidP="00A515B1">
      <w:pPr>
        <w:pStyle w:val="a3"/>
        <w:numPr>
          <w:ilvl w:val="1"/>
          <w:numId w:val="1"/>
        </w:numPr>
        <w:spacing w:after="0" w:line="240" w:lineRule="auto"/>
        <w:ind w:left="-567"/>
        <w:rPr>
          <w:rFonts w:ascii="Times New Roman" w:hAnsi="Times New Roman" w:cs="Times New Roman"/>
          <w:sz w:val="21"/>
          <w:szCs w:val="21"/>
        </w:rPr>
      </w:pPr>
      <w:r w:rsidRPr="003231BB">
        <w:rPr>
          <w:rFonts w:ascii="Times New Roman" w:hAnsi="Times New Roman" w:cs="Times New Roman"/>
          <w:sz w:val="21"/>
          <w:szCs w:val="21"/>
        </w:rPr>
        <w:t>В процессе обучения дисциплины «Ден</w:t>
      </w:r>
      <w:r w:rsidR="00370C49" w:rsidRPr="003231BB">
        <w:rPr>
          <w:rFonts w:ascii="Times New Roman" w:hAnsi="Times New Roman" w:cs="Times New Roman"/>
          <w:sz w:val="21"/>
          <w:szCs w:val="21"/>
        </w:rPr>
        <w:t xml:space="preserve">тальная </w:t>
      </w:r>
      <w:proofErr w:type="spellStart"/>
      <w:r w:rsidR="00370C49" w:rsidRPr="003231BB">
        <w:rPr>
          <w:rFonts w:ascii="Times New Roman" w:hAnsi="Times New Roman" w:cs="Times New Roman"/>
          <w:sz w:val="21"/>
          <w:szCs w:val="21"/>
        </w:rPr>
        <w:t>имплантология</w:t>
      </w:r>
      <w:proofErr w:type="spellEnd"/>
      <w:r w:rsidR="00370C49" w:rsidRPr="003231BB">
        <w:rPr>
          <w:rFonts w:ascii="Times New Roman" w:hAnsi="Times New Roman" w:cs="Times New Roman"/>
          <w:sz w:val="21"/>
          <w:szCs w:val="21"/>
        </w:rPr>
        <w:t>» студент</w:t>
      </w:r>
      <w:r w:rsidRPr="003231BB">
        <w:rPr>
          <w:rFonts w:ascii="Times New Roman" w:hAnsi="Times New Roman" w:cs="Times New Roman"/>
          <w:sz w:val="21"/>
          <w:szCs w:val="21"/>
        </w:rPr>
        <w:t xml:space="preserve"> п</w:t>
      </w:r>
      <w:r w:rsidR="00A515B1" w:rsidRPr="003231BB">
        <w:rPr>
          <w:rFonts w:ascii="Times New Roman" w:hAnsi="Times New Roman" w:cs="Times New Roman"/>
          <w:sz w:val="21"/>
          <w:szCs w:val="21"/>
        </w:rPr>
        <w:t xml:space="preserve">олучает новые и закрепляет </w:t>
      </w:r>
      <w:r w:rsidRPr="003231BB">
        <w:rPr>
          <w:rFonts w:ascii="Times New Roman" w:hAnsi="Times New Roman" w:cs="Times New Roman"/>
          <w:sz w:val="21"/>
          <w:szCs w:val="21"/>
        </w:rPr>
        <w:t xml:space="preserve"> полученные теоретические зн</w:t>
      </w:r>
      <w:r w:rsidR="00370C49" w:rsidRPr="003231BB">
        <w:rPr>
          <w:rFonts w:ascii="Times New Roman" w:hAnsi="Times New Roman" w:cs="Times New Roman"/>
          <w:sz w:val="21"/>
          <w:szCs w:val="21"/>
        </w:rPr>
        <w:t>ания, навыки и компетенции вра</w:t>
      </w:r>
      <w:r w:rsidRPr="003231BB">
        <w:rPr>
          <w:rFonts w:ascii="Times New Roman" w:hAnsi="Times New Roman" w:cs="Times New Roman"/>
          <w:sz w:val="21"/>
          <w:szCs w:val="21"/>
        </w:rPr>
        <w:t xml:space="preserve">ча-челюстно-лицевого хирурга. </w:t>
      </w:r>
    </w:p>
    <w:p w:rsidR="00370C49" w:rsidRPr="003231BB" w:rsidRDefault="00AB53AD" w:rsidP="00A515B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1"/>
          <w:szCs w:val="21"/>
        </w:rPr>
      </w:pPr>
      <w:r w:rsidRPr="003231BB">
        <w:rPr>
          <w:rFonts w:ascii="Times New Roman" w:hAnsi="Times New Roman" w:cs="Times New Roman"/>
          <w:sz w:val="21"/>
          <w:szCs w:val="21"/>
        </w:rPr>
        <w:t xml:space="preserve">Усваиваемые компетенции: </w:t>
      </w:r>
    </w:p>
    <w:p w:rsidR="00370C49" w:rsidRPr="003231BB" w:rsidRDefault="00AB53AD" w:rsidP="00A515B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1"/>
          <w:szCs w:val="21"/>
        </w:rPr>
      </w:pPr>
      <w:r w:rsidRPr="003231BB">
        <w:rPr>
          <w:rFonts w:ascii="Times New Roman" w:hAnsi="Times New Roman" w:cs="Times New Roman"/>
          <w:sz w:val="21"/>
          <w:szCs w:val="21"/>
        </w:rPr>
        <w:t xml:space="preserve">УК-1 - готовность к абстрактному мышлению, анализу, синтезу; </w:t>
      </w:r>
    </w:p>
    <w:p w:rsidR="00370C49" w:rsidRPr="003231BB" w:rsidRDefault="00AB53AD" w:rsidP="00A515B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1"/>
          <w:szCs w:val="21"/>
        </w:rPr>
      </w:pPr>
      <w:r w:rsidRPr="003231BB">
        <w:rPr>
          <w:rFonts w:ascii="Times New Roman" w:hAnsi="Times New Roman" w:cs="Times New Roman"/>
          <w:sz w:val="21"/>
          <w:szCs w:val="21"/>
        </w:rPr>
        <w:t>ПК-1 - готовность к осуществлению комплекса меропр</w:t>
      </w:r>
      <w:r w:rsidR="00370C49" w:rsidRPr="003231BB">
        <w:rPr>
          <w:rFonts w:ascii="Times New Roman" w:hAnsi="Times New Roman" w:cs="Times New Roman"/>
          <w:sz w:val="21"/>
          <w:szCs w:val="21"/>
        </w:rPr>
        <w:t>иятий, направленных на сохране</w:t>
      </w:r>
      <w:r w:rsidRPr="003231BB">
        <w:rPr>
          <w:rFonts w:ascii="Times New Roman" w:hAnsi="Times New Roman" w:cs="Times New Roman"/>
          <w:sz w:val="21"/>
          <w:szCs w:val="21"/>
        </w:rPr>
        <w:t xml:space="preserve">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3231BB">
        <w:rPr>
          <w:rFonts w:ascii="Times New Roman" w:hAnsi="Times New Roman" w:cs="Times New Roman"/>
          <w:sz w:val="21"/>
          <w:szCs w:val="21"/>
        </w:rPr>
        <w:t>влияния</w:t>
      </w:r>
      <w:proofErr w:type="gramEnd"/>
      <w:r w:rsidRPr="003231BB">
        <w:rPr>
          <w:rFonts w:ascii="Times New Roman" w:hAnsi="Times New Roman" w:cs="Times New Roman"/>
          <w:sz w:val="21"/>
          <w:szCs w:val="21"/>
        </w:rPr>
        <w:t xml:space="preserve"> на </w:t>
      </w:r>
      <w:r w:rsidR="00370C49" w:rsidRPr="003231BB">
        <w:rPr>
          <w:rFonts w:ascii="Times New Roman" w:hAnsi="Times New Roman" w:cs="Times New Roman"/>
          <w:sz w:val="21"/>
          <w:szCs w:val="21"/>
        </w:rPr>
        <w:t>здоровье человека факторов сре</w:t>
      </w:r>
      <w:r w:rsidRPr="003231BB">
        <w:rPr>
          <w:rFonts w:ascii="Times New Roman" w:hAnsi="Times New Roman" w:cs="Times New Roman"/>
          <w:sz w:val="21"/>
          <w:szCs w:val="21"/>
        </w:rPr>
        <w:t xml:space="preserve">ды его обитания; </w:t>
      </w:r>
    </w:p>
    <w:p w:rsidR="00370C49" w:rsidRPr="003231BB" w:rsidRDefault="00AB53AD" w:rsidP="00A515B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1"/>
          <w:szCs w:val="21"/>
        </w:rPr>
      </w:pPr>
      <w:r w:rsidRPr="003231BB">
        <w:rPr>
          <w:rFonts w:ascii="Times New Roman" w:hAnsi="Times New Roman" w:cs="Times New Roman"/>
          <w:sz w:val="21"/>
          <w:szCs w:val="21"/>
        </w:rPr>
        <w:t>ПК-2 - готовность к проведению профилактических ме</w:t>
      </w:r>
      <w:r w:rsidR="00370C49" w:rsidRPr="003231BB">
        <w:rPr>
          <w:rFonts w:ascii="Times New Roman" w:hAnsi="Times New Roman" w:cs="Times New Roman"/>
          <w:sz w:val="21"/>
          <w:szCs w:val="21"/>
        </w:rPr>
        <w:t>дицинских осмотров, диспансери</w:t>
      </w:r>
      <w:r w:rsidRPr="003231BB">
        <w:rPr>
          <w:rFonts w:ascii="Times New Roman" w:hAnsi="Times New Roman" w:cs="Times New Roman"/>
          <w:sz w:val="21"/>
          <w:szCs w:val="21"/>
        </w:rPr>
        <w:t xml:space="preserve">зации и осуществлению диспансерного наблюдения за пациентами со стоматологической патологией; </w:t>
      </w:r>
    </w:p>
    <w:p w:rsidR="00370C49" w:rsidRPr="003231BB" w:rsidRDefault="00AB53AD" w:rsidP="00A515B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1"/>
          <w:szCs w:val="21"/>
        </w:rPr>
      </w:pPr>
      <w:r w:rsidRPr="003231BB">
        <w:rPr>
          <w:rFonts w:ascii="Times New Roman" w:hAnsi="Times New Roman" w:cs="Times New Roman"/>
          <w:sz w:val="21"/>
          <w:szCs w:val="21"/>
        </w:rPr>
        <w:t>ПК-5 - готовность к диагностике стоматологических з</w:t>
      </w:r>
      <w:r w:rsidR="00370C49" w:rsidRPr="003231BB">
        <w:rPr>
          <w:rFonts w:ascii="Times New Roman" w:hAnsi="Times New Roman" w:cs="Times New Roman"/>
          <w:sz w:val="21"/>
          <w:szCs w:val="21"/>
        </w:rPr>
        <w:t>аболеваний и неотложных состоя</w:t>
      </w:r>
      <w:r w:rsidRPr="003231BB">
        <w:rPr>
          <w:rFonts w:ascii="Times New Roman" w:hAnsi="Times New Roman" w:cs="Times New Roman"/>
          <w:sz w:val="21"/>
          <w:szCs w:val="21"/>
        </w:rPr>
        <w:t>ний в соответствии с Международной статистической</w:t>
      </w:r>
      <w:r w:rsidR="00370C49" w:rsidRPr="003231BB">
        <w:rPr>
          <w:rFonts w:ascii="Times New Roman" w:hAnsi="Times New Roman" w:cs="Times New Roman"/>
          <w:sz w:val="21"/>
          <w:szCs w:val="21"/>
        </w:rPr>
        <w:t xml:space="preserve"> классификацией болезней и про</w:t>
      </w:r>
      <w:r w:rsidRPr="003231BB">
        <w:rPr>
          <w:rFonts w:ascii="Times New Roman" w:hAnsi="Times New Roman" w:cs="Times New Roman"/>
          <w:sz w:val="21"/>
          <w:szCs w:val="21"/>
        </w:rPr>
        <w:t xml:space="preserve">блем, связанных со здоровьем; </w:t>
      </w:r>
    </w:p>
    <w:p w:rsidR="00370C49" w:rsidRPr="003231BB" w:rsidRDefault="00AB53AD" w:rsidP="00A515B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1"/>
          <w:szCs w:val="21"/>
        </w:rPr>
      </w:pPr>
      <w:r w:rsidRPr="003231BB">
        <w:rPr>
          <w:rFonts w:ascii="Times New Roman" w:hAnsi="Times New Roman" w:cs="Times New Roman"/>
          <w:sz w:val="21"/>
          <w:szCs w:val="21"/>
        </w:rPr>
        <w:t>ПК-7 - готовность к определению тактики ведения, ве</w:t>
      </w:r>
      <w:r w:rsidR="00370C49" w:rsidRPr="003231BB">
        <w:rPr>
          <w:rFonts w:ascii="Times New Roman" w:hAnsi="Times New Roman" w:cs="Times New Roman"/>
          <w:sz w:val="21"/>
          <w:szCs w:val="21"/>
        </w:rPr>
        <w:t>дению и лечению пациентов, нуж</w:t>
      </w:r>
      <w:r w:rsidRPr="003231BB">
        <w:rPr>
          <w:rFonts w:ascii="Times New Roman" w:hAnsi="Times New Roman" w:cs="Times New Roman"/>
          <w:sz w:val="21"/>
          <w:szCs w:val="21"/>
        </w:rPr>
        <w:t xml:space="preserve">дающихся в </w:t>
      </w:r>
      <w:proofErr w:type="spellStart"/>
      <w:r w:rsidRPr="003231BB">
        <w:rPr>
          <w:rFonts w:ascii="Times New Roman" w:hAnsi="Times New Roman" w:cs="Times New Roman"/>
          <w:sz w:val="21"/>
          <w:szCs w:val="21"/>
        </w:rPr>
        <w:t>ортодонтической</w:t>
      </w:r>
      <w:proofErr w:type="spellEnd"/>
      <w:r w:rsidRPr="003231BB">
        <w:rPr>
          <w:rFonts w:ascii="Times New Roman" w:hAnsi="Times New Roman" w:cs="Times New Roman"/>
          <w:sz w:val="21"/>
          <w:szCs w:val="21"/>
        </w:rPr>
        <w:t xml:space="preserve"> помощи; </w:t>
      </w:r>
    </w:p>
    <w:p w:rsidR="00370C49" w:rsidRPr="003231BB" w:rsidRDefault="00AB53AD" w:rsidP="00A515B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1"/>
          <w:szCs w:val="21"/>
        </w:rPr>
      </w:pPr>
      <w:r w:rsidRPr="003231BB">
        <w:rPr>
          <w:rFonts w:ascii="Times New Roman" w:hAnsi="Times New Roman" w:cs="Times New Roman"/>
          <w:sz w:val="21"/>
          <w:szCs w:val="21"/>
        </w:rPr>
        <w:t>ПК-9 - готовность к применению природных лечебных факторов, лекарственной</w:t>
      </w:r>
      <w:r w:rsidR="00370C49" w:rsidRPr="003231BB">
        <w:rPr>
          <w:rFonts w:ascii="Times New Roman" w:hAnsi="Times New Roman" w:cs="Times New Roman"/>
          <w:sz w:val="21"/>
          <w:szCs w:val="21"/>
        </w:rPr>
        <w:t>, не меди</w:t>
      </w:r>
      <w:r w:rsidRPr="003231BB">
        <w:rPr>
          <w:rFonts w:ascii="Times New Roman" w:hAnsi="Times New Roman" w:cs="Times New Roman"/>
          <w:sz w:val="21"/>
          <w:szCs w:val="21"/>
        </w:rPr>
        <w:t xml:space="preserve">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лечении; </w:t>
      </w:r>
    </w:p>
    <w:p w:rsidR="00370C49" w:rsidRPr="003231BB" w:rsidRDefault="00AB53AD" w:rsidP="00A515B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1"/>
          <w:szCs w:val="21"/>
        </w:rPr>
      </w:pPr>
      <w:r w:rsidRPr="003231BB">
        <w:rPr>
          <w:rFonts w:ascii="Times New Roman" w:hAnsi="Times New Roman" w:cs="Times New Roman"/>
          <w:sz w:val="21"/>
          <w:szCs w:val="21"/>
        </w:rPr>
        <w:t>ПК-10 - готовность к формированию у населения, паци</w:t>
      </w:r>
      <w:r w:rsidR="00370C49" w:rsidRPr="003231BB">
        <w:rPr>
          <w:rFonts w:ascii="Times New Roman" w:hAnsi="Times New Roman" w:cs="Times New Roman"/>
          <w:sz w:val="21"/>
          <w:szCs w:val="21"/>
        </w:rPr>
        <w:t>ентов и членов их семей мотива</w:t>
      </w:r>
      <w:r w:rsidRPr="003231BB">
        <w:rPr>
          <w:rFonts w:ascii="Times New Roman" w:hAnsi="Times New Roman" w:cs="Times New Roman"/>
          <w:sz w:val="21"/>
          <w:szCs w:val="21"/>
        </w:rPr>
        <w:t>ции, направленной на сохранение и укрепление своего здоровья и здоровья окружающих, обучению пациентов основным гигиеническим меропри</w:t>
      </w:r>
      <w:r w:rsidR="00370C49" w:rsidRPr="003231BB">
        <w:rPr>
          <w:rFonts w:ascii="Times New Roman" w:hAnsi="Times New Roman" w:cs="Times New Roman"/>
          <w:sz w:val="21"/>
          <w:szCs w:val="21"/>
        </w:rPr>
        <w:t>ятиям оздоровительного характе</w:t>
      </w:r>
      <w:r w:rsidRPr="003231BB">
        <w:rPr>
          <w:rFonts w:ascii="Times New Roman" w:hAnsi="Times New Roman" w:cs="Times New Roman"/>
          <w:sz w:val="21"/>
          <w:szCs w:val="21"/>
        </w:rPr>
        <w:t>ра, способствующим сохранению и укреплению здоров</w:t>
      </w:r>
      <w:r w:rsidR="00370C49" w:rsidRPr="003231BB">
        <w:rPr>
          <w:rFonts w:ascii="Times New Roman" w:hAnsi="Times New Roman" w:cs="Times New Roman"/>
          <w:sz w:val="21"/>
          <w:szCs w:val="21"/>
        </w:rPr>
        <w:t>ья, профилактике стоматологиче</w:t>
      </w:r>
      <w:r w:rsidRPr="003231BB">
        <w:rPr>
          <w:rFonts w:ascii="Times New Roman" w:hAnsi="Times New Roman" w:cs="Times New Roman"/>
          <w:sz w:val="21"/>
          <w:szCs w:val="21"/>
        </w:rPr>
        <w:t xml:space="preserve">ских заболеваний; </w:t>
      </w:r>
    </w:p>
    <w:p w:rsidR="00370C49" w:rsidRPr="003231BB" w:rsidRDefault="00AB53AD" w:rsidP="00A515B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1"/>
          <w:szCs w:val="21"/>
        </w:rPr>
      </w:pPr>
      <w:r w:rsidRPr="003231BB">
        <w:rPr>
          <w:rFonts w:ascii="Times New Roman" w:hAnsi="Times New Roman" w:cs="Times New Roman"/>
          <w:sz w:val="21"/>
          <w:szCs w:val="21"/>
        </w:rPr>
        <w:t xml:space="preserve">ПК-11 - готовность к применению основных принципов </w:t>
      </w:r>
      <w:r w:rsidR="00370C49" w:rsidRPr="003231BB">
        <w:rPr>
          <w:rFonts w:ascii="Times New Roman" w:hAnsi="Times New Roman" w:cs="Times New Roman"/>
          <w:sz w:val="21"/>
          <w:szCs w:val="21"/>
        </w:rPr>
        <w:t>организации и управления в сфе</w:t>
      </w:r>
      <w:r w:rsidRPr="003231BB">
        <w:rPr>
          <w:rFonts w:ascii="Times New Roman" w:hAnsi="Times New Roman" w:cs="Times New Roman"/>
          <w:sz w:val="21"/>
          <w:szCs w:val="21"/>
        </w:rPr>
        <w:t>ре охраны здоровья граждан, в медицинских организаци</w:t>
      </w:r>
      <w:r w:rsidR="00370C49" w:rsidRPr="003231BB">
        <w:rPr>
          <w:rFonts w:ascii="Times New Roman" w:hAnsi="Times New Roman" w:cs="Times New Roman"/>
          <w:sz w:val="21"/>
          <w:szCs w:val="21"/>
        </w:rPr>
        <w:t>ях и их структурных подразделе</w:t>
      </w:r>
      <w:r w:rsidRPr="003231BB">
        <w:rPr>
          <w:rFonts w:ascii="Times New Roman" w:hAnsi="Times New Roman" w:cs="Times New Roman"/>
          <w:sz w:val="21"/>
          <w:szCs w:val="21"/>
        </w:rPr>
        <w:t xml:space="preserve">ниях. </w:t>
      </w:r>
    </w:p>
    <w:p w:rsidR="00370C49" w:rsidRPr="003231BB" w:rsidRDefault="00AB53AD" w:rsidP="00A515B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1"/>
          <w:szCs w:val="21"/>
        </w:rPr>
      </w:pPr>
      <w:r w:rsidRPr="003231BB">
        <w:rPr>
          <w:rFonts w:ascii="Times New Roman" w:hAnsi="Times New Roman" w:cs="Times New Roman"/>
          <w:sz w:val="21"/>
          <w:szCs w:val="21"/>
        </w:rPr>
        <w:t xml:space="preserve">Требования к уровню подготовки ординатора, 2 успешно освоившего дисциплину «Дентальная </w:t>
      </w:r>
      <w:proofErr w:type="spellStart"/>
      <w:r w:rsidRPr="003231BB">
        <w:rPr>
          <w:rFonts w:ascii="Times New Roman" w:hAnsi="Times New Roman" w:cs="Times New Roman"/>
          <w:sz w:val="21"/>
          <w:szCs w:val="21"/>
        </w:rPr>
        <w:t>имплантология</w:t>
      </w:r>
      <w:proofErr w:type="spellEnd"/>
      <w:r w:rsidRPr="003231BB">
        <w:rPr>
          <w:rFonts w:ascii="Times New Roman" w:hAnsi="Times New Roman" w:cs="Times New Roman"/>
          <w:sz w:val="21"/>
          <w:szCs w:val="21"/>
        </w:rPr>
        <w:t xml:space="preserve">»: </w:t>
      </w:r>
    </w:p>
    <w:p w:rsidR="00370C49" w:rsidRPr="003231BB" w:rsidRDefault="00AB53AD" w:rsidP="00A515B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1"/>
          <w:szCs w:val="21"/>
        </w:rPr>
      </w:pPr>
      <w:r w:rsidRPr="003231BB">
        <w:rPr>
          <w:rFonts w:ascii="Times New Roman" w:hAnsi="Times New Roman" w:cs="Times New Roman"/>
          <w:sz w:val="21"/>
          <w:szCs w:val="21"/>
        </w:rPr>
        <w:t xml:space="preserve">Должен знать: </w:t>
      </w:r>
    </w:p>
    <w:p w:rsidR="00370C49" w:rsidRPr="003231BB" w:rsidRDefault="00AB53AD" w:rsidP="00A515B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1"/>
          <w:szCs w:val="21"/>
        </w:rPr>
      </w:pPr>
      <w:r w:rsidRPr="003231BB">
        <w:rPr>
          <w:rFonts w:ascii="Times New Roman" w:hAnsi="Times New Roman" w:cs="Times New Roman"/>
          <w:sz w:val="21"/>
          <w:szCs w:val="21"/>
        </w:rPr>
        <w:t xml:space="preserve">-современные методы хирургической санации полости рта; </w:t>
      </w:r>
    </w:p>
    <w:p w:rsidR="00CB3BD3" w:rsidRPr="003231BB" w:rsidRDefault="00AB53AD" w:rsidP="00A515B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1"/>
          <w:szCs w:val="21"/>
        </w:rPr>
      </w:pPr>
      <w:r w:rsidRPr="003231BB">
        <w:rPr>
          <w:rFonts w:ascii="Times New Roman" w:hAnsi="Times New Roman" w:cs="Times New Roman"/>
          <w:sz w:val="21"/>
          <w:szCs w:val="21"/>
        </w:rPr>
        <w:t>-методы планирования, организации и внедрения дента</w:t>
      </w:r>
      <w:r w:rsidR="00CB3BD3" w:rsidRPr="003231BB">
        <w:rPr>
          <w:rFonts w:ascii="Times New Roman" w:hAnsi="Times New Roman" w:cs="Times New Roman"/>
          <w:sz w:val="21"/>
          <w:szCs w:val="21"/>
        </w:rPr>
        <w:t xml:space="preserve">льной </w:t>
      </w:r>
      <w:proofErr w:type="spellStart"/>
      <w:r w:rsidR="00CB3BD3" w:rsidRPr="003231BB">
        <w:rPr>
          <w:rFonts w:ascii="Times New Roman" w:hAnsi="Times New Roman" w:cs="Times New Roman"/>
          <w:sz w:val="21"/>
          <w:szCs w:val="21"/>
        </w:rPr>
        <w:t>имплантологии</w:t>
      </w:r>
      <w:proofErr w:type="spellEnd"/>
      <w:r w:rsidR="00CB3BD3" w:rsidRPr="003231BB">
        <w:rPr>
          <w:rFonts w:ascii="Times New Roman" w:hAnsi="Times New Roman" w:cs="Times New Roman"/>
          <w:sz w:val="21"/>
          <w:szCs w:val="21"/>
        </w:rPr>
        <w:t xml:space="preserve">, </w:t>
      </w:r>
      <w:proofErr w:type="gramStart"/>
      <w:r w:rsidR="00CB3BD3" w:rsidRPr="003231BB">
        <w:rPr>
          <w:rFonts w:ascii="Times New Roman" w:hAnsi="Times New Roman" w:cs="Times New Roman"/>
          <w:sz w:val="21"/>
          <w:szCs w:val="21"/>
        </w:rPr>
        <w:t>направлен</w:t>
      </w:r>
      <w:r w:rsidRPr="003231BB">
        <w:rPr>
          <w:rFonts w:ascii="Times New Roman" w:hAnsi="Times New Roman" w:cs="Times New Roman"/>
          <w:sz w:val="21"/>
          <w:szCs w:val="21"/>
        </w:rPr>
        <w:t>ных</w:t>
      </w:r>
      <w:proofErr w:type="gramEnd"/>
      <w:r w:rsidRPr="003231BB">
        <w:rPr>
          <w:rFonts w:ascii="Times New Roman" w:hAnsi="Times New Roman" w:cs="Times New Roman"/>
          <w:sz w:val="21"/>
          <w:szCs w:val="21"/>
        </w:rPr>
        <w:t xml:space="preserve"> на сохранение стоматологического здоровья населения. </w:t>
      </w:r>
    </w:p>
    <w:p w:rsidR="00CB3BD3" w:rsidRPr="003231BB" w:rsidRDefault="00AB53AD" w:rsidP="00A515B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1"/>
          <w:szCs w:val="21"/>
        </w:rPr>
      </w:pPr>
      <w:r w:rsidRPr="003231BB">
        <w:rPr>
          <w:rFonts w:ascii="Times New Roman" w:hAnsi="Times New Roman" w:cs="Times New Roman"/>
          <w:sz w:val="21"/>
          <w:szCs w:val="21"/>
        </w:rPr>
        <w:t xml:space="preserve">Должен уметь: </w:t>
      </w:r>
    </w:p>
    <w:p w:rsidR="00CB3BD3" w:rsidRPr="003231BB" w:rsidRDefault="00AB53AD" w:rsidP="00A515B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1"/>
          <w:szCs w:val="21"/>
        </w:rPr>
      </w:pPr>
      <w:r w:rsidRPr="003231BB">
        <w:rPr>
          <w:rFonts w:ascii="Times New Roman" w:hAnsi="Times New Roman" w:cs="Times New Roman"/>
          <w:sz w:val="21"/>
          <w:szCs w:val="21"/>
        </w:rPr>
        <w:t xml:space="preserve">-планировать, внедрять и проводить хирургический этап дентальной </w:t>
      </w:r>
      <w:proofErr w:type="spellStart"/>
      <w:r w:rsidRPr="003231BB">
        <w:rPr>
          <w:rFonts w:ascii="Times New Roman" w:hAnsi="Times New Roman" w:cs="Times New Roman"/>
          <w:sz w:val="21"/>
          <w:szCs w:val="21"/>
        </w:rPr>
        <w:t>имплантологии</w:t>
      </w:r>
      <w:proofErr w:type="spellEnd"/>
      <w:r w:rsidRPr="003231BB">
        <w:rPr>
          <w:rFonts w:ascii="Times New Roman" w:hAnsi="Times New Roman" w:cs="Times New Roman"/>
          <w:sz w:val="21"/>
          <w:szCs w:val="21"/>
        </w:rPr>
        <w:t xml:space="preserve"> среди различных контингентов населения. </w:t>
      </w:r>
    </w:p>
    <w:p w:rsidR="00CB3BD3" w:rsidRPr="003231BB" w:rsidRDefault="00AB53AD" w:rsidP="00A515B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1"/>
          <w:szCs w:val="21"/>
        </w:rPr>
      </w:pPr>
      <w:r w:rsidRPr="003231BB">
        <w:rPr>
          <w:rFonts w:ascii="Times New Roman" w:hAnsi="Times New Roman" w:cs="Times New Roman"/>
          <w:sz w:val="21"/>
          <w:szCs w:val="21"/>
        </w:rPr>
        <w:t>По окончанию обучения</w:t>
      </w:r>
      <w:r w:rsidR="00CB3BD3" w:rsidRPr="003231BB">
        <w:rPr>
          <w:rFonts w:ascii="Times New Roman" w:hAnsi="Times New Roman" w:cs="Times New Roman"/>
          <w:sz w:val="21"/>
          <w:szCs w:val="21"/>
        </w:rPr>
        <w:t xml:space="preserve"> на модуле клинический студент</w:t>
      </w:r>
      <w:r w:rsidRPr="003231BB">
        <w:rPr>
          <w:rFonts w:ascii="Times New Roman" w:hAnsi="Times New Roman" w:cs="Times New Roman"/>
          <w:sz w:val="21"/>
          <w:szCs w:val="21"/>
        </w:rPr>
        <w:t xml:space="preserve"> должен знать и уметь: </w:t>
      </w:r>
    </w:p>
    <w:p w:rsidR="00CB3BD3" w:rsidRPr="003231BB" w:rsidRDefault="00AB53AD" w:rsidP="00A515B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1"/>
          <w:szCs w:val="21"/>
        </w:rPr>
      </w:pPr>
      <w:r w:rsidRPr="003231BB">
        <w:rPr>
          <w:rFonts w:ascii="Times New Roman" w:hAnsi="Times New Roman" w:cs="Times New Roman"/>
          <w:sz w:val="21"/>
          <w:szCs w:val="21"/>
        </w:rPr>
        <w:t xml:space="preserve">1. Клинические и лабораторные методы обследования больных с дефектами зубного ряда и челюстно-лицевой области. </w:t>
      </w:r>
    </w:p>
    <w:p w:rsidR="00CB3BD3" w:rsidRPr="003231BB" w:rsidRDefault="00AB53AD" w:rsidP="00A515B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1"/>
          <w:szCs w:val="21"/>
        </w:rPr>
      </w:pPr>
      <w:r w:rsidRPr="003231BB">
        <w:rPr>
          <w:rFonts w:ascii="Times New Roman" w:hAnsi="Times New Roman" w:cs="Times New Roman"/>
          <w:sz w:val="21"/>
          <w:szCs w:val="21"/>
        </w:rPr>
        <w:t xml:space="preserve">2. Материалы, применяемые для изготовления имплантатов. </w:t>
      </w:r>
    </w:p>
    <w:p w:rsidR="00CB3BD3" w:rsidRPr="003231BB" w:rsidRDefault="00AB53AD" w:rsidP="00A515B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1"/>
          <w:szCs w:val="21"/>
        </w:rPr>
      </w:pPr>
      <w:r w:rsidRPr="003231BB">
        <w:rPr>
          <w:rFonts w:ascii="Times New Roman" w:hAnsi="Times New Roman" w:cs="Times New Roman"/>
          <w:sz w:val="21"/>
          <w:szCs w:val="21"/>
        </w:rPr>
        <w:t xml:space="preserve">3. Типы дентальной и челюстно-лицевой имплантации. </w:t>
      </w:r>
    </w:p>
    <w:p w:rsidR="00CB3BD3" w:rsidRPr="003231BB" w:rsidRDefault="00AB53AD" w:rsidP="00A515B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1"/>
          <w:szCs w:val="21"/>
        </w:rPr>
      </w:pPr>
      <w:r w:rsidRPr="003231BB">
        <w:rPr>
          <w:rFonts w:ascii="Times New Roman" w:hAnsi="Times New Roman" w:cs="Times New Roman"/>
          <w:sz w:val="21"/>
          <w:szCs w:val="21"/>
        </w:rPr>
        <w:t xml:space="preserve">4. Системы дентальных имплантатов. </w:t>
      </w:r>
    </w:p>
    <w:p w:rsidR="00CB3BD3" w:rsidRPr="003231BB" w:rsidRDefault="00AB53AD" w:rsidP="00A515B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1"/>
          <w:szCs w:val="21"/>
        </w:rPr>
      </w:pPr>
      <w:r w:rsidRPr="003231BB">
        <w:rPr>
          <w:rFonts w:ascii="Times New Roman" w:hAnsi="Times New Roman" w:cs="Times New Roman"/>
          <w:sz w:val="21"/>
          <w:szCs w:val="21"/>
        </w:rPr>
        <w:t xml:space="preserve">5. Технологию изготовления имплантатов. </w:t>
      </w:r>
    </w:p>
    <w:p w:rsidR="00CB3BD3" w:rsidRPr="003231BB" w:rsidRDefault="00AB53AD" w:rsidP="00A515B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1"/>
          <w:szCs w:val="21"/>
        </w:rPr>
      </w:pPr>
      <w:r w:rsidRPr="003231BB">
        <w:rPr>
          <w:rFonts w:ascii="Times New Roman" w:hAnsi="Times New Roman" w:cs="Times New Roman"/>
          <w:sz w:val="21"/>
          <w:szCs w:val="21"/>
        </w:rPr>
        <w:t xml:space="preserve">6. Показания и противопоказания к дентальной и челюстно-лицевой имплантации. </w:t>
      </w:r>
    </w:p>
    <w:p w:rsidR="00CB3BD3" w:rsidRPr="003231BB" w:rsidRDefault="00AB53AD" w:rsidP="00A515B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1"/>
          <w:szCs w:val="21"/>
        </w:rPr>
      </w:pPr>
      <w:r w:rsidRPr="003231BB">
        <w:rPr>
          <w:rFonts w:ascii="Times New Roman" w:hAnsi="Times New Roman" w:cs="Times New Roman"/>
          <w:sz w:val="21"/>
          <w:szCs w:val="21"/>
        </w:rPr>
        <w:t xml:space="preserve">7. Планирование при дентальной и челюстно-лицевой имплантации. </w:t>
      </w:r>
    </w:p>
    <w:p w:rsidR="00CB3BD3" w:rsidRPr="003231BB" w:rsidRDefault="00AB53AD" w:rsidP="00A515B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1"/>
          <w:szCs w:val="21"/>
        </w:rPr>
      </w:pPr>
      <w:r w:rsidRPr="003231BB">
        <w:rPr>
          <w:rFonts w:ascii="Times New Roman" w:hAnsi="Times New Roman" w:cs="Times New Roman"/>
          <w:sz w:val="21"/>
          <w:szCs w:val="21"/>
        </w:rPr>
        <w:t xml:space="preserve">8. Методики и хирургические этапы дентальной и челюстно-лицевой имплантации. </w:t>
      </w:r>
    </w:p>
    <w:p w:rsidR="00CB3BD3" w:rsidRPr="003231BB" w:rsidRDefault="00AB53AD" w:rsidP="00A515B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1"/>
          <w:szCs w:val="21"/>
        </w:rPr>
      </w:pPr>
      <w:r w:rsidRPr="003231BB">
        <w:rPr>
          <w:rFonts w:ascii="Times New Roman" w:hAnsi="Times New Roman" w:cs="Times New Roman"/>
          <w:sz w:val="21"/>
          <w:szCs w:val="21"/>
        </w:rPr>
        <w:t xml:space="preserve">9. Ошибки и осложнения при дентальной и челюстно-лицевой имплантации. </w:t>
      </w:r>
    </w:p>
    <w:p w:rsidR="00CB3BD3" w:rsidRPr="003231BB" w:rsidRDefault="00AB53AD" w:rsidP="00A515B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1"/>
          <w:szCs w:val="21"/>
        </w:rPr>
      </w:pPr>
      <w:r w:rsidRPr="003231BB">
        <w:rPr>
          <w:rFonts w:ascii="Times New Roman" w:hAnsi="Times New Roman" w:cs="Times New Roman"/>
          <w:sz w:val="21"/>
          <w:szCs w:val="21"/>
        </w:rPr>
        <w:t xml:space="preserve">10. Фармакологическую защиту дентальной и челюстно-лицевой имплантации. </w:t>
      </w:r>
    </w:p>
    <w:p w:rsidR="00CB3BD3" w:rsidRPr="003231BB" w:rsidRDefault="00AB53AD" w:rsidP="00A515B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1"/>
          <w:szCs w:val="21"/>
        </w:rPr>
      </w:pPr>
      <w:r w:rsidRPr="003231BB">
        <w:rPr>
          <w:rFonts w:ascii="Times New Roman" w:hAnsi="Times New Roman" w:cs="Times New Roman"/>
          <w:sz w:val="21"/>
          <w:szCs w:val="21"/>
        </w:rPr>
        <w:t>11. Оформлять медицинскую документацию. Патология: полная и частичная адентия, дефекты и де</w:t>
      </w:r>
      <w:r w:rsidR="00CB3BD3" w:rsidRPr="003231BB">
        <w:rPr>
          <w:rFonts w:ascii="Times New Roman" w:hAnsi="Times New Roman" w:cs="Times New Roman"/>
          <w:sz w:val="21"/>
          <w:szCs w:val="21"/>
        </w:rPr>
        <w:t>формации челюстно-лицевой обла</w:t>
      </w:r>
      <w:r w:rsidRPr="003231BB">
        <w:rPr>
          <w:rFonts w:ascii="Times New Roman" w:hAnsi="Times New Roman" w:cs="Times New Roman"/>
          <w:sz w:val="21"/>
          <w:szCs w:val="21"/>
        </w:rPr>
        <w:t xml:space="preserve">сти. </w:t>
      </w:r>
    </w:p>
    <w:p w:rsidR="00AB53AD" w:rsidRPr="003231BB" w:rsidRDefault="00AB53AD" w:rsidP="00A515B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1"/>
          <w:szCs w:val="21"/>
        </w:rPr>
      </w:pPr>
      <w:r w:rsidRPr="003231BB">
        <w:rPr>
          <w:rFonts w:ascii="Times New Roman" w:hAnsi="Times New Roman" w:cs="Times New Roman"/>
          <w:sz w:val="21"/>
          <w:szCs w:val="21"/>
        </w:rPr>
        <w:t xml:space="preserve">4. СТРУКТУРА РАБОЧЕЙ ПРОГРАММЫ ДИСЦИПЛИНЫ «Дентальная </w:t>
      </w:r>
      <w:proofErr w:type="spellStart"/>
      <w:r w:rsidRPr="003231BB">
        <w:rPr>
          <w:rFonts w:ascii="Times New Roman" w:hAnsi="Times New Roman" w:cs="Times New Roman"/>
          <w:sz w:val="21"/>
          <w:szCs w:val="21"/>
        </w:rPr>
        <w:t>имплантология</w:t>
      </w:r>
      <w:proofErr w:type="spellEnd"/>
      <w:r w:rsidRPr="003231BB">
        <w:rPr>
          <w:rFonts w:ascii="Times New Roman" w:hAnsi="Times New Roman" w:cs="Times New Roman"/>
          <w:sz w:val="21"/>
          <w:szCs w:val="21"/>
        </w:rPr>
        <w:t>» Структура и содержание учебной дисциплины Общая трудоемкость дисциплины составляет 3 зачетных единицы (</w:t>
      </w:r>
      <w:r w:rsidR="00CB3BD3" w:rsidRPr="003231BB">
        <w:rPr>
          <w:rFonts w:ascii="Times New Roman" w:hAnsi="Times New Roman" w:cs="Times New Roman"/>
          <w:sz w:val="21"/>
          <w:szCs w:val="21"/>
        </w:rPr>
        <w:t>90</w:t>
      </w:r>
      <w:r w:rsidRPr="003231BB">
        <w:rPr>
          <w:rFonts w:ascii="Times New Roman" w:hAnsi="Times New Roman" w:cs="Times New Roman"/>
          <w:sz w:val="21"/>
          <w:szCs w:val="21"/>
        </w:rPr>
        <w:t xml:space="preserve"> часов). Вид учебной работы Объем часов Обязательная аудиторная учебн</w:t>
      </w:r>
      <w:r w:rsidR="00CB3BD3" w:rsidRPr="003231BB">
        <w:rPr>
          <w:rFonts w:ascii="Times New Roman" w:hAnsi="Times New Roman" w:cs="Times New Roman"/>
          <w:sz w:val="21"/>
          <w:szCs w:val="21"/>
        </w:rPr>
        <w:t>ая нагрузка (всего), в том числе 90 Лекции 18 часов,</w:t>
      </w:r>
      <w:r w:rsidRPr="003231BB">
        <w:rPr>
          <w:rFonts w:ascii="Times New Roman" w:hAnsi="Times New Roman" w:cs="Times New Roman"/>
          <w:sz w:val="21"/>
          <w:szCs w:val="21"/>
        </w:rPr>
        <w:t xml:space="preserve"> Практические занятия (семина</w:t>
      </w:r>
      <w:r w:rsidR="003F241C">
        <w:rPr>
          <w:rFonts w:ascii="Times New Roman" w:hAnsi="Times New Roman" w:cs="Times New Roman"/>
          <w:sz w:val="21"/>
          <w:szCs w:val="21"/>
        </w:rPr>
        <w:t xml:space="preserve">ры) </w:t>
      </w:r>
      <w:r w:rsidR="003F241C" w:rsidRPr="003F241C">
        <w:rPr>
          <w:rFonts w:ascii="Times New Roman" w:hAnsi="Times New Roman" w:cs="Times New Roman"/>
          <w:sz w:val="21"/>
          <w:szCs w:val="21"/>
        </w:rPr>
        <w:t>27</w:t>
      </w:r>
      <w:r w:rsidR="00CB3BD3" w:rsidRPr="003231BB">
        <w:rPr>
          <w:rFonts w:ascii="Times New Roman" w:hAnsi="Times New Roman" w:cs="Times New Roman"/>
          <w:sz w:val="21"/>
          <w:szCs w:val="21"/>
        </w:rPr>
        <w:t xml:space="preserve"> часов</w:t>
      </w:r>
      <w:r w:rsidRPr="003231BB">
        <w:rPr>
          <w:rFonts w:ascii="Times New Roman" w:hAnsi="Times New Roman" w:cs="Times New Roman"/>
          <w:sz w:val="21"/>
          <w:szCs w:val="21"/>
        </w:rPr>
        <w:t xml:space="preserve"> Самостоятельная работа обуч</w:t>
      </w:r>
      <w:r w:rsidR="00CB3BD3" w:rsidRPr="003231BB">
        <w:rPr>
          <w:rFonts w:ascii="Times New Roman" w:hAnsi="Times New Roman" w:cs="Times New Roman"/>
          <w:sz w:val="21"/>
          <w:szCs w:val="21"/>
        </w:rPr>
        <w:t>ающегося (всего), в том числе 45 самостоятельная аудиторная работа 3</w:t>
      </w:r>
      <w:r w:rsidRPr="003231BB">
        <w:rPr>
          <w:rFonts w:ascii="Times New Roman" w:hAnsi="Times New Roman" w:cs="Times New Roman"/>
          <w:sz w:val="21"/>
          <w:szCs w:val="21"/>
        </w:rPr>
        <w:t xml:space="preserve"> Вид промежуточной а</w:t>
      </w:r>
      <w:r w:rsidR="00CB3BD3" w:rsidRPr="003231BB">
        <w:rPr>
          <w:rFonts w:ascii="Times New Roman" w:hAnsi="Times New Roman" w:cs="Times New Roman"/>
          <w:sz w:val="21"/>
          <w:szCs w:val="21"/>
        </w:rPr>
        <w:t>ттестации (зачет, экзамен).</w:t>
      </w:r>
    </w:p>
    <w:sectPr w:rsidR="00AB53AD" w:rsidRPr="003231BB" w:rsidSect="00A515B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63D50"/>
    <w:multiLevelType w:val="multilevel"/>
    <w:tmpl w:val="D5469D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3AD"/>
    <w:rsid w:val="003231BB"/>
    <w:rsid w:val="00370C49"/>
    <w:rsid w:val="003F241C"/>
    <w:rsid w:val="00651A1F"/>
    <w:rsid w:val="00812A38"/>
    <w:rsid w:val="00A515B1"/>
    <w:rsid w:val="00AB53AD"/>
    <w:rsid w:val="00BE09C6"/>
    <w:rsid w:val="00CB3BD3"/>
    <w:rsid w:val="00E7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7</cp:revision>
  <dcterms:created xsi:type="dcterms:W3CDTF">2016-10-02T04:20:00Z</dcterms:created>
  <dcterms:modified xsi:type="dcterms:W3CDTF">2018-05-24T05:24:00Z</dcterms:modified>
</cp:coreProperties>
</file>