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Аннотированное содержание программы</w:t>
      </w:r>
    </w:p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Дисциплины «История медицины»</w:t>
      </w:r>
    </w:p>
    <w:p w:rsidR="004B2014" w:rsidRDefault="004B2014" w:rsidP="004B2014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по специальности «Педиатрия», 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Общая трудоемкость </w:t>
      </w:r>
      <w:r>
        <w:rPr>
          <w:rFonts w:ascii="Times New Roman" w:hAnsi="Times New Roman"/>
          <w:color w:val="000000"/>
          <w:sz w:val="24"/>
          <w:szCs w:val="24"/>
        </w:rPr>
        <w:t xml:space="preserve"> изучения дисциплины составляет  - 60 часов. 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Курс                      - 2                             Семестр              -  3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Лекции               - 18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занятия  -  12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аудиторных часов  -  30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работа   -  30 часов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Экзамен          -  3 семестр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часов   - 60</w:t>
      </w:r>
    </w:p>
    <w:p w:rsidR="004B2014" w:rsidRDefault="004B2014" w:rsidP="004B201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Кредит   -2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Цели дисциплины:  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Изучение закономерностей развития историко-медицинского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цивилизационного процесса,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-  приобретение основ методов исторического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исследования,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формирование мировоззрения, повышение общекультурного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потенциала будущих специалистов.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Задачи дисциплины  </w:t>
      </w:r>
    </w:p>
    <w:p w:rsidR="004B2014" w:rsidRDefault="004B2014" w:rsidP="004B2014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Изучение закономерностей развития историко-медицинского </w:t>
      </w:r>
      <w:r>
        <w:rPr>
          <w:rFonts w:ascii="Times New Roman" w:hAnsi="Times New Roman"/>
          <w:color w:val="000000"/>
          <w:spacing w:val="-16"/>
          <w:sz w:val="24"/>
          <w:szCs w:val="24"/>
        </w:rPr>
        <w:t>цивилизационного процесса,</w:t>
      </w:r>
    </w:p>
    <w:p w:rsidR="004B2014" w:rsidRDefault="004B2014" w:rsidP="004B2014">
      <w:pPr>
        <w:shd w:val="clear" w:color="auto" w:fill="FFFFFF"/>
        <w:tabs>
          <w:tab w:val="left" w:pos="2028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6"/>
          <w:sz w:val="24"/>
          <w:szCs w:val="24"/>
        </w:rPr>
        <w:t xml:space="preserve">-  приобретение основ методов исторического </w:t>
      </w:r>
      <w:r>
        <w:rPr>
          <w:rFonts w:ascii="Times New Roman" w:hAnsi="Times New Roman"/>
          <w:color w:val="000000"/>
          <w:spacing w:val="-15"/>
          <w:sz w:val="24"/>
          <w:szCs w:val="24"/>
        </w:rPr>
        <w:t>исследования,</w:t>
      </w:r>
    </w:p>
    <w:p w:rsidR="004B2014" w:rsidRDefault="004B2014" w:rsidP="004B2014">
      <w:pPr>
        <w:shd w:val="clear" w:color="auto" w:fill="FFFFFF"/>
        <w:tabs>
          <w:tab w:val="left" w:pos="2028"/>
        </w:tabs>
        <w:spacing w:after="0" w:line="240" w:lineRule="auto"/>
        <w:jc w:val="both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5"/>
          <w:sz w:val="24"/>
          <w:szCs w:val="24"/>
        </w:rPr>
        <w:t xml:space="preserve">-  формирование мировоззрения, повышение общекультурного </w:t>
      </w:r>
      <w:r>
        <w:rPr>
          <w:rFonts w:ascii="Times New Roman" w:hAnsi="Times New Roman"/>
          <w:color w:val="000000"/>
          <w:spacing w:val="-21"/>
          <w:sz w:val="24"/>
          <w:szCs w:val="24"/>
        </w:rPr>
        <w:t>потенциала будущих специалистов.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Содержание разделов учебной программы: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История медицины как наука и предмет преподавания. Врачевание в первобытном обществе. </w:t>
      </w:r>
      <w:r>
        <w:rPr>
          <w:rFonts w:ascii="Times New Roman" w:hAnsi="Times New Roman"/>
          <w:color w:val="000000"/>
          <w:sz w:val="24"/>
          <w:szCs w:val="24"/>
        </w:rPr>
        <w:t xml:space="preserve">Определение истории медицины. Врачевание первобытного общества.  Особенности развития медицины в государствах Средней Азии. Медицина средних веков на Западе и на Руси. Истоки византийской культуры и медицины.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Медицина нового времени  - медико-биологические дисциплины. Медицина новейшего времени: основные достижения и международное сотрудничество в 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 результате освоения дисциплины  </w:t>
      </w:r>
      <w:r>
        <w:rPr>
          <w:rFonts w:ascii="Times New Roman" w:hAnsi="Times New Roman"/>
          <w:color w:val="000000"/>
          <w:sz w:val="24"/>
          <w:szCs w:val="24"/>
        </w:rPr>
        <w:t xml:space="preserve">«История медицины»  </w:t>
      </w:r>
      <w:r>
        <w:rPr>
          <w:rFonts w:ascii="Times New Roman" w:hAnsi="Times New Roman"/>
          <w:b/>
          <w:color w:val="000000"/>
          <w:sz w:val="24"/>
          <w:szCs w:val="24"/>
        </w:rPr>
        <w:t>студент должен: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Знать 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- условия возникновения медицины; 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- главные этапы ее эволюции;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тенденции и направления прогресса в медицине;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0"/>
          <w:sz w:val="24"/>
          <w:szCs w:val="24"/>
        </w:rPr>
        <w:t>- современное состояние и проблемы в медицине в цивилизационном контексте;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Уметь и владеть: </w:t>
      </w: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применять метод исторического познания при изучении медицины; </w:t>
      </w:r>
    </w:p>
    <w:p w:rsidR="004B2014" w:rsidRDefault="004B2014" w:rsidP="004B2014">
      <w:pPr>
        <w:shd w:val="clear" w:color="auto" w:fill="FFFFFF"/>
        <w:spacing w:after="0"/>
        <w:ind w:right="60"/>
        <w:jc w:val="both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pacing w:val="-11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pacing w:val="-10"/>
          <w:sz w:val="24"/>
          <w:szCs w:val="24"/>
        </w:rPr>
        <w:t>находить взаимосвязь развития медицины и естествознания.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Перечень компетенций, вклад в формирование которых осуществляет дисциплина: 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ОК-3-способен к анализу значимых политических событий и тенденций,  к овладению основными понятиями и закономерностями мирового исторического процесса, к уважительному и бережному отношению к историческому наследию и традициям,  владеть знанием историко-медицинской терминологии;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Виды учебной работы: </w:t>
      </w:r>
      <w:r>
        <w:rPr>
          <w:rFonts w:ascii="Times New Roman" w:hAnsi="Times New Roman"/>
          <w:color w:val="000000"/>
          <w:sz w:val="24"/>
          <w:szCs w:val="24"/>
        </w:rPr>
        <w:t>лекции, практические занятия, самостоятельная работа студентов</w:t>
      </w:r>
    </w:p>
    <w:p w:rsidR="004B2014" w:rsidRDefault="004B2014" w:rsidP="004B2014">
      <w:pPr>
        <w:pStyle w:val="a4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Изучение дисциплины заканчивается </w:t>
      </w:r>
      <w:r>
        <w:rPr>
          <w:rFonts w:ascii="Times New Roman" w:hAnsi="Times New Roman"/>
          <w:color w:val="000000"/>
          <w:sz w:val="24"/>
          <w:szCs w:val="24"/>
        </w:rPr>
        <w:t>– экзамен компьютерное тестирование</w:t>
      </w:r>
    </w:p>
    <w:p w:rsidR="004B2014" w:rsidRDefault="004B2014" w:rsidP="004B201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B2014" w:rsidRDefault="004B2014" w:rsidP="004B2014">
      <w:pPr>
        <w:jc w:val="center"/>
        <w:rPr>
          <w:b/>
          <w:bCs/>
          <w:color w:val="000000"/>
        </w:rPr>
      </w:pPr>
    </w:p>
    <w:p w:rsidR="00464DF7" w:rsidRDefault="00464DF7">
      <w:bookmarkStart w:id="0" w:name="_GoBack"/>
      <w:bookmarkEnd w:id="0"/>
    </w:p>
    <w:sectPr w:rsidR="00464DF7" w:rsidSect="0072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14"/>
    <w:rsid w:val="00464DF7"/>
    <w:rsid w:val="004B2014"/>
    <w:rsid w:val="0072213A"/>
    <w:rsid w:val="00AF5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B2014"/>
    <w:rPr>
      <w:lang/>
    </w:rPr>
  </w:style>
  <w:style w:type="paragraph" w:styleId="a4">
    <w:name w:val="List Paragraph"/>
    <w:basedOn w:val="a"/>
    <w:link w:val="a3"/>
    <w:qFormat/>
    <w:rsid w:val="004B2014"/>
    <w:pPr>
      <w:ind w:left="720"/>
      <w:contextualSpacing/>
    </w:pPr>
    <w:rPr>
      <w:rFonts w:asciiTheme="minorHAnsi" w:eastAsiaTheme="minorHAnsi" w:hAnsiTheme="minorHAnsi" w:cstheme="minorBidi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4B2014"/>
    <w:rPr>
      <w:lang w:val="x-none" w:eastAsia="x-none"/>
    </w:rPr>
  </w:style>
  <w:style w:type="paragraph" w:styleId="a4">
    <w:name w:val="List Paragraph"/>
    <w:basedOn w:val="a"/>
    <w:link w:val="a3"/>
    <w:qFormat/>
    <w:rsid w:val="004B2014"/>
    <w:pPr>
      <w:ind w:left="720"/>
      <w:contextualSpacing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User</cp:lastModifiedBy>
  <cp:revision>2</cp:revision>
  <dcterms:created xsi:type="dcterms:W3CDTF">2019-11-22T03:53:00Z</dcterms:created>
  <dcterms:modified xsi:type="dcterms:W3CDTF">2019-11-26T10:53:00Z</dcterms:modified>
</cp:coreProperties>
</file>