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E" w:rsidRPr="00A7674C" w:rsidRDefault="00D43B0E" w:rsidP="00D43B0E">
      <w:pPr>
        <w:pStyle w:val="a7"/>
        <w:spacing w:line="360" w:lineRule="auto"/>
        <w:rPr>
          <w:b/>
          <w:caps/>
          <w:sz w:val="28"/>
          <w:szCs w:val="28"/>
        </w:rPr>
      </w:pPr>
      <w:r w:rsidRPr="00A7674C">
        <w:rPr>
          <w:b/>
          <w:caps/>
          <w:sz w:val="28"/>
          <w:szCs w:val="28"/>
        </w:rPr>
        <w:t>Министерство образования И НАУКИ Кыргызской Республики</w:t>
      </w:r>
    </w:p>
    <w:p w:rsidR="00D43B0E" w:rsidRPr="00A7674C" w:rsidRDefault="00D43B0E" w:rsidP="00D43B0E">
      <w:pPr>
        <w:pStyle w:val="a7"/>
        <w:spacing w:line="360" w:lineRule="auto"/>
        <w:rPr>
          <w:b/>
          <w:caps/>
          <w:sz w:val="28"/>
          <w:szCs w:val="28"/>
        </w:rPr>
      </w:pPr>
    </w:p>
    <w:p w:rsidR="00D43B0E" w:rsidRPr="00A7674C" w:rsidRDefault="00D43B0E" w:rsidP="00D43B0E">
      <w:pPr>
        <w:pStyle w:val="a7"/>
        <w:spacing w:line="360" w:lineRule="auto"/>
        <w:rPr>
          <w:b/>
          <w:caps/>
          <w:sz w:val="24"/>
          <w:szCs w:val="24"/>
        </w:rPr>
      </w:pPr>
      <w:r w:rsidRPr="00A7674C">
        <w:rPr>
          <w:b/>
          <w:caps/>
          <w:sz w:val="24"/>
          <w:szCs w:val="24"/>
        </w:rPr>
        <w:t>Ошский Государственный Университет</w:t>
      </w:r>
    </w:p>
    <w:p w:rsidR="00D43B0E" w:rsidRPr="00A7674C" w:rsidRDefault="00D43B0E" w:rsidP="00D43B0E">
      <w:pPr>
        <w:pStyle w:val="a7"/>
        <w:spacing w:line="360" w:lineRule="auto"/>
        <w:rPr>
          <w:b/>
          <w:caps/>
          <w:sz w:val="28"/>
          <w:szCs w:val="28"/>
        </w:rPr>
      </w:pPr>
    </w:p>
    <w:p w:rsidR="00D43B0E" w:rsidRPr="00A7674C" w:rsidRDefault="00D43B0E" w:rsidP="00D43B0E">
      <w:pPr>
        <w:spacing w:line="360" w:lineRule="auto"/>
        <w:jc w:val="center"/>
        <w:rPr>
          <w:b/>
          <w:caps/>
        </w:rPr>
      </w:pPr>
      <w:r w:rsidRPr="00A7674C">
        <w:rPr>
          <w:b/>
          <w:caps/>
        </w:rPr>
        <w:t>Факультет МАТЕМАТИКИ И ИНФОРМАЦИОННЫХ ТЕХНОЛОГИЙ</w:t>
      </w:r>
    </w:p>
    <w:p w:rsidR="00D43B0E" w:rsidRPr="00A7674C" w:rsidRDefault="00D43B0E" w:rsidP="00D43B0E">
      <w:pPr>
        <w:pStyle w:val="3"/>
        <w:spacing w:line="360" w:lineRule="auto"/>
        <w:jc w:val="center"/>
        <w:rPr>
          <w:sz w:val="24"/>
          <w:szCs w:val="24"/>
        </w:rPr>
      </w:pPr>
      <w:r w:rsidRPr="00A7674C">
        <w:rPr>
          <w:sz w:val="24"/>
          <w:szCs w:val="24"/>
        </w:rPr>
        <w:t>Кафедра «Информационных технологий и автоматизированных систем»</w:t>
      </w:r>
    </w:p>
    <w:p w:rsidR="00D43B0E" w:rsidRPr="00A7674C" w:rsidRDefault="00D43B0E" w:rsidP="00D43B0E">
      <w:pPr>
        <w:jc w:val="center"/>
        <w:rPr>
          <w:sz w:val="28"/>
          <w:szCs w:val="28"/>
        </w:rPr>
      </w:pPr>
    </w:p>
    <w:p w:rsidR="00D43B0E" w:rsidRPr="00A7674C" w:rsidRDefault="00D43B0E" w:rsidP="00D43B0E">
      <w:pPr>
        <w:spacing w:line="360" w:lineRule="auto"/>
        <w:ind w:left="6838" w:firstLine="362"/>
        <w:rPr>
          <w:sz w:val="20"/>
          <w:szCs w:val="20"/>
        </w:rPr>
      </w:pPr>
      <w:r w:rsidRPr="00A7674C">
        <w:rPr>
          <w:sz w:val="20"/>
          <w:szCs w:val="20"/>
        </w:rPr>
        <w:t>Утверждена</w:t>
      </w:r>
    </w:p>
    <w:p w:rsidR="00D43B0E" w:rsidRPr="00A7674C" w:rsidRDefault="00D43B0E" w:rsidP="00D43B0E">
      <w:pPr>
        <w:spacing w:line="360" w:lineRule="auto"/>
        <w:ind w:left="6480" w:firstLine="720"/>
        <w:rPr>
          <w:sz w:val="20"/>
          <w:szCs w:val="20"/>
        </w:rPr>
      </w:pPr>
      <w:r w:rsidRPr="00A7674C">
        <w:rPr>
          <w:sz w:val="20"/>
          <w:szCs w:val="20"/>
        </w:rPr>
        <w:t xml:space="preserve">на заседании кафедры </w:t>
      </w:r>
    </w:p>
    <w:p w:rsidR="00D43B0E" w:rsidRPr="00A7674C" w:rsidRDefault="00D43B0E" w:rsidP="00D43B0E">
      <w:pPr>
        <w:spacing w:line="360" w:lineRule="auto"/>
        <w:ind w:left="4678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7674C">
        <w:rPr>
          <w:sz w:val="20"/>
          <w:szCs w:val="20"/>
        </w:rPr>
        <w:t>протокол № __ от  «___» ______ 201</w:t>
      </w:r>
      <w:r>
        <w:rPr>
          <w:sz w:val="20"/>
          <w:szCs w:val="20"/>
        </w:rPr>
        <w:t>6</w:t>
      </w:r>
      <w:r w:rsidRPr="00A7674C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D43B0E" w:rsidRPr="00A7674C" w:rsidRDefault="00D43B0E" w:rsidP="00D43B0E">
      <w:pPr>
        <w:ind w:left="4678"/>
        <w:rPr>
          <w:sz w:val="20"/>
          <w:szCs w:val="20"/>
        </w:rPr>
      </w:pPr>
    </w:p>
    <w:p w:rsidR="00D43B0E" w:rsidRPr="00A7674C" w:rsidRDefault="00D43B0E" w:rsidP="00D43B0E">
      <w:pPr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7674C">
        <w:rPr>
          <w:sz w:val="20"/>
          <w:szCs w:val="20"/>
        </w:rPr>
        <w:t>зав. каф. ИТАС</w:t>
      </w:r>
      <w:r w:rsidRPr="00A7674C">
        <w:rPr>
          <w:sz w:val="20"/>
          <w:szCs w:val="20"/>
        </w:rPr>
        <w:tab/>
      </w:r>
      <w:r w:rsidRPr="00A7674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</w:t>
      </w:r>
      <w:r w:rsidRPr="00A767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Чамашев М. К. </w:t>
      </w:r>
    </w:p>
    <w:p w:rsidR="00D43B0E" w:rsidRPr="00A7674C" w:rsidRDefault="00D43B0E" w:rsidP="00D43B0E">
      <w:pPr>
        <w:jc w:val="center"/>
        <w:rPr>
          <w:sz w:val="28"/>
          <w:szCs w:val="28"/>
        </w:rPr>
      </w:pPr>
    </w:p>
    <w:p w:rsidR="00D43B0E" w:rsidRPr="00A7674C" w:rsidRDefault="00D43B0E" w:rsidP="00D43B0E">
      <w:pPr>
        <w:jc w:val="center"/>
        <w:rPr>
          <w:sz w:val="28"/>
          <w:szCs w:val="28"/>
        </w:rPr>
      </w:pPr>
    </w:p>
    <w:p w:rsidR="00D43B0E" w:rsidRPr="00A7674C" w:rsidRDefault="00D43B0E" w:rsidP="00D43B0E">
      <w:pPr>
        <w:jc w:val="center"/>
        <w:rPr>
          <w:sz w:val="28"/>
          <w:szCs w:val="28"/>
        </w:rPr>
      </w:pPr>
    </w:p>
    <w:p w:rsidR="00D43B0E" w:rsidRPr="00A7674C" w:rsidRDefault="00D43B0E" w:rsidP="00D43B0E">
      <w:pPr>
        <w:pStyle w:val="10"/>
        <w:rPr>
          <w:sz w:val="28"/>
          <w:szCs w:val="28"/>
        </w:rPr>
      </w:pPr>
      <w:r w:rsidRPr="00A7674C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(Силлабус)</w:t>
      </w:r>
    </w:p>
    <w:p w:rsidR="00D43B0E" w:rsidRPr="00A7674C" w:rsidRDefault="00D43B0E" w:rsidP="00D43B0E">
      <w:pPr>
        <w:jc w:val="center"/>
        <w:rPr>
          <w:sz w:val="28"/>
          <w:szCs w:val="28"/>
          <w:lang w:val="ky-KG"/>
        </w:rPr>
      </w:pPr>
    </w:p>
    <w:p w:rsidR="00D43B0E" w:rsidRPr="00A7674C" w:rsidRDefault="00D43B0E" w:rsidP="00D43B0E">
      <w:pPr>
        <w:jc w:val="center"/>
        <w:rPr>
          <w:sz w:val="28"/>
          <w:szCs w:val="28"/>
          <w:lang w:val="ky-KG"/>
        </w:rPr>
      </w:pPr>
    </w:p>
    <w:p w:rsidR="00D43B0E" w:rsidRPr="00A7674C" w:rsidRDefault="00D43B0E" w:rsidP="00D43B0E">
      <w:pPr>
        <w:pStyle w:val="20"/>
        <w:jc w:val="center"/>
        <w:rPr>
          <w:b w:val="0"/>
        </w:rPr>
      </w:pPr>
      <w:r w:rsidRPr="00A7674C">
        <w:rPr>
          <w:bCs w:val="0"/>
        </w:rPr>
        <w:t>по дисциплине</w:t>
      </w:r>
      <w:r w:rsidRPr="00A7674C">
        <w:rPr>
          <w:b w:val="0"/>
        </w:rPr>
        <w:t xml:space="preserve"> «Ремонт и модернизация ПК»</w:t>
      </w:r>
    </w:p>
    <w:p w:rsidR="00D43B0E" w:rsidRPr="00A7674C" w:rsidRDefault="00D43B0E" w:rsidP="00D43B0E">
      <w:pPr>
        <w:pStyle w:val="a9"/>
        <w:jc w:val="center"/>
        <w:rPr>
          <w:sz w:val="28"/>
          <w:szCs w:val="28"/>
        </w:rPr>
      </w:pPr>
      <w:r w:rsidRPr="00A7674C">
        <w:rPr>
          <w:sz w:val="28"/>
          <w:szCs w:val="28"/>
        </w:rPr>
        <w:t>для специальности «</w:t>
      </w:r>
      <w:r>
        <w:rPr>
          <w:sz w:val="28"/>
          <w:szCs w:val="28"/>
        </w:rPr>
        <w:t>А</w:t>
      </w:r>
      <w:r w:rsidRPr="00A7674C">
        <w:rPr>
          <w:sz w:val="28"/>
          <w:szCs w:val="28"/>
        </w:rPr>
        <w:t>С</w:t>
      </w:r>
      <w:r>
        <w:rPr>
          <w:sz w:val="28"/>
          <w:szCs w:val="28"/>
        </w:rPr>
        <w:t>ОИУ</w:t>
      </w:r>
      <w:r w:rsidRPr="00A7674C">
        <w:rPr>
          <w:sz w:val="28"/>
          <w:szCs w:val="28"/>
        </w:rPr>
        <w:t>»</w:t>
      </w:r>
    </w:p>
    <w:p w:rsidR="00D43B0E" w:rsidRPr="00A7674C" w:rsidRDefault="00D43B0E" w:rsidP="00D43B0E">
      <w:pPr>
        <w:jc w:val="center"/>
        <w:rPr>
          <w:sz w:val="28"/>
          <w:szCs w:val="28"/>
          <w:lang w:val="ky-KG"/>
        </w:rPr>
      </w:pPr>
    </w:p>
    <w:p w:rsidR="00D43B0E" w:rsidRPr="00A7674C" w:rsidRDefault="00D43B0E" w:rsidP="00D43B0E">
      <w:pPr>
        <w:pStyle w:val="20"/>
        <w:spacing w:line="360" w:lineRule="auto"/>
        <w:ind w:firstLine="720"/>
      </w:pPr>
    </w:p>
    <w:p w:rsidR="00D43B0E" w:rsidRPr="00850B5F" w:rsidRDefault="00D43B0E" w:rsidP="00D43B0E">
      <w:pPr>
        <w:pStyle w:val="20"/>
        <w:spacing w:line="360" w:lineRule="auto"/>
        <w:ind w:firstLine="720"/>
        <w:jc w:val="center"/>
        <w:rPr>
          <w:b w:val="0"/>
          <w:sz w:val="24"/>
          <w:szCs w:val="24"/>
        </w:rPr>
      </w:pPr>
      <w:r w:rsidRPr="00A7674C">
        <w:rPr>
          <w:b w:val="0"/>
          <w:sz w:val="24"/>
          <w:szCs w:val="24"/>
        </w:rPr>
        <w:t xml:space="preserve">Курс </w:t>
      </w:r>
      <w:r w:rsidRPr="00A7674C">
        <w:rPr>
          <w:b w:val="0"/>
          <w:sz w:val="24"/>
          <w:szCs w:val="24"/>
        </w:rPr>
        <w:tab/>
      </w:r>
      <w:r w:rsidRPr="00A7674C">
        <w:rPr>
          <w:b w:val="0"/>
          <w:sz w:val="24"/>
          <w:szCs w:val="24"/>
        </w:rPr>
        <w:tab/>
      </w:r>
      <w:r w:rsidRPr="00A7674C">
        <w:rPr>
          <w:b w:val="0"/>
          <w:sz w:val="24"/>
          <w:szCs w:val="24"/>
        </w:rPr>
        <w:tab/>
      </w:r>
      <w:r w:rsidRPr="00A7674C">
        <w:rPr>
          <w:b w:val="0"/>
          <w:sz w:val="24"/>
          <w:szCs w:val="24"/>
        </w:rPr>
        <w:tab/>
      </w:r>
      <w:r w:rsidRPr="00A7674C">
        <w:rPr>
          <w:b w:val="0"/>
          <w:sz w:val="24"/>
          <w:szCs w:val="24"/>
        </w:rPr>
        <w:tab/>
      </w:r>
      <w:r w:rsidRPr="00A7674C">
        <w:rPr>
          <w:b w:val="0"/>
          <w:sz w:val="24"/>
          <w:szCs w:val="24"/>
        </w:rPr>
        <w:tab/>
      </w:r>
      <w:r w:rsidRPr="00A7674C">
        <w:rPr>
          <w:b w:val="0"/>
          <w:sz w:val="24"/>
          <w:szCs w:val="24"/>
        </w:rPr>
        <w:tab/>
      </w:r>
      <w:r w:rsidRPr="00A7674C">
        <w:rPr>
          <w:b w:val="0"/>
          <w:sz w:val="24"/>
          <w:szCs w:val="24"/>
        </w:rPr>
        <w:tab/>
      </w:r>
      <w:r w:rsidRPr="00A7674C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en-US"/>
        </w:rPr>
        <w:t>II</w:t>
      </w:r>
    </w:p>
    <w:p w:rsidR="00D43B0E" w:rsidRPr="00A7674C" w:rsidRDefault="00D43B0E" w:rsidP="00D43B0E">
      <w:pPr>
        <w:spacing w:line="360" w:lineRule="auto"/>
        <w:ind w:firstLine="720"/>
        <w:jc w:val="center"/>
      </w:pPr>
      <w:r w:rsidRPr="00A7674C">
        <w:t>Семестры</w:t>
      </w:r>
      <w:r w:rsidRPr="00A7674C">
        <w:tab/>
      </w:r>
      <w:r w:rsidRPr="00A7674C">
        <w:tab/>
      </w:r>
      <w:r w:rsidRPr="00A7674C">
        <w:tab/>
      </w:r>
      <w:r w:rsidRPr="00A7674C">
        <w:tab/>
      </w:r>
      <w:r w:rsidRPr="00A7674C">
        <w:tab/>
      </w:r>
      <w:r w:rsidRPr="00A7674C">
        <w:tab/>
      </w:r>
      <w:r w:rsidRPr="00A7674C">
        <w:tab/>
      </w:r>
      <w:r w:rsidRPr="00A7674C">
        <w:tab/>
      </w:r>
      <w:r w:rsidRPr="00850B5F">
        <w:rPr>
          <w:lang w:val="en-US"/>
        </w:rPr>
        <w:t>IV</w:t>
      </w:r>
    </w:p>
    <w:p w:rsidR="00D43B0E" w:rsidRPr="00A7674C" w:rsidRDefault="00D43B0E" w:rsidP="00D43B0E">
      <w:pPr>
        <w:spacing w:line="360" w:lineRule="auto"/>
        <w:ind w:firstLine="720"/>
        <w:rPr>
          <w:sz w:val="28"/>
          <w:szCs w:val="28"/>
        </w:rPr>
      </w:pPr>
    </w:p>
    <w:p w:rsidR="00D43B0E" w:rsidRPr="00A7674C" w:rsidRDefault="00D43B0E" w:rsidP="00D43B0E">
      <w:pPr>
        <w:spacing w:line="360" w:lineRule="auto"/>
        <w:ind w:firstLine="720"/>
        <w:rPr>
          <w:lang w:val="ky-KG"/>
        </w:rPr>
      </w:pPr>
      <w:r w:rsidRPr="00A7674C">
        <w:t>Лекционные занятия:</w:t>
      </w:r>
      <w:r w:rsidRPr="00A7674C">
        <w:tab/>
      </w:r>
      <w:r w:rsidRPr="00A7674C">
        <w:tab/>
      </w:r>
      <w:r w:rsidRPr="00A7674C">
        <w:tab/>
      </w:r>
      <w:r w:rsidRPr="00A7674C">
        <w:tab/>
      </w:r>
      <w:r w:rsidRPr="00A7674C">
        <w:tab/>
      </w:r>
      <w:r>
        <w:t>30</w:t>
      </w:r>
    </w:p>
    <w:p w:rsidR="00D43B0E" w:rsidRPr="00A7674C" w:rsidRDefault="00D43B0E" w:rsidP="00D43B0E">
      <w:pPr>
        <w:spacing w:line="360" w:lineRule="auto"/>
        <w:ind w:firstLine="720"/>
      </w:pPr>
      <w:r w:rsidRPr="00A7674C">
        <w:t>Лабораторные занятия:</w:t>
      </w:r>
      <w:r w:rsidRPr="00A7674C">
        <w:tab/>
      </w:r>
      <w:r w:rsidRPr="00A7674C">
        <w:tab/>
      </w:r>
      <w:r w:rsidRPr="00A7674C">
        <w:tab/>
      </w:r>
      <w:r w:rsidRPr="00A7674C">
        <w:tab/>
      </w:r>
      <w:r w:rsidRPr="00A7674C">
        <w:tab/>
      </w:r>
      <w:r>
        <w:t>30</w:t>
      </w:r>
    </w:p>
    <w:p w:rsidR="00D43B0E" w:rsidRPr="00850B5F" w:rsidRDefault="00D43B0E" w:rsidP="00D43B0E">
      <w:pPr>
        <w:rPr>
          <w:sz w:val="28"/>
          <w:szCs w:val="28"/>
        </w:rPr>
      </w:pPr>
    </w:p>
    <w:p w:rsidR="00D43B0E" w:rsidRPr="00A7674C" w:rsidRDefault="00D43B0E" w:rsidP="00D43B0E">
      <w:pPr>
        <w:pStyle w:val="ab"/>
        <w:ind w:firstLine="720"/>
        <w:rPr>
          <w:sz w:val="28"/>
          <w:szCs w:val="28"/>
        </w:rPr>
      </w:pPr>
    </w:p>
    <w:p w:rsidR="00D43B0E" w:rsidRPr="00A7674C" w:rsidRDefault="00D43B0E" w:rsidP="00D43B0E">
      <w:pPr>
        <w:pStyle w:val="ab"/>
        <w:ind w:firstLine="720"/>
        <w:jc w:val="center"/>
      </w:pPr>
      <w:r w:rsidRPr="00A7674C">
        <w:t>Рабочая программа составлена А. С</w:t>
      </w:r>
      <w:r w:rsidRPr="00A7674C">
        <w:rPr>
          <w:lang w:val="ky-KG"/>
        </w:rPr>
        <w:t>улаймановым</w:t>
      </w:r>
      <w:r w:rsidRPr="00A7674C">
        <w:t xml:space="preserve"> основе программы государственного образовательного стандарта</w:t>
      </w:r>
    </w:p>
    <w:p w:rsidR="00D43B0E" w:rsidRPr="00A7674C" w:rsidRDefault="00D43B0E" w:rsidP="00D43B0E">
      <w:pPr>
        <w:pStyle w:val="ab"/>
        <w:ind w:firstLine="720"/>
        <w:jc w:val="center"/>
        <w:rPr>
          <w:sz w:val="28"/>
          <w:szCs w:val="28"/>
          <w:lang w:val="ky-KG"/>
        </w:rPr>
      </w:pPr>
    </w:p>
    <w:p w:rsidR="00D43B0E" w:rsidRPr="00A7674C" w:rsidRDefault="00D43B0E" w:rsidP="00D43B0E">
      <w:pPr>
        <w:pStyle w:val="ab"/>
        <w:ind w:firstLine="720"/>
        <w:jc w:val="center"/>
        <w:rPr>
          <w:sz w:val="28"/>
          <w:szCs w:val="28"/>
          <w:lang w:val="ky-KG"/>
        </w:rPr>
      </w:pPr>
    </w:p>
    <w:p w:rsidR="00D43B0E" w:rsidRPr="00A7674C" w:rsidRDefault="00D43B0E" w:rsidP="00D43B0E">
      <w:pPr>
        <w:pStyle w:val="ab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Ош-</w:t>
      </w:r>
      <w:r w:rsidRPr="00A7674C">
        <w:rPr>
          <w:sz w:val="28"/>
          <w:szCs w:val="28"/>
        </w:rPr>
        <w:t>20</w:t>
      </w:r>
      <w:r w:rsidRPr="00A7674C">
        <w:rPr>
          <w:sz w:val="28"/>
          <w:szCs w:val="28"/>
          <w:lang w:val="en-US"/>
        </w:rPr>
        <w:t>1</w:t>
      </w:r>
      <w:r w:rsidR="00754C5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7674C">
        <w:rPr>
          <w:sz w:val="28"/>
          <w:szCs w:val="28"/>
        </w:rPr>
        <w:t>г.</w:t>
      </w:r>
    </w:p>
    <w:p w:rsidR="00D43B0E" w:rsidRPr="00A7674C" w:rsidRDefault="00D43B0E" w:rsidP="00D43B0E">
      <w:pPr>
        <w:pStyle w:val="1"/>
        <w:spacing w:line="360" w:lineRule="auto"/>
        <w:rPr>
          <w:sz w:val="28"/>
          <w:szCs w:val="28"/>
        </w:rPr>
      </w:pPr>
      <w:bookmarkStart w:id="1" w:name="_Toc75847366"/>
      <w:r w:rsidRPr="00A7674C">
        <w:rPr>
          <w:sz w:val="28"/>
          <w:szCs w:val="28"/>
        </w:rPr>
        <w:lastRenderedPageBreak/>
        <w:t>Пояснительная записка</w:t>
      </w:r>
      <w:bookmarkEnd w:id="1"/>
    </w:p>
    <w:p w:rsidR="00D43B0E" w:rsidRPr="00A7674C" w:rsidRDefault="00D43B0E" w:rsidP="00D43B0E">
      <w:pPr>
        <w:pStyle w:val="2"/>
        <w:spacing w:line="360" w:lineRule="auto"/>
        <w:rPr>
          <w:sz w:val="28"/>
          <w:szCs w:val="28"/>
        </w:rPr>
      </w:pPr>
      <w:bookmarkStart w:id="2" w:name="_Toc75847367"/>
      <w:r w:rsidRPr="00A7674C">
        <w:rPr>
          <w:sz w:val="28"/>
          <w:szCs w:val="28"/>
        </w:rPr>
        <w:t>Основная характеристика программы</w:t>
      </w:r>
      <w:bookmarkEnd w:id="2"/>
    </w:p>
    <w:p w:rsidR="00D43B0E" w:rsidRPr="00A7674C" w:rsidRDefault="00D43B0E" w:rsidP="00D43B0E">
      <w:pPr>
        <w:spacing w:before="120" w:line="360" w:lineRule="auto"/>
        <w:ind w:firstLine="902"/>
        <w:jc w:val="both"/>
        <w:rPr>
          <w:sz w:val="28"/>
          <w:szCs w:val="28"/>
        </w:rPr>
      </w:pPr>
      <w:r w:rsidRPr="00A7674C">
        <w:rPr>
          <w:sz w:val="28"/>
          <w:szCs w:val="28"/>
        </w:rPr>
        <w:t xml:space="preserve">Рабочая программа дисциплины </w:t>
      </w:r>
      <w:r w:rsidRPr="00A7674C">
        <w:rPr>
          <w:b/>
          <w:sz w:val="28"/>
          <w:szCs w:val="28"/>
        </w:rPr>
        <w:t>« Ремонт и модернизация ПК»</w:t>
      </w:r>
      <w:r w:rsidRPr="00A7674C">
        <w:rPr>
          <w:sz w:val="28"/>
          <w:szCs w:val="28"/>
        </w:rPr>
        <w:t xml:space="preserve"> составлена в соответствии с требованиями государственного образовательного стандарта. Программа предназначена для обеспечения знаниями и умениями, необходимыми для изучения специальных дисциплин, для профессиональной деятельности и продолжения образования.</w:t>
      </w:r>
    </w:p>
    <w:p w:rsidR="00D43B0E" w:rsidRPr="00A7674C" w:rsidRDefault="00D43B0E" w:rsidP="00D43B0E">
      <w:pPr>
        <w:spacing w:line="360" w:lineRule="auto"/>
        <w:ind w:firstLine="900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В рамках дисциплины изучаются принципы работы и устройство элементов персонального компьютера, наиболее эффективные способы их использования и способы устранения неисправностей персонального компьютера.</w:t>
      </w:r>
    </w:p>
    <w:p w:rsidR="00D43B0E" w:rsidRPr="00A7674C" w:rsidRDefault="00D43B0E" w:rsidP="00D43B0E">
      <w:pPr>
        <w:spacing w:line="360" w:lineRule="auto"/>
        <w:ind w:firstLine="900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После изучения дисциплины учащийся должен:</w:t>
      </w:r>
    </w:p>
    <w:p w:rsidR="00D43B0E" w:rsidRPr="00A7674C" w:rsidRDefault="00D43B0E" w:rsidP="00D43B0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знать: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архитектуру и принцип работы микропроцессорной системы;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структуру и основные характеристики центрального процессора;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подсистемы памяти и хранения данных;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структуру связи программных и аппаратных средств ПК;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 xml:space="preserve">архитектуру </w:t>
      </w:r>
      <w:r w:rsidRPr="00A7674C">
        <w:rPr>
          <w:sz w:val="28"/>
          <w:szCs w:val="28"/>
          <w:lang w:val="en-US"/>
        </w:rPr>
        <w:t>IBM</w:t>
      </w:r>
      <w:r w:rsidRPr="00A7674C">
        <w:rPr>
          <w:sz w:val="28"/>
          <w:szCs w:val="28"/>
        </w:rPr>
        <w:t>-совместимого ПК;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способы определения основных неисправностей ПК и способы диагностики ПК;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способы устранения основных неисправностей ПК;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принципы модернизации ПК, оптимизации работы аппаратной части.</w:t>
      </w:r>
    </w:p>
    <w:p w:rsidR="00D43B0E" w:rsidRPr="00A7674C" w:rsidRDefault="00D43B0E" w:rsidP="00D43B0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уметь: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настраивать ПК под нужды пользователя;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пользоваться диагностическими программами;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определять по признакам характер неисправности;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>разбирать и собирать ПК;</w:t>
      </w:r>
    </w:p>
    <w:p w:rsidR="00D43B0E" w:rsidRPr="00A7674C" w:rsidRDefault="00D43B0E" w:rsidP="00D43B0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 xml:space="preserve">производить настройку </w:t>
      </w:r>
      <w:r w:rsidRPr="00A7674C">
        <w:rPr>
          <w:sz w:val="28"/>
          <w:szCs w:val="28"/>
          <w:lang w:val="en-US"/>
        </w:rPr>
        <w:t>CMOS SETUP.</w:t>
      </w:r>
    </w:p>
    <w:p w:rsidR="00D43B0E" w:rsidRPr="00A7674C" w:rsidRDefault="00D43B0E" w:rsidP="00D43B0E">
      <w:pPr>
        <w:spacing w:line="360" w:lineRule="auto"/>
        <w:jc w:val="both"/>
        <w:rPr>
          <w:sz w:val="28"/>
          <w:szCs w:val="28"/>
        </w:rPr>
      </w:pPr>
    </w:p>
    <w:p w:rsidR="00D43B0E" w:rsidRPr="00A7674C" w:rsidRDefault="00D43B0E" w:rsidP="00D43B0E">
      <w:pPr>
        <w:pStyle w:val="a7"/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lastRenderedPageBreak/>
        <w:tab/>
        <w:t>Ремонт и модернизация ПК,  это необходимые действия пользователя  для увеличения производительности ПК и их изучение является очень важным и неотъемлемым компонентом в учебном процессе при подготовке специалиста по данному направлению. Поэтому в целях овладения навыками диагностики и ремонта  ведется данная дисциплина.</w:t>
      </w:r>
    </w:p>
    <w:p w:rsidR="00D43B0E" w:rsidRPr="00A7674C" w:rsidRDefault="00D43B0E" w:rsidP="00D43B0E">
      <w:pPr>
        <w:pStyle w:val="a7"/>
        <w:spacing w:line="360" w:lineRule="auto"/>
        <w:jc w:val="both"/>
        <w:rPr>
          <w:sz w:val="28"/>
          <w:szCs w:val="28"/>
        </w:rPr>
      </w:pPr>
      <w:r w:rsidRPr="00A7674C">
        <w:rPr>
          <w:sz w:val="28"/>
          <w:szCs w:val="28"/>
        </w:rPr>
        <w:tab/>
        <w:t>Цели и задачи дисциплины:  основной целю предмета является формирование у студентов навыки по определению конфигурации ПК, причины  сбоя системы, устранение причин сбоя, установка соответствующих программ, приведение ПК в рабочее состояние.</w:t>
      </w:r>
    </w:p>
    <w:p w:rsidR="00D43B0E" w:rsidRPr="00A7674C" w:rsidRDefault="00D43B0E" w:rsidP="00D43B0E">
      <w:pPr>
        <w:pStyle w:val="1"/>
        <w:numPr>
          <w:ilvl w:val="0"/>
          <w:numId w:val="0"/>
        </w:numPr>
        <w:spacing w:line="360" w:lineRule="auto"/>
        <w:jc w:val="left"/>
        <w:rPr>
          <w:sz w:val="28"/>
          <w:szCs w:val="28"/>
        </w:rPr>
      </w:pPr>
    </w:p>
    <w:p w:rsidR="00D43B0E" w:rsidRPr="00A7674C" w:rsidRDefault="00D43B0E" w:rsidP="00D43B0E">
      <w:pPr>
        <w:pStyle w:val="1"/>
        <w:numPr>
          <w:ilvl w:val="0"/>
          <w:numId w:val="0"/>
        </w:numPr>
        <w:spacing w:line="360" w:lineRule="auto"/>
        <w:jc w:val="left"/>
        <w:rPr>
          <w:sz w:val="28"/>
          <w:szCs w:val="28"/>
        </w:rPr>
      </w:pPr>
    </w:p>
    <w:p w:rsidR="00D43B0E" w:rsidRPr="00A7674C" w:rsidRDefault="00D43B0E" w:rsidP="00D43B0E">
      <w:pPr>
        <w:pStyle w:val="1"/>
        <w:numPr>
          <w:ilvl w:val="0"/>
          <w:numId w:val="0"/>
        </w:numPr>
        <w:spacing w:line="360" w:lineRule="auto"/>
        <w:jc w:val="left"/>
        <w:rPr>
          <w:sz w:val="28"/>
          <w:szCs w:val="28"/>
        </w:rPr>
      </w:pPr>
    </w:p>
    <w:p w:rsidR="00D43B0E" w:rsidRPr="00A7674C" w:rsidRDefault="00D43B0E" w:rsidP="00D43B0E">
      <w:pPr>
        <w:pStyle w:val="1"/>
        <w:spacing w:line="360" w:lineRule="auto"/>
        <w:rPr>
          <w:sz w:val="28"/>
          <w:szCs w:val="28"/>
        </w:rPr>
      </w:pPr>
      <w:bookmarkStart w:id="3" w:name="_Toc75847370"/>
      <w:r w:rsidRPr="00A7674C">
        <w:rPr>
          <w:sz w:val="28"/>
          <w:szCs w:val="28"/>
        </w:rPr>
        <w:t>Тематический план</w:t>
      </w:r>
      <w:bookmarkEnd w:id="3"/>
      <w:r w:rsidRPr="00A7674C">
        <w:rPr>
          <w:sz w:val="28"/>
          <w:szCs w:val="28"/>
        </w:rPr>
        <w:t xml:space="preserve"> </w:t>
      </w:r>
    </w:p>
    <w:p w:rsidR="00D43B0E" w:rsidRPr="00A7674C" w:rsidRDefault="00D43B0E" w:rsidP="00D43B0E">
      <w:pPr>
        <w:spacing w:line="360" w:lineRule="auto"/>
        <w:ind w:firstLine="18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36"/>
        <w:gridCol w:w="1080"/>
        <w:gridCol w:w="819"/>
      </w:tblGrid>
      <w:tr w:rsidR="00D43B0E" w:rsidRPr="00A7674C" w:rsidTr="007A62A0">
        <w:trPr>
          <w:trHeight w:val="1115"/>
        </w:trPr>
        <w:tc>
          <w:tcPr>
            <w:tcW w:w="6912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Всего (ч)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Лекц.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Лаб.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4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Раздел 1. ПК как совокупность программных и аппаратных средств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6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1.1. Микропроцессорная система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 xml:space="preserve">Тема 1.2. Работа микропроцессорной системы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1.3. Центральный процессор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1.4. Память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1.5</w:t>
            </w:r>
            <w:r w:rsidRPr="00A7674C">
              <w:rPr>
                <w:sz w:val="28"/>
                <w:szCs w:val="28"/>
              </w:rPr>
              <w:t>. Структура связи программных и аппаратных средств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 xml:space="preserve">Раздел 2. Архитектура </w:t>
            </w:r>
            <w:r w:rsidRPr="00A7674C">
              <w:rPr>
                <w:b/>
                <w:sz w:val="28"/>
                <w:szCs w:val="28"/>
                <w:lang w:val="en-US"/>
              </w:rPr>
              <w:t>IBM</w:t>
            </w:r>
            <w:r w:rsidRPr="00A7674C">
              <w:rPr>
                <w:b/>
                <w:sz w:val="28"/>
                <w:szCs w:val="28"/>
              </w:rPr>
              <w:t>-совместимого ПК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6018F5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 xml:space="preserve">Тема 2.1. Структура </w:t>
            </w:r>
            <w:r w:rsidRPr="00A7674C">
              <w:rPr>
                <w:sz w:val="28"/>
                <w:szCs w:val="28"/>
                <w:lang w:val="en-US"/>
              </w:rPr>
              <w:t>IBM</w:t>
            </w:r>
            <w:r w:rsidRPr="00A7674C">
              <w:rPr>
                <w:sz w:val="28"/>
                <w:szCs w:val="28"/>
              </w:rPr>
              <w:t>-совместимого ПК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 xml:space="preserve">Тема 2.2. Корпуса </w:t>
            </w:r>
            <w:r w:rsidRPr="00A7674C">
              <w:rPr>
                <w:sz w:val="28"/>
                <w:szCs w:val="28"/>
                <w:lang w:val="en-US"/>
              </w:rPr>
              <w:t>IBM</w:t>
            </w:r>
            <w:r w:rsidRPr="00A7674C">
              <w:rPr>
                <w:sz w:val="28"/>
                <w:szCs w:val="28"/>
              </w:rPr>
              <w:t>-совместимого ПК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2.3. Блоки питания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2.4. Системная плата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2.5</w:t>
            </w:r>
            <w:r w:rsidRPr="00A7674C">
              <w:rPr>
                <w:sz w:val="28"/>
                <w:szCs w:val="28"/>
              </w:rPr>
              <w:t>. Модули памяти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6</w:t>
            </w:r>
            <w:r w:rsidRPr="00A7674C">
              <w:rPr>
                <w:sz w:val="28"/>
                <w:szCs w:val="28"/>
              </w:rPr>
              <w:t>. Интерфейсные шины и подключение внешних устройств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7</w:t>
            </w:r>
            <w:r w:rsidRPr="00A7674C">
              <w:rPr>
                <w:sz w:val="28"/>
                <w:szCs w:val="28"/>
              </w:rPr>
              <w:t>. Набор системной логики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8</w:t>
            </w:r>
            <w:r w:rsidRPr="00A7674C">
              <w:rPr>
                <w:sz w:val="28"/>
                <w:szCs w:val="28"/>
              </w:rPr>
              <w:t>. Устройства долгосрочного хранения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9</w:t>
            </w:r>
            <w:r w:rsidRPr="00A7674C">
              <w:rPr>
                <w:sz w:val="28"/>
                <w:szCs w:val="28"/>
              </w:rPr>
              <w:t>. Устройства ввода</w:t>
            </w:r>
            <w:r>
              <w:rPr>
                <w:sz w:val="28"/>
                <w:szCs w:val="28"/>
              </w:rPr>
              <w:t>, у</w:t>
            </w:r>
            <w:r w:rsidRPr="00A7674C">
              <w:rPr>
                <w:sz w:val="28"/>
                <w:szCs w:val="28"/>
              </w:rPr>
              <w:t>стройства отображения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>0</w:t>
            </w:r>
            <w:r w:rsidRPr="00A7674C">
              <w:rPr>
                <w:sz w:val="28"/>
                <w:szCs w:val="28"/>
              </w:rPr>
              <w:t>. Устройства вывода информации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>1</w:t>
            </w:r>
            <w:r w:rsidRPr="00A7674C">
              <w:rPr>
                <w:sz w:val="28"/>
                <w:szCs w:val="28"/>
              </w:rPr>
              <w:t>. Устройства работы со звуком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EA59A1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>2</w:t>
            </w:r>
            <w:r w:rsidRPr="00A7674C">
              <w:rPr>
                <w:sz w:val="28"/>
                <w:szCs w:val="28"/>
              </w:rPr>
              <w:t>. Коммуникационные устройства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Раздел 3. Настройка ПК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EA59A1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A7674C">
              <w:rPr>
                <w:sz w:val="28"/>
                <w:szCs w:val="28"/>
              </w:rPr>
              <w:t xml:space="preserve">Тема 3.1. Основные функции </w:t>
            </w:r>
            <w:r w:rsidRPr="00A7674C">
              <w:rPr>
                <w:sz w:val="28"/>
                <w:szCs w:val="28"/>
                <w:lang w:val="en-US"/>
              </w:rPr>
              <w:t>BIOS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3.2. Разновидности операционных систем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>3</w:t>
            </w:r>
            <w:r w:rsidRPr="00A7674C">
              <w:rPr>
                <w:sz w:val="28"/>
                <w:szCs w:val="28"/>
              </w:rPr>
              <w:t>. Логическая структура жесткого диска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6018F5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>4</w:t>
            </w:r>
            <w:r w:rsidRPr="00A7674C">
              <w:rPr>
                <w:sz w:val="28"/>
                <w:szCs w:val="28"/>
              </w:rPr>
              <w:t>. Перенос системных файлов. Установка ОС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  <w:lang w:val="en-US"/>
              </w:rPr>
              <w:t>2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Раздел 4. Диагностика неисправностей, ремонт и модернизация ПК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1</w:t>
            </w:r>
            <w:r w:rsidRPr="00A7674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6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4.1. Способы обнаружения и устранения неисправностей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4.2. Тестовые программы для обнаружения неисправностей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Тема 4.3. Сборка-разборка ПК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3B0E" w:rsidRPr="00A7674C" w:rsidTr="007A62A0">
        <w:tc>
          <w:tcPr>
            <w:tcW w:w="6912" w:type="dxa"/>
            <w:shd w:val="clear" w:color="auto" w:fill="auto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7674C">
              <w:rPr>
                <w:b/>
                <w:i/>
                <w:sz w:val="28"/>
                <w:szCs w:val="28"/>
              </w:rPr>
              <w:t>Всего по дисциплине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43B0E" w:rsidRPr="00EA59A1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D43B0E" w:rsidRPr="00A7674C" w:rsidRDefault="00D43B0E" w:rsidP="00D43B0E">
      <w:pPr>
        <w:spacing w:line="360" w:lineRule="auto"/>
        <w:jc w:val="both"/>
        <w:rPr>
          <w:sz w:val="28"/>
          <w:szCs w:val="28"/>
        </w:rPr>
      </w:pPr>
    </w:p>
    <w:p w:rsidR="00D43B0E" w:rsidRDefault="00D43B0E" w:rsidP="00D43B0E">
      <w:pPr>
        <w:spacing w:line="360" w:lineRule="auto"/>
        <w:rPr>
          <w:sz w:val="28"/>
          <w:szCs w:val="28"/>
        </w:rPr>
      </w:pPr>
      <w:bookmarkStart w:id="4" w:name="_Toc274850021"/>
    </w:p>
    <w:p w:rsidR="00D43B0E" w:rsidRDefault="00D43B0E" w:rsidP="00D43B0E">
      <w:pPr>
        <w:spacing w:line="360" w:lineRule="auto"/>
        <w:rPr>
          <w:sz w:val="28"/>
          <w:szCs w:val="28"/>
        </w:rPr>
      </w:pPr>
    </w:p>
    <w:p w:rsidR="00D43B0E" w:rsidRDefault="00D43B0E" w:rsidP="00D43B0E">
      <w:pPr>
        <w:spacing w:line="360" w:lineRule="auto"/>
        <w:rPr>
          <w:sz w:val="28"/>
          <w:szCs w:val="28"/>
        </w:rPr>
      </w:pPr>
    </w:p>
    <w:p w:rsidR="00D43B0E" w:rsidRPr="00A7674C" w:rsidRDefault="00D43B0E" w:rsidP="00D43B0E">
      <w:pPr>
        <w:spacing w:line="360" w:lineRule="auto"/>
        <w:rPr>
          <w:sz w:val="28"/>
          <w:szCs w:val="28"/>
        </w:rPr>
      </w:pPr>
    </w:p>
    <w:p w:rsidR="00D43B0E" w:rsidRPr="00A7674C" w:rsidRDefault="00D43B0E" w:rsidP="00D43B0E">
      <w:pPr>
        <w:pStyle w:val="3"/>
        <w:spacing w:line="360" w:lineRule="auto"/>
        <w:rPr>
          <w:sz w:val="28"/>
          <w:szCs w:val="28"/>
        </w:rPr>
      </w:pPr>
      <w:r w:rsidRPr="00A7674C">
        <w:rPr>
          <w:sz w:val="28"/>
          <w:szCs w:val="28"/>
        </w:rPr>
        <w:lastRenderedPageBreak/>
        <w:t>Лабораторные занятия (</w:t>
      </w:r>
      <w:r w:rsidRPr="00A7674C">
        <w:rPr>
          <w:b w:val="0"/>
          <w:sz w:val="28"/>
          <w:szCs w:val="28"/>
          <w:lang w:val="en-US"/>
        </w:rPr>
        <w:t>I</w:t>
      </w:r>
      <w:r w:rsidRPr="00A7674C">
        <w:rPr>
          <w:b w:val="0"/>
          <w:sz w:val="28"/>
          <w:szCs w:val="28"/>
        </w:rPr>
        <w:t xml:space="preserve"> модуль</w:t>
      </w:r>
      <w:r w:rsidRPr="00A7674C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7364"/>
        <w:gridCol w:w="1701"/>
      </w:tblGrid>
      <w:tr w:rsidR="00D43B0E" w:rsidRPr="00A7674C" w:rsidTr="007A62A0">
        <w:tc>
          <w:tcPr>
            <w:tcW w:w="574" w:type="dxa"/>
            <w:shd w:val="clear" w:color="auto" w:fill="C0C0C0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4" w:type="dxa"/>
            <w:shd w:val="clear" w:color="auto" w:fill="C0C0C0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Темы и содержание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Колич</w:t>
            </w:r>
            <w:r>
              <w:rPr>
                <w:b/>
                <w:sz w:val="28"/>
                <w:szCs w:val="28"/>
              </w:rPr>
              <w:t>.</w:t>
            </w:r>
            <w:r w:rsidRPr="00A7674C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43B0E" w:rsidRPr="00A7674C" w:rsidTr="007A62A0">
        <w:trPr>
          <w:trHeight w:val="730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1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Конфигурация ПК, характеристики и диагностики ПК.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D43B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rPr>
          <w:trHeight w:val="415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ОС. Средства ОС, определяющие конфигурацию.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D43B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rPr>
          <w:trHeight w:val="420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3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 xml:space="preserve">Сборка внешних устройств. Соединителные кабели. 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D43B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rPr>
          <w:trHeight w:val="399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4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Системная плата, схемы, джамперы, шлейфы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D43B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rPr>
          <w:trHeight w:val="433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5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Системный блок. Блок питания, соединения.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rPr>
          <w:trHeight w:val="410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Винчестер, параметры, соединения, перемычки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A7674C">
              <w:rPr>
                <w:bCs/>
                <w:sz w:val="28"/>
                <w:szCs w:val="28"/>
              </w:rPr>
              <w:t>4</w:t>
            </w:r>
          </w:p>
        </w:tc>
      </w:tr>
      <w:tr w:rsidR="00D43B0E" w:rsidRPr="00A7674C" w:rsidTr="007A62A0">
        <w:trPr>
          <w:trHeight w:val="416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  <w:lang w:val="en-US"/>
              </w:rPr>
              <w:t>BIOS</w:t>
            </w:r>
            <w:r w:rsidRPr="00A7674C">
              <w:rPr>
                <w:sz w:val="28"/>
                <w:szCs w:val="28"/>
              </w:rPr>
              <w:t xml:space="preserve">. </w:t>
            </w:r>
            <w:r w:rsidRPr="00A7674C">
              <w:rPr>
                <w:sz w:val="28"/>
                <w:szCs w:val="28"/>
                <w:lang w:val="en-US"/>
              </w:rPr>
              <w:t>Setup</w:t>
            </w:r>
            <w:r w:rsidRPr="00A7674C">
              <w:rPr>
                <w:sz w:val="28"/>
                <w:szCs w:val="28"/>
              </w:rPr>
              <w:t>. Основные параметры, изменения.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A7674C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D43B0E" w:rsidRPr="00A7674C" w:rsidTr="007A62A0">
        <w:trPr>
          <w:trHeight w:val="423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D43B0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767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43B0E" w:rsidRPr="00A7674C" w:rsidRDefault="00D43B0E" w:rsidP="00D43B0E">
      <w:pPr>
        <w:spacing w:line="360" w:lineRule="auto"/>
        <w:jc w:val="center"/>
        <w:rPr>
          <w:b/>
          <w:sz w:val="28"/>
          <w:szCs w:val="28"/>
        </w:rPr>
      </w:pPr>
    </w:p>
    <w:p w:rsidR="00D43B0E" w:rsidRPr="00A7674C" w:rsidRDefault="00D43B0E" w:rsidP="00D43B0E">
      <w:pPr>
        <w:spacing w:line="360" w:lineRule="auto"/>
        <w:jc w:val="center"/>
        <w:rPr>
          <w:b/>
          <w:sz w:val="28"/>
          <w:szCs w:val="28"/>
        </w:rPr>
      </w:pPr>
    </w:p>
    <w:p w:rsidR="00D43B0E" w:rsidRPr="00A7674C" w:rsidRDefault="00D43B0E" w:rsidP="00D43B0E">
      <w:pPr>
        <w:pStyle w:val="3"/>
        <w:spacing w:line="360" w:lineRule="auto"/>
        <w:rPr>
          <w:sz w:val="28"/>
          <w:szCs w:val="28"/>
        </w:rPr>
      </w:pPr>
      <w:r w:rsidRPr="00A7674C">
        <w:rPr>
          <w:sz w:val="28"/>
          <w:szCs w:val="28"/>
        </w:rPr>
        <w:t>Лабораторные занятия (</w:t>
      </w:r>
      <w:r w:rsidRPr="00A7674C">
        <w:rPr>
          <w:b w:val="0"/>
          <w:sz w:val="28"/>
          <w:szCs w:val="28"/>
          <w:lang w:val="en-US"/>
        </w:rPr>
        <w:t>II</w:t>
      </w:r>
      <w:r w:rsidRPr="00A7674C">
        <w:rPr>
          <w:b w:val="0"/>
          <w:sz w:val="28"/>
          <w:szCs w:val="28"/>
        </w:rPr>
        <w:t xml:space="preserve"> модуль</w:t>
      </w:r>
      <w:r w:rsidRPr="00A7674C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7364"/>
        <w:gridCol w:w="1701"/>
      </w:tblGrid>
      <w:tr w:rsidR="00D43B0E" w:rsidRPr="00A7674C" w:rsidTr="007A62A0">
        <w:tc>
          <w:tcPr>
            <w:tcW w:w="574" w:type="dxa"/>
            <w:shd w:val="clear" w:color="auto" w:fill="C0C0C0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4" w:type="dxa"/>
            <w:shd w:val="clear" w:color="auto" w:fill="C0C0C0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Темы и содержание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Колич</w:t>
            </w:r>
            <w:r>
              <w:rPr>
                <w:b/>
                <w:sz w:val="28"/>
                <w:szCs w:val="28"/>
              </w:rPr>
              <w:t>.</w:t>
            </w:r>
            <w:r w:rsidRPr="00A7674C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43B0E" w:rsidRPr="00A7674C" w:rsidTr="007A62A0">
        <w:trPr>
          <w:trHeight w:val="730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1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  <w:lang w:val="en-US"/>
              </w:rPr>
              <w:t>Setup</w:t>
            </w:r>
            <w:r w:rsidRPr="00A7674C">
              <w:rPr>
                <w:sz w:val="28"/>
                <w:szCs w:val="28"/>
              </w:rPr>
              <w:t>, определение параметров устройств, отключение, включение устройств.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rPr>
          <w:trHeight w:val="415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Разбиение винчестера, форматирование.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rPr>
          <w:trHeight w:val="420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3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Установка дополнительного винчестера, приоритеты.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rPr>
          <w:trHeight w:val="399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4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Системная плата, разъемы, слоты, соединения.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D43B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rPr>
          <w:trHeight w:val="433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5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Оперативная память, установка, замена.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D43B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B0E" w:rsidRPr="00A7674C" w:rsidTr="007A62A0">
        <w:trPr>
          <w:trHeight w:val="410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Процессоры, установка, система охлаждения.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A7674C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D43B0E" w:rsidRPr="00A7674C" w:rsidTr="007A62A0">
        <w:trPr>
          <w:trHeight w:val="416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Программы диагностики, определение неполадок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A7674C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D43B0E" w:rsidRPr="00A7674C" w:rsidTr="007A62A0">
        <w:trPr>
          <w:trHeight w:val="416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Установка, восстановление, переустановка ОС, настройки.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2</w:t>
            </w:r>
          </w:p>
        </w:tc>
      </w:tr>
      <w:tr w:rsidR="00D43B0E" w:rsidRPr="00A7674C" w:rsidTr="007A62A0">
        <w:trPr>
          <w:trHeight w:val="416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Антивирусные программы, устранение неполадок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2</w:t>
            </w:r>
          </w:p>
        </w:tc>
      </w:tr>
      <w:tr w:rsidR="00D43B0E" w:rsidRPr="00A7674C" w:rsidTr="007A62A0">
        <w:trPr>
          <w:trHeight w:val="416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Сборка ПК, соединение периферийных устройств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674C">
              <w:rPr>
                <w:bCs/>
                <w:sz w:val="28"/>
                <w:szCs w:val="28"/>
              </w:rPr>
              <w:t>2</w:t>
            </w:r>
          </w:p>
        </w:tc>
      </w:tr>
      <w:tr w:rsidR="00D43B0E" w:rsidRPr="00A7674C" w:rsidTr="007A62A0">
        <w:trPr>
          <w:trHeight w:val="423"/>
        </w:trPr>
        <w:tc>
          <w:tcPr>
            <w:tcW w:w="57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D43B0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D43B0E" w:rsidRDefault="00D43B0E" w:rsidP="00D43B0E">
      <w:pPr>
        <w:pStyle w:val="22"/>
        <w:jc w:val="center"/>
      </w:pPr>
      <w:r w:rsidRPr="00A7674C">
        <w:rPr>
          <w:b/>
          <w:sz w:val="28"/>
          <w:szCs w:val="28"/>
        </w:rPr>
        <w:br w:type="page"/>
      </w:r>
      <w:bookmarkEnd w:id="4"/>
    </w:p>
    <w:p w:rsidR="00D43B0E" w:rsidRDefault="00D43B0E" w:rsidP="00D43B0E">
      <w:pPr>
        <w:pStyle w:val="4"/>
        <w:spacing w:line="360" w:lineRule="auto"/>
      </w:pPr>
    </w:p>
    <w:p w:rsidR="00D43B0E" w:rsidRPr="00A7674C" w:rsidRDefault="00D43B0E" w:rsidP="00D43B0E">
      <w:pPr>
        <w:pStyle w:val="4"/>
        <w:spacing w:line="360" w:lineRule="auto"/>
        <w:jc w:val="center"/>
      </w:pPr>
      <w:r>
        <w:t>Темы для с</w:t>
      </w:r>
      <w:r w:rsidRPr="00A7674C">
        <w:t>амостоятельн</w:t>
      </w:r>
      <w:r>
        <w:t>ой</w:t>
      </w:r>
      <w:r w:rsidRPr="00A7674C">
        <w:t xml:space="preserve"> работ</w:t>
      </w:r>
      <w:r>
        <w:t>ы</w:t>
      </w:r>
    </w:p>
    <w:p w:rsidR="00D43B0E" w:rsidRPr="00A7674C" w:rsidRDefault="00D43B0E" w:rsidP="00D43B0E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D43B0E" w:rsidRPr="00A7674C" w:rsidTr="007A62A0">
        <w:tc>
          <w:tcPr>
            <w:tcW w:w="567" w:type="dxa"/>
            <w:shd w:val="clear" w:color="auto" w:fill="C0C0C0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shd w:val="clear" w:color="auto" w:fill="C0C0C0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Темы и содержание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Колич</w:t>
            </w:r>
            <w:r>
              <w:rPr>
                <w:b/>
                <w:sz w:val="28"/>
                <w:szCs w:val="28"/>
              </w:rPr>
              <w:t>.</w:t>
            </w:r>
            <w:r w:rsidRPr="00A7674C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Диагностика неисправностей и планирование модернизации.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Средства контроля характеристики и диагностики ПК.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Основные инструменты модернизация и ремонта ПК.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Замена микропроцессора.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 xml:space="preserve">Модернизация памяти компьютера замена </w:t>
            </w:r>
            <w:r w:rsidRPr="00A7674C">
              <w:rPr>
                <w:sz w:val="28"/>
                <w:szCs w:val="28"/>
                <w:lang w:val="en-US"/>
              </w:rPr>
              <w:t>BIOS</w:t>
            </w:r>
            <w:r w:rsidRPr="00A7674C">
              <w:rPr>
                <w:sz w:val="28"/>
                <w:szCs w:val="28"/>
              </w:rPr>
              <w:t xml:space="preserve"> и системной платы.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Замена и добавления в систему накопитель на сменных носителях.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 xml:space="preserve">Как добавить в систему дисковод </w:t>
            </w:r>
            <w:r w:rsidRPr="00A7674C">
              <w:rPr>
                <w:sz w:val="28"/>
                <w:szCs w:val="28"/>
                <w:lang w:val="en-US"/>
              </w:rPr>
              <w:t>DVD</w:t>
            </w:r>
            <w:r w:rsidRPr="00A7674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 xml:space="preserve">Как добавить в систему накопитель на сменных носителях. 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Модернизация периферийный устройств.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Замена периферийных устройств ПК, замена и добавления модема либо другого коммуникационного устройства.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Монтаж и ремонт сетевых и коммуникационных линий ПК.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 xml:space="preserve">Выбор и установка принтера, сканера и цифровой камеры. 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D43B0E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43B0E" w:rsidRPr="00A7674C" w:rsidRDefault="00D43B0E" w:rsidP="007A62A0">
            <w:pPr>
              <w:spacing w:line="360" w:lineRule="auto"/>
              <w:rPr>
                <w:sz w:val="28"/>
                <w:szCs w:val="28"/>
              </w:rPr>
            </w:pPr>
            <w:r w:rsidRPr="00A7674C">
              <w:rPr>
                <w:sz w:val="28"/>
                <w:szCs w:val="28"/>
              </w:rPr>
              <w:t>Ремонт периферийных устройств и замена компонентов ПК.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7674C">
              <w:rPr>
                <w:sz w:val="28"/>
                <w:szCs w:val="28"/>
              </w:rPr>
              <w:t>2</w:t>
            </w:r>
          </w:p>
        </w:tc>
      </w:tr>
      <w:tr w:rsidR="00D43B0E" w:rsidRPr="00A7674C" w:rsidTr="007A62A0">
        <w:tc>
          <w:tcPr>
            <w:tcW w:w="567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43B0E" w:rsidRPr="00A7674C" w:rsidRDefault="00D43B0E" w:rsidP="007A62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74C">
              <w:rPr>
                <w:b/>
                <w:sz w:val="28"/>
                <w:szCs w:val="28"/>
              </w:rPr>
              <w:t>26</w:t>
            </w:r>
          </w:p>
        </w:tc>
      </w:tr>
    </w:tbl>
    <w:p w:rsidR="00D43B0E" w:rsidRPr="00A7674C" w:rsidRDefault="00D43B0E" w:rsidP="00D43B0E">
      <w:pPr>
        <w:pStyle w:val="3"/>
        <w:spacing w:line="360" w:lineRule="auto"/>
        <w:rPr>
          <w:sz w:val="28"/>
          <w:szCs w:val="28"/>
        </w:rPr>
      </w:pPr>
    </w:p>
    <w:p w:rsidR="00D43B0E" w:rsidRPr="00A7674C" w:rsidRDefault="00D43B0E" w:rsidP="00D43B0E">
      <w:pPr>
        <w:spacing w:line="360" w:lineRule="auto"/>
        <w:rPr>
          <w:sz w:val="28"/>
          <w:szCs w:val="28"/>
        </w:rPr>
      </w:pPr>
    </w:p>
    <w:p w:rsidR="00D43B0E" w:rsidRPr="00A7674C" w:rsidRDefault="00D43B0E" w:rsidP="00D43B0E">
      <w:pPr>
        <w:spacing w:line="360" w:lineRule="auto"/>
        <w:rPr>
          <w:sz w:val="28"/>
          <w:szCs w:val="28"/>
        </w:rPr>
      </w:pPr>
    </w:p>
    <w:p w:rsidR="00D43B0E" w:rsidRDefault="00D43B0E" w:rsidP="00D43B0E">
      <w:pPr>
        <w:pStyle w:val="a7"/>
        <w:spacing w:line="360" w:lineRule="auto"/>
        <w:rPr>
          <w:b/>
          <w:bCs/>
          <w:sz w:val="28"/>
          <w:szCs w:val="28"/>
        </w:rPr>
      </w:pPr>
    </w:p>
    <w:p w:rsidR="00D43B0E" w:rsidRPr="00A7674C" w:rsidRDefault="00D43B0E" w:rsidP="00D43B0E">
      <w:pPr>
        <w:pStyle w:val="a7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Основная л</w:t>
      </w:r>
      <w:r w:rsidRPr="00A7674C">
        <w:rPr>
          <w:b/>
          <w:bCs/>
          <w:sz w:val="28"/>
          <w:szCs w:val="28"/>
        </w:rPr>
        <w:t xml:space="preserve">итература </w:t>
      </w:r>
    </w:p>
    <w:p w:rsidR="00D43B0E" w:rsidRPr="00A7674C" w:rsidRDefault="00D43B0E" w:rsidP="00D43B0E">
      <w:pPr>
        <w:tabs>
          <w:tab w:val="num" w:pos="426"/>
        </w:tabs>
        <w:spacing w:line="360" w:lineRule="auto"/>
        <w:ind w:left="786" w:hanging="426"/>
        <w:rPr>
          <w:sz w:val="28"/>
          <w:szCs w:val="28"/>
        </w:rPr>
      </w:pPr>
    </w:p>
    <w:p w:rsidR="00D43B0E" w:rsidRPr="00A7674C" w:rsidRDefault="00D43B0E" w:rsidP="00D43B0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A7674C">
        <w:rPr>
          <w:sz w:val="28"/>
          <w:szCs w:val="28"/>
        </w:rPr>
        <w:t>П. Нортон, Дж. Гудман Персональный компьютер: аппаратно- программная организация –Санкт- Петербург, 2000.</w:t>
      </w:r>
    </w:p>
    <w:p w:rsidR="00D43B0E" w:rsidRPr="00A7674C" w:rsidRDefault="00D43B0E" w:rsidP="00D43B0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A7674C">
        <w:rPr>
          <w:sz w:val="28"/>
          <w:szCs w:val="28"/>
        </w:rPr>
        <w:t xml:space="preserve">Глаймз, Гелен А Освой самостоятельно модернизацию и ремонт ПК за 24 часов –Мос.: «Вильямс», 2000. </w:t>
      </w:r>
    </w:p>
    <w:p w:rsidR="00D43B0E" w:rsidRPr="00A7674C" w:rsidRDefault="00D43B0E" w:rsidP="00D43B0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A7674C">
        <w:rPr>
          <w:sz w:val="28"/>
          <w:szCs w:val="28"/>
        </w:rPr>
        <w:t>Вильховченко С. Современной компьютер: устройство, выбор, модернизация- «Питер», 2000.</w:t>
      </w:r>
    </w:p>
    <w:p w:rsidR="00D43B0E" w:rsidRPr="00A7674C" w:rsidRDefault="00D43B0E" w:rsidP="00D43B0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A7674C">
        <w:rPr>
          <w:sz w:val="28"/>
          <w:szCs w:val="28"/>
        </w:rPr>
        <w:t>Скотт Нюллер- Модернизация ремонт ПК- Мос.: 2002.</w:t>
      </w:r>
    </w:p>
    <w:p w:rsidR="00D43B0E" w:rsidRPr="00A7674C" w:rsidRDefault="00D43B0E" w:rsidP="00D43B0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A7674C">
        <w:rPr>
          <w:sz w:val="28"/>
          <w:szCs w:val="28"/>
        </w:rPr>
        <w:t xml:space="preserve">О. Колесниченко, И. Шишигин- Аппаратные средства </w:t>
      </w:r>
      <w:r w:rsidRPr="00A7674C">
        <w:rPr>
          <w:sz w:val="28"/>
          <w:szCs w:val="28"/>
          <w:lang w:val="en-US"/>
        </w:rPr>
        <w:t>PC</w:t>
      </w:r>
      <w:r w:rsidRPr="00A7674C">
        <w:rPr>
          <w:sz w:val="28"/>
          <w:szCs w:val="28"/>
        </w:rPr>
        <w:t>- Мос.: 2000.</w:t>
      </w:r>
    </w:p>
    <w:p w:rsidR="00D43B0E" w:rsidRPr="00A7674C" w:rsidRDefault="00D43B0E" w:rsidP="00D43B0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A7674C">
        <w:rPr>
          <w:sz w:val="28"/>
          <w:szCs w:val="28"/>
        </w:rPr>
        <w:t>Станислов, Ветров- Компьютерное «Железа»- Мос.: 2001.</w:t>
      </w:r>
    </w:p>
    <w:p w:rsidR="00D43B0E" w:rsidRPr="00A7674C" w:rsidRDefault="00D43B0E" w:rsidP="00D43B0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A7674C">
        <w:rPr>
          <w:sz w:val="28"/>
          <w:szCs w:val="28"/>
        </w:rPr>
        <w:t xml:space="preserve">А. Жаров- Железо </w:t>
      </w:r>
      <w:r w:rsidRPr="00A7674C">
        <w:rPr>
          <w:sz w:val="28"/>
          <w:szCs w:val="28"/>
          <w:lang w:val="en-US"/>
        </w:rPr>
        <w:t>IBM</w:t>
      </w:r>
      <w:r w:rsidRPr="00A7674C">
        <w:rPr>
          <w:sz w:val="28"/>
          <w:szCs w:val="28"/>
        </w:rPr>
        <w:t xml:space="preserve"> 2002- Мос. 2002: </w:t>
      </w:r>
    </w:p>
    <w:p w:rsidR="00D43B0E" w:rsidRDefault="00D43B0E" w:rsidP="00D43B0E">
      <w:pPr>
        <w:pStyle w:val="a7"/>
        <w:spacing w:line="360" w:lineRule="auto"/>
        <w:ind w:left="1080"/>
        <w:jc w:val="left"/>
        <w:rPr>
          <w:b/>
          <w:bCs/>
          <w:sz w:val="28"/>
          <w:szCs w:val="28"/>
        </w:rPr>
      </w:pPr>
    </w:p>
    <w:p w:rsidR="00D43B0E" w:rsidRPr="00A7674C" w:rsidRDefault="00D43B0E" w:rsidP="00D43B0E">
      <w:pPr>
        <w:pStyle w:val="a7"/>
        <w:spacing w:line="360" w:lineRule="auto"/>
        <w:ind w:left="108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</w:t>
      </w:r>
      <w:r w:rsidRPr="00A7674C">
        <w:rPr>
          <w:b/>
          <w:bCs/>
          <w:sz w:val="28"/>
          <w:szCs w:val="28"/>
        </w:rPr>
        <w:t xml:space="preserve">итература </w:t>
      </w:r>
    </w:p>
    <w:p w:rsidR="00D43B0E" w:rsidRPr="00A7674C" w:rsidRDefault="00D43B0E" w:rsidP="00D43B0E">
      <w:pPr>
        <w:spacing w:line="360" w:lineRule="auto"/>
        <w:rPr>
          <w:sz w:val="28"/>
          <w:szCs w:val="28"/>
        </w:rPr>
      </w:pPr>
    </w:p>
    <w:p w:rsidR="00D43B0E" w:rsidRPr="00A7674C" w:rsidRDefault="00D43B0E" w:rsidP="00D43B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674C">
        <w:rPr>
          <w:bCs/>
          <w:sz w:val="28"/>
          <w:szCs w:val="28"/>
        </w:rPr>
        <w:t>Гук М.</w:t>
      </w:r>
      <w:r w:rsidRPr="00A7674C">
        <w:rPr>
          <w:b/>
          <w:bCs/>
          <w:sz w:val="28"/>
          <w:szCs w:val="28"/>
        </w:rPr>
        <w:t xml:space="preserve"> </w:t>
      </w:r>
      <w:r w:rsidRPr="00A7674C">
        <w:rPr>
          <w:sz w:val="28"/>
          <w:szCs w:val="28"/>
        </w:rPr>
        <w:t>    Аппартные средства локальных сетей:Энциклопедия/М.Гук -СПб: Питер, 2004 -573c</w:t>
      </w:r>
    </w:p>
    <w:p w:rsidR="00D43B0E" w:rsidRPr="00A7674C" w:rsidRDefault="00D43B0E" w:rsidP="00D43B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674C">
        <w:rPr>
          <w:bCs/>
          <w:sz w:val="28"/>
          <w:szCs w:val="28"/>
        </w:rPr>
        <w:t>Гук М.</w:t>
      </w:r>
      <w:r w:rsidRPr="00A7674C">
        <w:rPr>
          <w:b/>
          <w:bCs/>
          <w:sz w:val="28"/>
          <w:szCs w:val="28"/>
        </w:rPr>
        <w:t xml:space="preserve"> </w:t>
      </w:r>
      <w:r w:rsidRPr="00A7674C">
        <w:rPr>
          <w:sz w:val="28"/>
          <w:szCs w:val="28"/>
        </w:rPr>
        <w:t>    Аппаратные средства IBM PC. -СПб: Питер, 2000 -816c. -(Энциклопедия)</w:t>
      </w:r>
    </w:p>
    <w:p w:rsidR="00D43B0E" w:rsidRPr="00A7674C" w:rsidRDefault="00D43B0E" w:rsidP="00D43B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674C">
        <w:rPr>
          <w:bCs/>
          <w:sz w:val="28"/>
          <w:szCs w:val="28"/>
        </w:rPr>
        <w:t>Вебер Р.</w:t>
      </w:r>
      <w:r w:rsidRPr="00A7674C">
        <w:rPr>
          <w:b/>
          <w:bCs/>
          <w:sz w:val="28"/>
          <w:szCs w:val="28"/>
        </w:rPr>
        <w:t xml:space="preserve"> </w:t>
      </w:r>
      <w:r w:rsidRPr="00A7674C">
        <w:rPr>
          <w:sz w:val="28"/>
          <w:szCs w:val="28"/>
        </w:rPr>
        <w:t>    Конфигурирование ПК на процессорах Pentium:Пер.с нем. -М.: Мир, 1996 -256c.</w:t>
      </w:r>
    </w:p>
    <w:p w:rsidR="00D43B0E" w:rsidRPr="00A7674C" w:rsidRDefault="00D43B0E" w:rsidP="00D43B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674C">
        <w:rPr>
          <w:bCs/>
          <w:sz w:val="28"/>
          <w:szCs w:val="28"/>
        </w:rPr>
        <w:t>Жмакин А.П.</w:t>
      </w:r>
      <w:r w:rsidRPr="00A7674C">
        <w:rPr>
          <w:b/>
          <w:bCs/>
          <w:sz w:val="28"/>
          <w:szCs w:val="28"/>
        </w:rPr>
        <w:t xml:space="preserve"> </w:t>
      </w:r>
      <w:r w:rsidRPr="00A7674C">
        <w:rPr>
          <w:sz w:val="28"/>
          <w:szCs w:val="28"/>
        </w:rPr>
        <w:t>    Архитектура ЭВМ:Учебное пособие -СПб.: БХВ - Петербург, 2006 -320c</w:t>
      </w:r>
    </w:p>
    <w:p w:rsidR="00D43B0E" w:rsidRPr="00A7674C" w:rsidRDefault="00D43B0E" w:rsidP="00D43B0E">
      <w:pPr>
        <w:pStyle w:val="22"/>
        <w:rPr>
          <w:sz w:val="28"/>
          <w:szCs w:val="28"/>
        </w:rPr>
      </w:pPr>
    </w:p>
    <w:p w:rsidR="00D43B0E" w:rsidRPr="00A7674C" w:rsidRDefault="00D43B0E" w:rsidP="00D43B0E">
      <w:pPr>
        <w:spacing w:line="360" w:lineRule="auto"/>
        <w:rPr>
          <w:sz w:val="28"/>
          <w:szCs w:val="28"/>
        </w:rPr>
      </w:pPr>
    </w:p>
    <w:p w:rsidR="0016241F" w:rsidRDefault="005A2407"/>
    <w:p w:rsidR="00D43B0E" w:rsidRDefault="00D43B0E"/>
    <w:p w:rsidR="00D43B0E" w:rsidRDefault="00D43B0E"/>
    <w:p w:rsidR="00D43B0E" w:rsidRDefault="00D43B0E"/>
    <w:p w:rsidR="00D43B0E" w:rsidRDefault="00D43B0E"/>
    <w:p w:rsidR="00D43B0E" w:rsidRDefault="00D43B0E"/>
    <w:p w:rsidR="00D43B0E" w:rsidRDefault="00D43B0E"/>
    <w:p w:rsidR="00D43B0E" w:rsidRDefault="00D43B0E"/>
    <w:p w:rsidR="00D43B0E" w:rsidRDefault="00D43B0E"/>
    <w:p w:rsidR="00D43B0E" w:rsidRDefault="00D43B0E"/>
    <w:p w:rsidR="00D43B0E" w:rsidRDefault="00D43B0E"/>
    <w:p w:rsidR="00D43B0E" w:rsidRDefault="00D43B0E"/>
    <w:p w:rsidR="00D43B0E" w:rsidRDefault="00D43B0E"/>
    <w:sectPr w:rsidR="00D43B0E" w:rsidSect="002F1053">
      <w:footerReference w:type="even" r:id="rId7"/>
      <w:pgSz w:w="11907" w:h="16840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07" w:rsidRDefault="005A2407">
      <w:r>
        <w:separator/>
      </w:r>
    </w:p>
  </w:endnote>
  <w:endnote w:type="continuationSeparator" w:id="0">
    <w:p w:rsidR="005A2407" w:rsidRDefault="005A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EB" w:rsidRDefault="00D43B0E" w:rsidP="00E81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2EB" w:rsidRDefault="005A24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07" w:rsidRDefault="005A2407">
      <w:r>
        <w:separator/>
      </w:r>
    </w:p>
  </w:footnote>
  <w:footnote w:type="continuationSeparator" w:id="0">
    <w:p w:rsidR="005A2407" w:rsidRDefault="005A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E1"/>
    <w:multiLevelType w:val="hybridMultilevel"/>
    <w:tmpl w:val="735AE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5083"/>
    <w:multiLevelType w:val="hybridMultilevel"/>
    <w:tmpl w:val="95D8E28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FD5EBB"/>
    <w:multiLevelType w:val="hybridMultilevel"/>
    <w:tmpl w:val="B05429B6"/>
    <w:lvl w:ilvl="0" w:tplc="A4A6F9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B504ED"/>
    <w:multiLevelType w:val="hybridMultilevel"/>
    <w:tmpl w:val="45787C2A"/>
    <w:lvl w:ilvl="0" w:tplc="91281F4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AAB0D2BE">
      <w:start w:val="1"/>
      <w:numFmt w:val="bullet"/>
      <w:lvlText w:val=""/>
      <w:lvlJc w:val="left"/>
      <w:pPr>
        <w:tabs>
          <w:tab w:val="num" w:pos="1620"/>
        </w:tabs>
        <w:ind w:left="1317" w:hanging="103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F0E465B"/>
    <w:multiLevelType w:val="hybridMultilevel"/>
    <w:tmpl w:val="57D85F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444E2"/>
    <w:multiLevelType w:val="hybridMultilevel"/>
    <w:tmpl w:val="FF88D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07C37"/>
    <w:multiLevelType w:val="hybridMultilevel"/>
    <w:tmpl w:val="424A5C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D2C71"/>
    <w:multiLevelType w:val="hybridMultilevel"/>
    <w:tmpl w:val="17A68B90"/>
    <w:lvl w:ilvl="0" w:tplc="588202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0A30895"/>
    <w:multiLevelType w:val="hybridMultilevel"/>
    <w:tmpl w:val="D8F4857C"/>
    <w:lvl w:ilvl="0" w:tplc="B65A51B8">
      <w:start w:val="1"/>
      <w:numFmt w:val="bullet"/>
      <w:lvlText w:val=""/>
      <w:lvlJc w:val="left"/>
      <w:pPr>
        <w:tabs>
          <w:tab w:val="num" w:pos="900"/>
        </w:tabs>
        <w:ind w:left="907" w:hanging="3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0BB9"/>
    <w:multiLevelType w:val="hybridMultilevel"/>
    <w:tmpl w:val="AB94F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E5522"/>
    <w:multiLevelType w:val="hybridMultilevel"/>
    <w:tmpl w:val="0ADC1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57B2C"/>
    <w:multiLevelType w:val="hybridMultilevel"/>
    <w:tmpl w:val="C4CE8CFC"/>
    <w:lvl w:ilvl="0" w:tplc="9B5CB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E2C5662"/>
    <w:multiLevelType w:val="hybridMultilevel"/>
    <w:tmpl w:val="6350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B517F"/>
    <w:multiLevelType w:val="hybridMultilevel"/>
    <w:tmpl w:val="DB7A7A98"/>
    <w:lvl w:ilvl="0" w:tplc="3D486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260851"/>
    <w:multiLevelType w:val="hybridMultilevel"/>
    <w:tmpl w:val="333011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F1FF2"/>
    <w:multiLevelType w:val="hybridMultilevel"/>
    <w:tmpl w:val="11A07A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B3314"/>
    <w:multiLevelType w:val="hybridMultilevel"/>
    <w:tmpl w:val="95ECEFC2"/>
    <w:lvl w:ilvl="0" w:tplc="7B363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EA678BC"/>
    <w:multiLevelType w:val="hybridMultilevel"/>
    <w:tmpl w:val="9C7A7F70"/>
    <w:lvl w:ilvl="0" w:tplc="18D03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F872A01"/>
    <w:multiLevelType w:val="hybridMultilevel"/>
    <w:tmpl w:val="E7AA27EA"/>
    <w:lvl w:ilvl="0" w:tplc="A55A1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5AA2922"/>
    <w:multiLevelType w:val="hybridMultilevel"/>
    <w:tmpl w:val="7A740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17DA4"/>
    <w:multiLevelType w:val="hybridMultilevel"/>
    <w:tmpl w:val="A59A87E4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5AC44C99"/>
    <w:multiLevelType w:val="hybridMultilevel"/>
    <w:tmpl w:val="26C48876"/>
    <w:lvl w:ilvl="0" w:tplc="632050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C020B35"/>
    <w:multiLevelType w:val="hybridMultilevel"/>
    <w:tmpl w:val="EC60AF52"/>
    <w:lvl w:ilvl="0" w:tplc="77987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E4F4B5F"/>
    <w:multiLevelType w:val="hybridMultilevel"/>
    <w:tmpl w:val="21E23B2E"/>
    <w:lvl w:ilvl="0" w:tplc="6A4EC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EC97D95"/>
    <w:multiLevelType w:val="multilevel"/>
    <w:tmpl w:val="E0E07CC6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5D65A8"/>
    <w:multiLevelType w:val="hybridMultilevel"/>
    <w:tmpl w:val="5E52F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90E58"/>
    <w:multiLevelType w:val="hybridMultilevel"/>
    <w:tmpl w:val="EDDEDD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E15D99"/>
    <w:multiLevelType w:val="hybridMultilevel"/>
    <w:tmpl w:val="0F12972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9975A8B"/>
    <w:multiLevelType w:val="hybridMultilevel"/>
    <w:tmpl w:val="859E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3"/>
  </w:num>
  <w:num w:numId="5">
    <w:abstractNumId w:val="8"/>
  </w:num>
  <w:num w:numId="6">
    <w:abstractNumId w:val="27"/>
  </w:num>
  <w:num w:numId="7">
    <w:abstractNumId w:val="1"/>
  </w:num>
  <w:num w:numId="8">
    <w:abstractNumId w:val="15"/>
  </w:num>
  <w:num w:numId="9">
    <w:abstractNumId w:val="20"/>
  </w:num>
  <w:num w:numId="10">
    <w:abstractNumId w:val="25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  <w:num w:numId="18">
    <w:abstractNumId w:val="18"/>
  </w:num>
  <w:num w:numId="19">
    <w:abstractNumId w:val="22"/>
  </w:num>
  <w:num w:numId="20">
    <w:abstractNumId w:val="16"/>
  </w:num>
  <w:num w:numId="21">
    <w:abstractNumId w:val="13"/>
  </w:num>
  <w:num w:numId="22">
    <w:abstractNumId w:val="23"/>
  </w:num>
  <w:num w:numId="23">
    <w:abstractNumId w:val="17"/>
  </w:num>
  <w:num w:numId="24">
    <w:abstractNumId w:val="7"/>
  </w:num>
  <w:num w:numId="25">
    <w:abstractNumId w:val="21"/>
  </w:num>
  <w:num w:numId="26">
    <w:abstractNumId w:val="11"/>
  </w:num>
  <w:num w:numId="27">
    <w:abstractNumId w:val="2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E"/>
    <w:rsid w:val="005A2407"/>
    <w:rsid w:val="00754C53"/>
    <w:rsid w:val="009231B8"/>
    <w:rsid w:val="00C32108"/>
    <w:rsid w:val="00D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9AD1B-85DD-4104-8B40-E39B0C9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D43B0E"/>
    <w:pPr>
      <w:keepNext/>
      <w:spacing w:before="240" w:after="60"/>
      <w:jc w:val="center"/>
      <w:outlineLvl w:val="0"/>
    </w:pPr>
    <w:rPr>
      <w:rFonts w:cs="Arial"/>
      <w:bCs/>
      <w:kern w:val="32"/>
      <w:sz w:val="25"/>
      <w:szCs w:val="32"/>
    </w:rPr>
  </w:style>
  <w:style w:type="paragraph" w:styleId="20">
    <w:name w:val="heading 2"/>
    <w:basedOn w:val="a"/>
    <w:next w:val="a"/>
    <w:link w:val="21"/>
    <w:qFormat/>
    <w:rsid w:val="00D43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3B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3B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3B0E"/>
    <w:rPr>
      <w:rFonts w:ascii="Times New Roman" w:eastAsia="Times New Roman" w:hAnsi="Times New Roman" w:cs="Arial"/>
      <w:bCs/>
      <w:kern w:val="32"/>
      <w:sz w:val="25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43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B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3B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D43B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43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43B0E"/>
  </w:style>
  <w:style w:type="paragraph" w:styleId="22">
    <w:name w:val="Body Text 2"/>
    <w:basedOn w:val="a"/>
    <w:link w:val="23"/>
    <w:rsid w:val="00D43B0E"/>
    <w:pPr>
      <w:spacing w:line="360" w:lineRule="auto"/>
      <w:ind w:firstLine="540"/>
      <w:jc w:val="both"/>
    </w:pPr>
    <w:rPr>
      <w:sz w:val="21"/>
      <w:szCs w:val="20"/>
    </w:rPr>
  </w:style>
  <w:style w:type="character" w:customStyle="1" w:styleId="23">
    <w:name w:val="Основной текст 2 Знак"/>
    <w:basedOn w:val="a0"/>
    <w:link w:val="22"/>
    <w:rsid w:val="00D43B0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6">
    <w:name w:val="Strong"/>
    <w:qFormat/>
    <w:rsid w:val="00D43B0E"/>
    <w:rPr>
      <w:b/>
      <w:bCs/>
    </w:rPr>
  </w:style>
  <w:style w:type="paragraph" w:customStyle="1" w:styleId="31">
    <w:name w:val="заг3"/>
    <w:basedOn w:val="a"/>
    <w:rsid w:val="00D43B0E"/>
    <w:pPr>
      <w:spacing w:line="360" w:lineRule="auto"/>
      <w:ind w:firstLine="540"/>
      <w:jc w:val="center"/>
    </w:pPr>
    <w:rPr>
      <w:b/>
      <w:sz w:val="21"/>
      <w:szCs w:val="21"/>
    </w:rPr>
  </w:style>
  <w:style w:type="paragraph" w:customStyle="1" w:styleId="2TimesNewRoman">
    <w:name w:val="Заголовок 2 + Times New Roman"/>
    <w:aliases w:val="10,5 пт,По ширине,Первая строка:  0,95 см"/>
    <w:basedOn w:val="a"/>
    <w:rsid w:val="00D43B0E"/>
    <w:pPr>
      <w:jc w:val="center"/>
    </w:pPr>
    <w:rPr>
      <w:b/>
      <w:sz w:val="21"/>
      <w:szCs w:val="21"/>
    </w:rPr>
  </w:style>
  <w:style w:type="paragraph" w:customStyle="1" w:styleId="1">
    <w:name w:val="мой1"/>
    <w:basedOn w:val="a"/>
    <w:rsid w:val="00D43B0E"/>
    <w:pPr>
      <w:numPr>
        <w:numId w:val="3"/>
      </w:numPr>
      <w:jc w:val="center"/>
    </w:pPr>
    <w:rPr>
      <w:b/>
      <w:caps/>
    </w:rPr>
  </w:style>
  <w:style w:type="paragraph" w:customStyle="1" w:styleId="2">
    <w:name w:val="мой2"/>
    <w:basedOn w:val="a"/>
    <w:rsid w:val="00D43B0E"/>
    <w:pPr>
      <w:numPr>
        <w:ilvl w:val="1"/>
        <w:numId w:val="3"/>
      </w:numPr>
      <w:spacing w:before="240"/>
      <w:ind w:left="0" w:firstLine="902"/>
      <w:jc w:val="both"/>
    </w:pPr>
    <w:rPr>
      <w:b/>
    </w:rPr>
  </w:style>
  <w:style w:type="paragraph" w:styleId="a7">
    <w:name w:val="Title"/>
    <w:basedOn w:val="a"/>
    <w:link w:val="a8"/>
    <w:qFormat/>
    <w:rsid w:val="00D43B0E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D43B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 Indent"/>
    <w:basedOn w:val="a"/>
    <w:link w:val="aa"/>
    <w:rsid w:val="00D43B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4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3B0E"/>
    <w:pPr>
      <w:spacing w:after="120"/>
    </w:pPr>
  </w:style>
  <w:style w:type="character" w:customStyle="1" w:styleId="ac">
    <w:name w:val="Основной текст Знак"/>
    <w:basedOn w:val="a0"/>
    <w:link w:val="ab"/>
    <w:rsid w:val="00D43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2017-02-18T14:43:00Z</dcterms:created>
  <dcterms:modified xsi:type="dcterms:W3CDTF">2018-10-02T04:24:00Z</dcterms:modified>
</cp:coreProperties>
</file>