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F" w:rsidRDefault="00F664FF" w:rsidP="00F664FF">
      <w:pPr>
        <w:pStyle w:val="a4"/>
        <w:widowControl w:val="0"/>
        <w:ind w:left="34"/>
        <w:jc w:val="center"/>
        <w:rPr>
          <w:b/>
          <w:szCs w:val="28"/>
        </w:rPr>
      </w:pPr>
      <w:r w:rsidRPr="00BC189B">
        <w:rPr>
          <w:b/>
          <w:szCs w:val="28"/>
        </w:rPr>
        <w:t xml:space="preserve">МИНИСТЕРСТВО ОБРАЗОВАНИЯ И НАУКИ </w:t>
      </w:r>
    </w:p>
    <w:p w:rsidR="00F664FF" w:rsidRPr="00BC189B" w:rsidRDefault="00F664FF" w:rsidP="00F664FF">
      <w:pPr>
        <w:pStyle w:val="a4"/>
        <w:widowControl w:val="0"/>
        <w:ind w:left="34"/>
        <w:jc w:val="center"/>
        <w:rPr>
          <w:b/>
          <w:szCs w:val="28"/>
        </w:rPr>
      </w:pPr>
      <w:r w:rsidRPr="00BC189B">
        <w:rPr>
          <w:b/>
          <w:szCs w:val="28"/>
        </w:rPr>
        <w:t>КЫРГЫЗСКОЙ РЕСПУБЛИКИ</w:t>
      </w: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F664FF" w:rsidRDefault="00F664FF" w:rsidP="00F664FF">
      <w:pPr>
        <w:shd w:val="clear" w:color="auto" w:fill="FFFFFF"/>
        <w:ind w:left="4555" w:firstLine="1483"/>
        <w:jc w:val="right"/>
      </w:pPr>
    </w:p>
    <w:p w:rsidR="00F664FF" w:rsidRPr="003970F2" w:rsidRDefault="00F664FF" w:rsidP="00F664FF">
      <w:pPr>
        <w:shd w:val="clear" w:color="auto" w:fill="FFFFFF"/>
        <w:ind w:left="4555" w:firstLine="1483"/>
        <w:jc w:val="right"/>
      </w:pPr>
    </w:p>
    <w:p w:rsidR="003B66AF" w:rsidRPr="00A81A6D" w:rsidRDefault="003B66AF" w:rsidP="003B66AF">
      <w:pPr>
        <w:shd w:val="clear" w:color="auto" w:fill="FFFFFF"/>
        <w:ind w:left="4395"/>
        <w:jc w:val="center"/>
      </w:pPr>
      <w:r w:rsidRPr="00A81A6D">
        <w:t>УТВЕРЖДЕН</w:t>
      </w:r>
    </w:p>
    <w:p w:rsidR="003B66AF" w:rsidRPr="00A81A6D" w:rsidRDefault="003B66AF" w:rsidP="003B66AF">
      <w:pPr>
        <w:shd w:val="clear" w:color="auto" w:fill="FFFFFF"/>
        <w:ind w:left="4820"/>
        <w:rPr>
          <w:spacing w:val="-2"/>
        </w:rPr>
      </w:pPr>
      <w:r>
        <w:t>Приказом Министр</w:t>
      </w:r>
      <w:r w:rsidRPr="00A81A6D">
        <w:t>а образования и науки Кыргызской Республики</w:t>
      </w:r>
    </w:p>
    <w:p w:rsidR="003B66AF" w:rsidRDefault="003B66AF" w:rsidP="003B66AF">
      <w:pPr>
        <w:shd w:val="clear" w:color="auto" w:fill="FFFFFF"/>
        <w:ind w:left="4820"/>
        <w:jc w:val="both"/>
        <w:rPr>
          <w:spacing w:val="54"/>
        </w:rPr>
      </w:pPr>
    </w:p>
    <w:p w:rsidR="003B66AF" w:rsidRPr="00A81A6D" w:rsidRDefault="003B66AF" w:rsidP="003B66AF">
      <w:pPr>
        <w:shd w:val="clear" w:color="auto" w:fill="FFFFFF"/>
        <w:ind w:left="4820"/>
        <w:jc w:val="both"/>
      </w:pPr>
      <w:r w:rsidRPr="00A81A6D">
        <w:rPr>
          <w:spacing w:val="54"/>
        </w:rPr>
        <w:t>от «</w:t>
      </w:r>
      <w:r w:rsidRPr="00A81A6D">
        <w:rPr>
          <w:spacing w:val="54"/>
          <w:u w:val="single"/>
        </w:rPr>
        <w:t xml:space="preserve">   </w:t>
      </w:r>
      <w:r w:rsidRPr="00A81A6D">
        <w:rPr>
          <w:spacing w:val="54"/>
        </w:rPr>
        <w:t>»</w:t>
      </w:r>
      <w:r w:rsidRPr="00A81A6D">
        <w:rPr>
          <w:i/>
          <w:iCs/>
        </w:rPr>
        <w:t xml:space="preserve"> _________</w:t>
      </w:r>
      <w:r w:rsidRPr="00A81A6D">
        <w:t>201</w:t>
      </w:r>
      <w:r>
        <w:t>5</w:t>
      </w:r>
      <w:r w:rsidRPr="00A81A6D">
        <w:t xml:space="preserve"> г., №_____</w:t>
      </w:r>
    </w:p>
    <w:p w:rsidR="00F664FF" w:rsidRPr="003970F2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Pr="003970F2" w:rsidRDefault="00F664FF" w:rsidP="00F664FF">
      <w:pPr>
        <w:shd w:val="clear" w:color="auto" w:fill="FFFFFF"/>
        <w:ind w:left="5103"/>
        <w:jc w:val="both"/>
        <w:rPr>
          <w:sz w:val="28"/>
          <w:szCs w:val="28"/>
        </w:rPr>
      </w:pPr>
    </w:p>
    <w:p w:rsidR="00F664FF" w:rsidRDefault="00F664FF" w:rsidP="00F664FF">
      <w:pPr>
        <w:shd w:val="clear" w:color="auto" w:fill="FFFFFF"/>
        <w:ind w:left="5103"/>
        <w:jc w:val="both"/>
      </w:pPr>
    </w:p>
    <w:p w:rsidR="00F664FF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2869A5" w:rsidRDefault="00F664FF" w:rsidP="00F664FF">
      <w:pPr>
        <w:shd w:val="clear" w:color="auto" w:fill="FFFFFF"/>
        <w:ind w:left="5103"/>
        <w:jc w:val="both"/>
      </w:pPr>
    </w:p>
    <w:p w:rsidR="00F664FF" w:rsidRPr="003E2F9F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3E2F9F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3E2F9F">
        <w:rPr>
          <w:rStyle w:val="FontStyle75"/>
          <w:sz w:val="28"/>
          <w:szCs w:val="28"/>
        </w:rPr>
        <w:t xml:space="preserve"> ВЫСШЕГО ПРОФЕССИОНАЛЬНОГО ОБРАЗОВАНИЯ  </w:t>
      </w: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color w:val="000000"/>
          <w:sz w:val="28"/>
          <w:szCs w:val="28"/>
        </w:rPr>
      </w:pPr>
    </w:p>
    <w:p w:rsidR="00F664FF" w:rsidRPr="002869A5" w:rsidRDefault="00F664FF" w:rsidP="00F664FF">
      <w:pPr>
        <w:pStyle w:val="Style13"/>
        <w:widowControl/>
        <w:spacing w:line="240" w:lineRule="auto"/>
        <w:ind w:left="6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НАПРАВЛЕНИЕ:</w:t>
      </w:r>
      <w:r w:rsidR="00D932FA">
        <w:rPr>
          <w:b/>
          <w:color w:val="000000"/>
          <w:sz w:val="28"/>
          <w:szCs w:val="28"/>
        </w:rPr>
        <w:t xml:space="preserve"> 710100 «</w:t>
      </w:r>
      <w:r>
        <w:rPr>
          <w:b/>
          <w:color w:val="000000"/>
          <w:sz w:val="28"/>
          <w:szCs w:val="28"/>
        </w:rPr>
        <w:t>Информатика и вычислительная техника</w:t>
      </w:r>
      <w:r w:rsidR="00D932FA">
        <w:rPr>
          <w:b/>
          <w:color w:val="000000"/>
          <w:sz w:val="28"/>
          <w:szCs w:val="28"/>
        </w:rPr>
        <w:t>»</w:t>
      </w:r>
    </w:p>
    <w:p w:rsidR="00F664FF" w:rsidRDefault="00F664FF" w:rsidP="00F664FF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F664FF" w:rsidRDefault="00F664FF" w:rsidP="00F664FF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F664FF" w:rsidRPr="003970F2" w:rsidRDefault="00F664FF" w:rsidP="00F664FF">
      <w:pPr>
        <w:shd w:val="clear" w:color="auto" w:fill="FFFFFF"/>
        <w:spacing w:before="149"/>
        <w:ind w:right="101"/>
        <w:jc w:val="center"/>
        <w:rPr>
          <w:b/>
          <w:sz w:val="28"/>
          <w:szCs w:val="28"/>
        </w:rPr>
      </w:pPr>
      <w:r w:rsidRPr="003970F2">
        <w:rPr>
          <w:b/>
          <w:spacing w:val="-1"/>
          <w:sz w:val="28"/>
          <w:szCs w:val="28"/>
        </w:rPr>
        <w:t>Академическая степень: Бакалавр</w:t>
      </w:r>
    </w:p>
    <w:p w:rsidR="00F664FF" w:rsidRDefault="00F664FF" w:rsidP="00F664FF">
      <w:pPr>
        <w:pStyle w:val="Style14"/>
        <w:widowControl/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  <w:r>
        <w:rPr>
          <w:rStyle w:val="FontStyle75"/>
        </w:rPr>
        <w:tab/>
      </w: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2869A5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093861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Pr="00093861" w:rsidRDefault="00F664FF" w:rsidP="00F664F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F664FF" w:rsidRDefault="00F664FF" w:rsidP="00F664FF">
      <w:pPr>
        <w:pStyle w:val="Style14"/>
        <w:widowControl/>
        <w:spacing w:line="240" w:lineRule="exact"/>
        <w:ind w:left="2203"/>
        <w:jc w:val="center"/>
        <w:rPr>
          <w:rStyle w:val="FontStyle75"/>
        </w:rPr>
      </w:pPr>
    </w:p>
    <w:p w:rsidR="00C4762F" w:rsidRPr="00D521ED" w:rsidRDefault="00F664FF" w:rsidP="00F664FF">
      <w:pPr>
        <w:pStyle w:val="Style14"/>
        <w:widowControl/>
        <w:spacing w:line="240" w:lineRule="exact"/>
        <w:jc w:val="center"/>
      </w:pPr>
      <w:r w:rsidRPr="002869A5">
        <w:rPr>
          <w:rStyle w:val="FontStyle75"/>
          <w:sz w:val="28"/>
          <w:szCs w:val="28"/>
        </w:rPr>
        <w:t>Бишкек 201</w:t>
      </w:r>
      <w:r w:rsidR="0035545D">
        <w:rPr>
          <w:rStyle w:val="FontStyle75"/>
          <w:sz w:val="28"/>
          <w:szCs w:val="28"/>
        </w:rPr>
        <w:t>5</w:t>
      </w:r>
      <w:r>
        <w:rPr>
          <w:rStyle w:val="FontStyle75"/>
          <w:sz w:val="28"/>
          <w:szCs w:val="28"/>
        </w:rPr>
        <w:t xml:space="preserve"> год</w:t>
      </w:r>
      <w:r w:rsidR="00C4762F">
        <w:rPr>
          <w:sz w:val="28"/>
          <w:szCs w:val="28"/>
        </w:rPr>
        <w:br w:type="page"/>
      </w:r>
    </w:p>
    <w:p w:rsidR="00C4762F" w:rsidRPr="00D521ED" w:rsidRDefault="00A10AAE" w:rsidP="00C4762F">
      <w:pPr>
        <w:pStyle w:val="Style14"/>
        <w:widowControl/>
        <w:numPr>
          <w:ilvl w:val="0"/>
          <w:numId w:val="17"/>
        </w:numPr>
        <w:spacing w:before="5"/>
        <w:jc w:val="center"/>
        <w:rPr>
          <w:rStyle w:val="FontStyle75"/>
          <w:sz w:val="24"/>
          <w:szCs w:val="24"/>
          <w:lang w:val="en-US"/>
        </w:rPr>
      </w:pPr>
      <w:r w:rsidRPr="00D521ED">
        <w:rPr>
          <w:rStyle w:val="FontStyle75"/>
          <w:sz w:val="24"/>
          <w:szCs w:val="24"/>
        </w:rPr>
        <w:lastRenderedPageBreak/>
        <w:t>ОБЩИЕ ПОЛОЖЕНИЯ</w:t>
      </w:r>
    </w:p>
    <w:p w:rsidR="00C4762F" w:rsidRPr="00D521ED" w:rsidRDefault="00C4762F" w:rsidP="00C4762F">
      <w:pPr>
        <w:pStyle w:val="Style14"/>
        <w:widowControl/>
        <w:spacing w:before="5"/>
        <w:ind w:left="900"/>
        <w:rPr>
          <w:rStyle w:val="FontStyle75"/>
          <w:sz w:val="24"/>
          <w:szCs w:val="24"/>
          <w:lang w:val="en-US"/>
        </w:rPr>
      </w:pPr>
    </w:p>
    <w:p w:rsidR="00C4762F" w:rsidRPr="00D521ED" w:rsidRDefault="00C4762F" w:rsidP="00A10AAE">
      <w:pPr>
        <w:pStyle w:val="Style14"/>
        <w:widowControl/>
        <w:spacing w:before="5"/>
        <w:ind w:firstLine="54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1.1.</w:t>
      </w:r>
      <w:r w:rsidRPr="00D521ED">
        <w:rPr>
          <w:rStyle w:val="FontStyle74"/>
          <w:sz w:val="24"/>
          <w:szCs w:val="24"/>
        </w:rPr>
        <w:t xml:space="preserve"> Настоящий Государственный образовательный стандарт по направлению </w:t>
      </w:r>
      <w:r w:rsidRPr="00D521ED">
        <w:rPr>
          <w:rStyle w:val="FontStyle74"/>
          <w:b/>
          <w:sz w:val="24"/>
          <w:szCs w:val="24"/>
        </w:rPr>
        <w:t xml:space="preserve">710100-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 высшего профессионального образования разработан Министерством образования и науки Кырг</w:t>
      </w:r>
      <w:r w:rsidRPr="00583DE0">
        <w:rPr>
          <w:rStyle w:val="FontStyle74"/>
          <w:sz w:val="24"/>
          <w:szCs w:val="24"/>
        </w:rPr>
        <w:t>ыз</w:t>
      </w:r>
      <w:r w:rsidRPr="00D521ED">
        <w:rPr>
          <w:rStyle w:val="FontStyle74"/>
          <w:sz w:val="24"/>
          <w:szCs w:val="24"/>
        </w:rPr>
        <w:t>ской Республики 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C4762F" w:rsidRPr="00D521ED" w:rsidRDefault="00C4762F" w:rsidP="00A10AAE">
      <w:pPr>
        <w:pStyle w:val="Style18"/>
        <w:widowControl/>
        <w:spacing w:before="5"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C4762F" w:rsidRPr="00D521ED" w:rsidRDefault="00C4762F" w:rsidP="00A10AAE">
      <w:pPr>
        <w:pStyle w:val="Style19"/>
        <w:widowControl/>
        <w:spacing w:before="29" w:line="240" w:lineRule="auto"/>
        <w:rPr>
          <w:rStyle w:val="FontStyle78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1.2.</w:t>
      </w:r>
      <w:r w:rsidRPr="00D521ED">
        <w:rPr>
          <w:rStyle w:val="FontStyle74"/>
          <w:sz w:val="24"/>
          <w:szCs w:val="24"/>
        </w:rPr>
        <w:t xml:space="preserve"> </w:t>
      </w:r>
      <w:r w:rsidRPr="00D521ED">
        <w:rPr>
          <w:rStyle w:val="FontStyle75"/>
          <w:sz w:val="24"/>
          <w:szCs w:val="24"/>
        </w:rPr>
        <w:t xml:space="preserve">Термины, определения, обозначения, сокращения. </w:t>
      </w:r>
      <w:r w:rsidRPr="00D521ED">
        <w:rPr>
          <w:rStyle w:val="FontStyle78"/>
          <w:sz w:val="24"/>
          <w:szCs w:val="24"/>
        </w:rPr>
        <w:t>(</w:t>
      </w:r>
      <w:r w:rsidRPr="00D521ED">
        <w:rPr>
          <w:rStyle w:val="FontStyle78"/>
          <w:b w:val="0"/>
          <w:sz w:val="24"/>
          <w:szCs w:val="24"/>
        </w:rPr>
        <w:t>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</w:t>
      </w:r>
      <w:r w:rsidRPr="00D521ED">
        <w:rPr>
          <w:rStyle w:val="FontStyle78"/>
          <w:sz w:val="24"/>
          <w:szCs w:val="24"/>
        </w:rPr>
        <w:t>)</w:t>
      </w:r>
    </w:p>
    <w:p w:rsidR="00C4762F" w:rsidRPr="00D521ED" w:rsidRDefault="00C4762F" w:rsidP="00A10AAE">
      <w:pPr>
        <w:pStyle w:val="Style18"/>
        <w:widowControl/>
        <w:spacing w:before="14" w:line="240" w:lineRule="auto"/>
        <w:ind w:firstLine="504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1013"/>
        </w:tabs>
        <w:spacing w:before="19" w:line="240" w:lineRule="auto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основная образовательная программа </w:t>
      </w:r>
      <w:r w:rsidRPr="00D521ED">
        <w:rPr>
          <w:rStyle w:val="FontStyle74"/>
          <w:sz w:val="24"/>
          <w:szCs w:val="24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1013"/>
        </w:tabs>
        <w:spacing w:before="19" w:line="240" w:lineRule="auto"/>
        <w:rPr>
          <w:rStyle w:val="FontStyle75"/>
          <w:b w:val="0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направление подготовки - </w:t>
      </w:r>
      <w:r w:rsidRPr="00D521ED">
        <w:rPr>
          <w:rStyle w:val="FontStyle75"/>
          <w:b w:val="0"/>
          <w:sz w:val="24"/>
          <w:szCs w:val="24"/>
        </w:rPr>
        <w:t>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43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профиль </w:t>
      </w:r>
      <w:r w:rsidRPr="00D521ED">
        <w:rPr>
          <w:rStyle w:val="FontStyle74"/>
          <w:sz w:val="24"/>
          <w:szCs w:val="24"/>
        </w:rPr>
        <w:t xml:space="preserve">- направленность </w:t>
      </w:r>
      <w:r w:rsidRPr="00D521ED">
        <w:rPr>
          <w:rStyle w:val="FontStyle74"/>
          <w:bCs/>
          <w:sz w:val="24"/>
          <w:szCs w:val="24"/>
        </w:rPr>
        <w:t>основной образовательной</w:t>
      </w:r>
      <w:r w:rsidRPr="00D521ED">
        <w:rPr>
          <w:rStyle w:val="FontStyle76"/>
          <w:b w:val="0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программы на конкретный вид и (или) объект </w:t>
      </w:r>
      <w:r w:rsidRPr="00D521ED">
        <w:rPr>
          <w:rStyle w:val="FontStyle74"/>
          <w:bCs/>
          <w:sz w:val="24"/>
          <w:szCs w:val="24"/>
        </w:rPr>
        <w:t>профессиональной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деятельности;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43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цикл  дисциплин - </w:t>
      </w:r>
      <w:r w:rsidRPr="00D521ED">
        <w:rPr>
          <w:rStyle w:val="FontStyle74"/>
          <w:bCs/>
          <w:sz w:val="24"/>
          <w:szCs w:val="24"/>
        </w:rPr>
        <w:t>часть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образовательной программы </w:t>
      </w:r>
      <w:r w:rsidRPr="00D521ED">
        <w:rPr>
          <w:rStyle w:val="FontStyle74"/>
          <w:bCs/>
          <w:sz w:val="24"/>
          <w:szCs w:val="24"/>
        </w:rPr>
        <w:t xml:space="preserve">или </w:t>
      </w:r>
      <w:r w:rsidRPr="00D521ED">
        <w:rPr>
          <w:rStyle w:val="FontStyle74"/>
          <w:sz w:val="24"/>
          <w:szCs w:val="24"/>
        </w:rPr>
        <w:t xml:space="preserve">совокупность учебных дисциплин, имеющая определенную </w:t>
      </w:r>
      <w:r w:rsidRPr="00D521ED">
        <w:rPr>
          <w:rStyle w:val="FontStyle74"/>
          <w:bCs/>
          <w:sz w:val="24"/>
          <w:szCs w:val="24"/>
        </w:rPr>
        <w:t>логическую</w:t>
      </w:r>
      <w:r w:rsidRPr="00D521ED">
        <w:rPr>
          <w:rStyle w:val="FontStyle74"/>
          <w:b/>
          <w:bCs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завершенность по отношению к установленным целям и результатам обучения, воспитания;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24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модуль </w:t>
      </w:r>
      <w:r w:rsidRPr="00D521ED">
        <w:rPr>
          <w:rStyle w:val="FontStyle74"/>
          <w:sz w:val="24"/>
          <w:szCs w:val="24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9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компетенция </w:t>
      </w:r>
      <w:r w:rsidRPr="00D521ED">
        <w:rPr>
          <w:rStyle w:val="FontStyle74"/>
          <w:sz w:val="24"/>
          <w:szCs w:val="24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4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бакалавр </w:t>
      </w:r>
      <w:r w:rsidRPr="00D521ED">
        <w:rPr>
          <w:rStyle w:val="FontStyle74"/>
          <w:sz w:val="24"/>
          <w:szCs w:val="24"/>
        </w:rPr>
        <w:t>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</w:t>
      </w:r>
      <w:r w:rsidRPr="00D521ED">
        <w:rPr>
          <w:rStyle w:val="FontStyle74"/>
          <w:sz w:val="24"/>
          <w:szCs w:val="24"/>
          <w:u w:val="single"/>
        </w:rPr>
        <w:t xml:space="preserve"> </w:t>
      </w:r>
      <w:r w:rsidRPr="00D521ED">
        <w:rPr>
          <w:rStyle w:val="FontStyle74"/>
          <w:sz w:val="24"/>
          <w:szCs w:val="24"/>
        </w:rPr>
        <w:t>профессиональной, деятельностью или продолжать обучение для получения академической степени «магистр» по соответствующему направлению;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4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магистр </w:t>
      </w:r>
      <w:r w:rsidRPr="00D521ED">
        <w:rPr>
          <w:rStyle w:val="FontStyle74"/>
          <w:sz w:val="24"/>
          <w:szCs w:val="24"/>
        </w:rPr>
        <w:t xml:space="preserve">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</w:t>
      </w:r>
      <w:r w:rsidRPr="00D521ED">
        <w:rPr>
          <w:rStyle w:val="FontStyle76"/>
          <w:sz w:val="24"/>
          <w:szCs w:val="24"/>
        </w:rPr>
        <w:t xml:space="preserve">с </w:t>
      </w:r>
      <w:r w:rsidRPr="00D521ED">
        <w:rPr>
          <w:rStyle w:val="FontStyle74"/>
          <w:sz w:val="24"/>
          <w:szCs w:val="24"/>
        </w:rPr>
        <w:t>нормативным сроком обучения не</w:t>
      </w:r>
      <w:r w:rsidRPr="00D521ED">
        <w:rPr>
          <w:rStyle w:val="FontStyle84"/>
          <w:b w:val="0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C4762F" w:rsidRPr="00D521ED" w:rsidRDefault="00A854BC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firstLine="509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lastRenderedPageBreak/>
        <w:t xml:space="preserve">кредит </w:t>
      </w:r>
      <w:r w:rsidR="00C4762F" w:rsidRPr="00D521ED">
        <w:rPr>
          <w:rStyle w:val="FontStyle75"/>
          <w:sz w:val="24"/>
          <w:szCs w:val="24"/>
        </w:rPr>
        <w:t>(</w:t>
      </w:r>
      <w:r w:rsidRPr="00D521ED">
        <w:rPr>
          <w:rStyle w:val="FontStyle75"/>
          <w:sz w:val="24"/>
          <w:szCs w:val="24"/>
        </w:rPr>
        <w:t>зачетная единица</w:t>
      </w:r>
      <w:r w:rsidR="00C4762F" w:rsidRPr="00D521ED">
        <w:rPr>
          <w:rStyle w:val="FontStyle75"/>
          <w:sz w:val="24"/>
          <w:szCs w:val="24"/>
        </w:rPr>
        <w:t xml:space="preserve">) </w:t>
      </w:r>
      <w:r w:rsidR="00C4762F" w:rsidRPr="00D521ED">
        <w:rPr>
          <w:rStyle w:val="FontStyle74"/>
          <w:sz w:val="24"/>
          <w:szCs w:val="24"/>
        </w:rPr>
        <w:t>- условная мера трудоемкости основной профессиональной образовательной программы;</w:t>
      </w:r>
    </w:p>
    <w:p w:rsidR="00C4762F" w:rsidRPr="00D521ED" w:rsidRDefault="00C4762F" w:rsidP="00A10AAE">
      <w:pPr>
        <w:pStyle w:val="Style20"/>
        <w:widowControl/>
        <w:numPr>
          <w:ilvl w:val="0"/>
          <w:numId w:val="1"/>
        </w:numPr>
        <w:tabs>
          <w:tab w:val="left" w:pos="994"/>
        </w:tabs>
        <w:spacing w:before="10" w:line="240" w:lineRule="auto"/>
        <w:ind w:firstLine="509"/>
        <w:rPr>
          <w:rStyle w:val="FontStyle74"/>
          <w:b/>
          <w:bCs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результаты обучения </w:t>
      </w:r>
      <w:r w:rsidRPr="00D521ED">
        <w:rPr>
          <w:rStyle w:val="FontStyle74"/>
          <w:sz w:val="24"/>
          <w:szCs w:val="24"/>
        </w:rPr>
        <w:t xml:space="preserve">- компетенции, приобретенные в результате </w:t>
      </w:r>
      <w:proofErr w:type="gramStart"/>
      <w:r w:rsidRPr="00D521ED">
        <w:rPr>
          <w:rStyle w:val="FontStyle74"/>
          <w:sz w:val="24"/>
          <w:szCs w:val="24"/>
        </w:rPr>
        <w:t>обучения</w:t>
      </w:r>
      <w:proofErr w:type="gramEnd"/>
      <w:r w:rsidRPr="00D521ED">
        <w:rPr>
          <w:rStyle w:val="FontStyle74"/>
          <w:sz w:val="24"/>
          <w:szCs w:val="24"/>
        </w:rPr>
        <w:t xml:space="preserve"> по основной образовательной программе/ модулю.</w:t>
      </w:r>
    </w:p>
    <w:p w:rsidR="00C4762F" w:rsidRPr="00D521ED" w:rsidRDefault="00C4762F" w:rsidP="00A10AAE">
      <w:pPr>
        <w:pStyle w:val="Style20"/>
        <w:widowControl/>
        <w:tabs>
          <w:tab w:val="left" w:pos="994"/>
        </w:tabs>
        <w:spacing w:before="10" w:line="240" w:lineRule="auto"/>
        <w:rPr>
          <w:rStyle w:val="FontStyle75"/>
          <w:sz w:val="24"/>
          <w:szCs w:val="24"/>
        </w:rPr>
      </w:pPr>
    </w:p>
    <w:p w:rsidR="00C4762F" w:rsidRPr="00D521ED" w:rsidRDefault="00C4762F" w:rsidP="00A10AAE">
      <w:pPr>
        <w:pStyle w:val="Style19"/>
        <w:widowControl/>
        <w:spacing w:before="19" w:line="240" w:lineRule="auto"/>
        <w:ind w:firstLine="523"/>
        <w:rPr>
          <w:rStyle w:val="FontStyle78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1.3.</w:t>
      </w:r>
      <w:r w:rsidRPr="00D521ED">
        <w:rPr>
          <w:rStyle w:val="FontStyle74"/>
          <w:sz w:val="24"/>
          <w:szCs w:val="24"/>
        </w:rPr>
        <w:t xml:space="preserve"> </w:t>
      </w:r>
      <w:r w:rsidRPr="00D521ED">
        <w:rPr>
          <w:rStyle w:val="FontStyle75"/>
          <w:sz w:val="24"/>
          <w:szCs w:val="24"/>
        </w:rPr>
        <w:t xml:space="preserve">Сокращения </w:t>
      </w:r>
      <w:r w:rsidRPr="00D521ED">
        <w:rPr>
          <w:rStyle w:val="FontStyle94"/>
          <w:sz w:val="24"/>
          <w:szCs w:val="24"/>
        </w:rPr>
        <w:t xml:space="preserve">и </w:t>
      </w:r>
      <w:r w:rsidRPr="00D521ED">
        <w:rPr>
          <w:rStyle w:val="FontStyle75"/>
          <w:sz w:val="24"/>
          <w:szCs w:val="24"/>
        </w:rPr>
        <w:t xml:space="preserve">обозначения </w:t>
      </w:r>
    </w:p>
    <w:p w:rsidR="00C4762F" w:rsidRPr="00D521ED" w:rsidRDefault="00C4762F" w:rsidP="00A10AAE">
      <w:pPr>
        <w:pStyle w:val="Style18"/>
        <w:widowControl/>
        <w:spacing w:before="14" w:line="240" w:lineRule="auto"/>
        <w:ind w:firstLine="494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 настоящем Государственном образовательном стандарте используются следующие сокращения:</w:t>
      </w:r>
    </w:p>
    <w:p w:rsidR="00C4762F" w:rsidRPr="00D521ED" w:rsidRDefault="00C4762F" w:rsidP="00A10AAE">
      <w:pPr>
        <w:pStyle w:val="Style18"/>
        <w:widowControl/>
        <w:spacing w:before="10"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ГОС         </w:t>
      </w:r>
      <w:proofErr w:type="gramStart"/>
      <w:r w:rsidRPr="00D521ED">
        <w:rPr>
          <w:rStyle w:val="FontStyle75"/>
          <w:sz w:val="24"/>
          <w:szCs w:val="24"/>
        </w:rPr>
        <w:t>-</w:t>
      </w:r>
      <w:r w:rsidRPr="00D521ED">
        <w:rPr>
          <w:rStyle w:val="FontStyle74"/>
          <w:sz w:val="24"/>
          <w:szCs w:val="24"/>
        </w:rPr>
        <w:t>Г</w:t>
      </w:r>
      <w:proofErr w:type="gramEnd"/>
      <w:r w:rsidRPr="00D521ED">
        <w:rPr>
          <w:rStyle w:val="FontStyle74"/>
          <w:sz w:val="24"/>
          <w:szCs w:val="24"/>
        </w:rPr>
        <w:t>осударственный образовательный стандарт;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>ВПО         -</w:t>
      </w:r>
      <w:r w:rsidRPr="00D521ED">
        <w:rPr>
          <w:rStyle w:val="FontStyle74"/>
          <w:sz w:val="24"/>
          <w:szCs w:val="24"/>
        </w:rPr>
        <w:t xml:space="preserve"> высшее профессиональное образование;</w:t>
      </w:r>
    </w:p>
    <w:p w:rsidR="00C4762F" w:rsidRPr="00D521ED" w:rsidRDefault="00C4762F" w:rsidP="00A10AAE">
      <w:pPr>
        <w:pStyle w:val="Style18"/>
        <w:widowControl/>
        <w:spacing w:before="5"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ООП        </w:t>
      </w:r>
      <w:r w:rsidRPr="00D521ED">
        <w:rPr>
          <w:rStyle w:val="FontStyle74"/>
          <w:sz w:val="24"/>
          <w:szCs w:val="24"/>
        </w:rPr>
        <w:t>- основная образовательная программа;</w:t>
      </w:r>
    </w:p>
    <w:p w:rsidR="00C4762F" w:rsidRPr="00D521ED" w:rsidRDefault="00C4762F" w:rsidP="00A10AAE">
      <w:pPr>
        <w:pStyle w:val="Style18"/>
        <w:widowControl/>
        <w:spacing w:line="240" w:lineRule="auto"/>
        <w:ind w:left="50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>УМО        -</w:t>
      </w:r>
      <w:r w:rsidRPr="00D521ED">
        <w:rPr>
          <w:rStyle w:val="FontStyle74"/>
          <w:sz w:val="24"/>
          <w:szCs w:val="24"/>
        </w:rPr>
        <w:t xml:space="preserve"> учебно-методические объединения;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ЦД ООП </w:t>
      </w:r>
      <w:r w:rsidRPr="00D521ED">
        <w:rPr>
          <w:rStyle w:val="FontStyle74"/>
          <w:sz w:val="24"/>
          <w:szCs w:val="24"/>
        </w:rPr>
        <w:t>- цикл дисциплин основной образовательной программы;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9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ОК           </w:t>
      </w:r>
      <w:r w:rsidRPr="00D521ED">
        <w:rPr>
          <w:rStyle w:val="FontStyle74"/>
          <w:sz w:val="24"/>
          <w:szCs w:val="24"/>
        </w:rPr>
        <w:t>- общенаучные компетенции;</w:t>
      </w:r>
    </w:p>
    <w:p w:rsidR="00C4762F" w:rsidRPr="00D521ED" w:rsidRDefault="00C4762F" w:rsidP="00A10AAE">
      <w:pPr>
        <w:pStyle w:val="Style13"/>
        <w:widowControl/>
        <w:spacing w:line="240" w:lineRule="auto"/>
        <w:ind w:left="293"/>
        <w:jc w:val="left"/>
      </w:pPr>
      <w:r w:rsidRPr="00D521ED">
        <w:rPr>
          <w:rStyle w:val="FontStyle75"/>
          <w:sz w:val="24"/>
          <w:szCs w:val="24"/>
        </w:rPr>
        <w:t xml:space="preserve">     ИК           </w:t>
      </w:r>
      <w:r w:rsidRPr="00D521ED">
        <w:rPr>
          <w:rStyle w:val="FontStyle74"/>
          <w:sz w:val="24"/>
          <w:szCs w:val="24"/>
        </w:rPr>
        <w:t>- инструментальные компетенции;</w:t>
      </w:r>
      <w:r w:rsidRPr="00D521ED">
        <w:t xml:space="preserve"> </w:t>
      </w:r>
    </w:p>
    <w:p w:rsidR="00C4762F" w:rsidRPr="00D521ED" w:rsidRDefault="00C4762F" w:rsidP="00A10AAE">
      <w:pPr>
        <w:pStyle w:val="Style50"/>
        <w:widowControl/>
        <w:spacing w:line="240" w:lineRule="auto"/>
        <w:ind w:left="518" w:firstLine="0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ПК           </w:t>
      </w:r>
      <w:r w:rsidRPr="00D521ED">
        <w:rPr>
          <w:rStyle w:val="FontStyle74"/>
          <w:sz w:val="24"/>
          <w:szCs w:val="24"/>
        </w:rPr>
        <w:t>- профессиональные компетенции;</w:t>
      </w:r>
    </w:p>
    <w:p w:rsidR="00C4762F" w:rsidRPr="00D521ED" w:rsidRDefault="00C4762F" w:rsidP="00A10AAE">
      <w:pPr>
        <w:pStyle w:val="Style18"/>
        <w:widowControl/>
        <w:spacing w:line="240" w:lineRule="auto"/>
        <w:ind w:left="494"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СЛК         </w:t>
      </w:r>
      <w:r w:rsidRPr="00D521ED">
        <w:rPr>
          <w:rStyle w:val="FontStyle74"/>
          <w:sz w:val="24"/>
          <w:szCs w:val="24"/>
        </w:rPr>
        <w:t>- социально-личностные и общекультурные компетенции</w:t>
      </w:r>
    </w:p>
    <w:p w:rsidR="00C4762F" w:rsidRPr="00D521ED" w:rsidRDefault="00C4762F" w:rsidP="00C4762F">
      <w:pPr>
        <w:pStyle w:val="Style18"/>
        <w:widowControl/>
        <w:ind w:left="494" w:firstLine="0"/>
        <w:jc w:val="left"/>
        <w:rPr>
          <w:rStyle w:val="FontStyle74"/>
          <w:sz w:val="24"/>
          <w:szCs w:val="24"/>
        </w:rPr>
      </w:pPr>
    </w:p>
    <w:p w:rsidR="00C4762F" w:rsidRDefault="00A10AAE" w:rsidP="00D4051C">
      <w:pPr>
        <w:pStyle w:val="Style18"/>
        <w:widowControl/>
        <w:spacing w:line="240" w:lineRule="auto"/>
        <w:ind w:left="494" w:firstLine="0"/>
        <w:jc w:val="center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2. ОБЛАСТЬ ПРИМЕНЕНИЯ</w:t>
      </w:r>
    </w:p>
    <w:p w:rsidR="00D4051C" w:rsidRPr="00D521ED" w:rsidRDefault="00D4051C" w:rsidP="00D4051C">
      <w:pPr>
        <w:pStyle w:val="Style18"/>
        <w:widowControl/>
        <w:spacing w:line="240" w:lineRule="auto"/>
        <w:ind w:left="494" w:firstLine="0"/>
        <w:jc w:val="center"/>
        <w:rPr>
          <w:rStyle w:val="FontStyle75"/>
          <w:sz w:val="24"/>
          <w:szCs w:val="24"/>
        </w:rPr>
      </w:pP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5"/>
          <w:sz w:val="24"/>
          <w:szCs w:val="24"/>
        </w:rPr>
        <w:t>2</w:t>
      </w:r>
      <w:r w:rsidRPr="00D4051C">
        <w:rPr>
          <w:rStyle w:val="FontStyle74"/>
          <w:bCs/>
          <w:sz w:val="24"/>
          <w:szCs w:val="24"/>
        </w:rPr>
        <w:t>.</w:t>
      </w:r>
      <w:r w:rsidRPr="00D4051C">
        <w:rPr>
          <w:rStyle w:val="FontStyle74"/>
          <w:b/>
          <w:sz w:val="24"/>
          <w:szCs w:val="24"/>
        </w:rPr>
        <w:t>1.</w:t>
      </w:r>
      <w:r w:rsidRPr="00D521ED">
        <w:rPr>
          <w:rStyle w:val="FontStyle74"/>
          <w:sz w:val="24"/>
          <w:szCs w:val="24"/>
        </w:rPr>
        <w:t xml:space="preserve"> Настоящий Государственный образовательный стандарт высшего профессионального образования      ( далее- ГОС ВПО) представляет собой совокупность норм, правил и требований, обязательных при реализации ООП по направлению подготовки бакалавров  710100- </w:t>
      </w:r>
      <w:r w:rsidR="000B2F89">
        <w:rPr>
          <w:rStyle w:val="FontStyle74"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и является основанием для разработки учебной организационно – методической документации, оценки 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 далее – вузы) независимо </w:t>
      </w:r>
      <w:proofErr w:type="gramStart"/>
      <w:r w:rsidRPr="00D521ED">
        <w:rPr>
          <w:rStyle w:val="FontStyle74"/>
          <w:sz w:val="24"/>
          <w:szCs w:val="24"/>
        </w:rPr>
        <w:t>от</w:t>
      </w:r>
      <w:proofErr w:type="gramEnd"/>
      <w:r w:rsidRPr="00D521ED">
        <w:rPr>
          <w:rStyle w:val="FontStyle74"/>
          <w:sz w:val="24"/>
          <w:szCs w:val="24"/>
        </w:rPr>
        <w:t xml:space="preserve"> </w:t>
      </w:r>
      <w:proofErr w:type="gramStart"/>
      <w:r w:rsidRPr="00D521ED">
        <w:rPr>
          <w:rStyle w:val="FontStyle74"/>
          <w:sz w:val="24"/>
          <w:szCs w:val="24"/>
        </w:rPr>
        <w:t>их</w:t>
      </w:r>
      <w:proofErr w:type="gramEnd"/>
      <w:r w:rsidRPr="00D521ED">
        <w:rPr>
          <w:rStyle w:val="FontStyle74"/>
          <w:sz w:val="24"/>
          <w:szCs w:val="24"/>
        </w:rPr>
        <w:t xml:space="preserve"> организационно – правовых форм, имеющих лицензию или государственную аккредитацию </w:t>
      </w:r>
      <w:proofErr w:type="gramStart"/>
      <w:r w:rsidRPr="00D521ED">
        <w:rPr>
          <w:rStyle w:val="FontStyle74"/>
          <w:sz w:val="24"/>
          <w:szCs w:val="24"/>
        </w:rPr>
        <w:t xml:space="preserve">( </w:t>
      </w:r>
      <w:proofErr w:type="gramEnd"/>
      <w:r w:rsidRPr="00D521ED">
        <w:rPr>
          <w:rStyle w:val="FontStyle74"/>
          <w:sz w:val="24"/>
          <w:szCs w:val="24"/>
        </w:rPr>
        <w:t>аттестацию) на территории Кыргызской Республики.</w:t>
      </w:r>
    </w:p>
    <w:p w:rsidR="00C4762F" w:rsidRPr="00D521ED" w:rsidRDefault="00C4762F" w:rsidP="00D4051C">
      <w:pPr>
        <w:pStyle w:val="Style30"/>
        <w:widowControl/>
        <w:tabs>
          <w:tab w:val="left" w:pos="984"/>
          <w:tab w:val="left" w:pos="1260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2.2</w:t>
      </w:r>
      <w:r w:rsidR="00D4051C" w:rsidRPr="00D4051C">
        <w:rPr>
          <w:rStyle w:val="FontStyle74"/>
          <w:b/>
          <w:sz w:val="24"/>
          <w:szCs w:val="24"/>
        </w:rPr>
        <w:t>.</w:t>
      </w:r>
      <w:r w:rsidR="00D4051C">
        <w:rPr>
          <w:rStyle w:val="FontStyle74"/>
          <w:sz w:val="24"/>
          <w:szCs w:val="24"/>
        </w:rPr>
        <w:t xml:space="preserve">   </w:t>
      </w:r>
      <w:r w:rsidRPr="00D521ED">
        <w:rPr>
          <w:rStyle w:val="FontStyle74"/>
          <w:sz w:val="24"/>
          <w:szCs w:val="24"/>
        </w:rPr>
        <w:t xml:space="preserve">Основными пользователями ГОС ВПО по направлению 710100- </w:t>
      </w:r>
      <w:r w:rsidR="000B2F89">
        <w:rPr>
          <w:rStyle w:val="FontStyle74"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 xml:space="preserve"> являются:</w:t>
      </w:r>
    </w:p>
    <w:p w:rsidR="00583DE0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администрация и научно–педагогический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студенты, ответственные за эффективную реализацию своей учебной деятельности по освоени</w:t>
      </w:r>
      <w:r w:rsidR="00157E42">
        <w:rPr>
          <w:rStyle w:val="FontStyle74"/>
          <w:sz w:val="24"/>
          <w:szCs w:val="24"/>
        </w:rPr>
        <w:t xml:space="preserve">ю основной  </w:t>
      </w:r>
      <w:r w:rsidRPr="00D521ED">
        <w:rPr>
          <w:rStyle w:val="FontStyle74"/>
          <w:sz w:val="24"/>
          <w:szCs w:val="24"/>
        </w:rPr>
        <w:t>образовательной программы вуза по данному направлению и уровню подготовки;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объединения специалистов и работодателей в соответствующей сфере профессиональной деятельности;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- уполномоченные государственные органы исполнительной власти, обеспечивающие </w:t>
      </w:r>
      <w:proofErr w:type="gramStart"/>
      <w:r w:rsidRPr="00D521ED">
        <w:rPr>
          <w:rStyle w:val="FontStyle74"/>
          <w:sz w:val="24"/>
          <w:szCs w:val="24"/>
        </w:rPr>
        <w:t>контроль за</w:t>
      </w:r>
      <w:proofErr w:type="gramEnd"/>
      <w:r w:rsidRPr="00D521ED">
        <w:rPr>
          <w:rStyle w:val="FontStyle74"/>
          <w:sz w:val="24"/>
          <w:szCs w:val="24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 </w:t>
      </w:r>
    </w:p>
    <w:p w:rsidR="00C4762F" w:rsidRPr="00D521ED" w:rsidRDefault="00C4762F" w:rsidP="00D4051C">
      <w:pPr>
        <w:pStyle w:val="Style18"/>
        <w:widowControl/>
        <w:spacing w:line="240" w:lineRule="auto"/>
        <w:ind w:left="494" w:firstLine="0"/>
        <w:jc w:val="left"/>
        <w:rPr>
          <w:rStyle w:val="FontStyle75"/>
          <w:b w:val="0"/>
          <w:sz w:val="24"/>
          <w:szCs w:val="24"/>
        </w:rPr>
      </w:pPr>
    </w:p>
    <w:p w:rsidR="00C4762F" w:rsidRPr="00583DE0" w:rsidRDefault="00C4762F" w:rsidP="00D4051C">
      <w:pPr>
        <w:pStyle w:val="Style18"/>
        <w:widowControl/>
        <w:spacing w:line="240" w:lineRule="auto"/>
        <w:ind w:firstLine="720"/>
        <w:rPr>
          <w:rStyle w:val="FontStyle75"/>
          <w:sz w:val="24"/>
          <w:szCs w:val="24"/>
        </w:rPr>
      </w:pPr>
      <w:r w:rsidRPr="00583DE0">
        <w:rPr>
          <w:rStyle w:val="FontStyle75"/>
          <w:sz w:val="24"/>
          <w:szCs w:val="24"/>
        </w:rPr>
        <w:lastRenderedPageBreak/>
        <w:t>2.3. Требования к уровню подготовленности абитуриентов</w:t>
      </w:r>
    </w:p>
    <w:p w:rsidR="00C4762F" w:rsidRPr="00D521ED" w:rsidRDefault="00C4762F" w:rsidP="00D4051C">
      <w:pPr>
        <w:pStyle w:val="Style30"/>
        <w:widowControl/>
        <w:tabs>
          <w:tab w:val="left" w:pos="984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2.3.1</w:t>
      </w:r>
      <w:r w:rsidR="00583DE0">
        <w:rPr>
          <w:rStyle w:val="FontStyle74"/>
          <w:sz w:val="24"/>
          <w:szCs w:val="24"/>
        </w:rPr>
        <w:t>.</w:t>
      </w:r>
      <w:r w:rsidRPr="00D521ED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ab/>
        <w:t>Уровень образования абитуриента, претендующего на получение высшего профессионального образования с присвоением академической степени «бакалавр»- среднее общее образование или среднее профессиональное (или высшее профессиональное) образование.</w:t>
      </w:r>
    </w:p>
    <w:p w:rsidR="00C4762F" w:rsidRPr="00D521ED" w:rsidRDefault="00C4762F" w:rsidP="00D4051C">
      <w:pPr>
        <w:pStyle w:val="Style30"/>
        <w:widowControl/>
        <w:numPr>
          <w:ilvl w:val="2"/>
          <w:numId w:val="16"/>
        </w:numPr>
        <w:tabs>
          <w:tab w:val="left" w:pos="984"/>
        </w:tabs>
        <w:spacing w:line="240" w:lineRule="auto"/>
        <w:ind w:left="0"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C4762F" w:rsidRPr="00D521ED" w:rsidRDefault="00C4762F" w:rsidP="00D4051C">
      <w:pPr>
        <w:pStyle w:val="Style13"/>
        <w:widowControl/>
        <w:spacing w:line="240" w:lineRule="auto"/>
        <w:ind w:firstLine="708"/>
        <w:jc w:val="left"/>
        <w:rPr>
          <w:rStyle w:val="FontStyle75"/>
          <w:sz w:val="24"/>
          <w:szCs w:val="24"/>
        </w:rPr>
      </w:pPr>
    </w:p>
    <w:p w:rsidR="00C4762F" w:rsidRPr="00C4762F" w:rsidRDefault="00C4762F" w:rsidP="00C4762F">
      <w:pPr>
        <w:pStyle w:val="Style13"/>
        <w:widowControl/>
        <w:spacing w:before="14" w:line="192" w:lineRule="exact"/>
        <w:ind w:firstLine="708"/>
        <w:rPr>
          <w:rStyle w:val="FontStyle75"/>
          <w:sz w:val="24"/>
          <w:szCs w:val="24"/>
        </w:rPr>
      </w:pPr>
    </w:p>
    <w:p w:rsidR="00C4762F" w:rsidRPr="00D521ED" w:rsidRDefault="00A10AAE" w:rsidP="00C4762F">
      <w:pPr>
        <w:pStyle w:val="Style13"/>
        <w:widowControl/>
        <w:spacing w:before="14" w:line="192" w:lineRule="exact"/>
        <w:ind w:firstLine="708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3.      ОБЩАЯ     ХАРАКТЕРИСТИКА     НАПРАВЛЕНИЯ     ПОДГОТОВКИ.</w:t>
      </w:r>
    </w:p>
    <w:p w:rsidR="00C4762F" w:rsidRPr="00D521ED" w:rsidRDefault="00C4762F" w:rsidP="00C4762F">
      <w:pPr>
        <w:pStyle w:val="Style13"/>
        <w:widowControl/>
        <w:spacing w:before="14" w:line="192" w:lineRule="exact"/>
        <w:ind w:firstLine="708"/>
        <w:rPr>
          <w:rStyle w:val="FontStyle74"/>
          <w:sz w:val="24"/>
          <w:szCs w:val="24"/>
        </w:rPr>
      </w:pPr>
    </w:p>
    <w:p w:rsidR="00C4762F" w:rsidRPr="00D521ED" w:rsidRDefault="00C4762F" w:rsidP="00D4051C">
      <w:pPr>
        <w:pStyle w:val="Style30"/>
        <w:widowControl/>
        <w:tabs>
          <w:tab w:val="left" w:pos="523"/>
        </w:tabs>
        <w:spacing w:before="24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3.1.</w:t>
      </w:r>
      <w:r w:rsidR="00D4051C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В  Кыргызской  Республике  по  направлению  подготовки </w:t>
      </w:r>
      <w:r w:rsidRPr="00D521ED">
        <w:rPr>
          <w:rStyle w:val="FontStyle74"/>
          <w:b/>
          <w:sz w:val="24"/>
          <w:szCs w:val="24"/>
        </w:rPr>
        <w:t xml:space="preserve">710100-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7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реализуются следующие:</w:t>
      </w:r>
    </w:p>
    <w:p w:rsidR="00C4762F" w:rsidRPr="00D521ED" w:rsidRDefault="00C4762F" w:rsidP="00A10AAE">
      <w:pPr>
        <w:pStyle w:val="Style38"/>
        <w:widowControl/>
        <w:spacing w:before="5"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</w:rPr>
        <w:t xml:space="preserve">-           </w:t>
      </w:r>
      <w:r w:rsidRPr="00D521ED">
        <w:rPr>
          <w:rStyle w:val="FontStyle74"/>
          <w:sz w:val="24"/>
          <w:szCs w:val="24"/>
        </w:rPr>
        <w:t xml:space="preserve">ООП ВПО по подготовке бакалавров; </w:t>
      </w:r>
    </w:p>
    <w:p w:rsidR="00C4762F" w:rsidRPr="00D521ED" w:rsidRDefault="00157E42" w:rsidP="00A10AAE">
      <w:pPr>
        <w:pStyle w:val="Style38"/>
        <w:widowControl/>
        <w:spacing w:before="5"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-        </w:t>
      </w:r>
      <w:r w:rsidR="00C4762F" w:rsidRPr="00D521ED">
        <w:rPr>
          <w:rStyle w:val="FontStyle74"/>
          <w:sz w:val="24"/>
          <w:szCs w:val="24"/>
        </w:rPr>
        <w:t xml:space="preserve">ООП ВПО по подготовке магистров. </w:t>
      </w:r>
    </w:p>
    <w:p w:rsidR="00C4762F" w:rsidRPr="00D521ED" w:rsidRDefault="00C4762F" w:rsidP="00D4051C">
      <w:pPr>
        <w:pStyle w:val="Style38"/>
        <w:widowControl/>
        <w:spacing w:before="5" w:line="240" w:lineRule="auto"/>
        <w:ind w:firstLine="720"/>
        <w:jc w:val="both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в установленном порядке,  выдается диплом  о  высшем образовании с присвоением академической степени «бакалавр».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</w:t>
      </w:r>
      <w:r w:rsidRPr="00D521ED">
        <w:rPr>
          <w:rStyle w:val="FontStyle75"/>
          <w:sz w:val="24"/>
          <w:szCs w:val="24"/>
        </w:rPr>
        <w:t xml:space="preserve">с </w:t>
      </w:r>
      <w:r w:rsidRPr="00D521ED">
        <w:rPr>
          <w:rStyle w:val="FontStyle74"/>
          <w:sz w:val="24"/>
          <w:szCs w:val="24"/>
        </w:rPr>
        <w:t>присвоением академической степени «магистр».</w:t>
      </w:r>
    </w:p>
    <w:p w:rsidR="00C4762F" w:rsidRPr="00D521ED" w:rsidRDefault="00C4762F" w:rsidP="00D4051C">
      <w:pPr>
        <w:pStyle w:val="Style35"/>
        <w:widowControl/>
        <w:tabs>
          <w:tab w:val="left" w:pos="1046"/>
        </w:tabs>
        <w:spacing w:before="29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3.2.</w:t>
      </w:r>
      <w:r w:rsidR="00D4051C">
        <w:rPr>
          <w:rStyle w:val="FontStyle74"/>
          <w:sz w:val="24"/>
          <w:szCs w:val="24"/>
          <w:lang w:val="ky-KG"/>
        </w:rPr>
        <w:t xml:space="preserve">   </w:t>
      </w:r>
      <w:r w:rsidRPr="00A10AAE">
        <w:rPr>
          <w:rStyle w:val="FontStyle74"/>
          <w:sz w:val="24"/>
          <w:szCs w:val="24"/>
        </w:rPr>
        <w:t xml:space="preserve">Нормативный срок освоения ООП ВПО подготовки бакалавров по </w:t>
      </w:r>
      <w:r w:rsidR="00A10AAE">
        <w:rPr>
          <w:rStyle w:val="FontStyle74"/>
          <w:sz w:val="24"/>
          <w:szCs w:val="24"/>
        </w:rPr>
        <w:t>н</w:t>
      </w:r>
      <w:r w:rsidRPr="00A10AAE">
        <w:rPr>
          <w:rStyle w:val="FontStyle74"/>
          <w:sz w:val="24"/>
          <w:szCs w:val="24"/>
        </w:rPr>
        <w:t>аправлению</w:t>
      </w:r>
      <w:r w:rsidR="00A10AAE">
        <w:rPr>
          <w:rStyle w:val="FontStyle74"/>
          <w:sz w:val="24"/>
          <w:szCs w:val="24"/>
        </w:rPr>
        <w:t xml:space="preserve"> </w:t>
      </w:r>
      <w:r w:rsidR="00D4051C">
        <w:rPr>
          <w:rStyle w:val="FontStyle74"/>
          <w:b/>
          <w:sz w:val="24"/>
          <w:szCs w:val="24"/>
        </w:rPr>
        <w:t xml:space="preserve">710100 - </w:t>
      </w:r>
      <w:r w:rsidR="000B2F89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b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на базе среднего общего или среднего профессионального образования при очной форме обучения составляет не менее 4 лет.</w:t>
      </w:r>
    </w:p>
    <w:p w:rsidR="00C4762F" w:rsidRPr="00D521ED" w:rsidRDefault="00C4762F" w:rsidP="00D4051C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C4762F" w:rsidRPr="00D521ED" w:rsidRDefault="00C4762F" w:rsidP="00D4051C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C4762F" w:rsidRPr="00D521ED" w:rsidRDefault="00C4762F" w:rsidP="00D4051C">
      <w:pPr>
        <w:pStyle w:val="Style63"/>
        <w:widowControl/>
        <w:tabs>
          <w:tab w:val="left" w:pos="1061"/>
        </w:tabs>
        <w:spacing w:before="5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3.3.</w:t>
      </w:r>
      <w:r w:rsidRPr="00D521ED">
        <w:rPr>
          <w:rStyle w:val="FontStyle74"/>
          <w:sz w:val="24"/>
          <w:szCs w:val="24"/>
        </w:rPr>
        <w:t xml:space="preserve">   Общая трудоемкость освоения ООП ВПО подготовки  бакалавров равна не менее 240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Трудоемкость ООП ВПО по очной форме обучения за учебный год равна не менее 60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Трудоемкость одного учебного семестра равна 30 </w:t>
      </w:r>
      <w:r w:rsidR="00A854BC" w:rsidRPr="00D521ED">
        <w:rPr>
          <w:rStyle w:val="FontStyle74"/>
          <w:sz w:val="24"/>
          <w:szCs w:val="24"/>
        </w:rPr>
        <w:t xml:space="preserve">кредитам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зачетным единицам</w:t>
      </w:r>
      <w:r w:rsidRPr="00D521ED">
        <w:rPr>
          <w:rStyle w:val="FontStyle74"/>
          <w:sz w:val="24"/>
          <w:szCs w:val="24"/>
        </w:rPr>
        <w:t xml:space="preserve">) (при </w:t>
      </w:r>
      <w:proofErr w:type="spellStart"/>
      <w:r w:rsidRPr="00D521ED">
        <w:rPr>
          <w:rStyle w:val="FontStyle74"/>
          <w:sz w:val="24"/>
          <w:szCs w:val="24"/>
        </w:rPr>
        <w:t>двухсеместровом</w:t>
      </w:r>
      <w:proofErr w:type="spellEnd"/>
      <w:r w:rsidRPr="00D521ED">
        <w:rPr>
          <w:rStyle w:val="FontStyle74"/>
          <w:sz w:val="24"/>
          <w:szCs w:val="24"/>
        </w:rPr>
        <w:t xml:space="preserve"> построении учебного процесса).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Од</w:t>
      </w:r>
      <w:r w:rsidR="00A854BC">
        <w:rPr>
          <w:rStyle w:val="FontStyle74"/>
          <w:sz w:val="24"/>
          <w:szCs w:val="24"/>
        </w:rPr>
        <w:t>ин</w:t>
      </w:r>
      <w:r w:rsidRPr="00D521ED">
        <w:rPr>
          <w:rStyle w:val="FontStyle74"/>
          <w:sz w:val="24"/>
          <w:szCs w:val="24"/>
        </w:rPr>
        <w:t xml:space="preserve"> </w:t>
      </w:r>
      <w:r w:rsidR="00A854BC" w:rsidRPr="00D521ED">
        <w:rPr>
          <w:rStyle w:val="FontStyle74"/>
          <w:sz w:val="24"/>
          <w:szCs w:val="24"/>
        </w:rPr>
        <w:t xml:space="preserve">кредит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зачетная единица</w:t>
      </w:r>
      <w:r w:rsidRPr="00D521ED">
        <w:rPr>
          <w:rStyle w:val="FontStyle74"/>
          <w:sz w:val="24"/>
          <w:szCs w:val="24"/>
        </w:rPr>
        <w:t>) рав</w:t>
      </w:r>
      <w:r w:rsidR="00642817">
        <w:rPr>
          <w:rStyle w:val="FontStyle74"/>
          <w:sz w:val="24"/>
          <w:szCs w:val="24"/>
        </w:rPr>
        <w:t>ен</w:t>
      </w:r>
      <w:r w:rsidRPr="00D521ED">
        <w:rPr>
          <w:rStyle w:val="FontStyle74"/>
          <w:sz w:val="24"/>
          <w:szCs w:val="24"/>
        </w:rPr>
        <w:t xml:space="preserve"> 3</w:t>
      </w:r>
      <w:r w:rsidRPr="00D521ED">
        <w:rPr>
          <w:rStyle w:val="FontStyle74"/>
          <w:sz w:val="24"/>
          <w:szCs w:val="24"/>
          <w:lang w:val="ky-KG"/>
        </w:rPr>
        <w:t>0</w:t>
      </w:r>
      <w:r w:rsidRPr="00D521ED">
        <w:rPr>
          <w:rStyle w:val="FontStyle74"/>
          <w:sz w:val="24"/>
          <w:szCs w:val="24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="00A854BC">
        <w:rPr>
          <w:rStyle w:val="FontStyle74"/>
          <w:sz w:val="24"/>
          <w:szCs w:val="24"/>
        </w:rPr>
        <w:t>8</w:t>
      </w:r>
      <w:r w:rsidRPr="00D521ED">
        <w:rPr>
          <w:rStyle w:val="FontStyle74"/>
          <w:sz w:val="24"/>
          <w:szCs w:val="24"/>
        </w:rPr>
        <w:t xml:space="preserve"> </w:t>
      </w:r>
      <w:r w:rsidR="00A854BC" w:rsidRPr="00D521ED">
        <w:rPr>
          <w:rStyle w:val="FontStyle74"/>
          <w:sz w:val="24"/>
          <w:szCs w:val="24"/>
        </w:rPr>
        <w:t xml:space="preserve">кредитов </w:t>
      </w:r>
      <w:r w:rsidRPr="00D521ED">
        <w:rPr>
          <w:rStyle w:val="FontStyle74"/>
          <w:sz w:val="24"/>
          <w:szCs w:val="24"/>
        </w:rPr>
        <w:t>(</w:t>
      </w:r>
      <w:r w:rsidR="00A854BC" w:rsidRPr="00D521ED">
        <w:rPr>
          <w:rStyle w:val="FontStyle74"/>
          <w:sz w:val="24"/>
          <w:szCs w:val="24"/>
        </w:rPr>
        <w:t>зачетных единиц</w:t>
      </w:r>
      <w:r w:rsidRPr="00D521ED">
        <w:rPr>
          <w:rStyle w:val="FontStyle74"/>
          <w:sz w:val="24"/>
          <w:szCs w:val="24"/>
        </w:rPr>
        <w:t>).</w:t>
      </w:r>
    </w:p>
    <w:p w:rsidR="00C4762F" w:rsidRDefault="00C4762F" w:rsidP="00A10AAE">
      <w:pPr>
        <w:pStyle w:val="Style63"/>
        <w:widowControl/>
        <w:tabs>
          <w:tab w:val="left" w:pos="1061"/>
          <w:tab w:val="left" w:leader="underscore" w:pos="1709"/>
        </w:tabs>
        <w:spacing w:before="5" w:line="240" w:lineRule="auto"/>
        <w:ind w:firstLine="54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3.4.</w:t>
      </w:r>
      <w:r w:rsidRPr="00D521ED">
        <w:rPr>
          <w:rStyle w:val="FontStyle74"/>
          <w:sz w:val="24"/>
          <w:szCs w:val="24"/>
        </w:rPr>
        <w:t xml:space="preserve">   </w:t>
      </w:r>
      <w:r w:rsidRPr="00A10AAE">
        <w:rPr>
          <w:rStyle w:val="FontStyle74"/>
          <w:sz w:val="24"/>
          <w:szCs w:val="24"/>
        </w:rPr>
        <w:t>Цели ООП ВПО</w:t>
      </w:r>
      <w:r w:rsidRPr="00D521ED">
        <w:rPr>
          <w:rStyle w:val="FontStyle74"/>
          <w:i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по направлению подготовки</w:t>
      </w:r>
      <w:r w:rsidRPr="00D521ED">
        <w:rPr>
          <w:rStyle w:val="FontStyle74"/>
          <w:i/>
          <w:sz w:val="24"/>
          <w:szCs w:val="24"/>
        </w:rPr>
        <w:t xml:space="preserve"> </w:t>
      </w:r>
      <w:r w:rsidR="00D4051C">
        <w:rPr>
          <w:rStyle w:val="FontStyle74"/>
          <w:b/>
          <w:sz w:val="24"/>
          <w:szCs w:val="24"/>
        </w:rPr>
        <w:t>710100-</w:t>
      </w:r>
      <w:r w:rsidRPr="00D521ED">
        <w:rPr>
          <w:rStyle w:val="FontStyle74"/>
          <w:b/>
          <w:sz w:val="24"/>
          <w:szCs w:val="24"/>
        </w:rPr>
        <w:t xml:space="preserve">Информатика и вычислительная техника </w:t>
      </w:r>
      <w:r w:rsidRPr="00D521ED">
        <w:rPr>
          <w:rStyle w:val="FontStyle74"/>
          <w:sz w:val="24"/>
          <w:szCs w:val="24"/>
        </w:rPr>
        <w:t>в области обучения и воспитания личности.</w:t>
      </w:r>
    </w:p>
    <w:p w:rsidR="00D4051C" w:rsidRPr="00D4051C" w:rsidRDefault="00D4051C" w:rsidP="00D4051C">
      <w:pPr>
        <w:pStyle w:val="Style63"/>
        <w:widowControl/>
        <w:tabs>
          <w:tab w:val="left" w:pos="1066"/>
        </w:tabs>
        <w:spacing w:line="240" w:lineRule="auto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D4051C">
        <w:rPr>
          <w:rStyle w:val="FontStyle74"/>
          <w:sz w:val="24"/>
          <w:szCs w:val="24"/>
        </w:rPr>
        <w:t>3.4.1.</w:t>
      </w:r>
      <w:r w:rsidRPr="00D4051C">
        <w:rPr>
          <w:rStyle w:val="FontStyle74"/>
          <w:sz w:val="24"/>
          <w:szCs w:val="24"/>
        </w:rPr>
        <w:tab/>
      </w:r>
      <w:proofErr w:type="gramStart"/>
      <w:r w:rsidRPr="00D4051C">
        <w:rPr>
          <w:rStyle w:val="FontStyle74"/>
          <w:sz w:val="24"/>
          <w:szCs w:val="24"/>
        </w:rPr>
        <w:t xml:space="preserve">В  области обучения целью  ООП ВПО по  направлению подготовки </w:t>
      </w:r>
      <w:r w:rsidRPr="00D521ED">
        <w:rPr>
          <w:rStyle w:val="FontStyle74"/>
          <w:b/>
          <w:sz w:val="24"/>
          <w:szCs w:val="24"/>
        </w:rPr>
        <w:t>710100- Информатика и вычислительная техника</w:t>
      </w:r>
      <w:r w:rsidRPr="00D4051C">
        <w:rPr>
          <w:rStyle w:val="FontStyle74"/>
          <w:sz w:val="24"/>
          <w:szCs w:val="24"/>
        </w:rPr>
        <w:t xml:space="preserve"> является  </w:t>
      </w:r>
      <w:r w:rsidRPr="00D4051C">
        <w:rPr>
          <w:rStyle w:val="FontStyle78"/>
          <w:b w:val="0"/>
          <w:i w:val="0"/>
          <w:sz w:val="24"/>
          <w:szCs w:val="24"/>
        </w:rPr>
        <w:t xml:space="preserve"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</w:t>
      </w:r>
      <w:r w:rsidRPr="00D4051C">
        <w:rPr>
          <w:rStyle w:val="FontStyle78"/>
          <w:b w:val="0"/>
          <w:i w:val="0"/>
          <w:sz w:val="24"/>
          <w:szCs w:val="24"/>
        </w:rPr>
        <w:lastRenderedPageBreak/>
        <w:t>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  <w:proofErr w:type="gramEnd"/>
    </w:p>
    <w:p w:rsidR="00C4762F" w:rsidRPr="00D521ED" w:rsidRDefault="00C4762F" w:rsidP="00D4051C">
      <w:pPr>
        <w:pStyle w:val="Style63"/>
        <w:widowControl/>
        <w:tabs>
          <w:tab w:val="left" w:pos="566"/>
        </w:tabs>
        <w:spacing w:before="24" w:line="240" w:lineRule="auto"/>
        <w:ind w:firstLine="720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3.4.2. </w:t>
      </w:r>
      <w:r w:rsidRPr="00642817">
        <w:rPr>
          <w:rStyle w:val="FontStyle74"/>
          <w:sz w:val="24"/>
          <w:szCs w:val="24"/>
        </w:rPr>
        <w:t>В  области  воспитания  личности</w:t>
      </w:r>
      <w:r w:rsidRPr="00D521ED">
        <w:rPr>
          <w:rStyle w:val="FontStyle74"/>
          <w:i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 xml:space="preserve">целью  ООП  ВПО  по  направлению подготовки  </w:t>
      </w:r>
      <w:r w:rsidR="000A7DD7">
        <w:rPr>
          <w:rStyle w:val="FontStyle74"/>
          <w:b/>
          <w:sz w:val="24"/>
          <w:szCs w:val="24"/>
        </w:rPr>
        <w:t xml:space="preserve">710100- </w:t>
      </w:r>
      <w:r w:rsidRPr="00D521ED">
        <w:rPr>
          <w:rStyle w:val="FontStyle74"/>
          <w:b/>
          <w:sz w:val="24"/>
          <w:szCs w:val="24"/>
        </w:rPr>
        <w:t xml:space="preserve">Информатика и вычислительная техника </w:t>
      </w:r>
      <w:r w:rsidRPr="00D521ED">
        <w:rPr>
          <w:rStyle w:val="FontStyle74"/>
          <w:sz w:val="24"/>
          <w:szCs w:val="24"/>
        </w:rPr>
        <w:t xml:space="preserve">является: </w:t>
      </w:r>
      <w:r w:rsidRPr="00D521ED">
        <w:rPr>
          <w:rStyle w:val="FontStyle78"/>
          <w:b w:val="0"/>
          <w:i w:val="0"/>
          <w:sz w:val="24"/>
          <w:szCs w:val="24"/>
        </w:rPr>
        <w:t>формирование социально-личностных каче</w:t>
      </w:r>
      <w:proofErr w:type="gramStart"/>
      <w:r w:rsidRPr="00D521ED">
        <w:rPr>
          <w:rStyle w:val="FontStyle78"/>
          <w:b w:val="0"/>
          <w:i w:val="0"/>
          <w:sz w:val="24"/>
          <w:szCs w:val="24"/>
        </w:rPr>
        <w:t>ств ст</w:t>
      </w:r>
      <w:proofErr w:type="gramEnd"/>
      <w:r w:rsidRPr="00D521ED">
        <w:rPr>
          <w:rStyle w:val="FontStyle78"/>
          <w:b w:val="0"/>
          <w:i w:val="0"/>
          <w:sz w:val="24"/>
          <w:szCs w:val="24"/>
        </w:rPr>
        <w:t xml:space="preserve">удентов целеустремленности, организованности, трудолюбия, ответственности, гражданственности, </w:t>
      </w:r>
      <w:proofErr w:type="spellStart"/>
      <w:r w:rsidRPr="00D521ED">
        <w:rPr>
          <w:rStyle w:val="FontStyle78"/>
          <w:b w:val="0"/>
          <w:i w:val="0"/>
          <w:sz w:val="24"/>
          <w:szCs w:val="24"/>
        </w:rPr>
        <w:t>коммуникативности</w:t>
      </w:r>
      <w:proofErr w:type="spellEnd"/>
      <w:r w:rsidRPr="00D521ED">
        <w:rPr>
          <w:rStyle w:val="FontStyle78"/>
          <w:b w:val="0"/>
          <w:i w:val="0"/>
          <w:sz w:val="24"/>
          <w:szCs w:val="24"/>
        </w:rPr>
        <w:t>, толерантности, повышения общей культуры и т. д.</w:t>
      </w:r>
    </w:p>
    <w:p w:rsidR="00C4762F" w:rsidRPr="00D4051C" w:rsidRDefault="00C4762F" w:rsidP="00D4051C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ind w:firstLine="720"/>
        <w:jc w:val="left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3.5.    Область профессиональной деятельности выпускников</w:t>
      </w:r>
    </w:p>
    <w:p w:rsidR="00C4762F" w:rsidRPr="00D521ED" w:rsidRDefault="00C4762F" w:rsidP="00A10AAE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        Область    профессиональной    деятельности    выпускников    по направлению </w:t>
      </w:r>
      <w:r w:rsidRPr="00D521ED">
        <w:rPr>
          <w:rStyle w:val="FontStyle74"/>
          <w:b/>
          <w:sz w:val="24"/>
          <w:szCs w:val="24"/>
        </w:rPr>
        <w:t xml:space="preserve">710100- "Информатика и </w:t>
      </w:r>
      <w:r w:rsidRPr="00D521ED">
        <w:rPr>
          <w:rStyle w:val="FontStyle74"/>
          <w:b/>
          <w:sz w:val="24"/>
          <w:szCs w:val="24"/>
          <w:lang w:val="en-US"/>
        </w:rPr>
        <w:t xml:space="preserve"> </w:t>
      </w:r>
      <w:r w:rsidRPr="00D521ED">
        <w:rPr>
          <w:rStyle w:val="FontStyle74"/>
          <w:b/>
          <w:sz w:val="24"/>
          <w:szCs w:val="24"/>
        </w:rPr>
        <w:t xml:space="preserve">вычислительная техника" </w:t>
      </w:r>
      <w:r w:rsidRPr="00D521ED">
        <w:rPr>
          <w:rStyle w:val="FontStyle74"/>
          <w:sz w:val="24"/>
          <w:szCs w:val="24"/>
        </w:rPr>
        <w:t>включает: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ЭВМ, системы и сети; 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автоматизированные системы обработки информации и управления; </w:t>
      </w:r>
    </w:p>
    <w:p w:rsidR="00C4762F" w:rsidRPr="00D521ED" w:rsidRDefault="00C4762F" w:rsidP="00A10AAE">
      <w:pPr>
        <w:pStyle w:val="Style40"/>
        <w:widowControl/>
        <w:numPr>
          <w:ilvl w:val="0"/>
          <w:numId w:val="12"/>
        </w:numPr>
        <w:spacing w:before="19" w:line="240" w:lineRule="auto"/>
        <w:rPr>
          <w:rStyle w:val="FontStyle78"/>
          <w:b w:val="0"/>
          <w:i w:val="0"/>
          <w:sz w:val="24"/>
          <w:szCs w:val="24"/>
        </w:rPr>
      </w:pPr>
      <w:r w:rsidRPr="00D521ED">
        <w:rPr>
          <w:rStyle w:val="FontStyle78"/>
          <w:b w:val="0"/>
          <w:i w:val="0"/>
          <w:sz w:val="24"/>
          <w:szCs w:val="24"/>
        </w:rPr>
        <w:t xml:space="preserve">программное обеспечение вычислительной техники и автоматизированных систем. </w:t>
      </w:r>
    </w:p>
    <w:p w:rsidR="00C4762F" w:rsidRPr="00D4051C" w:rsidRDefault="00C4762F" w:rsidP="00A10AAE">
      <w:pPr>
        <w:pStyle w:val="Style1"/>
        <w:widowControl/>
        <w:spacing w:before="5" w:line="240" w:lineRule="auto"/>
        <w:ind w:firstLine="540"/>
        <w:jc w:val="left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 xml:space="preserve">3.6.     Объекты профессиональной деятельности выпускников  </w:t>
      </w:r>
    </w:p>
    <w:p w:rsidR="00C4762F" w:rsidRPr="00D521ED" w:rsidRDefault="00C4762F" w:rsidP="00867E39">
      <w:pPr>
        <w:pStyle w:val="Style1"/>
        <w:widowControl/>
        <w:spacing w:before="5" w:line="240" w:lineRule="auto"/>
        <w:ind w:firstLine="466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Объектами   профессиональной   деятельности   выпускников   по направлению подготовки </w:t>
      </w:r>
      <w:r w:rsidR="000A7DD7">
        <w:rPr>
          <w:rStyle w:val="FontStyle74"/>
          <w:b/>
          <w:sz w:val="24"/>
          <w:szCs w:val="24"/>
        </w:rPr>
        <w:t xml:space="preserve">710100- </w:t>
      </w:r>
      <w:r w:rsidRPr="00D521ED">
        <w:rPr>
          <w:rStyle w:val="FontStyle74"/>
          <w:b/>
          <w:sz w:val="24"/>
          <w:szCs w:val="24"/>
        </w:rPr>
        <w:t>Информатика и вычислительная техника</w:t>
      </w:r>
      <w:r w:rsidRPr="00D521ED">
        <w:rPr>
          <w:rStyle w:val="FontStyle74"/>
          <w:sz w:val="24"/>
          <w:szCs w:val="24"/>
        </w:rPr>
        <w:tab/>
        <w:t>являются: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вычислительные машины, комплексы, системы и сети;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автоматизированные системы обработки информации и управления;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C4762F" w:rsidRPr="00867E39" w:rsidRDefault="00C4762F" w:rsidP="00D4051C">
      <w:pPr>
        <w:pStyle w:val="Style1"/>
        <w:widowControl/>
        <w:numPr>
          <w:ilvl w:val="0"/>
          <w:numId w:val="28"/>
        </w:numPr>
        <w:tabs>
          <w:tab w:val="left" w:leader="underscore" w:pos="900"/>
          <w:tab w:val="left" w:leader="underscore" w:pos="4349"/>
          <w:tab w:val="left" w:pos="5381"/>
        </w:tabs>
        <w:spacing w:before="5" w:line="240" w:lineRule="auto"/>
        <w:ind w:left="0" w:firstLine="720"/>
        <w:rPr>
          <w:rStyle w:val="FontStyle74"/>
          <w:sz w:val="24"/>
          <w:szCs w:val="24"/>
        </w:rPr>
      </w:pPr>
      <w:r w:rsidRPr="00867E39">
        <w:rPr>
          <w:rStyle w:val="FontStyle74"/>
          <w:sz w:val="24"/>
          <w:szCs w:val="24"/>
        </w:rPr>
        <w:t>математическое, информационное, техническое, эргономическое, организационное и правовое обеспечение перечисленных систем.</w:t>
      </w:r>
    </w:p>
    <w:p w:rsidR="00C4762F" w:rsidRPr="00D4051C" w:rsidRDefault="00C4762F" w:rsidP="00D4051C">
      <w:pPr>
        <w:pStyle w:val="Style4"/>
        <w:widowControl/>
        <w:numPr>
          <w:ilvl w:val="1"/>
          <w:numId w:val="18"/>
        </w:numPr>
        <w:spacing w:before="24"/>
        <w:ind w:left="0" w:firstLine="720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Виды профессиональной деятельности выпускников:</w:t>
      </w:r>
    </w:p>
    <w:p w:rsidR="00C4762F" w:rsidRPr="00D521ED" w:rsidRDefault="00C4762F" w:rsidP="00D4051C">
      <w:pPr>
        <w:pStyle w:val="a3"/>
        <w:tabs>
          <w:tab w:val="left" w:pos="540"/>
          <w:tab w:val="left" w:pos="10260"/>
        </w:tabs>
        <w:spacing w:before="0" w:beforeAutospacing="0" w:after="0" w:afterAutospacing="0"/>
        <w:ind w:right="-55" w:firstLine="72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Бакалавр по направлению </w:t>
      </w:r>
      <w:r w:rsidRPr="00D521ED">
        <w:rPr>
          <w:rFonts w:ascii="Times New Roman" w:hAnsi="Times New Roman"/>
          <w:b/>
        </w:rPr>
        <w:t>710100</w:t>
      </w:r>
      <w:r w:rsidR="000A7DD7" w:rsidRPr="000A7DD7">
        <w:rPr>
          <w:rFonts w:ascii="Times New Roman" w:hAnsi="Times New Roman"/>
          <w:b/>
        </w:rPr>
        <w:t>-</w:t>
      </w:r>
      <w:r w:rsidRPr="00D521ED">
        <w:rPr>
          <w:rFonts w:ascii="Times New Roman" w:hAnsi="Times New Roman"/>
          <w:b/>
        </w:rPr>
        <w:t>Информатика и вычислительная техника</w:t>
      </w:r>
      <w:r w:rsidRPr="00D521ED">
        <w:rPr>
          <w:rFonts w:ascii="Times New Roman" w:hAnsi="Times New Roman"/>
        </w:rPr>
        <w:t xml:space="preserve"> в соответствии с фундаментальной и специальной подготовкой может выполнять следующие виды профессиональной деятельности:</w:t>
      </w:r>
    </w:p>
    <w:p w:rsidR="00C4762F" w:rsidRPr="00D521ED" w:rsidRDefault="00C4762F" w:rsidP="00A10AAE">
      <w:pPr>
        <w:pStyle w:val="a3"/>
        <w:numPr>
          <w:ilvl w:val="0"/>
          <w:numId w:val="6"/>
        </w:numPr>
        <w:spacing w:before="0" w:beforeAutospacing="0" w:after="0" w:afterAutospacing="0"/>
        <w:ind w:left="1134" w:right="567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проектно-конструкторскую; </w:t>
      </w:r>
    </w:p>
    <w:p w:rsidR="00C4762F" w:rsidRPr="00D521ED" w:rsidRDefault="00C4762F" w:rsidP="00A10AAE">
      <w:pPr>
        <w:numPr>
          <w:ilvl w:val="0"/>
          <w:numId w:val="6"/>
        </w:numPr>
        <w:spacing w:before="100" w:beforeAutospacing="1" w:after="100" w:afterAutospacing="1"/>
        <w:ind w:left="1134" w:right="567"/>
        <w:jc w:val="both"/>
      </w:pPr>
      <w:r w:rsidRPr="00D521ED">
        <w:t xml:space="preserve">научно-исследовательскую; </w:t>
      </w:r>
    </w:p>
    <w:p w:rsidR="00C4762F" w:rsidRPr="00D521ED" w:rsidRDefault="00C4762F" w:rsidP="00D4051C">
      <w:pPr>
        <w:numPr>
          <w:ilvl w:val="0"/>
          <w:numId w:val="6"/>
        </w:numPr>
        <w:ind w:left="1134" w:right="567"/>
        <w:jc w:val="both"/>
      </w:pPr>
      <w:r w:rsidRPr="00D521ED">
        <w:t xml:space="preserve">организационно-управленческую; </w:t>
      </w:r>
    </w:p>
    <w:p w:rsidR="00C4762F" w:rsidRPr="00D521ED" w:rsidRDefault="00C4762F" w:rsidP="00D4051C">
      <w:pPr>
        <w:numPr>
          <w:ilvl w:val="0"/>
          <w:numId w:val="6"/>
        </w:numPr>
        <w:ind w:left="1134" w:right="567"/>
        <w:jc w:val="both"/>
      </w:pPr>
      <w:r w:rsidRPr="00D521ED">
        <w:t xml:space="preserve">эксплуатационную. </w:t>
      </w:r>
    </w:p>
    <w:p w:rsidR="00C4762F" w:rsidRDefault="00C4762F" w:rsidP="00D4051C">
      <w:pPr>
        <w:pStyle w:val="Style6"/>
        <w:widowControl/>
        <w:spacing w:line="240" w:lineRule="auto"/>
        <w:ind w:firstLine="437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C4762F" w:rsidRPr="00440DD7" w:rsidRDefault="00C4762F" w:rsidP="00D4051C">
      <w:pPr>
        <w:pStyle w:val="Style35"/>
        <w:widowControl/>
        <w:numPr>
          <w:ilvl w:val="1"/>
          <w:numId w:val="18"/>
        </w:numPr>
        <w:tabs>
          <w:tab w:val="left" w:pos="567"/>
        </w:tabs>
        <w:spacing w:line="240" w:lineRule="auto"/>
        <w:ind w:left="0" w:firstLine="720"/>
        <w:jc w:val="left"/>
        <w:rPr>
          <w:rStyle w:val="FontStyle74"/>
          <w:b/>
          <w:sz w:val="24"/>
          <w:szCs w:val="24"/>
        </w:rPr>
      </w:pPr>
      <w:r w:rsidRPr="00440DD7">
        <w:rPr>
          <w:rStyle w:val="FontStyle74"/>
          <w:b/>
          <w:sz w:val="24"/>
          <w:szCs w:val="24"/>
        </w:rPr>
        <w:t>Задачи профессиональной деятельности выпускников</w:t>
      </w:r>
    </w:p>
    <w:p w:rsidR="00C4762F" w:rsidRPr="00D521ED" w:rsidRDefault="00C4762F" w:rsidP="00D4051C">
      <w:pPr>
        <w:pStyle w:val="a3"/>
        <w:tabs>
          <w:tab w:val="left" w:pos="9900"/>
        </w:tabs>
        <w:spacing w:before="0" w:beforeAutospacing="0" w:after="0" w:afterAutospacing="0"/>
        <w:ind w:right="-55" w:firstLine="72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Бакалавр по направлению </w:t>
      </w:r>
      <w:r w:rsidRPr="00D521ED">
        <w:rPr>
          <w:rFonts w:ascii="Times New Roman" w:hAnsi="Times New Roman"/>
          <w:b/>
        </w:rPr>
        <w:t>710100-Информатика и вычислительная техника</w:t>
      </w:r>
      <w:r w:rsidRPr="00D521ED">
        <w:rPr>
          <w:rFonts w:ascii="Times New Roman" w:hAnsi="Times New Roman"/>
        </w:rPr>
        <w:t xml:space="preserve"> в зависимости от вида профессиональной деятельности подготовлен к решению следующих профессиональных задач: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а) проектно-конструкторская деятельность: </w:t>
      </w:r>
    </w:p>
    <w:p w:rsidR="00C4762F" w:rsidRPr="00D521ED" w:rsidRDefault="00C4762F" w:rsidP="00D4051C">
      <w:pPr>
        <w:pStyle w:val="a3"/>
        <w:numPr>
          <w:ilvl w:val="0"/>
          <w:numId w:val="7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разработка требований и спецификаций отдельных компонентов объектов профессиональной деятельности на основе анализа запросов пользователей, моделей предметной области и возможностей технических средств; </w:t>
      </w:r>
    </w:p>
    <w:p w:rsidR="00C4762F" w:rsidRPr="00D521ED" w:rsidRDefault="00C4762F" w:rsidP="00D4051C">
      <w:pPr>
        <w:numPr>
          <w:ilvl w:val="0"/>
          <w:numId w:val="7"/>
        </w:numPr>
        <w:ind w:left="0" w:right="125" w:firstLine="540"/>
        <w:jc w:val="both"/>
      </w:pPr>
      <w:r w:rsidRPr="00D521ED">
        <w:t xml:space="preserve">проектирование архитектуры компонентов аппаратно-программных комплексов; </w:t>
      </w:r>
    </w:p>
    <w:p w:rsidR="00C4762F" w:rsidRPr="00D521ED" w:rsidRDefault="00C4762F" w:rsidP="00A10AAE">
      <w:pPr>
        <w:numPr>
          <w:ilvl w:val="0"/>
          <w:numId w:val="7"/>
        </w:numPr>
        <w:ind w:left="0" w:right="125" w:firstLine="540"/>
        <w:jc w:val="both"/>
      </w:pPr>
      <w:r w:rsidRPr="00D521ED">
        <w:t>применение средств вычислительной техники (</w:t>
      </w:r>
      <w:proofErr w:type="gramStart"/>
      <w:r w:rsidRPr="00D521ED">
        <w:t>ВТ</w:t>
      </w:r>
      <w:proofErr w:type="gramEnd"/>
      <w:r w:rsidRPr="00D521ED">
        <w:t xml:space="preserve">), средств программирования для эффективной реализации аппаратно-программных комплексов;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>б) производственно-технологическая деятельность:</w:t>
      </w:r>
    </w:p>
    <w:p w:rsidR="00C4762F" w:rsidRPr="00D521ED" w:rsidRDefault="00C4762F" w:rsidP="00A10AAE">
      <w:pPr>
        <w:pStyle w:val="a3"/>
        <w:numPr>
          <w:ilvl w:val="0"/>
          <w:numId w:val="8"/>
        </w:numPr>
        <w:tabs>
          <w:tab w:val="left" w:pos="10080"/>
        </w:tabs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создание компонентов </w:t>
      </w:r>
      <w:r w:rsidR="00C67F3B">
        <w:rPr>
          <w:rFonts w:ascii="Times New Roman" w:hAnsi="Times New Roman"/>
        </w:rPr>
        <w:t>вычислительных систем (</w:t>
      </w:r>
      <w:r w:rsidRPr="00D521ED">
        <w:rPr>
          <w:rFonts w:ascii="Times New Roman" w:hAnsi="Times New Roman"/>
        </w:rPr>
        <w:t>ВС</w:t>
      </w:r>
      <w:r w:rsidR="00C67F3B">
        <w:rPr>
          <w:rFonts w:ascii="Times New Roman" w:hAnsi="Times New Roman"/>
        </w:rPr>
        <w:t>)</w:t>
      </w:r>
      <w:r w:rsidRPr="00D521ED">
        <w:rPr>
          <w:rFonts w:ascii="Times New Roman" w:hAnsi="Times New Roman"/>
        </w:rPr>
        <w:t xml:space="preserve">, автоматизированных систем и производство программ и программных комплексов заданного качества в заданный срок;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тестирование и отладка аппаратно-программных комплексов;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lastRenderedPageBreak/>
        <w:t xml:space="preserve">разработка программы и методики испытаний, проведение испытаний объектов профессиональной деятельности;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комплексирование аппаратных и программных средств, компоновка вычислительных систем, комплексов и сетей; </w:t>
      </w:r>
    </w:p>
    <w:p w:rsidR="00C4762F" w:rsidRPr="00D521ED" w:rsidRDefault="00C4762F" w:rsidP="00A10AAE">
      <w:pPr>
        <w:numPr>
          <w:ilvl w:val="0"/>
          <w:numId w:val="8"/>
        </w:numPr>
        <w:tabs>
          <w:tab w:val="left" w:pos="10080"/>
        </w:tabs>
        <w:ind w:left="0" w:right="125" w:firstLine="540"/>
        <w:jc w:val="both"/>
      </w:pPr>
      <w:r w:rsidRPr="00D521ED">
        <w:t xml:space="preserve">сертификация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в) научно-исследовательская деятельность: </w:t>
      </w:r>
    </w:p>
    <w:p w:rsidR="00C4762F" w:rsidRPr="00D521ED" w:rsidRDefault="00C4762F" w:rsidP="00A10AAE">
      <w:pPr>
        <w:pStyle w:val="a3"/>
        <w:numPr>
          <w:ilvl w:val="0"/>
          <w:numId w:val="9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выбор и преобразование математических моделей явлений, процессов и систем с целью их эффективной программно-аппаратной реализации и их исследования средствами </w:t>
      </w:r>
      <w:proofErr w:type="gramStart"/>
      <w:r w:rsidRPr="00D521ED">
        <w:rPr>
          <w:rFonts w:ascii="Times New Roman" w:hAnsi="Times New Roman"/>
        </w:rPr>
        <w:t>ВТ</w:t>
      </w:r>
      <w:proofErr w:type="gramEnd"/>
      <w:r w:rsidRPr="00D521ED">
        <w:rPr>
          <w:rFonts w:ascii="Times New Roman" w:hAnsi="Times New Roman"/>
        </w:rPr>
        <w:t xml:space="preserve">; </w:t>
      </w:r>
    </w:p>
    <w:p w:rsidR="00C4762F" w:rsidRPr="00D521ED" w:rsidRDefault="00C4762F" w:rsidP="00A10AAE">
      <w:pPr>
        <w:numPr>
          <w:ilvl w:val="0"/>
          <w:numId w:val="9"/>
        </w:numPr>
        <w:ind w:left="0" w:right="125" w:firstLine="540"/>
        <w:jc w:val="both"/>
      </w:pPr>
      <w:r w:rsidRPr="00D521ED">
        <w:t xml:space="preserve">выбор математических моделей, методов, компьютерных технологий и систем поддержки принятия решений в научных исследованиях, проектно-конструкторской деятельности, управлении технологическими, экономическими, социальными системами и в гуманитарных областях деятельности человека; </w:t>
      </w:r>
    </w:p>
    <w:p w:rsidR="00C4762F" w:rsidRPr="00D521ED" w:rsidRDefault="00C4762F" w:rsidP="00A10AAE">
      <w:pPr>
        <w:numPr>
          <w:ilvl w:val="0"/>
          <w:numId w:val="9"/>
        </w:numPr>
        <w:ind w:left="0" w:right="125" w:firstLine="540"/>
        <w:jc w:val="both"/>
      </w:pPr>
      <w:r w:rsidRPr="00D521ED">
        <w:t xml:space="preserve">разработка и совершенствование формальных моделей и методов, применяемых при создании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 xml:space="preserve">г) организационно-управленческая деятельность:  </w:t>
      </w:r>
    </w:p>
    <w:p w:rsidR="00C4762F" w:rsidRPr="00D521ED" w:rsidRDefault="00C4762F" w:rsidP="00A10AAE">
      <w:pPr>
        <w:pStyle w:val="a3"/>
        <w:numPr>
          <w:ilvl w:val="0"/>
          <w:numId w:val="10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организация отдельных этапов, процесса разработки объектов профессиональной деятельности с заданным качеством и  в заданный срок; </w:t>
      </w:r>
    </w:p>
    <w:p w:rsidR="00C4762F" w:rsidRPr="00D521ED" w:rsidRDefault="00C4762F" w:rsidP="00A10AAE">
      <w:pPr>
        <w:pStyle w:val="a3"/>
        <w:numPr>
          <w:ilvl w:val="0"/>
          <w:numId w:val="10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оценка, контроль и управление процессом разработки объектов профессиональной деятельности; </w:t>
      </w:r>
    </w:p>
    <w:p w:rsidR="00C4762F" w:rsidRPr="00D521ED" w:rsidRDefault="00C4762F" w:rsidP="00A10AAE">
      <w:pPr>
        <w:numPr>
          <w:ilvl w:val="0"/>
          <w:numId w:val="10"/>
        </w:numPr>
        <w:ind w:left="0" w:right="125" w:firstLine="540"/>
        <w:jc w:val="both"/>
      </w:pPr>
      <w:r w:rsidRPr="00D521ED">
        <w:t xml:space="preserve">выбор технологии, инструментальных средств и средств </w:t>
      </w:r>
      <w:proofErr w:type="gramStart"/>
      <w:r w:rsidRPr="00D521ED">
        <w:t>ВТ</w:t>
      </w:r>
      <w:proofErr w:type="gramEnd"/>
      <w:r w:rsidRPr="00D521ED">
        <w:t xml:space="preserve"> при организации процесса разработки и исследования объектов профессиональной деятельности; </w:t>
      </w:r>
    </w:p>
    <w:p w:rsidR="00C4762F" w:rsidRPr="00D521ED" w:rsidRDefault="00C4762F" w:rsidP="00D4051C">
      <w:pPr>
        <w:pStyle w:val="a3"/>
        <w:spacing w:before="0" w:beforeAutospacing="0" w:after="0" w:afterAutospacing="0"/>
        <w:ind w:right="567"/>
        <w:jc w:val="both"/>
        <w:rPr>
          <w:rFonts w:ascii="Times New Roman" w:hAnsi="Times New Roman"/>
          <w:i/>
          <w:iCs/>
        </w:rPr>
      </w:pPr>
      <w:r w:rsidRPr="00D521ED">
        <w:rPr>
          <w:rFonts w:ascii="Times New Roman" w:hAnsi="Times New Roman"/>
          <w:i/>
          <w:iCs/>
        </w:rPr>
        <w:t>д) эксплуатационная деятельность:</w:t>
      </w:r>
    </w:p>
    <w:p w:rsidR="00C4762F" w:rsidRPr="00D521ED" w:rsidRDefault="00C4762F" w:rsidP="00A10AAE">
      <w:pPr>
        <w:pStyle w:val="a3"/>
        <w:numPr>
          <w:ilvl w:val="0"/>
          <w:numId w:val="11"/>
        </w:numPr>
        <w:spacing w:before="0" w:beforeAutospacing="0" w:after="0" w:afterAutospacing="0"/>
        <w:ind w:left="0" w:right="125" w:firstLine="540"/>
        <w:jc w:val="both"/>
        <w:rPr>
          <w:rFonts w:ascii="Times New Roman" w:hAnsi="Times New Roman"/>
        </w:rPr>
      </w:pPr>
      <w:r w:rsidRPr="00D521ED">
        <w:rPr>
          <w:rFonts w:ascii="Times New Roman" w:hAnsi="Times New Roman"/>
        </w:rPr>
        <w:t xml:space="preserve">инсталляция, настройка и обслуживание системного, инструментального и прикладного программного обеспечения, ВС и автоматизированных систем; </w:t>
      </w:r>
    </w:p>
    <w:p w:rsidR="00C4762F" w:rsidRPr="00D521ED" w:rsidRDefault="00C4762F" w:rsidP="00A10AAE">
      <w:pPr>
        <w:numPr>
          <w:ilvl w:val="0"/>
          <w:numId w:val="11"/>
        </w:numPr>
        <w:ind w:left="0" w:right="125" w:firstLine="540"/>
        <w:jc w:val="both"/>
      </w:pPr>
      <w:r w:rsidRPr="00D521ED">
        <w:t xml:space="preserve">сопровождение программных продуктов, ВС и автоматизированных систем; </w:t>
      </w:r>
    </w:p>
    <w:p w:rsidR="00642817" w:rsidRPr="00D521ED" w:rsidRDefault="00C4762F" w:rsidP="00D4051C">
      <w:pPr>
        <w:numPr>
          <w:ilvl w:val="0"/>
          <w:numId w:val="11"/>
        </w:numPr>
        <w:spacing w:before="100" w:beforeAutospacing="1" w:after="100" w:afterAutospacing="1"/>
        <w:ind w:left="0" w:right="125" w:firstLine="540"/>
        <w:jc w:val="both"/>
        <w:rPr>
          <w:rStyle w:val="FontStyle75"/>
          <w:sz w:val="24"/>
          <w:szCs w:val="24"/>
        </w:rPr>
      </w:pPr>
      <w:r w:rsidRPr="00D521ED">
        <w:t xml:space="preserve">выбор методов и средств измерения эксплуатационных характеристик объектов профессиональной деятельности. </w:t>
      </w:r>
    </w:p>
    <w:p w:rsidR="00C4762F" w:rsidRPr="00D521ED" w:rsidRDefault="00B315C4" w:rsidP="00C4762F">
      <w:pPr>
        <w:pStyle w:val="Style13"/>
        <w:widowControl/>
        <w:numPr>
          <w:ilvl w:val="0"/>
          <w:numId w:val="18"/>
        </w:numPr>
        <w:spacing w:line="240" w:lineRule="auto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>ОБЩИЕ ТРЕБОВАНИЯ К УСЛОВИЯМ РЕАЛИЗАЦИИ О</w:t>
      </w:r>
      <w:r w:rsidR="00D4051C">
        <w:rPr>
          <w:rStyle w:val="FontStyle75"/>
          <w:sz w:val="24"/>
          <w:szCs w:val="24"/>
        </w:rPr>
        <w:t>О</w:t>
      </w:r>
      <w:r w:rsidRPr="00D521ED">
        <w:rPr>
          <w:rStyle w:val="FontStyle75"/>
          <w:sz w:val="24"/>
          <w:szCs w:val="24"/>
        </w:rPr>
        <w:t>П</w:t>
      </w:r>
    </w:p>
    <w:p w:rsidR="00C4762F" w:rsidRPr="00D521ED" w:rsidRDefault="00C4762F" w:rsidP="00C4762F">
      <w:pPr>
        <w:pStyle w:val="Style13"/>
        <w:widowControl/>
        <w:spacing w:line="240" w:lineRule="auto"/>
        <w:ind w:left="360"/>
        <w:jc w:val="left"/>
        <w:rPr>
          <w:rStyle w:val="FontStyle75"/>
          <w:sz w:val="24"/>
          <w:szCs w:val="24"/>
        </w:rPr>
      </w:pPr>
    </w:p>
    <w:p w:rsidR="00C4762F" w:rsidRDefault="00B315C4" w:rsidP="00C4762F">
      <w:pPr>
        <w:pStyle w:val="Style6"/>
        <w:widowControl/>
        <w:spacing w:line="240" w:lineRule="auto"/>
        <w:ind w:firstLine="708"/>
        <w:jc w:val="left"/>
        <w:rPr>
          <w:rStyle w:val="FontStyle74"/>
          <w:b/>
          <w:sz w:val="24"/>
          <w:szCs w:val="24"/>
        </w:rPr>
      </w:pPr>
      <w:r w:rsidRPr="00B315C4">
        <w:rPr>
          <w:rStyle w:val="FontStyle74"/>
          <w:b/>
          <w:sz w:val="24"/>
          <w:szCs w:val="24"/>
        </w:rPr>
        <w:t>4.1.</w:t>
      </w:r>
      <w:r w:rsidR="00C4762F" w:rsidRPr="00B315C4">
        <w:rPr>
          <w:rStyle w:val="FontStyle74"/>
          <w:b/>
          <w:sz w:val="24"/>
          <w:szCs w:val="24"/>
        </w:rPr>
        <w:t>Общие требования к правам и обязанностям вуза при реализации ООП.</w:t>
      </w:r>
    </w:p>
    <w:p w:rsidR="00B315C4" w:rsidRPr="00B315C4" w:rsidRDefault="00B315C4" w:rsidP="00C4762F">
      <w:pPr>
        <w:pStyle w:val="Style6"/>
        <w:widowControl/>
        <w:spacing w:line="240" w:lineRule="auto"/>
        <w:ind w:firstLine="708"/>
        <w:jc w:val="left"/>
        <w:rPr>
          <w:rStyle w:val="FontStyle74"/>
          <w:b/>
          <w:sz w:val="24"/>
          <w:szCs w:val="24"/>
        </w:rPr>
      </w:pPr>
    </w:p>
    <w:p w:rsidR="00D4051C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4.1.1 </w:t>
      </w:r>
      <w:r w:rsidR="000978E8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>Вузы самостоятельно разрабатывают  ООП по направлению подготовки. ООП разрабатывается на основе соответствующего ГОС по направлению подготовки   Кыргызской Республики с учетом потребностей рынка труда.</w:t>
      </w:r>
    </w:p>
    <w:p w:rsidR="00C4762F" w:rsidRPr="00D521ED" w:rsidRDefault="00C4762F" w:rsidP="00D4051C">
      <w:pPr>
        <w:pStyle w:val="Style18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разработке стратегии по обеспечению качества подготовки выпускников;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</w:t>
      </w:r>
      <w:r w:rsidRPr="00D521ED">
        <w:rPr>
          <w:rStyle w:val="FontStyle74"/>
          <w:sz w:val="24"/>
          <w:szCs w:val="24"/>
        </w:rPr>
        <w:tab/>
        <w:t>-в мониторинге, периодическом рецензировании образовательных программ;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обеспечении качества и компетентности преподавательского</w:t>
      </w:r>
    </w:p>
    <w:p w:rsidR="00C4762F" w:rsidRPr="00D521ED" w:rsidRDefault="00C4762F" w:rsidP="00B315C4">
      <w:pPr>
        <w:pStyle w:val="Style1"/>
        <w:widowControl/>
        <w:spacing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состава;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-в регулярном проведении </w:t>
      </w:r>
      <w:proofErr w:type="spellStart"/>
      <w:r w:rsidRPr="00D521ED">
        <w:rPr>
          <w:rStyle w:val="FontStyle74"/>
          <w:sz w:val="24"/>
          <w:szCs w:val="24"/>
        </w:rPr>
        <w:t>самообследования</w:t>
      </w:r>
      <w:proofErr w:type="spellEnd"/>
      <w:r w:rsidRPr="00D521ED">
        <w:rPr>
          <w:rStyle w:val="FontStyle74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C4762F" w:rsidRPr="00D521ED" w:rsidRDefault="00C4762F" w:rsidP="00B315C4">
      <w:pPr>
        <w:pStyle w:val="Style49"/>
        <w:widowControl/>
        <w:spacing w:line="240" w:lineRule="auto"/>
        <w:ind w:firstLine="533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lastRenderedPageBreak/>
        <w:t xml:space="preserve">    -в информировании общественности о результатах своей деятельности, планах, инновациях.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4.1.2. 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</w:t>
      </w:r>
      <w:r w:rsidRPr="00D521ED">
        <w:rPr>
          <w:rStyle w:val="FontStyle74"/>
          <w:sz w:val="24"/>
          <w:szCs w:val="24"/>
        </w:rPr>
        <w:br/>
        <w:t>знания, умения и уровень приобретенных компетенций. Базы оценочных средств разрабатываются и утверждаются вузом.</w:t>
      </w:r>
    </w:p>
    <w:p w:rsidR="00D932FA" w:rsidRPr="00D932FA" w:rsidRDefault="00D932FA" w:rsidP="00D932FA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 w:rsidRPr="00D932FA">
        <w:rPr>
          <w:rStyle w:val="FontStyle74"/>
          <w:sz w:val="24"/>
          <w:szCs w:val="24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высших учебных заведений Кыргызской Республики, утвержденного постановлением Правительства Кыргызской Республики от 29 мая 2012 г. №346.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4.1.3.  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 необходимые для всестороннего развития личности.</w:t>
      </w:r>
    </w:p>
    <w:p w:rsidR="00C4762F" w:rsidRPr="00D521ED" w:rsidRDefault="00C4762F" w:rsidP="00D4051C">
      <w:pPr>
        <w:pStyle w:val="Style18"/>
        <w:widowControl/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4762F" w:rsidRPr="00D521ED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4.1.4.</w:t>
      </w:r>
      <w:r w:rsidR="000978E8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C4762F" w:rsidRPr="00D521ED" w:rsidRDefault="00642817" w:rsidP="00D4051C">
      <w:pPr>
        <w:pStyle w:val="Style63"/>
        <w:widowControl/>
        <w:tabs>
          <w:tab w:val="left" w:pos="1056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4.1.5.</w:t>
      </w:r>
      <w:r w:rsidR="00C4762F" w:rsidRPr="00D521ED">
        <w:rPr>
          <w:rStyle w:val="FontStyle74"/>
          <w:sz w:val="24"/>
          <w:szCs w:val="24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C4762F" w:rsidRDefault="00C4762F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D4051C" w:rsidRPr="00D521ED" w:rsidRDefault="00D4051C" w:rsidP="00D4051C">
      <w:pPr>
        <w:pStyle w:val="Style63"/>
        <w:widowControl/>
        <w:tabs>
          <w:tab w:val="left" w:pos="1056"/>
        </w:tabs>
        <w:spacing w:line="240" w:lineRule="auto"/>
        <w:ind w:firstLine="720"/>
        <w:rPr>
          <w:rStyle w:val="FontStyle74"/>
          <w:sz w:val="24"/>
          <w:szCs w:val="24"/>
        </w:rPr>
      </w:pPr>
    </w:p>
    <w:p w:rsidR="00C4762F" w:rsidRPr="00642817" w:rsidRDefault="00C4762F" w:rsidP="00D4051C">
      <w:pPr>
        <w:pStyle w:val="Style18"/>
        <w:widowControl/>
        <w:spacing w:before="34" w:line="240" w:lineRule="auto"/>
        <w:ind w:firstLine="540"/>
        <w:jc w:val="center"/>
        <w:rPr>
          <w:rStyle w:val="FontStyle74"/>
          <w:b/>
          <w:sz w:val="22"/>
          <w:szCs w:val="22"/>
        </w:rPr>
      </w:pPr>
      <w:r w:rsidRPr="00642817">
        <w:rPr>
          <w:rStyle w:val="FontStyle74"/>
          <w:b/>
          <w:sz w:val="24"/>
          <w:szCs w:val="24"/>
        </w:rPr>
        <w:t xml:space="preserve">4.2.  </w:t>
      </w:r>
      <w:r w:rsidRPr="00642817">
        <w:rPr>
          <w:rStyle w:val="FontStyle74"/>
          <w:b/>
          <w:sz w:val="22"/>
          <w:szCs w:val="22"/>
        </w:rPr>
        <w:t xml:space="preserve">Общие требования к правам и обязанностям студента при реализации </w:t>
      </w:r>
      <w:r w:rsidR="000978E8" w:rsidRPr="00642817">
        <w:rPr>
          <w:rStyle w:val="FontStyle74"/>
          <w:b/>
          <w:sz w:val="22"/>
          <w:szCs w:val="22"/>
        </w:rPr>
        <w:t xml:space="preserve"> </w:t>
      </w:r>
      <w:r w:rsidRPr="00642817">
        <w:rPr>
          <w:rStyle w:val="FontStyle74"/>
          <w:b/>
          <w:sz w:val="22"/>
          <w:szCs w:val="22"/>
        </w:rPr>
        <w:t>ООП.</w:t>
      </w:r>
    </w:p>
    <w:p w:rsidR="00C4762F" w:rsidRPr="00D521ED" w:rsidRDefault="00C4762F" w:rsidP="00D4051C">
      <w:pPr>
        <w:pStyle w:val="Style18"/>
        <w:widowControl/>
        <w:tabs>
          <w:tab w:val="left" w:pos="360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4.2.1. 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C4762F" w:rsidRPr="00D521ED">
        <w:rPr>
          <w:rStyle w:val="FontStyle74"/>
          <w:sz w:val="24"/>
          <w:szCs w:val="24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before="14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proofErr w:type="gramStart"/>
      <w:r w:rsidR="00C4762F" w:rsidRPr="00D521ED">
        <w:rPr>
          <w:rStyle w:val="FontStyle74"/>
          <w:sz w:val="24"/>
          <w:szCs w:val="24"/>
        </w:rPr>
        <w:t>В целях достижения результатов при освоении ООП в части развития СЛК,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C4762F" w:rsidRPr="00D521ED" w:rsidRDefault="000978E8" w:rsidP="00D4051C">
      <w:pPr>
        <w:pStyle w:val="Style63"/>
        <w:widowControl/>
        <w:numPr>
          <w:ilvl w:val="0"/>
          <w:numId w:val="2"/>
        </w:numPr>
        <w:tabs>
          <w:tab w:val="left" w:pos="360"/>
          <w:tab w:val="left" w:pos="1042"/>
        </w:tabs>
        <w:spacing w:before="5" w:line="240" w:lineRule="auto"/>
        <w:ind w:firstLine="72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</w:t>
      </w:r>
      <w:r w:rsidR="00C4762F" w:rsidRPr="00D521ED">
        <w:rPr>
          <w:rStyle w:val="FontStyle74"/>
          <w:sz w:val="24"/>
          <w:szCs w:val="24"/>
        </w:rPr>
        <w:t>Студенты обязаны выполнять в установленные сроки все задания, предусмотренные ООП вуза.</w:t>
      </w:r>
    </w:p>
    <w:p w:rsidR="00D4051C" w:rsidRDefault="00C4762F" w:rsidP="00D4051C">
      <w:pPr>
        <w:pStyle w:val="Style63"/>
        <w:widowControl/>
        <w:tabs>
          <w:tab w:val="left" w:pos="1042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4.3.</w:t>
      </w:r>
      <w:r w:rsidRPr="00D521ED">
        <w:rPr>
          <w:rStyle w:val="FontStyle74"/>
          <w:sz w:val="24"/>
          <w:szCs w:val="24"/>
        </w:rPr>
        <w:t xml:space="preserve">  </w:t>
      </w:r>
      <w:r w:rsidRPr="000978E8">
        <w:rPr>
          <w:rStyle w:val="FontStyle74"/>
          <w:sz w:val="24"/>
          <w:szCs w:val="24"/>
        </w:rPr>
        <w:t>Максимальный объем учебной нагрузки студента</w:t>
      </w:r>
      <w:r w:rsidRPr="00D521ED">
        <w:rPr>
          <w:rStyle w:val="FontStyle74"/>
          <w:sz w:val="24"/>
          <w:szCs w:val="24"/>
        </w:rPr>
        <w:t xml:space="preserve">  устанавливается </w:t>
      </w:r>
      <w:r w:rsidR="00A854BC">
        <w:rPr>
          <w:rStyle w:val="FontStyle74"/>
          <w:sz w:val="24"/>
          <w:szCs w:val="24"/>
        </w:rPr>
        <w:t>45 часов</w:t>
      </w:r>
      <w:r w:rsidRPr="00D521ED">
        <w:rPr>
          <w:rStyle w:val="FontStyle74"/>
          <w:sz w:val="24"/>
          <w:szCs w:val="24"/>
        </w:rPr>
        <w:t xml:space="preserve"> в неделю, включая все виды его аудиторной и внеаудиторной (самостоятельной) учебной работы.</w:t>
      </w:r>
    </w:p>
    <w:p w:rsidR="00C4762F" w:rsidRPr="00D521ED" w:rsidRDefault="00C4762F" w:rsidP="00D4051C">
      <w:pPr>
        <w:pStyle w:val="Style63"/>
        <w:widowControl/>
        <w:tabs>
          <w:tab w:val="left" w:pos="1042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C4762F" w:rsidRPr="00D521ED" w:rsidRDefault="00D4051C" w:rsidP="00D4051C">
      <w:pPr>
        <w:pStyle w:val="Style63"/>
        <w:widowControl/>
        <w:tabs>
          <w:tab w:val="left" w:pos="0"/>
        </w:tabs>
        <w:spacing w:before="10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lastRenderedPageBreak/>
        <w:t>4.4.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При очно-заочной (вечерней) форме обучения объем аудиторных занятий должен быть не менее 16 часов в неделю.</w:t>
      </w:r>
    </w:p>
    <w:p w:rsidR="00C4762F" w:rsidRPr="00D521ED" w:rsidRDefault="00D4051C" w:rsidP="00D4051C">
      <w:pPr>
        <w:pStyle w:val="Style63"/>
        <w:widowControl/>
        <w:tabs>
          <w:tab w:val="left" w:pos="1042"/>
        </w:tabs>
        <w:spacing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4.5.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C4762F" w:rsidRPr="00D521ED" w:rsidRDefault="00D4051C" w:rsidP="00D4051C">
      <w:pPr>
        <w:pStyle w:val="Style63"/>
        <w:widowControl/>
        <w:tabs>
          <w:tab w:val="left" w:pos="1042"/>
        </w:tabs>
        <w:spacing w:before="29" w:line="240" w:lineRule="auto"/>
        <w:ind w:firstLine="720"/>
        <w:rPr>
          <w:rStyle w:val="FontStyle74"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4.6.</w:t>
      </w:r>
      <w:r>
        <w:rPr>
          <w:rStyle w:val="FontStyle74"/>
          <w:sz w:val="24"/>
          <w:szCs w:val="24"/>
        </w:rPr>
        <w:t xml:space="preserve"> </w:t>
      </w:r>
      <w:r w:rsidR="00C4762F" w:rsidRPr="00D521ED">
        <w:rPr>
          <w:rStyle w:val="FontStyle74"/>
          <w:sz w:val="24"/>
          <w:szCs w:val="24"/>
        </w:rPr>
        <w:t>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C4762F" w:rsidRPr="00D521ED" w:rsidRDefault="000978E8" w:rsidP="0083397E">
      <w:pPr>
        <w:pStyle w:val="Style1"/>
        <w:widowControl/>
        <w:spacing w:before="240" w:line="240" w:lineRule="auto"/>
        <w:ind w:left="1195"/>
        <w:jc w:val="left"/>
        <w:rPr>
          <w:rStyle w:val="FontStyle74"/>
          <w:b/>
          <w:sz w:val="24"/>
          <w:szCs w:val="24"/>
        </w:rPr>
      </w:pPr>
      <w:r w:rsidRPr="00D521ED">
        <w:rPr>
          <w:rStyle w:val="FontStyle75"/>
          <w:sz w:val="24"/>
          <w:szCs w:val="24"/>
        </w:rPr>
        <w:t>5.</w:t>
      </w:r>
      <w:r w:rsidRPr="00D521ED">
        <w:rPr>
          <w:rStyle w:val="FontStyle75"/>
          <w:b w:val="0"/>
          <w:sz w:val="24"/>
          <w:szCs w:val="24"/>
        </w:rPr>
        <w:t xml:space="preserve">      </w:t>
      </w:r>
      <w:r w:rsidRPr="00D521ED">
        <w:rPr>
          <w:rStyle w:val="FontStyle74"/>
          <w:b/>
          <w:sz w:val="24"/>
          <w:szCs w:val="24"/>
        </w:rPr>
        <w:t xml:space="preserve">ТРЕБОВАНИЯ </w:t>
      </w:r>
      <w:r w:rsidRPr="00D521ED">
        <w:rPr>
          <w:rStyle w:val="FontStyle75"/>
          <w:b w:val="0"/>
          <w:sz w:val="24"/>
          <w:szCs w:val="24"/>
        </w:rPr>
        <w:t xml:space="preserve">К </w:t>
      </w:r>
      <w:r w:rsidRPr="00D521ED">
        <w:rPr>
          <w:rStyle w:val="FontStyle74"/>
          <w:b/>
          <w:sz w:val="24"/>
          <w:szCs w:val="24"/>
        </w:rPr>
        <w:t>ООП ПОДГОТОВКИ БАКАЛАВРОВ</w:t>
      </w:r>
    </w:p>
    <w:p w:rsidR="00C4762F" w:rsidRPr="00285B5E" w:rsidRDefault="00C4762F" w:rsidP="00285B5E">
      <w:pPr>
        <w:pStyle w:val="Style1"/>
        <w:widowControl/>
        <w:spacing w:before="240" w:line="240" w:lineRule="auto"/>
        <w:jc w:val="center"/>
        <w:rPr>
          <w:rStyle w:val="FontStyle74"/>
          <w:b/>
          <w:sz w:val="24"/>
          <w:szCs w:val="24"/>
        </w:rPr>
      </w:pPr>
      <w:r w:rsidRPr="00285B5E">
        <w:rPr>
          <w:rStyle w:val="FontStyle75"/>
          <w:sz w:val="24"/>
          <w:szCs w:val="24"/>
        </w:rPr>
        <w:t xml:space="preserve">5.1.   </w:t>
      </w:r>
      <w:r w:rsidRPr="00285B5E">
        <w:rPr>
          <w:rStyle w:val="FontStyle74"/>
          <w:b/>
          <w:sz w:val="24"/>
          <w:szCs w:val="24"/>
        </w:rPr>
        <w:t xml:space="preserve">Требования </w:t>
      </w:r>
      <w:r w:rsidRPr="00285B5E">
        <w:rPr>
          <w:rStyle w:val="FontStyle75"/>
          <w:sz w:val="24"/>
          <w:szCs w:val="24"/>
        </w:rPr>
        <w:t>к</w:t>
      </w:r>
      <w:r w:rsidRPr="00285B5E">
        <w:rPr>
          <w:rStyle w:val="FontStyle75"/>
          <w:b w:val="0"/>
          <w:sz w:val="24"/>
          <w:szCs w:val="24"/>
        </w:rPr>
        <w:t xml:space="preserve"> </w:t>
      </w:r>
      <w:r w:rsidRPr="00285B5E">
        <w:rPr>
          <w:rStyle w:val="FontStyle74"/>
          <w:b/>
          <w:sz w:val="24"/>
          <w:szCs w:val="24"/>
        </w:rPr>
        <w:t>результатам освоения ООП подготовки бакалавра</w:t>
      </w:r>
    </w:p>
    <w:p w:rsidR="00C4762F" w:rsidRPr="00D4051C" w:rsidRDefault="00C4762F" w:rsidP="000D0312">
      <w:pPr>
        <w:pStyle w:val="Style18"/>
        <w:widowControl/>
        <w:tabs>
          <w:tab w:val="left" w:leader="underscore" w:pos="6451"/>
        </w:tabs>
        <w:spacing w:before="206"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>Выпускник по направлению подготовки 710100- Информатика и вычислительная техника</w:t>
      </w:r>
      <w:r w:rsidR="000978E8">
        <w:rPr>
          <w:rStyle w:val="FontStyle74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 xml:space="preserve">с присвоением академической степени «бакалавр» в соответствии с целями ООП </w:t>
      </w:r>
      <w:r w:rsidRPr="00D4051C">
        <w:rPr>
          <w:rStyle w:val="FontStyle74"/>
          <w:sz w:val="24"/>
          <w:szCs w:val="24"/>
        </w:rPr>
        <w:t xml:space="preserve">и задачами профессиональной деятельности, указанными в </w:t>
      </w:r>
      <w:proofErr w:type="spellStart"/>
      <w:r w:rsidRPr="00D4051C">
        <w:rPr>
          <w:rStyle w:val="FontStyle74"/>
          <w:sz w:val="24"/>
          <w:szCs w:val="24"/>
        </w:rPr>
        <w:t>пп</w:t>
      </w:r>
      <w:proofErr w:type="spellEnd"/>
      <w:r w:rsidRPr="00D4051C">
        <w:rPr>
          <w:rStyle w:val="FontStyle74"/>
          <w:sz w:val="24"/>
          <w:szCs w:val="24"/>
        </w:rPr>
        <w:t>. 3.4. и 3.8. настоящего ГОС ВПО, должен обладать следующими компетенциями:</w:t>
      </w:r>
    </w:p>
    <w:p w:rsidR="00A854BC" w:rsidRPr="00A90BE3" w:rsidRDefault="00A854BC" w:rsidP="00A854BC">
      <w:pPr>
        <w:pStyle w:val="Style44"/>
        <w:widowControl/>
        <w:ind w:left="533"/>
        <w:rPr>
          <w:rStyle w:val="FontStyle79"/>
          <w:i w:val="0"/>
          <w:sz w:val="24"/>
          <w:szCs w:val="24"/>
        </w:rPr>
      </w:pPr>
      <w:r w:rsidRPr="00A90BE3">
        <w:rPr>
          <w:b/>
        </w:rPr>
        <w:tab/>
      </w:r>
      <w:r w:rsidRPr="00A90BE3">
        <w:rPr>
          <w:rStyle w:val="FontStyle79"/>
          <w:i w:val="0"/>
          <w:sz w:val="24"/>
          <w:szCs w:val="24"/>
        </w:rPr>
        <w:t>а) универсальными:</w:t>
      </w:r>
    </w:p>
    <w:p w:rsidR="00A90BE3" w:rsidRPr="00A90BE3" w:rsidRDefault="00A90BE3" w:rsidP="00A90BE3">
      <w:pPr>
        <w:pStyle w:val="Style65"/>
        <w:widowControl/>
        <w:tabs>
          <w:tab w:val="left" w:pos="180"/>
          <w:tab w:val="left" w:pos="638"/>
          <w:tab w:val="left" w:pos="993"/>
        </w:tabs>
        <w:rPr>
          <w:rStyle w:val="FontStyle79"/>
          <w:i w:val="0"/>
          <w:sz w:val="24"/>
          <w:szCs w:val="24"/>
          <w:lang w:val="en-US"/>
        </w:rPr>
      </w:pPr>
      <w:r w:rsidRPr="00A90BE3">
        <w:rPr>
          <w:rStyle w:val="FontStyle79"/>
          <w:i w:val="0"/>
          <w:sz w:val="24"/>
          <w:szCs w:val="24"/>
        </w:rPr>
        <w:t>-</w:t>
      </w:r>
      <w:r w:rsidRPr="00A90BE3">
        <w:rPr>
          <w:rStyle w:val="FontStyle79"/>
          <w:bCs w:val="0"/>
          <w:i w:val="0"/>
          <w:sz w:val="24"/>
          <w:szCs w:val="24"/>
        </w:rPr>
        <w:tab/>
      </w:r>
      <w:r w:rsidRPr="00A90BE3">
        <w:rPr>
          <w:rStyle w:val="FontStyle79"/>
          <w:i w:val="0"/>
          <w:sz w:val="24"/>
          <w:szCs w:val="24"/>
        </w:rPr>
        <w:t>общенаучными (ОК):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r w:rsidRPr="00A90BE3">
        <w:rPr>
          <w:bCs/>
        </w:rPr>
        <w:t xml:space="preserve">владеть целостной системой научных знаний об окружающем мире, </w:t>
      </w: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ориентироваться в ценностях жизни, культуры (ОК-1); 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A90BE3" w:rsidRPr="00A90BE3" w:rsidRDefault="00A90BE3" w:rsidP="00A90BE3">
      <w:pPr>
        <w:numPr>
          <w:ilvl w:val="0"/>
          <w:numId w:val="29"/>
        </w:numPr>
        <w:tabs>
          <w:tab w:val="left" w:pos="720"/>
        </w:tabs>
        <w:jc w:val="both"/>
        <w:rPr>
          <w:b/>
        </w:rPr>
      </w:pPr>
      <w:r w:rsidRPr="00A90BE3">
        <w:rPr>
          <w:bCs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A90BE3" w:rsidRPr="00A90BE3" w:rsidRDefault="00A90BE3" w:rsidP="00A90BE3">
      <w:pPr>
        <w:tabs>
          <w:tab w:val="left" w:pos="720"/>
        </w:tabs>
        <w:ind w:left="720"/>
        <w:jc w:val="both"/>
        <w:rPr>
          <w:b/>
        </w:rPr>
      </w:pPr>
    </w:p>
    <w:p w:rsidR="00A90BE3" w:rsidRPr="00A90BE3" w:rsidRDefault="00A90BE3" w:rsidP="00A90BE3">
      <w:pPr>
        <w:pStyle w:val="Style65"/>
        <w:widowControl/>
        <w:tabs>
          <w:tab w:val="left" w:pos="180"/>
          <w:tab w:val="left" w:pos="638"/>
          <w:tab w:val="left" w:pos="993"/>
        </w:tabs>
        <w:spacing w:before="38"/>
        <w:rPr>
          <w:rStyle w:val="FontStyle79"/>
          <w:i w:val="0"/>
          <w:sz w:val="24"/>
          <w:szCs w:val="24"/>
        </w:rPr>
      </w:pPr>
      <w:r w:rsidRPr="00A90BE3">
        <w:rPr>
          <w:rStyle w:val="FontStyle79"/>
          <w:i w:val="0"/>
          <w:sz w:val="24"/>
          <w:szCs w:val="24"/>
        </w:rPr>
        <w:t>-</w:t>
      </w:r>
      <w:r w:rsidRPr="00A90BE3">
        <w:rPr>
          <w:rStyle w:val="FontStyle79"/>
          <w:bCs w:val="0"/>
          <w:i w:val="0"/>
          <w:sz w:val="24"/>
          <w:szCs w:val="24"/>
        </w:rPr>
        <w:tab/>
      </w:r>
      <w:r w:rsidRPr="00A90BE3">
        <w:rPr>
          <w:rStyle w:val="FontStyle79"/>
          <w:i w:val="0"/>
          <w:sz w:val="24"/>
          <w:szCs w:val="24"/>
        </w:rPr>
        <w:t>инструментальными (ИК):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r w:rsidRPr="00A90BE3">
        <w:rPr>
          <w:bCs/>
        </w:rPr>
        <w:t>владеть одним из иностранных языков на уровне социального общения (ИК-3);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A90BE3" w:rsidRP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r w:rsidRPr="00A90BE3">
        <w:rPr>
          <w:bCs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A90BE3" w:rsidRDefault="00A90BE3" w:rsidP="00A90BE3">
      <w:pPr>
        <w:numPr>
          <w:ilvl w:val="0"/>
          <w:numId w:val="30"/>
        </w:numPr>
        <w:tabs>
          <w:tab w:val="left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участвовать в разработке организационных решений (ИК-6).</w:t>
      </w:r>
    </w:p>
    <w:p w:rsidR="00A90BE3" w:rsidRPr="00A90BE3" w:rsidRDefault="00A90BE3" w:rsidP="00A90BE3">
      <w:pPr>
        <w:tabs>
          <w:tab w:val="left" w:pos="720"/>
          <w:tab w:val="left" w:pos="993"/>
        </w:tabs>
        <w:ind w:left="720"/>
        <w:jc w:val="both"/>
        <w:rPr>
          <w:bCs/>
        </w:rPr>
      </w:pPr>
    </w:p>
    <w:p w:rsidR="00A90BE3" w:rsidRPr="00A90BE3" w:rsidRDefault="00A90BE3" w:rsidP="00A90BE3">
      <w:pPr>
        <w:pStyle w:val="Style65"/>
        <w:widowControl/>
        <w:tabs>
          <w:tab w:val="left" w:pos="662"/>
          <w:tab w:val="left" w:pos="993"/>
        </w:tabs>
        <w:spacing w:before="29"/>
        <w:rPr>
          <w:rStyle w:val="FontStyle79"/>
          <w:i w:val="0"/>
          <w:sz w:val="24"/>
          <w:szCs w:val="24"/>
        </w:rPr>
      </w:pPr>
      <w:r w:rsidRPr="00A90BE3">
        <w:rPr>
          <w:rStyle w:val="FontStyle79"/>
          <w:i w:val="0"/>
          <w:sz w:val="24"/>
          <w:szCs w:val="24"/>
        </w:rPr>
        <w:t>- социально-личностными и общекультурными (СЛК):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left" w:pos="720"/>
          <w:tab w:val="left" w:pos="993"/>
          <w:tab w:val="num" w:pos="1434"/>
        </w:tabs>
        <w:ind w:left="720"/>
        <w:jc w:val="both"/>
        <w:rPr>
          <w:bCs/>
        </w:rPr>
      </w:pPr>
      <w:r w:rsidRPr="00A90BE3">
        <w:rPr>
          <w:bCs/>
        </w:rPr>
        <w:lastRenderedPageBreak/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                 (СЛК-3);</w:t>
      </w:r>
    </w:p>
    <w:p w:rsidR="00A90BE3" w:rsidRPr="00A90BE3" w:rsidRDefault="00A90BE3" w:rsidP="00A90BE3">
      <w:pPr>
        <w:numPr>
          <w:ilvl w:val="0"/>
          <w:numId w:val="31"/>
        </w:numPr>
        <w:tabs>
          <w:tab w:val="num" w:pos="720"/>
          <w:tab w:val="left" w:pos="993"/>
        </w:tabs>
        <w:ind w:left="720"/>
        <w:jc w:val="both"/>
        <w:rPr>
          <w:bCs/>
        </w:rPr>
      </w:pPr>
      <w:proofErr w:type="gramStart"/>
      <w:r w:rsidRPr="00A90BE3">
        <w:rPr>
          <w:bCs/>
        </w:rPr>
        <w:t>способен</w:t>
      </w:r>
      <w:proofErr w:type="gramEnd"/>
      <w:r w:rsidRPr="00A90BE3">
        <w:rPr>
          <w:bCs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A90BE3" w:rsidRPr="00A90BE3" w:rsidRDefault="00A90BE3" w:rsidP="00A90BE3">
      <w:pPr>
        <w:numPr>
          <w:ilvl w:val="0"/>
          <w:numId w:val="31"/>
        </w:numPr>
        <w:shd w:val="clear" w:color="auto" w:fill="FFFFFF"/>
        <w:tabs>
          <w:tab w:val="num" w:pos="720"/>
          <w:tab w:val="left" w:pos="993"/>
        </w:tabs>
        <w:ind w:left="720"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proofErr w:type="gramStart"/>
      <w:r w:rsidRPr="00A90BE3">
        <w:rPr>
          <w:bCs/>
        </w:rPr>
        <w:t>способен работать в коллективе, в том числе над междисциплинарными проектами (СЛК-5).</w:t>
      </w:r>
      <w:proofErr w:type="gramEnd"/>
    </w:p>
    <w:p w:rsidR="00D4051C" w:rsidRPr="00D4051C" w:rsidRDefault="00D4051C" w:rsidP="00A510BF">
      <w:pPr>
        <w:pStyle w:val="Style3"/>
        <w:widowControl/>
        <w:spacing w:before="10" w:line="240" w:lineRule="auto"/>
        <w:ind w:firstLine="0"/>
        <w:rPr>
          <w:rStyle w:val="FontStyle57"/>
          <w:sz w:val="24"/>
          <w:szCs w:val="24"/>
        </w:rPr>
      </w:pPr>
    </w:p>
    <w:p w:rsidR="000D0312" w:rsidRPr="00D4051C" w:rsidRDefault="00AA163C" w:rsidP="00D4051C">
      <w:pPr>
        <w:pStyle w:val="Style3"/>
        <w:widowControl/>
        <w:spacing w:before="10" w:line="240" w:lineRule="auto"/>
        <w:ind w:firstLine="720"/>
        <w:jc w:val="both"/>
        <w:rPr>
          <w:rStyle w:val="FontStyle55"/>
          <w:sz w:val="24"/>
          <w:szCs w:val="24"/>
        </w:rPr>
      </w:pPr>
      <w:r w:rsidRPr="00D4051C">
        <w:rPr>
          <w:rStyle w:val="FontStyle57"/>
          <w:sz w:val="24"/>
          <w:szCs w:val="24"/>
        </w:rPr>
        <w:t xml:space="preserve">б) </w:t>
      </w:r>
      <w:r w:rsidR="000D0312" w:rsidRPr="00D4051C">
        <w:rPr>
          <w:rStyle w:val="FontStyle57"/>
          <w:sz w:val="24"/>
          <w:szCs w:val="24"/>
        </w:rPr>
        <w:t xml:space="preserve">профессиональными компетенциями </w:t>
      </w:r>
      <w:r w:rsidR="000D0312" w:rsidRPr="00D4051C">
        <w:rPr>
          <w:rStyle w:val="FontStyle55"/>
          <w:sz w:val="24"/>
          <w:szCs w:val="24"/>
        </w:rPr>
        <w:t>(ПК):</w:t>
      </w:r>
    </w:p>
    <w:p w:rsidR="000D0312" w:rsidRPr="00D4051C" w:rsidRDefault="000D0312" w:rsidP="00D4051C">
      <w:pPr>
        <w:pStyle w:val="Style25"/>
        <w:widowControl/>
        <w:spacing w:line="240" w:lineRule="auto"/>
        <w:jc w:val="both"/>
        <w:rPr>
          <w:rStyle w:val="FontStyle58"/>
          <w:sz w:val="24"/>
          <w:szCs w:val="24"/>
        </w:rPr>
      </w:pPr>
      <w:r w:rsidRPr="00D4051C">
        <w:rPr>
          <w:rStyle w:val="FontStyle58"/>
          <w:sz w:val="24"/>
          <w:szCs w:val="24"/>
        </w:rPr>
        <w:t>-</w:t>
      </w:r>
      <w:r w:rsidR="00D4051C">
        <w:rPr>
          <w:rStyle w:val="FontStyle58"/>
          <w:sz w:val="24"/>
          <w:szCs w:val="24"/>
        </w:rPr>
        <w:t xml:space="preserve">  </w:t>
      </w:r>
      <w:r w:rsidRPr="00D4051C">
        <w:rPr>
          <w:rStyle w:val="FontStyle58"/>
          <w:sz w:val="24"/>
          <w:szCs w:val="24"/>
        </w:rPr>
        <w:t>проектно-конструкторская деятельность:</w:t>
      </w:r>
    </w:p>
    <w:p w:rsidR="000D0312" w:rsidRPr="00D4051C" w:rsidRDefault="003B00FA" w:rsidP="00D4051C">
      <w:pPr>
        <w:pStyle w:val="Style48"/>
        <w:widowControl/>
        <w:numPr>
          <w:ilvl w:val="0"/>
          <w:numId w:val="33"/>
        </w:numPr>
        <w:spacing w:line="240" w:lineRule="auto"/>
        <w:rPr>
          <w:rStyle w:val="FontStyle55"/>
          <w:sz w:val="24"/>
          <w:szCs w:val="24"/>
        </w:rPr>
      </w:pPr>
      <w:proofErr w:type="gramStart"/>
      <w:r>
        <w:rPr>
          <w:rStyle w:val="FontStyle55"/>
          <w:sz w:val="24"/>
          <w:szCs w:val="24"/>
        </w:rPr>
        <w:t>способен</w:t>
      </w:r>
      <w:proofErr w:type="gramEnd"/>
      <w:r>
        <w:rPr>
          <w:rStyle w:val="FontStyle55"/>
          <w:sz w:val="24"/>
          <w:szCs w:val="24"/>
        </w:rPr>
        <w:t xml:space="preserve"> </w:t>
      </w:r>
      <w:r w:rsidR="000D0312" w:rsidRPr="00D4051C">
        <w:rPr>
          <w:rStyle w:val="FontStyle55"/>
          <w:sz w:val="24"/>
          <w:szCs w:val="24"/>
        </w:rPr>
        <w:t>разрабатыва</w:t>
      </w:r>
      <w:r>
        <w:rPr>
          <w:rStyle w:val="FontStyle55"/>
          <w:sz w:val="24"/>
          <w:szCs w:val="24"/>
        </w:rPr>
        <w:t>ть</w:t>
      </w:r>
      <w:r w:rsidR="000D0312" w:rsidRPr="00D4051C">
        <w:rPr>
          <w:rStyle w:val="FontStyle55"/>
          <w:sz w:val="24"/>
          <w:szCs w:val="24"/>
        </w:rPr>
        <w:t xml:space="preserve"> бизнес-планы и технические задания на оснащение отделов, лабораторий, офисов компьютерным и сетевым оборудованием (ПК-1);</w:t>
      </w:r>
    </w:p>
    <w:p w:rsidR="000D0312" w:rsidRPr="00D4051C" w:rsidRDefault="003B00FA" w:rsidP="00D4051C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осв</w:t>
      </w:r>
      <w:r>
        <w:rPr>
          <w:rStyle w:val="FontStyle56"/>
          <w:sz w:val="24"/>
          <w:szCs w:val="24"/>
        </w:rPr>
        <w:t>ои</w:t>
      </w:r>
      <w:r w:rsidR="000D0312" w:rsidRPr="00D4051C">
        <w:rPr>
          <w:rStyle w:val="FontStyle56"/>
          <w:sz w:val="24"/>
          <w:szCs w:val="24"/>
        </w:rPr>
        <w:t>ть методики  использования программных сре</w:t>
      </w:r>
      <w:proofErr w:type="gramStart"/>
      <w:r w:rsidR="000D0312" w:rsidRPr="00D4051C">
        <w:rPr>
          <w:rStyle w:val="FontStyle56"/>
          <w:sz w:val="24"/>
          <w:szCs w:val="24"/>
        </w:rPr>
        <w:t>дств дл</w:t>
      </w:r>
      <w:proofErr w:type="gramEnd"/>
      <w:r w:rsidR="000D0312" w:rsidRPr="00D4051C">
        <w:rPr>
          <w:rStyle w:val="FontStyle56"/>
          <w:sz w:val="24"/>
          <w:szCs w:val="24"/>
        </w:rPr>
        <w:t>я решения практических задач (ПК-2); разрабатывать   интерфейсы   «человек   -   электронно-вычислительная машина» (ПК-3);</w:t>
      </w:r>
    </w:p>
    <w:p w:rsidR="000D0312" w:rsidRPr="00D4051C" w:rsidRDefault="003B00FA" w:rsidP="00D4051C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55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разрабатывать модели компонентов информационных систем, включая модели баз данных (ПК</w:t>
      </w:r>
      <w:r w:rsidR="000D0312" w:rsidRPr="00D4051C">
        <w:rPr>
          <w:rStyle w:val="FontStyle55"/>
          <w:sz w:val="24"/>
          <w:szCs w:val="24"/>
        </w:rPr>
        <w:t>-4);</w:t>
      </w:r>
    </w:p>
    <w:p w:rsidR="000D0312" w:rsidRPr="00D4051C" w:rsidRDefault="000D0312" w:rsidP="00D4051C">
      <w:pPr>
        <w:pStyle w:val="Style46"/>
        <w:widowControl/>
        <w:jc w:val="both"/>
        <w:rPr>
          <w:rStyle w:val="FontStyle59"/>
          <w:sz w:val="24"/>
          <w:szCs w:val="24"/>
        </w:rPr>
      </w:pPr>
      <w:r w:rsidRPr="00D4051C">
        <w:rPr>
          <w:rStyle w:val="FontStyle59"/>
          <w:sz w:val="24"/>
          <w:szCs w:val="24"/>
        </w:rPr>
        <w:t>-</w:t>
      </w:r>
      <w:r w:rsidR="00D4051C">
        <w:rPr>
          <w:rStyle w:val="FontStyle59"/>
          <w:sz w:val="24"/>
          <w:szCs w:val="24"/>
        </w:rPr>
        <w:t xml:space="preserve"> </w:t>
      </w:r>
      <w:r w:rsidRPr="00D4051C">
        <w:rPr>
          <w:rStyle w:val="FontStyle59"/>
          <w:sz w:val="24"/>
          <w:szCs w:val="24"/>
        </w:rPr>
        <w:t>проектно-технологическая деятел</w:t>
      </w:r>
      <w:r w:rsidR="00D4051C">
        <w:rPr>
          <w:rStyle w:val="FontStyle59"/>
          <w:sz w:val="24"/>
          <w:szCs w:val="24"/>
        </w:rPr>
        <w:t>ь</w:t>
      </w:r>
      <w:r w:rsidRPr="00D4051C">
        <w:rPr>
          <w:rStyle w:val="FontStyle59"/>
          <w:sz w:val="24"/>
          <w:szCs w:val="24"/>
        </w:rPr>
        <w:t>ност</w:t>
      </w:r>
      <w:r w:rsidR="00D4051C">
        <w:rPr>
          <w:rStyle w:val="FontStyle59"/>
          <w:sz w:val="24"/>
          <w:szCs w:val="24"/>
        </w:rPr>
        <w:t>ь</w:t>
      </w:r>
      <w:r w:rsidRPr="00D4051C">
        <w:rPr>
          <w:rStyle w:val="FontStyle59"/>
          <w:sz w:val="24"/>
          <w:szCs w:val="24"/>
        </w:rPr>
        <w:t>:</w:t>
      </w:r>
    </w:p>
    <w:p w:rsidR="000D0312" w:rsidRPr="00D4051C" w:rsidRDefault="003B00FA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5"/>
          <w:sz w:val="24"/>
          <w:szCs w:val="24"/>
        </w:rPr>
      </w:pPr>
      <w:r>
        <w:rPr>
          <w:rStyle w:val="FontStyle56"/>
          <w:sz w:val="24"/>
          <w:szCs w:val="24"/>
        </w:rPr>
        <w:t xml:space="preserve">способен </w:t>
      </w:r>
      <w:r w:rsidR="000D0312" w:rsidRPr="00D4051C">
        <w:rPr>
          <w:rStyle w:val="FontStyle56"/>
          <w:sz w:val="24"/>
          <w:szCs w:val="24"/>
        </w:rPr>
        <w:t>разрабатыв</w:t>
      </w:r>
      <w:r w:rsidR="00002340">
        <w:rPr>
          <w:rStyle w:val="FontStyle56"/>
          <w:sz w:val="24"/>
          <w:szCs w:val="24"/>
        </w:rPr>
        <w:t>а</w:t>
      </w:r>
      <w:r>
        <w:rPr>
          <w:rStyle w:val="FontStyle56"/>
          <w:sz w:val="24"/>
          <w:szCs w:val="24"/>
        </w:rPr>
        <w:t>ть</w:t>
      </w:r>
      <w:r w:rsidR="000D0312" w:rsidRPr="00D4051C">
        <w:rPr>
          <w:rStyle w:val="FontStyle56"/>
          <w:sz w:val="24"/>
          <w:szCs w:val="24"/>
        </w:rPr>
        <w:t xml:space="preserve"> компоненты программных комплексов и баз данных, использовать современные инструментальные средства и технологии программирования (ПК</w:t>
      </w:r>
      <w:r w:rsidR="000D0312" w:rsidRPr="00D4051C">
        <w:rPr>
          <w:rStyle w:val="FontStyle55"/>
          <w:sz w:val="24"/>
          <w:szCs w:val="24"/>
        </w:rPr>
        <w:t>-5);</w:t>
      </w:r>
    </w:p>
    <w:p w:rsidR="000D0312" w:rsidRPr="00D4051C" w:rsidRDefault="000D0312" w:rsidP="00D4051C">
      <w:pPr>
        <w:pStyle w:val="Style46"/>
        <w:widowControl/>
        <w:jc w:val="both"/>
        <w:rPr>
          <w:rStyle w:val="FontStyle59"/>
          <w:sz w:val="24"/>
          <w:szCs w:val="24"/>
        </w:rPr>
      </w:pPr>
      <w:r w:rsidRPr="00D4051C">
        <w:rPr>
          <w:rStyle w:val="FontStyle59"/>
          <w:sz w:val="24"/>
          <w:szCs w:val="24"/>
        </w:rPr>
        <w:t xml:space="preserve"> -</w:t>
      </w:r>
      <w:r w:rsidR="00D4051C">
        <w:rPr>
          <w:rStyle w:val="FontStyle59"/>
          <w:sz w:val="24"/>
          <w:szCs w:val="24"/>
        </w:rPr>
        <w:t xml:space="preserve"> </w:t>
      </w:r>
      <w:r w:rsidRPr="00D4051C">
        <w:rPr>
          <w:rStyle w:val="FontStyle59"/>
          <w:sz w:val="24"/>
          <w:szCs w:val="24"/>
        </w:rPr>
        <w:t>научно-исследовательская деятельность:</w:t>
      </w:r>
    </w:p>
    <w:p w:rsidR="000D0312" w:rsidRPr="00D4051C" w:rsidRDefault="003B00FA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="00002340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обосновыват</w:t>
      </w:r>
      <w:r w:rsidR="00002340"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принимаемые проектные решения, осуществлять постановку и выполнять эксперименты по проверке их корректности и эффективности (ПК-6);</w:t>
      </w:r>
    </w:p>
    <w:p w:rsidR="000D0312" w:rsidRPr="00D4051C" w:rsidRDefault="00002340" w:rsidP="00D4051C">
      <w:pPr>
        <w:pStyle w:val="Style36"/>
        <w:widowControl/>
        <w:numPr>
          <w:ilvl w:val="0"/>
          <w:numId w:val="34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готовить   презентации,   научно-технические   отчеты  по  результатам выполненной работы, оформлять результаты исследований в виде    статей и докладов на научно-технических конференциях (ПК-7).</w:t>
      </w:r>
    </w:p>
    <w:p w:rsidR="000D0312" w:rsidRPr="00D4051C" w:rsidRDefault="000D0312" w:rsidP="00D4051C">
      <w:pPr>
        <w:pStyle w:val="Style36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D4051C">
        <w:rPr>
          <w:rStyle w:val="FontStyle56"/>
          <w:sz w:val="24"/>
          <w:szCs w:val="24"/>
        </w:rPr>
        <w:t xml:space="preserve">- </w:t>
      </w:r>
      <w:r w:rsidRPr="00D4051C">
        <w:rPr>
          <w:rStyle w:val="FontStyle59"/>
          <w:sz w:val="24"/>
          <w:szCs w:val="24"/>
        </w:rPr>
        <w:t>научно-педагогическая деятельность</w:t>
      </w:r>
      <w:r w:rsidR="00D4051C">
        <w:rPr>
          <w:rStyle w:val="FontStyle59"/>
          <w:sz w:val="24"/>
          <w:szCs w:val="24"/>
        </w:rPr>
        <w:t>: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готовит</w:t>
      </w:r>
      <w:r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конспекты и проводить занятия по обучению сотрудников применению программно-методических комплексов, используемых на предприятии (ПК-8).</w:t>
      </w:r>
    </w:p>
    <w:p w:rsidR="000D0312" w:rsidRPr="00D4051C" w:rsidRDefault="00D4051C" w:rsidP="00D4051C">
      <w:pPr>
        <w:pStyle w:val="Style44"/>
        <w:widowControl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-</w:t>
      </w: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монтажно-наладочная деятельность</w:t>
      </w:r>
      <w:r>
        <w:rPr>
          <w:rStyle w:val="FontStyle59"/>
          <w:sz w:val="24"/>
          <w:szCs w:val="24"/>
        </w:rPr>
        <w:t>: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участв</w:t>
      </w:r>
      <w:r>
        <w:rPr>
          <w:rStyle w:val="FontStyle56"/>
          <w:sz w:val="24"/>
          <w:szCs w:val="24"/>
        </w:rPr>
        <w:t>овать</w:t>
      </w:r>
      <w:r w:rsidR="000D0312" w:rsidRPr="00D4051C">
        <w:rPr>
          <w:rStyle w:val="FontStyle56"/>
          <w:sz w:val="24"/>
          <w:szCs w:val="24"/>
        </w:rPr>
        <w:t xml:space="preserve"> в настройке и наладке программно-аппаратных комплексов (ПК-9);</w:t>
      </w:r>
    </w:p>
    <w:p w:rsidR="000D0312" w:rsidRPr="00D4051C" w:rsidRDefault="00002340" w:rsidP="00D4051C">
      <w:pPr>
        <w:pStyle w:val="Style36"/>
        <w:widowControl/>
        <w:numPr>
          <w:ilvl w:val="0"/>
          <w:numId w:val="35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 xml:space="preserve">сопрягать    аппаратные    и    программные    средства    в    составе информационных и автоматизированных систем (ПК-10); </w:t>
      </w:r>
    </w:p>
    <w:p w:rsidR="000D0312" w:rsidRPr="00D4051C" w:rsidRDefault="00D4051C" w:rsidP="00D4051C">
      <w:pPr>
        <w:pStyle w:val="Style36"/>
        <w:widowControl/>
        <w:spacing w:line="240" w:lineRule="auto"/>
        <w:ind w:firstLine="0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 xml:space="preserve"> </w:t>
      </w:r>
      <w:r w:rsidR="000D0312" w:rsidRPr="00D4051C">
        <w:rPr>
          <w:rStyle w:val="FontStyle59"/>
          <w:sz w:val="24"/>
          <w:szCs w:val="24"/>
        </w:rPr>
        <w:t>-</w:t>
      </w:r>
      <w:r>
        <w:rPr>
          <w:rStyle w:val="FontStyle59"/>
          <w:sz w:val="24"/>
          <w:szCs w:val="24"/>
        </w:rPr>
        <w:t xml:space="preserve"> </w:t>
      </w:r>
      <w:proofErr w:type="spellStart"/>
      <w:r w:rsidR="000D0312" w:rsidRPr="00D4051C">
        <w:rPr>
          <w:rStyle w:val="FontStyle59"/>
          <w:sz w:val="24"/>
          <w:szCs w:val="24"/>
        </w:rPr>
        <w:t>сервисно</w:t>
      </w:r>
      <w:proofErr w:type="spellEnd"/>
      <w:r w:rsidR="000D0312" w:rsidRPr="00D4051C">
        <w:rPr>
          <w:rStyle w:val="FontStyle59"/>
          <w:sz w:val="24"/>
          <w:szCs w:val="24"/>
        </w:rPr>
        <w:t>-эксплуатационная деятельность</w:t>
      </w:r>
      <w:r>
        <w:rPr>
          <w:rStyle w:val="FontStyle59"/>
          <w:sz w:val="24"/>
          <w:szCs w:val="24"/>
        </w:rPr>
        <w:t>:</w:t>
      </w:r>
    </w:p>
    <w:p w:rsidR="000D0312" w:rsidRDefault="00002340" w:rsidP="00D4051C">
      <w:pPr>
        <w:pStyle w:val="Style36"/>
        <w:widowControl/>
        <w:numPr>
          <w:ilvl w:val="0"/>
          <w:numId w:val="36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 w:rsidRPr="00D4051C">
        <w:rPr>
          <w:rStyle w:val="FontStyle56"/>
          <w:sz w:val="24"/>
          <w:szCs w:val="24"/>
        </w:rPr>
        <w:t xml:space="preserve"> </w:t>
      </w:r>
      <w:r w:rsidR="000D0312" w:rsidRPr="00D4051C">
        <w:rPr>
          <w:rStyle w:val="FontStyle56"/>
          <w:sz w:val="24"/>
          <w:szCs w:val="24"/>
        </w:rPr>
        <w:t>инсталлир</w:t>
      </w:r>
      <w:r>
        <w:rPr>
          <w:rStyle w:val="FontStyle56"/>
          <w:sz w:val="24"/>
          <w:szCs w:val="24"/>
        </w:rPr>
        <w:t>ова</w:t>
      </w:r>
      <w:r w:rsidR="003B00FA">
        <w:rPr>
          <w:rStyle w:val="FontStyle56"/>
          <w:sz w:val="24"/>
          <w:szCs w:val="24"/>
        </w:rPr>
        <w:t>т</w:t>
      </w:r>
      <w:r>
        <w:rPr>
          <w:rStyle w:val="FontStyle56"/>
          <w:sz w:val="24"/>
          <w:szCs w:val="24"/>
        </w:rPr>
        <w:t>ь</w:t>
      </w:r>
      <w:r w:rsidR="000D0312" w:rsidRPr="00D4051C">
        <w:rPr>
          <w:rStyle w:val="FontStyle56"/>
          <w:sz w:val="24"/>
          <w:szCs w:val="24"/>
        </w:rPr>
        <w:t xml:space="preserve"> программное и аппаратное обеспечение для информационных и автоматизированных систем (ПК-11).</w:t>
      </w:r>
    </w:p>
    <w:p w:rsidR="0075478C" w:rsidRPr="00D4051C" w:rsidRDefault="0075478C" w:rsidP="00D4051C">
      <w:pPr>
        <w:pStyle w:val="Style36"/>
        <w:widowControl/>
        <w:numPr>
          <w:ilvl w:val="0"/>
          <w:numId w:val="36"/>
        </w:numPr>
        <w:spacing w:line="240" w:lineRule="auto"/>
        <w:rPr>
          <w:rStyle w:val="FontStyle56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способен</w:t>
      </w:r>
      <w:proofErr w:type="gramEnd"/>
      <w:r>
        <w:rPr>
          <w:rStyle w:val="FontStyle56"/>
          <w:sz w:val="24"/>
          <w:szCs w:val="24"/>
        </w:rPr>
        <w:t xml:space="preserve"> выбирать методы и средства измерения эксплуатационных характеристик объектов профессиональной деятельности (ПК-12).</w:t>
      </w:r>
    </w:p>
    <w:p w:rsidR="000D0312" w:rsidRPr="00D4051C" w:rsidRDefault="000D0312" w:rsidP="00B315C4">
      <w:pPr>
        <w:pStyle w:val="Style8"/>
        <w:widowControl/>
        <w:ind w:right="979"/>
        <w:jc w:val="center"/>
        <w:rPr>
          <w:rStyle w:val="FontStyle75"/>
          <w:sz w:val="24"/>
          <w:szCs w:val="24"/>
        </w:rPr>
      </w:pPr>
    </w:p>
    <w:p w:rsidR="00C4762F" w:rsidRPr="00D4051C" w:rsidRDefault="00C4762F" w:rsidP="00B315C4">
      <w:pPr>
        <w:pStyle w:val="Style8"/>
        <w:widowControl/>
        <w:ind w:right="979"/>
        <w:jc w:val="center"/>
        <w:rPr>
          <w:rStyle w:val="FontStyle75"/>
          <w:sz w:val="24"/>
          <w:szCs w:val="24"/>
        </w:rPr>
      </w:pPr>
      <w:r w:rsidRPr="00D4051C">
        <w:rPr>
          <w:rStyle w:val="FontStyle75"/>
          <w:sz w:val="24"/>
          <w:szCs w:val="24"/>
        </w:rPr>
        <w:t>5.2 Требования к структуре ООП подготовки бакалавров</w:t>
      </w:r>
    </w:p>
    <w:p w:rsidR="00C4762F" w:rsidRPr="00D4051C" w:rsidRDefault="00C4762F" w:rsidP="00EC5118">
      <w:pPr>
        <w:pStyle w:val="Style18"/>
        <w:widowControl/>
        <w:spacing w:line="240" w:lineRule="auto"/>
        <w:ind w:firstLine="533"/>
        <w:rPr>
          <w:rStyle w:val="FontStyle74"/>
          <w:sz w:val="24"/>
          <w:szCs w:val="24"/>
        </w:rPr>
      </w:pPr>
      <w:r w:rsidRPr="00D4051C">
        <w:rPr>
          <w:rStyle w:val="FontStyle74"/>
          <w:sz w:val="24"/>
          <w:szCs w:val="24"/>
        </w:rPr>
        <w:t xml:space="preserve">ООП подготовки бакалавров предусматривает изучение следующих </w:t>
      </w:r>
      <w:r w:rsidRPr="00D4051C">
        <w:rPr>
          <w:rStyle w:val="FontStyle74"/>
          <w:i/>
          <w:sz w:val="24"/>
          <w:szCs w:val="24"/>
        </w:rPr>
        <w:t>учебных циклов (таблица</w:t>
      </w:r>
      <w:r w:rsidRPr="00D4051C">
        <w:rPr>
          <w:rStyle w:val="FontStyle74"/>
          <w:sz w:val="24"/>
          <w:szCs w:val="24"/>
        </w:rPr>
        <w:t>):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Б.1 - гуманитарный, социальный и экономический цикл;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Б.2 - математический и естественнонаучный цикл;</w:t>
      </w:r>
    </w:p>
    <w:p w:rsidR="00C4762F" w:rsidRPr="00D4051C" w:rsidRDefault="00C4762F" w:rsidP="000D0312">
      <w:pPr>
        <w:pStyle w:val="Style55"/>
        <w:widowControl/>
        <w:spacing w:line="240" w:lineRule="auto"/>
        <w:ind w:left="566" w:right="3264" w:firstLine="0"/>
        <w:rPr>
          <w:rStyle w:val="FontStyle78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 xml:space="preserve"> Б. 3 - профессиональный цикл</w:t>
      </w:r>
    </w:p>
    <w:p w:rsidR="00C4762F" w:rsidRPr="00D4051C" w:rsidRDefault="00C4762F" w:rsidP="000D0312">
      <w:pPr>
        <w:pStyle w:val="Style55"/>
        <w:widowControl/>
        <w:spacing w:line="240" w:lineRule="auto"/>
        <w:ind w:right="3264" w:firstLine="0"/>
        <w:rPr>
          <w:rStyle w:val="FontStyle74"/>
          <w:i/>
          <w:sz w:val="24"/>
          <w:szCs w:val="24"/>
        </w:rPr>
      </w:pPr>
      <w:r w:rsidRPr="00D4051C">
        <w:rPr>
          <w:rStyle w:val="FontStyle78"/>
          <w:i w:val="0"/>
          <w:sz w:val="24"/>
          <w:szCs w:val="24"/>
        </w:rPr>
        <w:lastRenderedPageBreak/>
        <w:t xml:space="preserve">         </w:t>
      </w:r>
      <w:r w:rsidRPr="00D4051C">
        <w:rPr>
          <w:rStyle w:val="FontStyle74"/>
          <w:i/>
          <w:sz w:val="24"/>
          <w:szCs w:val="24"/>
        </w:rPr>
        <w:t>и разделов: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>Б.4 - физическая культура,</w:t>
      </w:r>
    </w:p>
    <w:p w:rsidR="00C4762F" w:rsidRPr="00D4051C" w:rsidRDefault="00C4762F" w:rsidP="000D0312">
      <w:pPr>
        <w:pStyle w:val="Style19"/>
        <w:widowControl/>
        <w:spacing w:line="240" w:lineRule="auto"/>
        <w:ind w:left="571" w:firstLine="0"/>
        <w:jc w:val="left"/>
        <w:rPr>
          <w:rStyle w:val="FontStyle78"/>
          <w:b w:val="0"/>
          <w:i w:val="0"/>
          <w:sz w:val="24"/>
          <w:szCs w:val="24"/>
        </w:rPr>
      </w:pPr>
      <w:r w:rsidRPr="00D4051C">
        <w:rPr>
          <w:rStyle w:val="FontStyle78"/>
          <w:b w:val="0"/>
          <w:i w:val="0"/>
          <w:sz w:val="24"/>
          <w:szCs w:val="24"/>
        </w:rPr>
        <w:t>Б. 5 - практика и/или научно-исследовательская работа.</w:t>
      </w:r>
    </w:p>
    <w:p w:rsidR="00C4762F" w:rsidRPr="00D4051C" w:rsidRDefault="00C4762F" w:rsidP="000D0312">
      <w:pPr>
        <w:pStyle w:val="Style18"/>
        <w:widowControl/>
        <w:spacing w:line="240" w:lineRule="auto"/>
        <w:ind w:firstLine="528"/>
        <w:rPr>
          <w:rStyle w:val="FontStyle74"/>
          <w:sz w:val="24"/>
          <w:szCs w:val="24"/>
        </w:rPr>
      </w:pPr>
      <w:r w:rsidRPr="00D4051C">
        <w:rPr>
          <w:rStyle w:val="FontStyle74"/>
          <w:sz w:val="24"/>
          <w:szCs w:val="24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«магистр»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C4762F" w:rsidRPr="00D4051C" w:rsidRDefault="00C4762F" w:rsidP="00C4762F">
      <w:pPr>
        <w:spacing w:after="216" w:line="1" w:lineRule="exact"/>
      </w:pPr>
    </w:p>
    <w:p w:rsidR="0083397E" w:rsidRPr="00D4051C" w:rsidRDefault="00AA163C" w:rsidP="00AA163C">
      <w:pPr>
        <w:pStyle w:val="Style18"/>
        <w:widowControl/>
        <w:spacing w:before="14" w:line="240" w:lineRule="auto"/>
        <w:ind w:firstLine="528"/>
        <w:jc w:val="center"/>
        <w:rPr>
          <w:rStyle w:val="FontStyle74"/>
          <w:b/>
          <w:sz w:val="24"/>
          <w:szCs w:val="24"/>
        </w:rPr>
      </w:pPr>
      <w:r w:rsidRPr="00D4051C">
        <w:rPr>
          <w:rStyle w:val="FontStyle74"/>
          <w:b/>
          <w:sz w:val="24"/>
          <w:szCs w:val="24"/>
        </w:rPr>
        <w:t>Таблица  ООП подготовки бакалавров</w:t>
      </w:r>
    </w:p>
    <w:p w:rsidR="00AA163C" w:rsidRPr="00AA163C" w:rsidRDefault="00AA163C" w:rsidP="00AA163C">
      <w:pPr>
        <w:pStyle w:val="Style18"/>
        <w:widowControl/>
        <w:spacing w:before="14" w:line="240" w:lineRule="auto"/>
        <w:ind w:firstLine="528"/>
        <w:jc w:val="center"/>
        <w:rPr>
          <w:rStyle w:val="FontStyle74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222"/>
        <w:gridCol w:w="1751"/>
        <w:gridCol w:w="2277"/>
        <w:gridCol w:w="1769"/>
      </w:tblGrid>
      <w:tr w:rsidR="00C4762F" w:rsidRPr="00D521ED" w:rsidTr="00A854BC">
        <w:tc>
          <w:tcPr>
            <w:tcW w:w="777" w:type="dxa"/>
          </w:tcPr>
          <w:p w:rsidR="00C4762F" w:rsidRPr="004C07AB" w:rsidRDefault="00C4762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 xml:space="preserve">Код </w:t>
            </w:r>
            <w:r w:rsidRPr="004C07AB">
              <w:rPr>
                <w:rStyle w:val="FontStyle75"/>
                <w:spacing w:val="-20"/>
                <w:sz w:val="22"/>
                <w:szCs w:val="22"/>
              </w:rPr>
              <w:t>ЦД</w:t>
            </w:r>
            <w:r w:rsidRPr="004C07AB">
              <w:rPr>
                <w:rStyle w:val="FontStyle75"/>
                <w:sz w:val="22"/>
                <w:szCs w:val="22"/>
              </w:rPr>
              <w:t xml:space="preserve"> ООП</w:t>
            </w:r>
          </w:p>
        </w:tc>
        <w:tc>
          <w:tcPr>
            <w:tcW w:w="3222" w:type="dxa"/>
          </w:tcPr>
          <w:p w:rsidR="00C4762F" w:rsidRPr="004C07AB" w:rsidRDefault="00C4762F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Учебные циклы и проектируемые результаты их освоения</w:t>
            </w:r>
          </w:p>
        </w:tc>
        <w:tc>
          <w:tcPr>
            <w:tcW w:w="1751" w:type="dxa"/>
          </w:tcPr>
          <w:p w:rsidR="00C4762F" w:rsidRPr="004C07AB" w:rsidRDefault="00C4762F" w:rsidP="000B2F89">
            <w:pPr>
              <w:pStyle w:val="Style29"/>
              <w:widowControl/>
              <w:spacing w:line="240" w:lineRule="auto"/>
              <w:jc w:val="center"/>
              <w:rPr>
                <w:rStyle w:val="FontStyle75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Трудоемкость</w:t>
            </w:r>
          </w:p>
          <w:p w:rsidR="00C4762F" w:rsidRPr="004C07AB" w:rsidRDefault="00C4762F" w:rsidP="000B2F89">
            <w:pPr>
              <w:pStyle w:val="Style29"/>
              <w:widowControl/>
              <w:spacing w:line="240" w:lineRule="auto"/>
              <w:jc w:val="center"/>
              <w:rPr>
                <w:rStyle w:val="FontStyle75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(Зачетные единицы)</w:t>
            </w:r>
          </w:p>
          <w:p w:rsidR="00C4762F" w:rsidRPr="004C07AB" w:rsidRDefault="00C4762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C4762F" w:rsidRPr="004C07AB" w:rsidRDefault="00C4762F" w:rsidP="000B2F89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69" w:type="dxa"/>
          </w:tcPr>
          <w:p w:rsidR="00C4762F" w:rsidRPr="004C07AB" w:rsidRDefault="00C4762F" w:rsidP="000B2F89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Коды формируемых компетенций</w:t>
            </w:r>
          </w:p>
        </w:tc>
      </w:tr>
      <w:tr w:rsidR="003B66AF" w:rsidRPr="00D521ED" w:rsidTr="00A854BC">
        <w:tc>
          <w:tcPr>
            <w:tcW w:w="777" w:type="dxa"/>
          </w:tcPr>
          <w:p w:rsidR="003B66AF" w:rsidRPr="004C07AB" w:rsidRDefault="003B66A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Б.1</w:t>
            </w:r>
          </w:p>
        </w:tc>
        <w:tc>
          <w:tcPr>
            <w:tcW w:w="3222" w:type="dxa"/>
          </w:tcPr>
          <w:p w:rsidR="003B66AF" w:rsidRPr="004C07AB" w:rsidRDefault="003B66AF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5"/>
                <w:sz w:val="22"/>
                <w:szCs w:val="22"/>
              </w:rPr>
              <w:t>Гуманитарный, социальный и экономический цикл</w:t>
            </w:r>
          </w:p>
        </w:tc>
        <w:tc>
          <w:tcPr>
            <w:tcW w:w="1751" w:type="dxa"/>
          </w:tcPr>
          <w:p w:rsidR="003B66AF" w:rsidRPr="006241AB" w:rsidRDefault="003B66AF" w:rsidP="003B5F24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6241AB">
              <w:rPr>
                <w:rStyle w:val="FontStyle80"/>
                <w:b/>
                <w:sz w:val="22"/>
                <w:szCs w:val="22"/>
              </w:rPr>
              <w:t>3</w:t>
            </w:r>
            <w:r>
              <w:rPr>
                <w:rStyle w:val="FontStyle80"/>
                <w:b/>
                <w:sz w:val="22"/>
                <w:szCs w:val="22"/>
              </w:rPr>
              <w:t>2-42</w:t>
            </w:r>
          </w:p>
        </w:tc>
        <w:tc>
          <w:tcPr>
            <w:tcW w:w="2277" w:type="dxa"/>
          </w:tcPr>
          <w:p w:rsidR="003B66AF" w:rsidRPr="00774EE4" w:rsidRDefault="003B66AF" w:rsidP="003B5F24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3B66AF" w:rsidRPr="004C07AB" w:rsidRDefault="003B66AF" w:rsidP="00285B5E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3B66AF" w:rsidRPr="00D521ED" w:rsidTr="00A854BC">
        <w:tc>
          <w:tcPr>
            <w:tcW w:w="777" w:type="dxa"/>
          </w:tcPr>
          <w:p w:rsidR="003B66AF" w:rsidRPr="004C07AB" w:rsidRDefault="003B66AF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3B66AF" w:rsidRPr="004C07AB" w:rsidRDefault="003B66AF" w:rsidP="00A6044D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80"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Базовая часть</w:t>
            </w:r>
          </w:p>
          <w:p w:rsidR="003B66AF" w:rsidRPr="004C07AB" w:rsidRDefault="003B66AF" w:rsidP="00A6044D">
            <w:pPr>
              <w:shd w:val="clear" w:color="auto" w:fill="FFFFFF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В результате изучения базовой части цикла студент должен:</w:t>
            </w:r>
          </w:p>
          <w:p w:rsidR="003B66AF" w:rsidRPr="004C07AB" w:rsidRDefault="003B66AF" w:rsidP="00A6044D">
            <w:pPr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3B66AF" w:rsidRPr="004C07AB" w:rsidRDefault="003B66AF" w:rsidP="00A6044D">
            <w:pPr>
              <w:tabs>
                <w:tab w:val="left" w:pos="280"/>
              </w:tabs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основные закономерности исторического процесса, этапы исторического развития Кыргызстана, место и роль Кыргызстана в современном мире; </w:t>
            </w:r>
          </w:p>
          <w:p w:rsidR="003B66AF" w:rsidRPr="004C07AB" w:rsidRDefault="003B66AF" w:rsidP="00A6044D">
            <w:pPr>
              <w:tabs>
                <w:tab w:val="left" w:pos="280"/>
              </w:tabs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- основные разделы и направления философии, методы и приемы философского анализа проблем.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самостоятельно анализировать социально-политическую и научную литературу; </w:t>
            </w:r>
          </w:p>
          <w:p w:rsidR="003B66AF" w:rsidRPr="004C07AB" w:rsidRDefault="003B66AF" w:rsidP="00A6044D">
            <w:pPr>
              <w:pStyle w:val="Style18"/>
              <w:widowControl/>
              <w:tabs>
                <w:tab w:val="left" w:pos="280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- планировать и осуществлять свою деятельность с учетом результатов этого анализа, грамотно строить устную и письменную речь на государственном и официальном языках.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b/>
                <w:bCs/>
                <w:sz w:val="22"/>
                <w:szCs w:val="22"/>
              </w:rPr>
              <w:t xml:space="preserve">- </w:t>
            </w:r>
            <w:r w:rsidRPr="004C07AB">
              <w:rPr>
                <w:sz w:val="22"/>
                <w:szCs w:val="22"/>
              </w:rPr>
              <w:t xml:space="preserve">навыками аргументированного письменного изложения собственной точки зрения;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 xml:space="preserve">- навыками публичной речи, </w:t>
            </w:r>
            <w:r w:rsidRPr="004C07AB">
              <w:rPr>
                <w:sz w:val="22"/>
                <w:szCs w:val="22"/>
              </w:rPr>
              <w:lastRenderedPageBreak/>
              <w:t xml:space="preserve">аргументации, ведения дискуссии и полемики, практического анализа логики различного рода рассуждений; </w:t>
            </w:r>
          </w:p>
          <w:p w:rsidR="003B66AF" w:rsidRPr="004C07AB" w:rsidRDefault="003B66AF" w:rsidP="00A604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 xml:space="preserve">- навыками критического восприятия информации; </w:t>
            </w:r>
          </w:p>
          <w:p w:rsidR="003B66AF" w:rsidRPr="004C07AB" w:rsidRDefault="003B66AF" w:rsidP="00A6044D">
            <w:pPr>
              <w:autoSpaceDE w:val="0"/>
              <w:autoSpaceDN w:val="0"/>
              <w:adjustRightInd w:val="0"/>
              <w:rPr>
                <w:rStyle w:val="FontStyle74"/>
                <w:sz w:val="22"/>
                <w:szCs w:val="22"/>
              </w:rPr>
            </w:pPr>
            <w:proofErr w:type="gramStart"/>
            <w:r w:rsidRPr="004C07AB">
              <w:rPr>
                <w:sz w:val="22"/>
                <w:szCs w:val="22"/>
              </w:rPr>
              <w:t>- навыками письменной и устной коммуникации на государственном и официальном языках, иностранным языком в объеме, необходимом для получения информации профессионального назначения.</w:t>
            </w:r>
            <w:proofErr w:type="gramEnd"/>
          </w:p>
        </w:tc>
        <w:tc>
          <w:tcPr>
            <w:tcW w:w="1751" w:type="dxa"/>
          </w:tcPr>
          <w:p w:rsidR="003B66AF" w:rsidRPr="006241AB" w:rsidRDefault="003B66AF" w:rsidP="003B5F24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3B66AF">
              <w:rPr>
                <w:rStyle w:val="ae"/>
                <w:b/>
                <w:sz w:val="22"/>
                <w:szCs w:val="22"/>
                <w:vertAlign w:val="baseline"/>
              </w:rPr>
              <w:lastRenderedPageBreak/>
              <w:t>2</w:t>
            </w:r>
            <w:r w:rsidRPr="006241AB">
              <w:rPr>
                <w:rStyle w:val="FontStyle80"/>
                <w:b/>
                <w:sz w:val="22"/>
                <w:szCs w:val="22"/>
              </w:rPr>
              <w:t>6</w:t>
            </w:r>
            <w:r>
              <w:rPr>
                <w:rStyle w:val="FontStyle80"/>
                <w:b/>
                <w:sz w:val="22"/>
                <w:szCs w:val="22"/>
              </w:rPr>
              <w:t>-34</w:t>
            </w:r>
          </w:p>
        </w:tc>
        <w:tc>
          <w:tcPr>
            <w:tcW w:w="2277" w:type="dxa"/>
          </w:tcPr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Кыргызский язык 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774EE4">
              <w:rPr>
                <w:sz w:val="22"/>
                <w:szCs w:val="22"/>
              </w:rPr>
              <w:t>Иностранный язык,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774EE4">
              <w:rPr>
                <w:sz w:val="22"/>
                <w:szCs w:val="22"/>
              </w:rPr>
              <w:t xml:space="preserve">Отечественная   история,  </w:t>
            </w:r>
          </w:p>
          <w:p w:rsidR="003B66AF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</w:p>
          <w:p w:rsidR="003B66AF" w:rsidRPr="006241AB" w:rsidRDefault="003B66AF" w:rsidP="003B5F24">
            <w:pPr>
              <w:pStyle w:val="Style18"/>
              <w:spacing w:before="14"/>
              <w:ind w:firstLine="0"/>
              <w:rPr>
                <w:sz w:val="22"/>
                <w:szCs w:val="22"/>
              </w:rPr>
            </w:pPr>
            <w:r w:rsidRPr="006241AB">
              <w:rPr>
                <w:sz w:val="22"/>
                <w:szCs w:val="22"/>
              </w:rPr>
              <w:t>Философия и др.</w:t>
            </w:r>
          </w:p>
          <w:p w:rsidR="003B66AF" w:rsidRPr="00774EE4" w:rsidRDefault="003B66AF" w:rsidP="003B5F24">
            <w:pPr>
              <w:pStyle w:val="Style18"/>
              <w:spacing w:before="14"/>
              <w:rPr>
                <w:sz w:val="22"/>
                <w:szCs w:val="22"/>
              </w:rPr>
            </w:pPr>
          </w:p>
          <w:p w:rsidR="003B66AF" w:rsidRPr="00774EE4" w:rsidRDefault="003B66AF" w:rsidP="003B5F24">
            <w:pPr>
              <w:pStyle w:val="Style18"/>
              <w:spacing w:before="14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ОК-1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ОК-4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ОК-5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ИК-1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ИК-2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ИК-3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ИК-4</w:t>
            </w: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СЛК-1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СЛК-2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СЛК-3</w:t>
            </w:r>
          </w:p>
          <w:p w:rsidR="003B66AF" w:rsidRPr="004C07AB" w:rsidRDefault="003B66AF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</w:p>
          <w:p w:rsidR="003B66AF" w:rsidRPr="004C07AB" w:rsidRDefault="003B66AF" w:rsidP="00943F26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C7647D" w:rsidP="004C07AB">
            <w:pPr>
              <w:pStyle w:val="Style30"/>
              <w:widowControl/>
              <w:tabs>
                <w:tab w:val="left" w:pos="878"/>
              </w:tabs>
              <w:spacing w:before="43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Вариативная часть (</w:t>
            </w:r>
            <w:r w:rsidRPr="004C07AB">
              <w:rPr>
                <w:rStyle w:val="FontStyle74"/>
                <w:sz w:val="22"/>
                <w:szCs w:val="22"/>
              </w:rPr>
              <w:t>знания, умения, навыки определяются ООП вуза)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 xml:space="preserve">Б.2 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Математический и естественн</w:t>
            </w:r>
            <w:proofErr w:type="gramStart"/>
            <w:r w:rsidRPr="004C07AB">
              <w:rPr>
                <w:rStyle w:val="FontStyle74"/>
                <w:b/>
                <w:sz w:val="22"/>
                <w:szCs w:val="22"/>
              </w:rPr>
              <w:t>о-</w:t>
            </w:r>
            <w:proofErr w:type="gramEnd"/>
            <w:r w:rsidRPr="004C07AB">
              <w:rPr>
                <w:rStyle w:val="FontStyle74"/>
                <w:b/>
                <w:sz w:val="22"/>
                <w:szCs w:val="22"/>
              </w:rPr>
              <w:t xml:space="preserve"> научный цикл</w:t>
            </w:r>
          </w:p>
        </w:tc>
        <w:tc>
          <w:tcPr>
            <w:tcW w:w="1751" w:type="dxa"/>
          </w:tcPr>
          <w:p w:rsidR="00EC5118" w:rsidRPr="004C07AB" w:rsidRDefault="00EC5118" w:rsidP="000C3377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4</w:t>
            </w:r>
            <w:r w:rsidR="000C3377">
              <w:rPr>
                <w:rStyle w:val="FontStyle80"/>
                <w:b/>
                <w:sz w:val="22"/>
                <w:szCs w:val="22"/>
              </w:rPr>
              <w:t>0</w:t>
            </w:r>
            <w:r w:rsidR="00574C42">
              <w:rPr>
                <w:rStyle w:val="FontStyle80"/>
                <w:b/>
                <w:sz w:val="22"/>
                <w:szCs w:val="22"/>
              </w:rPr>
              <w:t>-4</w:t>
            </w:r>
            <w:r w:rsidR="000C3377">
              <w:rPr>
                <w:rStyle w:val="FontStyle80"/>
                <w:b/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1751" w:type="dxa"/>
          </w:tcPr>
          <w:p w:rsidR="00EC5118" w:rsidRPr="004C07AB" w:rsidRDefault="00EC5118" w:rsidP="008B066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28-30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 результате изучения базовой части цикла студент должен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знать: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дифференциальное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proofErr w:type="gramStart"/>
            <w:r w:rsidRPr="004C07AB">
              <w:rPr>
                <w:rStyle w:val="FontStyle60"/>
              </w:rPr>
              <w:t>интегральное</w:t>
            </w:r>
            <w:proofErr w:type="gramEnd"/>
            <w:r w:rsidRPr="004C07AB">
              <w:rPr>
                <w:rStyle w:val="FontStyle60"/>
              </w:rPr>
              <w:t xml:space="preserve"> исчисления;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линейную алгебру;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аналитическую геометрию;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логику высказываний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предикатов;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элементы теории сложности;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основные положения теории графов;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введение в теорию алгоритмов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 алгоритмических языков;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теории вероятностей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математической статистики;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фундаментальные законы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природы и основные физические законы в области механики,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термодинамики, электричества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магнетизма, атомной физики;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современные тенденции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развития информатики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вычислительной техники,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компьютерных технологий;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структура биосферы,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экосистемы, взаимоотношения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организма и среды,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экологические принципы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рационального использования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природных ресурсов и охраны  природы, </w:t>
            </w:r>
            <w:proofErr w:type="spellStart"/>
            <w:r w:rsidRPr="004C07AB">
              <w:rPr>
                <w:rStyle w:val="FontStyle60"/>
              </w:rPr>
              <w:t>экозащитная</w:t>
            </w:r>
            <w:proofErr w:type="spellEnd"/>
            <w:r w:rsidRPr="004C07AB">
              <w:rPr>
                <w:rStyle w:val="FontStyle60"/>
              </w:rPr>
              <w:t xml:space="preserve"> техника и технологии, основы </w:t>
            </w:r>
            <w:r w:rsidRPr="004C07AB">
              <w:rPr>
                <w:rStyle w:val="FontStyle60"/>
              </w:rPr>
              <w:lastRenderedPageBreak/>
              <w:t>экологического права;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уметь: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применять математические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методы, физические законы и вычислительную технику для решения практических задач;</w:t>
            </w:r>
          </w:p>
          <w:p w:rsidR="00C7647D" w:rsidRPr="004C07AB" w:rsidRDefault="00EC5118" w:rsidP="00C7647D">
            <w:pPr>
              <w:pStyle w:val="Style38"/>
              <w:widowControl/>
              <w:jc w:val="both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владеть:</w:t>
            </w:r>
          </w:p>
          <w:p w:rsidR="00C7647D" w:rsidRPr="004C07AB" w:rsidRDefault="00EC5118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 </w:t>
            </w:r>
            <w:r w:rsidR="00C7647D" w:rsidRPr="004C07AB">
              <w:rPr>
                <w:rStyle w:val="FontStyle60"/>
              </w:rPr>
              <w:t xml:space="preserve">-элементами </w:t>
            </w:r>
            <w:proofErr w:type="gramStart"/>
            <w:r w:rsidR="00C7647D" w:rsidRPr="004C07AB">
              <w:rPr>
                <w:rStyle w:val="FontStyle60"/>
              </w:rPr>
              <w:t>функционального</w:t>
            </w:r>
            <w:proofErr w:type="gramEnd"/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анализа;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численными методами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решения систем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дифференциальных и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алгебраических уравнений,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методами </w:t>
            </w:r>
            <w:proofErr w:type="gramStart"/>
            <w:r w:rsidRPr="004C07AB">
              <w:rPr>
                <w:rStyle w:val="FontStyle60"/>
              </w:rPr>
              <w:t>аналитической</w:t>
            </w:r>
            <w:proofErr w:type="gramEnd"/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геометрии, теории вероятностей</w:t>
            </w:r>
          </w:p>
          <w:p w:rsidR="00C7647D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 математической статистики,</w:t>
            </w:r>
          </w:p>
          <w:p w:rsidR="00EC5118" w:rsidRPr="004C07AB" w:rsidRDefault="00C7647D" w:rsidP="006821CE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0"/>
              </w:rPr>
              <w:t>математической логики, теории графов  и теории алгоритмов.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8"/>
              <w:widowControl/>
              <w:spacing w:before="14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Математика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Физика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Информатика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Экология</w:t>
            </w:r>
            <w:r w:rsidR="00D932FA">
              <w:rPr>
                <w:rStyle w:val="FontStyle60"/>
              </w:rPr>
              <w:t xml:space="preserve"> и др.</w:t>
            </w: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ОК-2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ОК-3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СЛК-4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СЛК-5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ИК-5</w:t>
            </w:r>
          </w:p>
          <w:p w:rsidR="00EC5118" w:rsidRPr="004C07AB" w:rsidRDefault="00EC5118" w:rsidP="000B2F89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ИК-6</w:t>
            </w:r>
          </w:p>
          <w:p w:rsidR="00EC5118" w:rsidRPr="004C07AB" w:rsidRDefault="00EC5118" w:rsidP="000D0312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8B066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 xml:space="preserve">Вариативная часть </w:t>
            </w:r>
            <w:r w:rsidRPr="004C07AB">
              <w:rPr>
                <w:rStyle w:val="FontStyle74"/>
                <w:sz w:val="22"/>
                <w:szCs w:val="22"/>
              </w:rPr>
              <w:t>(знания, умения, навыки определяются ООП вуза)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Б.3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80"/>
                <w:b/>
                <w:sz w:val="22"/>
                <w:szCs w:val="22"/>
              </w:rPr>
            </w:pPr>
            <w:r w:rsidRPr="004C07AB">
              <w:rPr>
                <w:rStyle w:val="FontStyle80"/>
                <w:b/>
                <w:sz w:val="22"/>
                <w:szCs w:val="22"/>
              </w:rPr>
              <w:t>134-138</w:t>
            </w:r>
          </w:p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Базовая (общепрофессиональная) часть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 результате изучения базовой части цикла студент должен: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1"/>
              </w:rPr>
            </w:pPr>
            <w:r w:rsidRPr="004C07AB">
              <w:rPr>
                <w:rStyle w:val="FontStyle61"/>
              </w:rPr>
              <w:t>знать: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построения 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архитектуры ЭВМ;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принципы построения,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параметры и характеристики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цифровых и аналоговых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элементов ЭВМ;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современные технические и программные средства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взаимодействия с ЭВМ, -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технологию разработки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алгоритмов и   программ,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методы отладки и решения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задач на ЭВМ </w:t>
            </w:r>
            <w:proofErr w:type="gramStart"/>
            <w:r w:rsidRPr="004C07AB">
              <w:rPr>
                <w:rStyle w:val="FontStyle60"/>
              </w:rPr>
              <w:t>в</w:t>
            </w:r>
            <w:proofErr w:type="gramEnd"/>
            <w:r w:rsidRPr="004C07AB">
              <w:rPr>
                <w:rStyle w:val="FontStyle60"/>
              </w:rPr>
              <w:t xml:space="preserve"> различных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proofErr w:type="gramStart"/>
            <w:r w:rsidRPr="004C07AB">
              <w:rPr>
                <w:rStyle w:val="FontStyle60"/>
              </w:rPr>
              <w:t>режимах</w:t>
            </w:r>
            <w:proofErr w:type="gramEnd"/>
            <w:r w:rsidRPr="004C07AB">
              <w:rPr>
                <w:rStyle w:val="FontStyle60"/>
              </w:rPr>
              <w:t>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- основные     стандарты     </w:t>
            </w:r>
            <w:proofErr w:type="gramStart"/>
            <w:r w:rsidRPr="004C07AB">
              <w:rPr>
                <w:rStyle w:val="FontStyle60"/>
              </w:rPr>
              <w:t>в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области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информационных систем и  технологий,   в   том   числе стандарты    Единой    системы программной документации;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- основы              </w:t>
            </w:r>
            <w:proofErr w:type="gramStart"/>
            <w:r w:rsidRPr="004C07AB">
              <w:rPr>
                <w:rStyle w:val="FontStyle60"/>
              </w:rPr>
              <w:t>системного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программирования;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основы объектно-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ориентированного подхода </w:t>
            </w:r>
            <w:proofErr w:type="gramStart"/>
            <w:r w:rsidRPr="004C07AB">
              <w:rPr>
                <w:rStyle w:val="FontStyle60"/>
              </w:rPr>
              <w:t>к</w:t>
            </w:r>
            <w:proofErr w:type="gram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программированию;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- принципы построения</w:t>
            </w:r>
          </w:p>
          <w:p w:rsidR="00EC5118" w:rsidRPr="004C07AB" w:rsidRDefault="00EC5118" w:rsidP="00EC5118">
            <w:pPr>
              <w:pStyle w:val="Style51"/>
              <w:widowControl/>
              <w:rPr>
                <w:rStyle w:val="FontStyle55"/>
                <w:sz w:val="22"/>
                <w:szCs w:val="22"/>
              </w:rPr>
            </w:pPr>
            <w:r w:rsidRPr="004C07AB">
              <w:rPr>
                <w:rStyle w:val="FontStyle55"/>
                <w:sz w:val="22"/>
                <w:szCs w:val="22"/>
              </w:rPr>
              <w:t>современных операционных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851"/>
                <w:tab w:val="left" w:pos="1276"/>
              </w:tabs>
              <w:spacing w:line="240" w:lineRule="auto"/>
              <w:ind w:firstLine="0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lastRenderedPageBreak/>
              <w:t>систем;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851"/>
                <w:tab w:val="left" w:pos="1276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0"/>
              </w:rPr>
              <w:t xml:space="preserve">- особенности  </w:t>
            </w:r>
            <w:r w:rsidRPr="004C07AB">
              <w:rPr>
                <w:rStyle w:val="FontStyle63"/>
              </w:rPr>
              <w:t>баз  данных и системы управления базами данных для информационных систем различного назначения;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методы и средства компьютерной графики и геометрического моделирования;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теоретические основы архитектурной и системотехнической организации вычислительных сетей, построения сетевых протоколов;</w:t>
            </w:r>
          </w:p>
          <w:p w:rsidR="00EC5118" w:rsidRPr="004C07AB" w:rsidRDefault="00EC5118" w:rsidP="00EC5118">
            <w:pPr>
              <w:pStyle w:val="Style41"/>
              <w:widowControl/>
              <w:numPr>
                <w:ilvl w:val="0"/>
                <w:numId w:val="13"/>
              </w:numPr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основы </w:t>
            </w:r>
            <w:proofErr w:type="gramStart"/>
            <w:r w:rsidRPr="004C07AB">
              <w:rPr>
                <w:rStyle w:val="FontStyle63"/>
              </w:rPr>
              <w:t>Интернет-технологий</w:t>
            </w:r>
            <w:proofErr w:type="gramEnd"/>
            <w:r w:rsidRPr="004C07AB">
              <w:rPr>
                <w:rStyle w:val="FontStyle63"/>
              </w:rPr>
              <w:t>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-методы и средства обеспечения информационной безопасности компьютерных систем;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0"/>
                <w:b/>
              </w:rPr>
            </w:pPr>
            <w:r w:rsidRPr="004C07AB">
              <w:rPr>
                <w:rStyle w:val="FontStyle60"/>
                <w:b/>
              </w:rPr>
              <w:t>уметь:</w:t>
            </w:r>
          </w:p>
          <w:p w:rsidR="00EC5118" w:rsidRPr="004C07AB" w:rsidRDefault="00EC5118" w:rsidP="00EC5118">
            <w:pPr>
              <w:pStyle w:val="Style41"/>
              <w:widowControl/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-выбирать, </w:t>
            </w:r>
            <w:proofErr w:type="spellStart"/>
            <w:r w:rsidRPr="004C07AB">
              <w:rPr>
                <w:rStyle w:val="FontStyle63"/>
              </w:rPr>
              <w:t>комплексировать</w:t>
            </w:r>
            <w:proofErr w:type="spellEnd"/>
            <w:r w:rsidRPr="004C07AB">
              <w:rPr>
                <w:rStyle w:val="FontStyle63"/>
              </w:rPr>
              <w:t xml:space="preserve"> и эксплуатировать программно-аппаратные средства в создаваемых вычислительных и информационных системах и сетевых структурах.</w:t>
            </w:r>
          </w:p>
          <w:p w:rsidR="00EC5118" w:rsidRPr="004C07AB" w:rsidRDefault="00EC5118" w:rsidP="00EC5118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ставить и решать схемотехнические задачи, связанные с выбором системы элементов при заданных требованиях к параметрам (временным, мощностным, габаритным, </w:t>
            </w:r>
            <w:proofErr w:type="spellStart"/>
            <w:r w:rsidRPr="004C07AB">
              <w:rPr>
                <w:rStyle w:val="FontStyle63"/>
              </w:rPr>
              <w:t>надежностным</w:t>
            </w:r>
            <w:proofErr w:type="spellEnd"/>
            <w:r w:rsidRPr="004C07AB">
              <w:rPr>
                <w:rStyle w:val="FontStyle63"/>
              </w:rPr>
              <w:t>);</w:t>
            </w:r>
          </w:p>
          <w:p w:rsidR="00EC5118" w:rsidRPr="004C07AB" w:rsidRDefault="00EC5118" w:rsidP="00EC5118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1171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инсталлировать, тестировать, испытывать и использовать программно-аппаратные средства вычислительных и информационных систем;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1090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документы;</w:t>
            </w:r>
          </w:p>
          <w:p w:rsidR="00EC5118" w:rsidRPr="004C07AB" w:rsidRDefault="00EC5118" w:rsidP="00EC511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1090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56"/>
                <w:sz w:val="22"/>
                <w:szCs w:val="22"/>
              </w:rPr>
              <w:t xml:space="preserve">работать с современными </w:t>
            </w:r>
            <w:r w:rsidRPr="004C07AB">
              <w:rPr>
                <w:rStyle w:val="FontStyle63"/>
              </w:rPr>
              <w:t>системами  программирования;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-настраивать конкретные конфигурации операционных систем;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 xml:space="preserve">-разрабатывать инфологические и </w:t>
            </w:r>
            <w:proofErr w:type="spellStart"/>
            <w:r w:rsidRPr="004C07AB">
              <w:rPr>
                <w:rStyle w:val="FontStyle63"/>
              </w:rPr>
              <w:t>даталогические</w:t>
            </w:r>
            <w:proofErr w:type="spellEnd"/>
            <w:r w:rsidRPr="004C07AB">
              <w:rPr>
                <w:rStyle w:val="FontStyle63"/>
              </w:rPr>
              <w:t xml:space="preserve"> схемы баз данных;</w:t>
            </w:r>
          </w:p>
          <w:p w:rsidR="00EC5118" w:rsidRPr="004C07AB" w:rsidRDefault="00EC5118" w:rsidP="00EC511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3"/>
                <w:b/>
              </w:rPr>
            </w:pPr>
            <w:r w:rsidRPr="004C07AB">
              <w:rPr>
                <w:rStyle w:val="FontStyle63"/>
                <w:b/>
              </w:rPr>
              <w:t>владеть: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 xml:space="preserve">языками процедурного и </w:t>
            </w:r>
            <w:r w:rsidRPr="004C07AB">
              <w:rPr>
                <w:rStyle w:val="FontStyle63"/>
              </w:rPr>
              <w:lastRenderedPageBreak/>
              <w:t>объектно-ориентированного программирования,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-навыками разработки и отладки программ не менее</w:t>
            </w:r>
            <w:proofErr w:type="gramStart"/>
            <w:r w:rsidRPr="004C07AB">
              <w:rPr>
                <w:rStyle w:val="FontStyle63"/>
              </w:rPr>
              <w:t>,</w:t>
            </w:r>
            <w:proofErr w:type="gramEnd"/>
            <w:r w:rsidRPr="004C07AB">
              <w:rPr>
                <w:rStyle w:val="FontStyle63"/>
              </w:rPr>
              <w:t xml:space="preserve"> чем на одном из алгоритмических процедурных языков программирования высокого уровня;</w:t>
            </w:r>
          </w:p>
          <w:p w:rsidR="00EC5118" w:rsidRPr="004C07AB" w:rsidRDefault="00EC5118" w:rsidP="00EC5118">
            <w:pPr>
              <w:pStyle w:val="Style49"/>
              <w:widowControl/>
              <w:tabs>
                <w:tab w:val="left" w:pos="245"/>
              </w:tabs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навыками работы с различными операционными системами и их администрирования;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методами описания схем баз данных</w:t>
            </w:r>
            <w:proofErr w:type="gramStart"/>
            <w:r w:rsidRPr="004C07AB">
              <w:rPr>
                <w:rStyle w:val="FontStyle63"/>
              </w:rPr>
              <w:t xml:space="preserve"> ;</w:t>
            </w:r>
            <w:proofErr w:type="gramEnd"/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методами выбора элементной базы для построения различных архитектур</w:t>
            </w:r>
          </w:p>
          <w:p w:rsidR="00EC5118" w:rsidRPr="004C07AB" w:rsidRDefault="00EC5118" w:rsidP="00EC511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63"/>
              </w:rPr>
            </w:pPr>
            <w:r w:rsidRPr="004C07AB">
              <w:rPr>
                <w:rStyle w:val="FontStyle63"/>
              </w:rPr>
              <w:t>вычислительных средств;</w:t>
            </w:r>
          </w:p>
          <w:p w:rsidR="00EC5118" w:rsidRPr="004C07AB" w:rsidRDefault="00EC5118" w:rsidP="00EC5118">
            <w:pPr>
              <w:pStyle w:val="Style24"/>
              <w:widowControl/>
              <w:tabs>
                <w:tab w:val="left" w:pos="250"/>
              </w:tabs>
              <w:spacing w:line="240" w:lineRule="auto"/>
              <w:rPr>
                <w:rStyle w:val="FontStyle63"/>
              </w:rPr>
            </w:pPr>
            <w:r w:rsidRPr="004C07AB">
              <w:rPr>
                <w:rStyle w:val="FontStyle63"/>
              </w:rPr>
              <w:t>-</w:t>
            </w:r>
            <w:r w:rsidRPr="004C07AB">
              <w:rPr>
                <w:rStyle w:val="FontStyle63"/>
              </w:rPr>
              <w:tab/>
              <w:t>навыками конфигурирования локальных сетей, реализации сетевых протоколов с помощью программных средств;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3"/>
              </w:rPr>
              <w:t>-методами и средствами разработки и оформления технической документации.</w:t>
            </w:r>
          </w:p>
        </w:tc>
        <w:tc>
          <w:tcPr>
            <w:tcW w:w="1751" w:type="dxa"/>
          </w:tcPr>
          <w:p w:rsidR="00EC5118" w:rsidRPr="004C07AB" w:rsidRDefault="00EC5118" w:rsidP="008B0662">
            <w:pPr>
              <w:pStyle w:val="Style50"/>
              <w:spacing w:line="240" w:lineRule="auto"/>
              <w:ind w:left="1757"/>
              <w:jc w:val="both"/>
              <w:rPr>
                <w:rStyle w:val="FontStyle61"/>
                <w:lang w:val="ky-KG"/>
              </w:rPr>
            </w:pPr>
            <w:r w:rsidRPr="004C07AB">
              <w:rPr>
                <w:rStyle w:val="FontStyle61"/>
                <w:lang w:val="ky-KG"/>
              </w:rPr>
              <w:lastRenderedPageBreak/>
              <w:t>70-85</w:t>
            </w:r>
          </w:p>
        </w:tc>
        <w:tc>
          <w:tcPr>
            <w:tcW w:w="2277" w:type="dxa"/>
          </w:tcPr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</w:rPr>
              <w:t>Электротехника</w:t>
            </w:r>
            <w:r w:rsidRPr="004C07AB">
              <w:rPr>
                <w:rStyle w:val="FontStyle60"/>
                <w:lang w:val="ky-KG"/>
              </w:rPr>
              <w:t>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  <w:lang w:val="ky-KG"/>
              </w:rPr>
              <w:t>э</w:t>
            </w:r>
            <w:proofErr w:type="spellStart"/>
            <w:r w:rsidRPr="004C07AB">
              <w:rPr>
                <w:rStyle w:val="FontStyle60"/>
              </w:rPr>
              <w:t>лектроника</w:t>
            </w:r>
            <w:proofErr w:type="spellEnd"/>
            <w:r w:rsidRPr="004C07AB">
              <w:rPr>
                <w:rStyle w:val="FontStyle60"/>
              </w:rPr>
              <w:t xml:space="preserve"> и </w:t>
            </w:r>
            <w:proofErr w:type="spellStart"/>
            <w:r w:rsidRPr="004C07AB">
              <w:rPr>
                <w:rStyle w:val="FontStyle60"/>
              </w:rPr>
              <w:t>схемотехника</w:t>
            </w:r>
            <w:proofErr w:type="spellEnd"/>
            <w:r w:rsidRPr="004C07AB">
              <w:rPr>
                <w:rStyle w:val="FontStyle60"/>
                <w:lang w:val="ky-KG"/>
              </w:rPr>
              <w:t xml:space="preserve"> 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  <w:lang w:val="ky-KG"/>
              </w:rPr>
              <w:t>ЭВМ и п</w:t>
            </w:r>
            <w:proofErr w:type="spellStart"/>
            <w:r w:rsidRPr="004C07AB">
              <w:rPr>
                <w:rStyle w:val="FontStyle60"/>
              </w:rPr>
              <w:t>ериферийные</w:t>
            </w:r>
            <w:proofErr w:type="spellEnd"/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устройства;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Операционные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системы;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Программирование;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 xml:space="preserve">Сети </w:t>
            </w:r>
            <w:r w:rsidRPr="004C07AB">
              <w:rPr>
                <w:rStyle w:val="FontStyle60"/>
                <w:lang w:val="ky-KG"/>
              </w:rPr>
              <w:t xml:space="preserve"> </w:t>
            </w:r>
            <w:r w:rsidRPr="004C07AB">
              <w:rPr>
                <w:rStyle w:val="FontStyle60"/>
              </w:rPr>
              <w:t>и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телекоммуникации;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  <w:lang w:val="ky-KG"/>
              </w:rPr>
            </w:pPr>
            <w:r w:rsidRPr="004C07AB">
              <w:rPr>
                <w:rStyle w:val="FontStyle60"/>
                <w:lang w:val="ky-KG"/>
              </w:rPr>
              <w:t>З</w:t>
            </w:r>
            <w:proofErr w:type="spellStart"/>
            <w:r w:rsidRPr="004C07AB">
              <w:rPr>
                <w:rStyle w:val="FontStyle60"/>
              </w:rPr>
              <w:t>ащит</w:t>
            </w:r>
            <w:proofErr w:type="spellEnd"/>
            <w:r w:rsidRPr="004C07AB">
              <w:rPr>
                <w:rStyle w:val="FontStyle60"/>
                <w:lang w:val="ky-KG"/>
              </w:rPr>
              <w:t>а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информации;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Базы д</w:t>
            </w:r>
            <w:bookmarkStart w:id="0" w:name="_GoBack"/>
            <w:bookmarkEnd w:id="0"/>
            <w:r w:rsidRPr="004C07AB">
              <w:rPr>
                <w:rStyle w:val="FontStyle60"/>
              </w:rPr>
              <w:t>анных;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Инженерная и компьютерная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графика;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Безопасность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жизнедеятельности;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Метрология,</w:t>
            </w:r>
          </w:p>
          <w:p w:rsidR="00EC5118" w:rsidRPr="004C07AB" w:rsidRDefault="00EC5118" w:rsidP="00EC5118">
            <w:pPr>
              <w:pStyle w:val="Style38"/>
              <w:widowControl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стандартизация    и</w:t>
            </w:r>
          </w:p>
          <w:p w:rsidR="00EC5118" w:rsidRPr="004C07AB" w:rsidRDefault="00EC5118" w:rsidP="00EC5118">
            <w:pPr>
              <w:pStyle w:val="Style38"/>
              <w:spacing w:line="240" w:lineRule="auto"/>
              <w:jc w:val="left"/>
              <w:rPr>
                <w:rStyle w:val="FontStyle60"/>
              </w:rPr>
            </w:pPr>
            <w:r w:rsidRPr="004C07AB">
              <w:rPr>
                <w:rStyle w:val="FontStyle60"/>
              </w:rPr>
              <w:t>сертификация</w:t>
            </w:r>
            <w:r w:rsidR="00D932FA">
              <w:rPr>
                <w:rStyle w:val="FontStyle60"/>
              </w:rPr>
              <w:t xml:space="preserve"> и др.</w:t>
            </w: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ПК-2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ПК-3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1"/>
              </w:rPr>
            </w:pPr>
            <w:r w:rsidRPr="004C07AB">
              <w:rPr>
                <w:rStyle w:val="FontStyle60"/>
              </w:rPr>
              <w:t>ПК</w:t>
            </w:r>
            <w:r w:rsidRPr="004C07AB">
              <w:rPr>
                <w:rStyle w:val="FontStyle61"/>
              </w:rPr>
              <w:t>-</w:t>
            </w:r>
            <w:r w:rsidRPr="004C07AB">
              <w:rPr>
                <w:rStyle w:val="FontStyle61"/>
                <w:b w:val="0"/>
              </w:rPr>
              <w:t>4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ПК-5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ПК-8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ПК-9</w:t>
            </w:r>
          </w:p>
          <w:p w:rsidR="00EC5118" w:rsidRPr="004C07AB" w:rsidRDefault="00EC5118" w:rsidP="000D0312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ПК-10</w:t>
            </w:r>
          </w:p>
          <w:p w:rsidR="00EC5118" w:rsidRPr="004C07AB" w:rsidRDefault="00EC5118" w:rsidP="000D0312">
            <w:pPr>
              <w:pStyle w:val="Style38"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ПК-11</w:t>
            </w:r>
          </w:p>
          <w:p w:rsidR="0075478C" w:rsidRPr="004C07AB" w:rsidRDefault="0075478C" w:rsidP="000D0312">
            <w:pPr>
              <w:pStyle w:val="Style38"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ПК-12</w:t>
            </w: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proofErr w:type="gramStart"/>
            <w:r w:rsidRPr="004C07AB">
              <w:rPr>
                <w:rStyle w:val="FontStyle74"/>
                <w:b/>
                <w:sz w:val="22"/>
                <w:szCs w:val="22"/>
              </w:rPr>
              <w:t xml:space="preserve">Вариативная часть </w:t>
            </w:r>
            <w:r w:rsidRPr="004C07AB">
              <w:rPr>
                <w:rStyle w:val="FontStyle74"/>
                <w:sz w:val="22"/>
                <w:szCs w:val="22"/>
              </w:rPr>
              <w:t>(знания, умения, навыки определяются ООП вуза</w:t>
            </w:r>
            <w:proofErr w:type="gramEnd"/>
          </w:p>
        </w:tc>
        <w:tc>
          <w:tcPr>
            <w:tcW w:w="1751" w:type="dxa"/>
          </w:tcPr>
          <w:p w:rsidR="00EC5118" w:rsidRPr="004C07AB" w:rsidRDefault="00EC5118" w:rsidP="00090686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  <w:lang w:val="ky-KG"/>
              </w:rPr>
            </w:pP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Б.4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Физическая культура</w:t>
            </w:r>
          </w:p>
        </w:tc>
        <w:tc>
          <w:tcPr>
            <w:tcW w:w="1751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b/>
                <w:sz w:val="22"/>
                <w:szCs w:val="22"/>
                <w:lang w:val="ky-KG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400 часов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4C07AB" w:rsidP="00A854BC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СЛК-4</w:t>
            </w: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spacing w:before="14"/>
              <w:rPr>
                <w:sz w:val="22"/>
                <w:szCs w:val="22"/>
              </w:rPr>
            </w:pPr>
            <w:r w:rsidRPr="004C07AB">
              <w:rPr>
                <w:sz w:val="22"/>
                <w:szCs w:val="22"/>
              </w:rPr>
              <w:t>Б.5</w:t>
            </w:r>
          </w:p>
        </w:tc>
        <w:tc>
          <w:tcPr>
            <w:tcW w:w="3222" w:type="dxa"/>
          </w:tcPr>
          <w:p w:rsidR="007464E9" w:rsidRPr="00483411" w:rsidRDefault="007464E9" w:rsidP="007464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Учебная, </w:t>
            </w:r>
            <w:r w:rsidRPr="00483411">
              <w:rPr>
                <w:b/>
                <w:sz w:val="22"/>
                <w:szCs w:val="22"/>
              </w:rPr>
              <w:t xml:space="preserve">производственная </w:t>
            </w:r>
            <w:r w:rsidRPr="00483411">
              <w:rPr>
                <w:rStyle w:val="FontStyle74"/>
                <w:b/>
                <w:sz w:val="22"/>
                <w:szCs w:val="22"/>
              </w:rPr>
              <w:t>и (или)</w:t>
            </w:r>
            <w:r>
              <w:rPr>
                <w:rStyle w:val="FontStyle74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74"/>
                <w:b/>
                <w:sz w:val="22"/>
                <w:szCs w:val="22"/>
              </w:rPr>
              <w:t>предквалификационная</w:t>
            </w:r>
            <w:proofErr w:type="spellEnd"/>
            <w:r>
              <w:rPr>
                <w:rStyle w:val="FontStyle74"/>
                <w:b/>
                <w:sz w:val="22"/>
                <w:szCs w:val="22"/>
              </w:rPr>
              <w:t xml:space="preserve"> </w:t>
            </w:r>
            <w:r w:rsidRPr="00483411">
              <w:rPr>
                <w:b/>
                <w:sz w:val="22"/>
                <w:szCs w:val="22"/>
              </w:rPr>
              <w:t xml:space="preserve">практики </w:t>
            </w:r>
          </w:p>
          <w:p w:rsidR="00EC5118" w:rsidRPr="004C07AB" w:rsidRDefault="007464E9" w:rsidP="007464E9">
            <w:pPr>
              <w:ind w:right="34"/>
              <w:jc w:val="both"/>
              <w:rPr>
                <w:sz w:val="22"/>
                <w:szCs w:val="22"/>
              </w:rPr>
            </w:pPr>
            <w:r w:rsidRPr="00483411">
              <w:rPr>
                <w:sz w:val="22"/>
                <w:szCs w:val="22"/>
              </w:rPr>
              <w:t>(практические умения и навыки определяются ООП вуза)</w:t>
            </w:r>
            <w:r w:rsidRPr="00522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:rsidR="00EC5118" w:rsidRPr="004C07AB" w:rsidRDefault="003B66AF" w:rsidP="00EC5118">
            <w:pPr>
              <w:spacing w:before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  <w:r w:rsidR="00EC5118" w:rsidRPr="004C07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spacing w:before="14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144E60">
            <w:pPr>
              <w:pStyle w:val="Style18"/>
              <w:widowControl/>
              <w:spacing w:before="14" w:line="240" w:lineRule="auto"/>
              <w:ind w:firstLine="0"/>
              <w:rPr>
                <w:rStyle w:val="FontStyle60"/>
              </w:rPr>
            </w:pPr>
            <w:r w:rsidRPr="004C07AB">
              <w:rPr>
                <w:rStyle w:val="FontStyle60"/>
              </w:rPr>
              <w:t>ОК-6</w:t>
            </w:r>
          </w:p>
          <w:p w:rsidR="00EC5118" w:rsidRPr="004C07AB" w:rsidRDefault="00EC5118" w:rsidP="00144E60">
            <w:pPr>
              <w:pStyle w:val="Style38"/>
              <w:widowControl/>
              <w:spacing w:line="240" w:lineRule="auto"/>
              <w:jc w:val="both"/>
              <w:rPr>
                <w:rStyle w:val="FontStyle60"/>
              </w:rPr>
            </w:pPr>
            <w:r w:rsidRPr="004C07AB">
              <w:rPr>
                <w:rStyle w:val="FontStyle60"/>
              </w:rPr>
              <w:t>ПК-6</w:t>
            </w:r>
          </w:p>
          <w:p w:rsidR="00EC5118" w:rsidRPr="004C07AB" w:rsidRDefault="00EC5118" w:rsidP="00144E60">
            <w:pPr>
              <w:pStyle w:val="Style38"/>
              <w:widowControl/>
              <w:spacing w:line="240" w:lineRule="auto"/>
              <w:jc w:val="both"/>
              <w:rPr>
                <w:rStyle w:val="FontStyle61"/>
              </w:rPr>
            </w:pPr>
            <w:r w:rsidRPr="004C07AB">
              <w:rPr>
                <w:rStyle w:val="FontStyle60"/>
              </w:rPr>
              <w:t>ПК</w:t>
            </w:r>
            <w:r w:rsidRPr="004C07AB">
              <w:rPr>
                <w:rStyle w:val="FontStyle61"/>
              </w:rPr>
              <w:t>-7</w:t>
            </w:r>
          </w:p>
          <w:p w:rsidR="00EC5118" w:rsidRPr="004C07AB" w:rsidRDefault="00EC5118" w:rsidP="00A854BC">
            <w:pPr>
              <w:pStyle w:val="Style20"/>
              <w:widowControl/>
              <w:spacing w:before="14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  <w:r w:rsidRPr="004C07AB">
              <w:rPr>
                <w:rStyle w:val="FontStyle74"/>
                <w:sz w:val="22"/>
                <w:szCs w:val="22"/>
              </w:rPr>
              <w:t>Б.6</w:t>
            </w: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1751" w:type="dxa"/>
          </w:tcPr>
          <w:p w:rsidR="00EC5118" w:rsidRPr="004C07AB" w:rsidRDefault="003B66AF" w:rsidP="00EC5118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>
              <w:rPr>
                <w:rStyle w:val="FontStyle74"/>
                <w:b/>
                <w:sz w:val="22"/>
                <w:szCs w:val="22"/>
              </w:rPr>
              <w:t>10-</w:t>
            </w:r>
            <w:r w:rsidR="00EC5118" w:rsidRPr="004C07AB">
              <w:rPr>
                <w:rStyle w:val="FontStyle74"/>
                <w:b/>
                <w:sz w:val="22"/>
                <w:szCs w:val="22"/>
              </w:rPr>
              <w:t>15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F664FF">
            <w:pPr>
              <w:pStyle w:val="Style20"/>
              <w:widowControl/>
              <w:spacing w:before="14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C5118" w:rsidRPr="00D521ED" w:rsidTr="00A854BC">
        <w:tc>
          <w:tcPr>
            <w:tcW w:w="777" w:type="dxa"/>
          </w:tcPr>
          <w:p w:rsidR="00EC5118" w:rsidRPr="004C07AB" w:rsidRDefault="00EC5118" w:rsidP="0097135B">
            <w:pPr>
              <w:pStyle w:val="Style18"/>
              <w:widowControl/>
              <w:spacing w:before="14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3222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jc w:val="left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1751" w:type="dxa"/>
          </w:tcPr>
          <w:p w:rsidR="00EC5118" w:rsidRPr="004C07AB" w:rsidRDefault="00EC5118" w:rsidP="00EC5118">
            <w:pPr>
              <w:pStyle w:val="Style18"/>
              <w:widowControl/>
              <w:spacing w:before="14" w:line="240" w:lineRule="auto"/>
              <w:ind w:firstLine="0"/>
              <w:jc w:val="center"/>
              <w:rPr>
                <w:rStyle w:val="FontStyle74"/>
                <w:b/>
                <w:sz w:val="22"/>
                <w:szCs w:val="22"/>
              </w:rPr>
            </w:pPr>
            <w:r w:rsidRPr="004C07AB">
              <w:rPr>
                <w:rStyle w:val="FontStyle74"/>
                <w:b/>
                <w:sz w:val="22"/>
                <w:szCs w:val="22"/>
              </w:rPr>
              <w:t>240</w:t>
            </w:r>
          </w:p>
        </w:tc>
        <w:tc>
          <w:tcPr>
            <w:tcW w:w="2277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769" w:type="dxa"/>
          </w:tcPr>
          <w:p w:rsidR="00EC5118" w:rsidRPr="004C07AB" w:rsidRDefault="00EC5118" w:rsidP="000D0312">
            <w:pPr>
              <w:pStyle w:val="Style18"/>
              <w:widowControl/>
              <w:spacing w:before="14" w:line="240" w:lineRule="auto"/>
              <w:ind w:firstLine="0"/>
              <w:rPr>
                <w:rStyle w:val="FontStyle74"/>
                <w:sz w:val="22"/>
                <w:szCs w:val="22"/>
              </w:rPr>
            </w:pPr>
          </w:p>
        </w:tc>
      </w:tr>
    </w:tbl>
    <w:p w:rsid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4"/>
          <w:sz w:val="24"/>
          <w:szCs w:val="24"/>
        </w:rPr>
      </w:pPr>
    </w:p>
    <w:p w:rsid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8"/>
          <w:b w:val="0"/>
          <w:sz w:val="20"/>
          <w:szCs w:val="20"/>
        </w:rPr>
      </w:pPr>
      <w:r w:rsidRPr="00EC5118">
        <w:rPr>
          <w:rStyle w:val="FontStyle78"/>
          <w:b w:val="0"/>
          <w:sz w:val="20"/>
          <w:szCs w:val="20"/>
        </w:rPr>
        <w:t>1. Трудоемкость отдельных дисциплин, входящих в ЦД ООП, задается в интервале до 10 кредитов (зачетных единиц).</w:t>
      </w:r>
    </w:p>
    <w:p w:rsidR="00EC5118" w:rsidRPr="00EC5118" w:rsidRDefault="00EC5118" w:rsidP="00EC5118">
      <w:pPr>
        <w:pStyle w:val="Style19"/>
        <w:widowControl/>
        <w:tabs>
          <w:tab w:val="left" w:pos="180"/>
        </w:tabs>
        <w:spacing w:line="240" w:lineRule="auto"/>
        <w:ind w:firstLine="540"/>
        <w:rPr>
          <w:rStyle w:val="FontStyle78"/>
          <w:b w:val="0"/>
          <w:sz w:val="20"/>
          <w:szCs w:val="20"/>
        </w:rPr>
      </w:pPr>
      <w:r w:rsidRPr="00EC5118">
        <w:rPr>
          <w:rStyle w:val="FontStyle78"/>
          <w:b w:val="0"/>
          <w:sz w:val="20"/>
          <w:szCs w:val="20"/>
        </w:rPr>
        <w:t>2. Суммарная трудоемкость базовых составляющих ЦД ООП Б.1, Б.2 и Б.3 должна составлять не менее 50% от общей трудоемкости указанных ЦД ООП.</w:t>
      </w:r>
    </w:p>
    <w:p w:rsidR="00EC5118" w:rsidRPr="00EC5118" w:rsidRDefault="00EC5118" w:rsidP="00EC5118">
      <w:pPr>
        <w:pStyle w:val="a3"/>
        <w:tabs>
          <w:tab w:val="left" w:pos="180"/>
        </w:tabs>
        <w:spacing w:before="0" w:beforeAutospacing="0" w:after="0" w:afterAutospacing="0"/>
        <w:ind w:firstLine="540"/>
        <w:jc w:val="both"/>
        <w:rPr>
          <w:rStyle w:val="FontStyle78"/>
          <w:b w:val="0"/>
          <w:sz w:val="20"/>
          <w:szCs w:val="20"/>
        </w:rPr>
      </w:pPr>
      <w:r w:rsidRPr="00EC5118">
        <w:rPr>
          <w:rStyle w:val="FontStyle80"/>
          <w:i/>
          <w:sz w:val="20"/>
          <w:szCs w:val="20"/>
        </w:rPr>
        <w:t>3.</w:t>
      </w:r>
      <w:r w:rsidRPr="00EC5118">
        <w:rPr>
          <w:rStyle w:val="FontStyle78"/>
          <w:b w:val="0"/>
          <w:sz w:val="20"/>
          <w:szCs w:val="20"/>
        </w:rPr>
        <w:t xml:space="preserve">Итоговая государственная аттестация включает защиту бакалаврской выпускной квалификационной работы. </w:t>
      </w:r>
    </w:p>
    <w:p w:rsidR="00C4762F" w:rsidRPr="00D521ED" w:rsidRDefault="00C4762F" w:rsidP="00C4762F">
      <w:pPr>
        <w:pStyle w:val="Style18"/>
        <w:widowControl/>
        <w:spacing w:before="14"/>
        <w:ind w:firstLine="528"/>
        <w:rPr>
          <w:rStyle w:val="FontStyle74"/>
          <w:sz w:val="24"/>
          <w:szCs w:val="24"/>
        </w:rPr>
      </w:pPr>
    </w:p>
    <w:p w:rsidR="00C4762F" w:rsidRPr="00D521ED" w:rsidRDefault="00C4762F" w:rsidP="00EC5118">
      <w:pPr>
        <w:pStyle w:val="Style56"/>
        <w:widowControl/>
        <w:spacing w:line="240" w:lineRule="auto"/>
        <w:jc w:val="center"/>
        <w:rPr>
          <w:rStyle w:val="FontStyle75"/>
          <w:sz w:val="24"/>
          <w:szCs w:val="24"/>
        </w:rPr>
      </w:pPr>
      <w:r w:rsidRPr="00D521ED">
        <w:rPr>
          <w:rStyle w:val="FontStyle75"/>
          <w:sz w:val="24"/>
          <w:szCs w:val="24"/>
        </w:rPr>
        <w:t xml:space="preserve">5.3. Требования к условиям реализации </w:t>
      </w:r>
      <w:r w:rsidRPr="00D521ED">
        <w:rPr>
          <w:rStyle w:val="FontStyle74"/>
          <w:sz w:val="24"/>
          <w:szCs w:val="24"/>
        </w:rPr>
        <w:t xml:space="preserve">ООП </w:t>
      </w:r>
      <w:r w:rsidRPr="00D521ED">
        <w:rPr>
          <w:rStyle w:val="FontStyle75"/>
          <w:sz w:val="24"/>
          <w:szCs w:val="24"/>
        </w:rPr>
        <w:t>подготовки бакалавров</w:t>
      </w:r>
    </w:p>
    <w:p w:rsidR="00C4762F" w:rsidRPr="00D521ED" w:rsidRDefault="00C4762F" w:rsidP="00EC5118">
      <w:pPr>
        <w:pStyle w:val="Style31"/>
        <w:widowControl/>
        <w:spacing w:line="240" w:lineRule="auto"/>
        <w:ind w:left="542" w:firstLine="0"/>
      </w:pPr>
    </w:p>
    <w:p w:rsidR="00C4762F" w:rsidRPr="00EC5118" w:rsidRDefault="00C4762F" w:rsidP="00EC5118">
      <w:pPr>
        <w:pStyle w:val="Style31"/>
        <w:widowControl/>
        <w:tabs>
          <w:tab w:val="left" w:pos="1128"/>
        </w:tabs>
        <w:spacing w:line="240" w:lineRule="auto"/>
        <w:ind w:firstLine="540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5.3.1.   Кадровое обеспечение учебного процесса</w:t>
      </w:r>
      <w:r w:rsidR="00EC5118">
        <w:rPr>
          <w:rStyle w:val="FontStyle75"/>
          <w:sz w:val="24"/>
          <w:szCs w:val="24"/>
        </w:rPr>
        <w:t>.</w:t>
      </w:r>
    </w:p>
    <w:p w:rsidR="00C4762F" w:rsidRPr="00D521ED" w:rsidRDefault="00C4762F" w:rsidP="00EC5118">
      <w:pPr>
        <w:pStyle w:val="Style18"/>
        <w:widowControl/>
        <w:spacing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</w:t>
      </w:r>
      <w:r w:rsidRPr="00D521ED">
        <w:rPr>
          <w:rStyle w:val="FontStyle74"/>
          <w:sz w:val="24"/>
          <w:szCs w:val="24"/>
        </w:rPr>
        <w:lastRenderedPageBreak/>
        <w:t>преподаваемой дисциплины, и систематически занимающимися научной и (или) научно-методической деятельностью.</w:t>
      </w:r>
    </w:p>
    <w:p w:rsidR="00C4762F" w:rsidRPr="00D521ED" w:rsidRDefault="00C4762F" w:rsidP="00EC5118">
      <w:pPr>
        <w:pStyle w:val="Style18"/>
        <w:widowControl/>
        <w:spacing w:line="240" w:lineRule="auto"/>
        <w:ind w:firstLine="54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Преподаватели профессионального цикла, как правило, должны иметь ученую степень кандидата, доктора наук </w:t>
      </w:r>
      <w:r w:rsidR="00E83ABA">
        <w:rPr>
          <w:rStyle w:val="FontStyle74"/>
          <w:sz w:val="24"/>
          <w:szCs w:val="24"/>
        </w:rPr>
        <w:t xml:space="preserve">соответствующее профилю </w:t>
      </w:r>
      <w:r w:rsidRPr="00D521ED">
        <w:rPr>
          <w:rStyle w:val="FontStyle74"/>
          <w:sz w:val="24"/>
          <w:szCs w:val="24"/>
        </w:rPr>
        <w:t>и (или) опыт деятельности в соответствующей профессиональной сфере.</w:t>
      </w:r>
    </w:p>
    <w:p w:rsidR="00C4762F" w:rsidRPr="00D521ED" w:rsidRDefault="00C4762F" w:rsidP="003B66AF">
      <w:pPr>
        <w:pStyle w:val="Style18"/>
        <w:widowControl/>
        <w:tabs>
          <w:tab w:val="left" w:leader="underscore" w:pos="4675"/>
        </w:tabs>
        <w:spacing w:line="240" w:lineRule="auto"/>
        <w:ind w:firstLine="540"/>
        <w:jc w:val="left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</w:t>
      </w:r>
      <w:proofErr w:type="gramStart"/>
      <w:r w:rsidRPr="00D521ED">
        <w:rPr>
          <w:rStyle w:val="FontStyle74"/>
          <w:sz w:val="24"/>
          <w:szCs w:val="24"/>
        </w:rPr>
        <w:t>по</w:t>
      </w:r>
      <w:proofErr w:type="gramEnd"/>
      <w:r w:rsidRPr="00D521ED">
        <w:rPr>
          <w:rStyle w:val="FontStyle74"/>
          <w:sz w:val="24"/>
          <w:szCs w:val="24"/>
        </w:rPr>
        <w:t xml:space="preserve"> данной ООП, должна быть не менее </w:t>
      </w:r>
      <w:r w:rsidR="003B66AF">
        <w:rPr>
          <w:rStyle w:val="FontStyle74"/>
          <w:sz w:val="24"/>
          <w:szCs w:val="24"/>
        </w:rPr>
        <w:t>40</w:t>
      </w:r>
      <w:r w:rsidRPr="00D521ED">
        <w:rPr>
          <w:rStyle w:val="FontStyle74"/>
          <w:sz w:val="24"/>
          <w:szCs w:val="24"/>
        </w:rPr>
        <w:t xml:space="preserve"> %.</w:t>
      </w:r>
    </w:p>
    <w:p w:rsidR="007464E9" w:rsidRDefault="007464E9" w:rsidP="007464E9">
      <w:pPr>
        <w:shd w:val="clear" w:color="auto" w:fill="FFFFFF"/>
        <w:ind w:right="28" w:firstLine="542"/>
        <w:contextualSpacing/>
        <w:jc w:val="both"/>
      </w:pPr>
      <w:r w:rsidRPr="00FC357D">
        <w:rPr>
          <w:spacing w:val="-2"/>
        </w:rPr>
        <w:t xml:space="preserve">До 10 процентов от общего числа преподавателей, имеющих ученую </w:t>
      </w:r>
      <w:r w:rsidRPr="00FC357D">
        <w:t>степень и/или ученое звание, может быть заменено преподавателями, имеющими стаж практической работы по данному направлению</w:t>
      </w:r>
      <w:r>
        <w:t xml:space="preserve"> (профилю)</w:t>
      </w:r>
      <w:r w:rsidRPr="00FC357D">
        <w:t xml:space="preserve"> на </w:t>
      </w:r>
      <w:r w:rsidRPr="00FC357D">
        <w:rPr>
          <w:spacing w:val="-2"/>
        </w:rPr>
        <w:t xml:space="preserve">должностях руководителей или ведущих специалистов более 10 последних </w:t>
      </w:r>
      <w:r w:rsidRPr="00FC357D">
        <w:t>лет.</w:t>
      </w:r>
    </w:p>
    <w:p w:rsidR="00EC5118" w:rsidRDefault="00EC5118" w:rsidP="00EC5118">
      <w:pPr>
        <w:pStyle w:val="Style31"/>
        <w:widowControl/>
        <w:tabs>
          <w:tab w:val="left" w:pos="1008"/>
        </w:tabs>
        <w:spacing w:line="240" w:lineRule="auto"/>
        <w:ind w:firstLine="540"/>
        <w:rPr>
          <w:rStyle w:val="FontStyle75"/>
          <w:sz w:val="24"/>
          <w:szCs w:val="24"/>
        </w:rPr>
      </w:pPr>
    </w:p>
    <w:p w:rsidR="00C4762F" w:rsidRPr="00EC5118" w:rsidRDefault="00C4762F" w:rsidP="00EC5118">
      <w:pPr>
        <w:pStyle w:val="Style31"/>
        <w:widowControl/>
        <w:tabs>
          <w:tab w:val="left" w:pos="1008"/>
        </w:tabs>
        <w:spacing w:line="240" w:lineRule="auto"/>
        <w:ind w:firstLine="540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5.3.2.</w:t>
      </w:r>
      <w:r w:rsidRPr="00EC5118">
        <w:rPr>
          <w:rStyle w:val="FontStyle75"/>
          <w:bCs w:val="0"/>
          <w:sz w:val="24"/>
          <w:szCs w:val="24"/>
        </w:rPr>
        <w:t xml:space="preserve">   </w:t>
      </w:r>
      <w:r w:rsidRPr="00EC5118">
        <w:rPr>
          <w:rStyle w:val="FontStyle75"/>
          <w:sz w:val="24"/>
          <w:szCs w:val="24"/>
        </w:rPr>
        <w:t>Учебно-методическое и информационное обеспечение учебного процесса</w:t>
      </w:r>
    </w:p>
    <w:p w:rsidR="00C4762F" w:rsidRPr="00D521ED" w:rsidRDefault="00C4762F" w:rsidP="00EC5118">
      <w:pPr>
        <w:pStyle w:val="Style18"/>
        <w:widowControl/>
        <w:spacing w:line="240" w:lineRule="auto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</w:t>
      </w:r>
    </w:p>
    <w:p w:rsidR="00C4762F" w:rsidRPr="00D521ED" w:rsidRDefault="00E83ABA" w:rsidP="00EC5118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 </w:t>
      </w:r>
      <w:r w:rsidR="00C4762F" w:rsidRPr="00D521ED">
        <w:rPr>
          <w:rStyle w:val="FontStyle55"/>
          <w:sz w:val="24"/>
          <w:szCs w:val="24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обучающихся.</w:t>
      </w:r>
    </w:p>
    <w:p w:rsidR="00C4762F" w:rsidRPr="005E1FEA" w:rsidRDefault="00C4762F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</w:t>
      </w:r>
      <w:proofErr w:type="gramStart"/>
      <w:r w:rsidRPr="00D521ED">
        <w:rPr>
          <w:rStyle w:val="FontStyle55"/>
          <w:sz w:val="24"/>
          <w:szCs w:val="24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</w:t>
      </w:r>
      <w:r w:rsidRPr="005E1FEA">
        <w:rPr>
          <w:rStyle w:val="FontStyle55"/>
          <w:sz w:val="24"/>
          <w:szCs w:val="24"/>
        </w:rPr>
        <w:t>социального и экономического цикла - за последние 5 лет), из расчета не менее 25 экземпляров таких изданий на каждые 100 обучающихся.</w:t>
      </w:r>
      <w:proofErr w:type="gramEnd"/>
    </w:p>
    <w:p w:rsidR="00A6044D" w:rsidRPr="005E1FEA" w:rsidRDefault="00A6044D" w:rsidP="00A6044D">
      <w:pPr>
        <w:pStyle w:val="Style18"/>
        <w:widowControl/>
        <w:spacing w:line="240" w:lineRule="auto"/>
        <w:ind w:firstLine="538"/>
        <w:rPr>
          <w:rStyle w:val="FontStyle74"/>
          <w:sz w:val="24"/>
          <w:szCs w:val="24"/>
        </w:rPr>
      </w:pPr>
      <w:r w:rsidRPr="005E1FEA">
        <w:rPr>
          <w:rStyle w:val="FontStyle74"/>
          <w:sz w:val="24"/>
          <w:szCs w:val="24"/>
        </w:rPr>
        <w:t xml:space="preserve">Должен быть обеспечен доступ к комплектам библиотечного фонда не  менее 6 журналов из следующего перечня: </w:t>
      </w:r>
    </w:p>
    <w:p w:rsidR="00A6044D" w:rsidRPr="005E1FEA" w:rsidRDefault="00A6044D" w:rsidP="00A6044D">
      <w:pPr>
        <w:pStyle w:val="a5"/>
        <w:tabs>
          <w:tab w:val="num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E1FEA">
        <w:rPr>
          <w:rFonts w:ascii="Times New Roman" w:hAnsi="Times New Roman"/>
          <w:b w:val="0"/>
          <w:sz w:val="24"/>
          <w:szCs w:val="24"/>
        </w:rPr>
        <w:t>- «Наука и новые технологии»;</w:t>
      </w:r>
    </w:p>
    <w:p w:rsidR="00A6044D" w:rsidRPr="005E1FEA" w:rsidRDefault="00A6044D" w:rsidP="00A6044D">
      <w:pPr>
        <w:pStyle w:val="a5"/>
        <w:tabs>
          <w:tab w:val="num" w:pos="28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E1FEA">
        <w:rPr>
          <w:rFonts w:ascii="Times New Roman" w:hAnsi="Times New Roman"/>
          <w:b w:val="0"/>
          <w:sz w:val="24"/>
          <w:szCs w:val="24"/>
        </w:rPr>
        <w:t>- «Известия Кыргызского государственного технического университета»;</w:t>
      </w:r>
    </w:p>
    <w:p w:rsidR="00A6044D" w:rsidRPr="005E1FEA" w:rsidRDefault="00A6044D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5E1FEA">
        <w:rPr>
          <w:rStyle w:val="FontStyle55"/>
          <w:sz w:val="24"/>
          <w:szCs w:val="24"/>
        </w:rPr>
        <w:t xml:space="preserve">- </w:t>
      </w:r>
      <w:r w:rsidR="004C3DA2" w:rsidRPr="005E1FEA">
        <w:rPr>
          <w:rStyle w:val="FontStyle55"/>
          <w:sz w:val="24"/>
          <w:szCs w:val="24"/>
        </w:rPr>
        <w:t>«</w:t>
      </w:r>
      <w:r w:rsidR="004C3DA2" w:rsidRPr="005E1FEA">
        <w:rPr>
          <w:rStyle w:val="FontStyle55"/>
          <w:sz w:val="24"/>
          <w:szCs w:val="24"/>
          <w:lang w:val="en-US"/>
        </w:rPr>
        <w:t>Computer</w:t>
      </w:r>
      <w:r w:rsidR="004C3DA2" w:rsidRPr="005E1FEA">
        <w:rPr>
          <w:rStyle w:val="FontStyle55"/>
          <w:sz w:val="24"/>
          <w:szCs w:val="24"/>
        </w:rPr>
        <w:t xml:space="preserve"> </w:t>
      </w:r>
      <w:proofErr w:type="spellStart"/>
      <w:r w:rsidR="004C3DA2" w:rsidRPr="005E1FEA">
        <w:rPr>
          <w:rStyle w:val="FontStyle55"/>
          <w:sz w:val="24"/>
          <w:szCs w:val="24"/>
          <w:lang w:val="en-US"/>
        </w:rPr>
        <w:t>Bild</w:t>
      </w:r>
      <w:proofErr w:type="spellEnd"/>
      <w:r w:rsidR="004C3DA2" w:rsidRPr="005E1FEA">
        <w:rPr>
          <w:rStyle w:val="FontStyle55"/>
          <w:sz w:val="24"/>
          <w:szCs w:val="24"/>
        </w:rPr>
        <w:t>»;</w:t>
      </w:r>
    </w:p>
    <w:p w:rsidR="00A6044D" w:rsidRPr="005E1FEA" w:rsidRDefault="00A6044D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5E1FEA">
        <w:rPr>
          <w:rStyle w:val="FontStyle55"/>
          <w:sz w:val="24"/>
          <w:szCs w:val="24"/>
        </w:rPr>
        <w:t>-</w:t>
      </w:r>
      <w:r w:rsidR="004C3DA2" w:rsidRPr="005E1FEA">
        <w:rPr>
          <w:rStyle w:val="FontStyle55"/>
          <w:sz w:val="24"/>
          <w:szCs w:val="24"/>
        </w:rPr>
        <w:t xml:space="preserve"> «</w:t>
      </w:r>
      <w:proofErr w:type="spellStart"/>
      <w:r w:rsidR="004C3DA2" w:rsidRPr="005E1FEA">
        <w:rPr>
          <w:rStyle w:val="FontStyle55"/>
          <w:sz w:val="24"/>
          <w:szCs w:val="24"/>
        </w:rPr>
        <w:t>Компьютерра</w:t>
      </w:r>
      <w:proofErr w:type="spellEnd"/>
      <w:r w:rsidR="004C3DA2" w:rsidRPr="005E1FEA">
        <w:rPr>
          <w:rStyle w:val="FontStyle55"/>
          <w:sz w:val="24"/>
          <w:szCs w:val="24"/>
        </w:rPr>
        <w:t>»;</w:t>
      </w:r>
      <w:r w:rsidRPr="005E1FEA">
        <w:rPr>
          <w:rStyle w:val="FontStyle55"/>
          <w:sz w:val="24"/>
          <w:szCs w:val="24"/>
        </w:rPr>
        <w:t xml:space="preserve"> </w:t>
      </w:r>
    </w:p>
    <w:p w:rsidR="00D657D8" w:rsidRPr="005E1FEA" w:rsidRDefault="00D657D8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5E1FEA">
        <w:rPr>
          <w:rStyle w:val="FontStyle55"/>
          <w:sz w:val="24"/>
          <w:szCs w:val="24"/>
        </w:rPr>
        <w:t>- «Мир ПК»;</w:t>
      </w:r>
    </w:p>
    <w:p w:rsidR="00D657D8" w:rsidRPr="005E1FEA" w:rsidRDefault="00D657D8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5E1FEA">
        <w:rPr>
          <w:rStyle w:val="FontStyle55"/>
          <w:sz w:val="24"/>
          <w:szCs w:val="24"/>
        </w:rPr>
        <w:t>- «Железо»</w:t>
      </w:r>
      <w:r w:rsidR="00653142" w:rsidRPr="005E1FEA">
        <w:rPr>
          <w:rStyle w:val="FontStyle55"/>
          <w:sz w:val="24"/>
          <w:szCs w:val="24"/>
        </w:rPr>
        <w:t>;</w:t>
      </w:r>
    </w:p>
    <w:p w:rsidR="00653142" w:rsidRPr="005E1FEA" w:rsidRDefault="00653142" w:rsidP="00E83ABA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  <w:lang w:val="en-US"/>
        </w:rPr>
      </w:pPr>
      <w:r w:rsidRPr="005E1FEA">
        <w:rPr>
          <w:rStyle w:val="FontStyle55"/>
          <w:sz w:val="24"/>
          <w:szCs w:val="24"/>
        </w:rPr>
        <w:t>-</w:t>
      </w:r>
      <w:r w:rsidRPr="005E1FEA">
        <w:rPr>
          <w:rStyle w:val="FontStyle55"/>
          <w:sz w:val="24"/>
          <w:szCs w:val="24"/>
          <w:lang w:val="en-US"/>
        </w:rPr>
        <w:t xml:space="preserve"> </w:t>
      </w:r>
      <w:r w:rsidRPr="005E1FEA">
        <w:rPr>
          <w:rStyle w:val="FontStyle55"/>
          <w:sz w:val="24"/>
          <w:szCs w:val="24"/>
        </w:rPr>
        <w:t>«</w:t>
      </w:r>
      <w:r w:rsidRPr="005E1FEA">
        <w:rPr>
          <w:rStyle w:val="FontStyle55"/>
          <w:sz w:val="24"/>
          <w:szCs w:val="24"/>
          <w:lang w:val="en-US"/>
        </w:rPr>
        <w:t>Upgrade</w:t>
      </w:r>
      <w:r w:rsidRPr="005E1FEA">
        <w:rPr>
          <w:rStyle w:val="FontStyle55"/>
          <w:sz w:val="24"/>
          <w:szCs w:val="24"/>
        </w:rPr>
        <w:t>»</w:t>
      </w:r>
      <w:r w:rsidRPr="005E1FEA">
        <w:rPr>
          <w:rStyle w:val="FontStyle55"/>
          <w:sz w:val="24"/>
          <w:szCs w:val="24"/>
          <w:lang w:val="en-US"/>
        </w:rPr>
        <w:t>;</w:t>
      </w:r>
    </w:p>
    <w:p w:rsidR="00C4762F" w:rsidRPr="00D521ED" w:rsidRDefault="00C4762F" w:rsidP="00EC511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Фонд дополнительной литературы помимо учебной должен включать       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D521ED">
        <w:rPr>
          <w:rStyle w:val="FontStyle55"/>
          <w:sz w:val="24"/>
          <w:szCs w:val="24"/>
        </w:rPr>
        <w:t>обучающихся</w:t>
      </w:r>
      <w:proofErr w:type="gramEnd"/>
      <w:r w:rsidRPr="00D521ED">
        <w:rPr>
          <w:rStyle w:val="FontStyle55"/>
          <w:sz w:val="24"/>
          <w:szCs w:val="24"/>
        </w:rPr>
        <w:t>.</w:t>
      </w:r>
      <w:r w:rsidR="00A6044D">
        <w:rPr>
          <w:rStyle w:val="FontStyle55"/>
          <w:sz w:val="24"/>
          <w:szCs w:val="24"/>
        </w:rPr>
        <w:t>.</w:t>
      </w:r>
    </w:p>
    <w:p w:rsidR="00C4762F" w:rsidRPr="00D521ED" w:rsidRDefault="00C4762F" w:rsidP="00E83ABA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C4762F" w:rsidRPr="00D521ED" w:rsidRDefault="00C4762F" w:rsidP="00E83ABA">
      <w:pPr>
        <w:pStyle w:val="Style18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         </w:t>
      </w:r>
      <w:proofErr w:type="gramStart"/>
      <w:r w:rsidRPr="00D521ED">
        <w:rPr>
          <w:rStyle w:val="FontStyle74"/>
          <w:sz w:val="24"/>
          <w:szCs w:val="24"/>
        </w:rPr>
        <w:t xml:space="preserve">Образовательная программа вуза должна включать лабораторные практикумы и практические занятия </w:t>
      </w:r>
      <w:r w:rsidRPr="00D521ED">
        <w:rPr>
          <w:rStyle w:val="FontStyle55"/>
          <w:sz w:val="24"/>
          <w:szCs w:val="24"/>
        </w:rPr>
        <w:t>по дисциплинам (модулям) базовой части, формирующим у обучающихся умения и навыки в области  математики; физики; информатики; электротехники, электроники</w:t>
      </w:r>
      <w:r w:rsidR="0074615F">
        <w:rPr>
          <w:rStyle w:val="FontStyle55"/>
          <w:sz w:val="24"/>
          <w:szCs w:val="24"/>
        </w:rPr>
        <w:t xml:space="preserve">, </w:t>
      </w:r>
      <w:proofErr w:type="spellStart"/>
      <w:r w:rsidR="0074615F">
        <w:rPr>
          <w:rStyle w:val="FontStyle55"/>
          <w:sz w:val="24"/>
          <w:szCs w:val="24"/>
        </w:rPr>
        <w:t>схемотехники</w:t>
      </w:r>
      <w:proofErr w:type="spellEnd"/>
      <w:r w:rsidRPr="00D521ED">
        <w:rPr>
          <w:rStyle w:val="FontStyle55"/>
          <w:sz w:val="24"/>
          <w:szCs w:val="24"/>
        </w:rPr>
        <w:t>; ЭВМ и периферийных устройств; программирования; сетей и телекоммуникаций; баз данных;</w:t>
      </w:r>
      <w:proofErr w:type="gramEnd"/>
      <w:r w:rsidRPr="00D521ED">
        <w:rPr>
          <w:rStyle w:val="FontStyle55"/>
          <w:sz w:val="24"/>
          <w:szCs w:val="24"/>
        </w:rPr>
        <w:t xml:space="preserve"> </w:t>
      </w:r>
      <w:r w:rsidR="000F725D">
        <w:rPr>
          <w:rStyle w:val="FontStyle55"/>
          <w:sz w:val="24"/>
          <w:szCs w:val="24"/>
        </w:rPr>
        <w:t xml:space="preserve">инженерной и </w:t>
      </w:r>
      <w:r w:rsidRPr="00D521ED">
        <w:rPr>
          <w:rStyle w:val="FontStyle55"/>
          <w:sz w:val="24"/>
          <w:szCs w:val="24"/>
        </w:rPr>
        <w:t>компьютерной графики,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навыков.</w:t>
      </w:r>
    </w:p>
    <w:p w:rsidR="00C4762F" w:rsidRDefault="00C4762F" w:rsidP="00E83ABA">
      <w:pPr>
        <w:pStyle w:val="Style31"/>
        <w:widowControl/>
        <w:tabs>
          <w:tab w:val="left" w:pos="533"/>
        </w:tabs>
        <w:spacing w:before="5" w:line="240" w:lineRule="auto"/>
        <w:ind w:firstLine="0"/>
        <w:rPr>
          <w:rStyle w:val="FontStyle75"/>
          <w:sz w:val="24"/>
          <w:szCs w:val="24"/>
        </w:rPr>
      </w:pPr>
    </w:p>
    <w:p w:rsidR="007464E9" w:rsidRPr="00D521ED" w:rsidRDefault="007464E9" w:rsidP="00E83ABA">
      <w:pPr>
        <w:pStyle w:val="Style31"/>
        <w:widowControl/>
        <w:tabs>
          <w:tab w:val="left" w:pos="533"/>
        </w:tabs>
        <w:spacing w:before="5" w:line="240" w:lineRule="auto"/>
        <w:ind w:firstLine="0"/>
        <w:rPr>
          <w:rStyle w:val="FontStyle75"/>
          <w:sz w:val="24"/>
          <w:szCs w:val="24"/>
        </w:rPr>
      </w:pPr>
    </w:p>
    <w:p w:rsidR="00C4762F" w:rsidRPr="00EC5118" w:rsidRDefault="00C4762F" w:rsidP="00EC5118">
      <w:pPr>
        <w:pStyle w:val="Style31"/>
        <w:widowControl/>
        <w:tabs>
          <w:tab w:val="left" w:pos="533"/>
        </w:tabs>
        <w:spacing w:line="240" w:lineRule="auto"/>
        <w:ind w:firstLine="720"/>
        <w:jc w:val="both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lastRenderedPageBreak/>
        <w:t>5.3.3.</w:t>
      </w:r>
      <w:r w:rsidRPr="00EC5118">
        <w:rPr>
          <w:rStyle w:val="FontStyle75"/>
          <w:bCs w:val="0"/>
          <w:sz w:val="24"/>
          <w:szCs w:val="24"/>
        </w:rPr>
        <w:tab/>
      </w:r>
      <w:r w:rsidRPr="00EC5118">
        <w:rPr>
          <w:rStyle w:val="FontStyle75"/>
          <w:sz w:val="24"/>
          <w:szCs w:val="24"/>
        </w:rPr>
        <w:t>Материально-техническое обеспечение учебного процесса</w:t>
      </w:r>
    </w:p>
    <w:p w:rsidR="00C4762F" w:rsidRPr="00D521ED" w:rsidRDefault="00C4762F" w:rsidP="00EC5118">
      <w:pPr>
        <w:pStyle w:val="Style6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D521ED">
        <w:rPr>
          <w:rStyle w:val="FontStyle74"/>
          <w:sz w:val="24"/>
          <w:szCs w:val="24"/>
        </w:rPr>
        <w:t xml:space="preserve"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    и     научно-исследовательской     работы     студентов, предусмотренных учебным </w:t>
      </w:r>
      <w:r w:rsidRPr="00D521ED">
        <w:rPr>
          <w:rStyle w:val="FontStyle61"/>
          <w:sz w:val="24"/>
          <w:szCs w:val="24"/>
        </w:rPr>
        <w:t xml:space="preserve"> </w:t>
      </w:r>
      <w:r w:rsidRPr="00D521ED">
        <w:rPr>
          <w:rStyle w:val="FontStyle74"/>
          <w:sz w:val="24"/>
          <w:szCs w:val="24"/>
        </w:rPr>
        <w:t>планом вуза, соответствующей действующим санитарным и противопожарным правилам и нормам.</w:t>
      </w:r>
    </w:p>
    <w:p w:rsidR="00C4762F" w:rsidRPr="00D521ED" w:rsidRDefault="00C4762F" w:rsidP="00EC5118">
      <w:pPr>
        <w:pStyle w:val="Style64"/>
        <w:widowControl/>
        <w:spacing w:line="240" w:lineRule="auto"/>
        <w:ind w:firstLine="720"/>
        <w:jc w:val="both"/>
      </w:pPr>
    </w:p>
    <w:p w:rsidR="00C4762F" w:rsidRPr="00EC5118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75"/>
          <w:sz w:val="24"/>
          <w:szCs w:val="24"/>
        </w:rPr>
      </w:pPr>
      <w:r w:rsidRPr="00EC5118">
        <w:rPr>
          <w:rStyle w:val="FontStyle75"/>
          <w:sz w:val="24"/>
          <w:szCs w:val="24"/>
        </w:rPr>
        <w:t>5.3.4. Оценка качества подготовки выпускников.</w:t>
      </w:r>
    </w:p>
    <w:p w:rsidR="00C4762F" w:rsidRPr="003907FB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57"/>
          <w:b w:val="0"/>
          <w:bCs w:val="0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Высшее учебное заведение обязано </w:t>
      </w:r>
      <w:proofErr w:type="gramStart"/>
      <w:r w:rsidRPr="00D521ED">
        <w:rPr>
          <w:rStyle w:val="FontStyle55"/>
          <w:sz w:val="24"/>
          <w:szCs w:val="24"/>
        </w:rPr>
        <w:t>обеспечивать гарантию</w:t>
      </w:r>
      <w:proofErr w:type="gramEnd"/>
      <w:r w:rsidRPr="00D521ED">
        <w:rPr>
          <w:rStyle w:val="FontStyle55"/>
          <w:sz w:val="24"/>
          <w:szCs w:val="24"/>
        </w:rPr>
        <w:t xml:space="preserve"> качества подготовки, в том числе путем: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мониторинга, периодического рецензирования образовательных программ;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обеспечения компетентности преподавательского состава;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 xml:space="preserve">регулярного проведения </w:t>
      </w:r>
      <w:proofErr w:type="spellStart"/>
      <w:r w:rsidRPr="00D521ED">
        <w:rPr>
          <w:rStyle w:val="FontStyle55"/>
          <w:sz w:val="24"/>
          <w:szCs w:val="24"/>
        </w:rPr>
        <w:t>самообследования</w:t>
      </w:r>
      <w:proofErr w:type="spellEnd"/>
      <w:r w:rsidRPr="00D521ED">
        <w:rPr>
          <w:rStyle w:val="FontStyle55"/>
          <w:sz w:val="24"/>
          <w:szCs w:val="24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  <w:r w:rsidR="003907FB">
        <w:rPr>
          <w:rStyle w:val="FontStyle55"/>
          <w:sz w:val="24"/>
          <w:szCs w:val="24"/>
        </w:rPr>
        <w:t xml:space="preserve"> </w:t>
      </w:r>
      <w:r w:rsidRPr="00D521ED">
        <w:rPr>
          <w:rStyle w:val="FontStyle55"/>
          <w:sz w:val="24"/>
          <w:szCs w:val="24"/>
        </w:rPr>
        <w:t>информирования общественности о результатах своей деятельности, планах, инновациях. 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C4762F" w:rsidRPr="00D521ED" w:rsidRDefault="00C4762F" w:rsidP="00EC5118">
      <w:pPr>
        <w:pStyle w:val="Style26"/>
        <w:widowControl/>
        <w:tabs>
          <w:tab w:val="left" w:pos="1248"/>
        </w:tabs>
        <w:spacing w:line="240" w:lineRule="auto"/>
        <w:ind w:firstLine="720"/>
        <w:rPr>
          <w:rStyle w:val="FontStyle57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C4762F" w:rsidRPr="00D521ED" w:rsidRDefault="00C4762F" w:rsidP="00EC5118">
      <w:pPr>
        <w:pStyle w:val="Style26"/>
        <w:widowControl/>
        <w:tabs>
          <w:tab w:val="left" w:pos="1248"/>
        </w:tabs>
        <w:spacing w:line="240" w:lineRule="auto"/>
        <w:ind w:firstLine="720"/>
        <w:rPr>
          <w:rStyle w:val="FontStyle57"/>
          <w:b w:val="0"/>
          <w:bCs w:val="0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C4762F" w:rsidRPr="00D521ED" w:rsidRDefault="00C4762F" w:rsidP="00EC5118">
      <w:pPr>
        <w:pStyle w:val="Style3"/>
        <w:widowControl/>
        <w:spacing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Вузом должны быть созданы условия для максимального приближения программ текущего контроля успеваемости и промежуточной </w:t>
      </w:r>
      <w:proofErr w:type="gramStart"/>
      <w:r w:rsidRPr="00D521ED">
        <w:rPr>
          <w:rStyle w:val="FontStyle55"/>
          <w:sz w:val="24"/>
          <w:szCs w:val="24"/>
        </w:rPr>
        <w:t>аттестации</w:t>
      </w:r>
      <w:proofErr w:type="gramEnd"/>
      <w:r w:rsidRPr="00D521ED">
        <w:rPr>
          <w:rStyle w:val="FontStyle55"/>
          <w:sz w:val="24"/>
          <w:szCs w:val="24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 и так далее.</w:t>
      </w:r>
    </w:p>
    <w:p w:rsidR="00C4762F" w:rsidRPr="00D521ED" w:rsidRDefault="00C4762F" w:rsidP="00EC5118">
      <w:pPr>
        <w:pStyle w:val="Style3"/>
        <w:widowControl/>
        <w:spacing w:before="14"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Обучающимся,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4762F" w:rsidRPr="00D521ED" w:rsidRDefault="00C4762F" w:rsidP="00EC5118">
      <w:pPr>
        <w:pStyle w:val="Style3"/>
        <w:widowControl/>
        <w:spacing w:before="14"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Итоговая государственная аттестация включает защиту бакалаврской выпускной квалификационной работы. Государственный экзамен вводится по усмотрению вуза.</w:t>
      </w:r>
    </w:p>
    <w:p w:rsidR="00C4762F" w:rsidRPr="00D521ED" w:rsidRDefault="00C4762F" w:rsidP="00EC5118">
      <w:pPr>
        <w:pStyle w:val="Style27"/>
        <w:widowControl/>
        <w:spacing w:line="240" w:lineRule="auto"/>
        <w:ind w:firstLine="72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>Требования к содержанию, объему и структуре выпускной квалификационной работы (бакалаврской работы), а также требования к государственному экзамену (при наличии) определяются высшим учебным заведением.</w:t>
      </w:r>
    </w:p>
    <w:p w:rsidR="00F664FF" w:rsidRDefault="00F664FF" w:rsidP="00F664FF">
      <w:pPr>
        <w:ind w:left="720"/>
        <w:jc w:val="both"/>
        <w:rPr>
          <w:color w:val="FFFFFF"/>
          <w:sz w:val="18"/>
          <w:szCs w:val="18"/>
        </w:rPr>
      </w:pPr>
      <w:r w:rsidRPr="000013C5">
        <w:rPr>
          <w:color w:val="FFFFFF"/>
          <w:sz w:val="18"/>
          <w:szCs w:val="18"/>
        </w:rPr>
        <w:t xml:space="preserve">  </w:t>
      </w:r>
      <w:r w:rsidR="00F75600" w:rsidRPr="000013C5">
        <w:rPr>
          <w:color w:val="FFFFFF"/>
          <w:sz w:val="18"/>
          <w:szCs w:val="18"/>
        </w:rPr>
        <w:t>П</w:t>
      </w:r>
      <w:r w:rsidRPr="000013C5">
        <w:rPr>
          <w:color w:val="FFFFFF"/>
          <w:sz w:val="18"/>
          <w:szCs w:val="18"/>
        </w:rPr>
        <w:t>одпись</w:t>
      </w:r>
    </w:p>
    <w:p w:rsidR="00F75600" w:rsidRDefault="00F75600" w:rsidP="00F664FF">
      <w:pPr>
        <w:ind w:left="720"/>
        <w:jc w:val="both"/>
        <w:rPr>
          <w:color w:val="FFFFFF"/>
          <w:sz w:val="18"/>
          <w:szCs w:val="18"/>
        </w:rPr>
      </w:pPr>
    </w:p>
    <w:p w:rsidR="00F75600" w:rsidRDefault="00F75600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p w:rsidR="004238CE" w:rsidRDefault="004238CE" w:rsidP="00F664FF">
      <w:pPr>
        <w:ind w:left="720"/>
        <w:jc w:val="both"/>
        <w:rPr>
          <w:color w:val="FFFFFF"/>
          <w:sz w:val="18"/>
          <w:szCs w:val="18"/>
        </w:rPr>
      </w:pPr>
    </w:p>
    <w:sectPr w:rsidR="004238CE" w:rsidSect="001A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D76FC2"/>
    <w:multiLevelType w:val="hybridMultilevel"/>
    <w:tmpl w:val="8BA0EC14"/>
    <w:lvl w:ilvl="0" w:tplc="78CA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27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0CF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44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EC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20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EB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C3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709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60E7F"/>
    <w:multiLevelType w:val="hybridMultilevel"/>
    <w:tmpl w:val="51EE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D7B4">
      <w:start w:val="65535"/>
      <w:numFmt w:val="bullet"/>
      <w:lvlText w:val="-"/>
      <w:legacy w:legacy="1" w:legacySpace="360" w:legacyIndent="11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57B14"/>
    <w:multiLevelType w:val="hybridMultilevel"/>
    <w:tmpl w:val="1144DB60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535DA"/>
    <w:multiLevelType w:val="multilevel"/>
    <w:tmpl w:val="27B494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83A4568"/>
    <w:multiLevelType w:val="hybridMultilevel"/>
    <w:tmpl w:val="BDBC4706"/>
    <w:lvl w:ilvl="0" w:tplc="13447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4E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0C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4E9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9A6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0F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70D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A8E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1A8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166DA"/>
    <w:multiLevelType w:val="hybridMultilevel"/>
    <w:tmpl w:val="1530358A"/>
    <w:lvl w:ilvl="0" w:tplc="3C1211D2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8">
    <w:nsid w:val="105E29F0"/>
    <w:multiLevelType w:val="hybridMultilevel"/>
    <w:tmpl w:val="421E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D5EE7"/>
    <w:multiLevelType w:val="hybridMultilevel"/>
    <w:tmpl w:val="3138B31E"/>
    <w:lvl w:ilvl="0" w:tplc="5DF61994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D737AF2"/>
    <w:multiLevelType w:val="hybridMultilevel"/>
    <w:tmpl w:val="B68483A8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2C2C42C1"/>
    <w:multiLevelType w:val="hybridMultilevel"/>
    <w:tmpl w:val="3B5E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D7B4">
      <w:start w:val="65535"/>
      <w:numFmt w:val="bullet"/>
      <w:lvlText w:val="-"/>
      <w:legacy w:legacy="1" w:legacySpace="360" w:legacyIndent="11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92DA4"/>
    <w:multiLevelType w:val="multilevel"/>
    <w:tmpl w:val="9B72F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F115C1D"/>
    <w:multiLevelType w:val="hybridMultilevel"/>
    <w:tmpl w:val="30F816AA"/>
    <w:lvl w:ilvl="0" w:tplc="BBA6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2C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D8A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8C2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0D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D0F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ACD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0E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C64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A3280"/>
    <w:multiLevelType w:val="hybridMultilevel"/>
    <w:tmpl w:val="304C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5578"/>
    <w:multiLevelType w:val="hybridMultilevel"/>
    <w:tmpl w:val="6E8420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EDD5CBF"/>
    <w:multiLevelType w:val="hybridMultilevel"/>
    <w:tmpl w:val="0286128A"/>
    <w:lvl w:ilvl="0" w:tplc="9E940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F5160"/>
    <w:multiLevelType w:val="hybridMultilevel"/>
    <w:tmpl w:val="4C8C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E6706"/>
    <w:multiLevelType w:val="hybridMultilevel"/>
    <w:tmpl w:val="4A4EF338"/>
    <w:lvl w:ilvl="0" w:tplc="33A83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E5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8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80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F45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06B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FA2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9A7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02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C4EF4"/>
    <w:multiLevelType w:val="hybridMultilevel"/>
    <w:tmpl w:val="3D4CFE1C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B3503"/>
    <w:multiLevelType w:val="hybridMultilevel"/>
    <w:tmpl w:val="DC28AAEA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5">
    <w:nsid w:val="4DEC0D3C"/>
    <w:multiLevelType w:val="hybridMultilevel"/>
    <w:tmpl w:val="E4A88094"/>
    <w:lvl w:ilvl="0" w:tplc="5DF61994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34A0EDA"/>
    <w:multiLevelType w:val="hybridMultilevel"/>
    <w:tmpl w:val="C794F0D8"/>
    <w:lvl w:ilvl="0" w:tplc="2CA63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834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AEA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EC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4C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56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385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6E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6A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175FE"/>
    <w:multiLevelType w:val="hybridMultilevel"/>
    <w:tmpl w:val="ABBCD414"/>
    <w:lvl w:ilvl="0" w:tplc="B784B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6333A"/>
    <w:multiLevelType w:val="hybridMultilevel"/>
    <w:tmpl w:val="F43C3EFA"/>
    <w:lvl w:ilvl="0" w:tplc="8410036A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  <w:sz w:val="20"/>
      </w:rPr>
    </w:lvl>
    <w:lvl w:ilvl="1" w:tplc="6F1270F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  <w:sz w:val="20"/>
      </w:rPr>
    </w:lvl>
    <w:lvl w:ilvl="2" w:tplc="3BA0D4C2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  <w:sz w:val="20"/>
      </w:rPr>
    </w:lvl>
    <w:lvl w:ilvl="3" w:tplc="B128D482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  <w:sz w:val="20"/>
      </w:rPr>
    </w:lvl>
    <w:lvl w:ilvl="4" w:tplc="0E4E0FD8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  <w:sz w:val="20"/>
      </w:rPr>
    </w:lvl>
    <w:lvl w:ilvl="5" w:tplc="29608F9E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  <w:sz w:val="20"/>
      </w:rPr>
    </w:lvl>
    <w:lvl w:ilvl="6" w:tplc="334425B2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  <w:sz w:val="20"/>
      </w:rPr>
    </w:lvl>
    <w:lvl w:ilvl="7" w:tplc="A168B01E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  <w:sz w:val="20"/>
      </w:rPr>
    </w:lvl>
    <w:lvl w:ilvl="8" w:tplc="02E8C396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  <w:sz w:val="20"/>
      </w:rPr>
    </w:lvl>
  </w:abstractNum>
  <w:abstractNum w:abstractNumId="29">
    <w:nsid w:val="61413D00"/>
    <w:multiLevelType w:val="hybridMultilevel"/>
    <w:tmpl w:val="C5B2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5E95"/>
    <w:multiLevelType w:val="hybridMultilevel"/>
    <w:tmpl w:val="6E7AB81A"/>
    <w:lvl w:ilvl="0" w:tplc="5B2AD7B4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ADB084B"/>
    <w:multiLevelType w:val="hybridMultilevel"/>
    <w:tmpl w:val="AFDE4564"/>
    <w:lvl w:ilvl="0" w:tplc="85AC8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05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46B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7C5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B23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5CF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C6D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9C3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6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"/>
  </w:num>
  <w:num w:numId="7">
    <w:abstractNumId w:val="6"/>
  </w:num>
  <w:num w:numId="8">
    <w:abstractNumId w:val="31"/>
  </w:num>
  <w:num w:numId="9">
    <w:abstractNumId w:val="26"/>
  </w:num>
  <w:num w:numId="10">
    <w:abstractNumId w:val="22"/>
  </w:num>
  <w:num w:numId="11">
    <w:abstractNumId w:val="15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20"/>
  </w:num>
  <w:num w:numId="18">
    <w:abstractNumId w:val="5"/>
  </w:num>
  <w:num w:numId="19">
    <w:abstractNumId w:val="29"/>
  </w:num>
  <w:num w:numId="20">
    <w:abstractNumId w:val="21"/>
  </w:num>
  <w:num w:numId="21">
    <w:abstractNumId w:val="3"/>
  </w:num>
  <w:num w:numId="22">
    <w:abstractNumId w:val="13"/>
  </w:num>
  <w:num w:numId="23">
    <w:abstractNumId w:val="8"/>
  </w:num>
  <w:num w:numId="24">
    <w:abstractNumId w:val="19"/>
  </w:num>
  <w:num w:numId="25">
    <w:abstractNumId w:val="30"/>
  </w:num>
  <w:num w:numId="26">
    <w:abstractNumId w:val="25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16"/>
  </w:num>
  <w:num w:numId="33">
    <w:abstractNumId w:val="4"/>
  </w:num>
  <w:num w:numId="34">
    <w:abstractNumId w:val="27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2F"/>
    <w:rsid w:val="000013C5"/>
    <w:rsid w:val="00001E04"/>
    <w:rsid w:val="00002340"/>
    <w:rsid w:val="00006B7F"/>
    <w:rsid w:val="00035A72"/>
    <w:rsid w:val="00090686"/>
    <w:rsid w:val="000978E8"/>
    <w:rsid w:val="000A7DD7"/>
    <w:rsid w:val="000B2F89"/>
    <w:rsid w:val="000C3377"/>
    <w:rsid w:val="000C4FF5"/>
    <w:rsid w:val="000D0312"/>
    <w:rsid w:val="000F725D"/>
    <w:rsid w:val="000F7544"/>
    <w:rsid w:val="001132CB"/>
    <w:rsid w:val="0012605A"/>
    <w:rsid w:val="00144E60"/>
    <w:rsid w:val="0015751B"/>
    <w:rsid w:val="00157E42"/>
    <w:rsid w:val="00180B52"/>
    <w:rsid w:val="001A528E"/>
    <w:rsid w:val="001B35C4"/>
    <w:rsid w:val="001E39E8"/>
    <w:rsid w:val="0020299C"/>
    <w:rsid w:val="00206DF5"/>
    <w:rsid w:val="00236380"/>
    <w:rsid w:val="00245E52"/>
    <w:rsid w:val="00264954"/>
    <w:rsid w:val="00285B5E"/>
    <w:rsid w:val="002E49A3"/>
    <w:rsid w:val="00335B0D"/>
    <w:rsid w:val="0035545D"/>
    <w:rsid w:val="00377310"/>
    <w:rsid w:val="0038401B"/>
    <w:rsid w:val="003907FB"/>
    <w:rsid w:val="003B00FA"/>
    <w:rsid w:val="003B66AF"/>
    <w:rsid w:val="003D73CF"/>
    <w:rsid w:val="004238CE"/>
    <w:rsid w:val="00433F8D"/>
    <w:rsid w:val="00440DD7"/>
    <w:rsid w:val="004736A0"/>
    <w:rsid w:val="004A043C"/>
    <w:rsid w:val="004A0AD5"/>
    <w:rsid w:val="004B6CDC"/>
    <w:rsid w:val="004C07AB"/>
    <w:rsid w:val="004C3DA2"/>
    <w:rsid w:val="004E1981"/>
    <w:rsid w:val="00512E89"/>
    <w:rsid w:val="005266CB"/>
    <w:rsid w:val="00574C42"/>
    <w:rsid w:val="00575A10"/>
    <w:rsid w:val="00583DE0"/>
    <w:rsid w:val="00591A26"/>
    <w:rsid w:val="005C3B93"/>
    <w:rsid w:val="005E1FEA"/>
    <w:rsid w:val="00642817"/>
    <w:rsid w:val="00653142"/>
    <w:rsid w:val="006821CE"/>
    <w:rsid w:val="006B45A0"/>
    <w:rsid w:val="007368DC"/>
    <w:rsid w:val="0074615F"/>
    <w:rsid w:val="007464E9"/>
    <w:rsid w:val="0075478C"/>
    <w:rsid w:val="00805086"/>
    <w:rsid w:val="0081549C"/>
    <w:rsid w:val="0083397E"/>
    <w:rsid w:val="00867E39"/>
    <w:rsid w:val="00875FB5"/>
    <w:rsid w:val="008835D4"/>
    <w:rsid w:val="008B0662"/>
    <w:rsid w:val="00907C56"/>
    <w:rsid w:val="00943F26"/>
    <w:rsid w:val="0097135B"/>
    <w:rsid w:val="009A6CB0"/>
    <w:rsid w:val="009C612C"/>
    <w:rsid w:val="00A10AAE"/>
    <w:rsid w:val="00A22774"/>
    <w:rsid w:val="00A510BF"/>
    <w:rsid w:val="00A6044D"/>
    <w:rsid w:val="00A854BC"/>
    <w:rsid w:val="00A90BE3"/>
    <w:rsid w:val="00AA163C"/>
    <w:rsid w:val="00AA43FA"/>
    <w:rsid w:val="00B269EC"/>
    <w:rsid w:val="00B315C4"/>
    <w:rsid w:val="00B536F0"/>
    <w:rsid w:val="00C3538B"/>
    <w:rsid w:val="00C4762F"/>
    <w:rsid w:val="00C65BB8"/>
    <w:rsid w:val="00C67F3B"/>
    <w:rsid w:val="00C7647D"/>
    <w:rsid w:val="00D4051C"/>
    <w:rsid w:val="00D508E5"/>
    <w:rsid w:val="00D657D8"/>
    <w:rsid w:val="00D932FA"/>
    <w:rsid w:val="00DD71DC"/>
    <w:rsid w:val="00DF62D5"/>
    <w:rsid w:val="00E13BDF"/>
    <w:rsid w:val="00E2105E"/>
    <w:rsid w:val="00E83ABA"/>
    <w:rsid w:val="00EA2949"/>
    <w:rsid w:val="00EC5118"/>
    <w:rsid w:val="00ED3DC6"/>
    <w:rsid w:val="00F15B0E"/>
    <w:rsid w:val="00F664FF"/>
    <w:rsid w:val="00F72938"/>
    <w:rsid w:val="00F75600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4762F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C4762F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rsid w:val="00C4762F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C476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C4762F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rsid w:val="00C4762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0"/>
    <w:basedOn w:val="a"/>
    <w:rsid w:val="00C4762F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rsid w:val="00C4762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4">
    <w:name w:val="Font Style84"/>
    <w:rsid w:val="00C4762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4">
    <w:name w:val="Font Style94"/>
    <w:rsid w:val="00C4762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rsid w:val="00C4762F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rsid w:val="00C4762F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rsid w:val="00C4762F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"/>
    <w:rsid w:val="00C4762F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5">
    <w:name w:val="Style35"/>
    <w:basedOn w:val="a"/>
    <w:rsid w:val="00C4762F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rsid w:val="00C4762F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rsid w:val="00C4762F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FontStyle77">
    <w:name w:val="Font Style77"/>
    <w:rsid w:val="00C476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rsid w:val="00C4762F"/>
    <w:pPr>
      <w:widowControl w:val="0"/>
      <w:autoSpaceDE w:val="0"/>
      <w:autoSpaceDN w:val="0"/>
      <w:adjustRightInd w:val="0"/>
      <w:spacing w:line="216" w:lineRule="exact"/>
      <w:ind w:hanging="1757"/>
    </w:pPr>
  </w:style>
  <w:style w:type="paragraph" w:customStyle="1" w:styleId="Style63">
    <w:name w:val="Style63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4762F"/>
    <w:pPr>
      <w:widowControl w:val="0"/>
      <w:autoSpaceDE w:val="0"/>
      <w:autoSpaceDN w:val="0"/>
      <w:adjustRightInd w:val="0"/>
      <w:spacing w:line="204" w:lineRule="exact"/>
      <w:ind w:firstLine="413"/>
      <w:jc w:val="both"/>
    </w:pPr>
  </w:style>
  <w:style w:type="paragraph" w:customStyle="1" w:styleId="Style49">
    <w:name w:val="Style49"/>
    <w:basedOn w:val="a"/>
    <w:rsid w:val="00C4762F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28">
    <w:name w:val="Style28"/>
    <w:basedOn w:val="a"/>
    <w:rsid w:val="00C4762F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44">
    <w:name w:val="Style44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C4762F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C476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C4762F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60">
    <w:name w:val="Style60"/>
    <w:basedOn w:val="a"/>
    <w:rsid w:val="00C4762F"/>
    <w:pPr>
      <w:widowControl w:val="0"/>
      <w:autoSpaceDE w:val="0"/>
      <w:autoSpaceDN w:val="0"/>
      <w:adjustRightInd w:val="0"/>
      <w:spacing w:line="197" w:lineRule="exact"/>
      <w:ind w:hanging="110"/>
    </w:pPr>
  </w:style>
  <w:style w:type="paragraph" w:customStyle="1" w:styleId="Style29">
    <w:name w:val="Style29"/>
    <w:basedOn w:val="a"/>
    <w:rsid w:val="00C4762F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rsid w:val="00C4762F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C4762F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C4762F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C4762F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customStyle="1" w:styleId="Style27">
    <w:name w:val="Style27"/>
    <w:basedOn w:val="a"/>
    <w:rsid w:val="00C4762F"/>
    <w:pPr>
      <w:widowControl w:val="0"/>
      <w:autoSpaceDE w:val="0"/>
      <w:autoSpaceDN w:val="0"/>
      <w:adjustRightInd w:val="0"/>
      <w:spacing w:line="194" w:lineRule="exact"/>
      <w:ind w:firstLine="922"/>
    </w:pPr>
  </w:style>
  <w:style w:type="paragraph" w:customStyle="1" w:styleId="Style3">
    <w:name w:val="Style3"/>
    <w:basedOn w:val="a"/>
    <w:rsid w:val="00C4762F"/>
    <w:pPr>
      <w:widowControl w:val="0"/>
      <w:autoSpaceDE w:val="0"/>
      <w:autoSpaceDN w:val="0"/>
      <w:adjustRightInd w:val="0"/>
      <w:spacing w:line="197" w:lineRule="exact"/>
      <w:ind w:firstLine="1330"/>
    </w:pPr>
  </w:style>
  <w:style w:type="paragraph" w:styleId="a3">
    <w:name w:val="Normal (Web)"/>
    <w:basedOn w:val="a"/>
    <w:rsid w:val="00C476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5">
    <w:name w:val="Font Style55"/>
    <w:rsid w:val="00C4762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4762F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C4762F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C4762F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C4762F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C476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1">
    <w:name w:val="Style51"/>
    <w:basedOn w:val="a"/>
    <w:rsid w:val="00C4762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4762F"/>
    <w:pPr>
      <w:widowControl w:val="0"/>
      <w:autoSpaceDE w:val="0"/>
      <w:autoSpaceDN w:val="0"/>
      <w:adjustRightInd w:val="0"/>
      <w:spacing w:line="274" w:lineRule="exact"/>
      <w:ind w:firstLine="77"/>
      <w:jc w:val="both"/>
    </w:pPr>
  </w:style>
  <w:style w:type="paragraph" w:customStyle="1" w:styleId="Style24">
    <w:name w:val="Style24"/>
    <w:basedOn w:val="a"/>
    <w:rsid w:val="00C4762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6">
    <w:name w:val="Style26"/>
    <w:basedOn w:val="a"/>
    <w:rsid w:val="00C4762F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character" w:customStyle="1" w:styleId="FontStyle57">
    <w:name w:val="Font Style57"/>
    <w:rsid w:val="00C476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Indent"/>
    <w:basedOn w:val="a"/>
    <w:rsid w:val="00C4762F"/>
    <w:pPr>
      <w:ind w:left="708"/>
    </w:pPr>
    <w:rPr>
      <w:sz w:val="28"/>
    </w:rPr>
  </w:style>
  <w:style w:type="paragraph" w:customStyle="1" w:styleId="Style9">
    <w:name w:val="Style9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0D0312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32">
    <w:name w:val="Style32"/>
    <w:basedOn w:val="a"/>
    <w:rsid w:val="000D0312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36">
    <w:name w:val="Style36"/>
    <w:basedOn w:val="a"/>
    <w:rsid w:val="000D0312"/>
    <w:pPr>
      <w:widowControl w:val="0"/>
      <w:autoSpaceDE w:val="0"/>
      <w:autoSpaceDN w:val="0"/>
      <w:adjustRightInd w:val="0"/>
      <w:spacing w:line="475" w:lineRule="exact"/>
      <w:ind w:firstLine="173"/>
      <w:jc w:val="both"/>
    </w:pPr>
  </w:style>
  <w:style w:type="paragraph" w:customStyle="1" w:styleId="Style46">
    <w:name w:val="Style46"/>
    <w:basedOn w:val="a"/>
    <w:rsid w:val="000D0312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0D0312"/>
    <w:pPr>
      <w:widowControl w:val="0"/>
      <w:autoSpaceDE w:val="0"/>
      <w:autoSpaceDN w:val="0"/>
      <w:adjustRightInd w:val="0"/>
      <w:spacing w:line="480" w:lineRule="exact"/>
      <w:ind w:firstLine="701"/>
    </w:pPr>
  </w:style>
  <w:style w:type="paragraph" w:customStyle="1" w:styleId="Style48">
    <w:name w:val="Style48"/>
    <w:basedOn w:val="a"/>
    <w:rsid w:val="000D0312"/>
    <w:pPr>
      <w:widowControl w:val="0"/>
      <w:autoSpaceDE w:val="0"/>
      <w:autoSpaceDN w:val="0"/>
      <w:adjustRightInd w:val="0"/>
      <w:spacing w:line="480" w:lineRule="exact"/>
      <w:ind w:firstLine="240"/>
      <w:jc w:val="both"/>
    </w:pPr>
  </w:style>
  <w:style w:type="character" w:customStyle="1" w:styleId="FontStyle58">
    <w:name w:val="Font Style58"/>
    <w:rsid w:val="000D03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rsid w:val="000D03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rsid w:val="000D0312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A854BC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styleId="a5">
    <w:name w:val="Body Text"/>
    <w:basedOn w:val="a"/>
    <w:link w:val="a6"/>
    <w:semiHidden/>
    <w:rsid w:val="00A6044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Основной текст Знак"/>
    <w:link w:val="a5"/>
    <w:semiHidden/>
    <w:rsid w:val="00A6044D"/>
    <w:rPr>
      <w:b/>
      <w:sz w:val="28"/>
      <w:lang w:eastAsia="ru-RU" w:bidi="ar-SA"/>
    </w:rPr>
  </w:style>
  <w:style w:type="character" w:styleId="a7">
    <w:name w:val="annotation reference"/>
    <w:uiPriority w:val="99"/>
    <w:semiHidden/>
    <w:unhideWhenUsed/>
    <w:rsid w:val="003B0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00F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00F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0F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00F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00F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00FA"/>
    <w:rPr>
      <w:rFonts w:ascii="Tahoma" w:eastAsia="Times New Roman" w:hAnsi="Tahoma" w:cs="Tahoma"/>
      <w:sz w:val="16"/>
      <w:szCs w:val="16"/>
    </w:rPr>
  </w:style>
  <w:style w:type="character" w:styleId="ae">
    <w:name w:val="footnote reference"/>
    <w:semiHidden/>
    <w:rsid w:val="003B6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Microsoft</Company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subject/>
  <dc:creator>Admin</dc:creator>
  <cp:keywords/>
  <dc:description/>
  <cp:lastModifiedBy>Skynet</cp:lastModifiedBy>
  <cp:revision>8</cp:revision>
  <cp:lastPrinted>2015-07-08T10:27:00Z</cp:lastPrinted>
  <dcterms:created xsi:type="dcterms:W3CDTF">2015-06-26T08:25:00Z</dcterms:created>
  <dcterms:modified xsi:type="dcterms:W3CDTF">2015-12-11T13:48:00Z</dcterms:modified>
</cp:coreProperties>
</file>