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C3" w:rsidRPr="004A2782" w:rsidRDefault="007472C3" w:rsidP="007472C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2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Аннотированное содержание программы</w:t>
      </w:r>
    </w:p>
    <w:p w:rsidR="007472C3" w:rsidRPr="004A2782" w:rsidRDefault="007472C3" w:rsidP="007472C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2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Дисциплины «Общественное здоровье и здравоохранение»</w:t>
      </w:r>
    </w:p>
    <w:p w:rsidR="007472C3" w:rsidRPr="004A2782" w:rsidRDefault="007472C3" w:rsidP="007472C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2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специальности «Лечебное  дело»</w:t>
      </w:r>
    </w:p>
    <w:p w:rsidR="007472C3" w:rsidRPr="004A2782" w:rsidRDefault="007472C3" w:rsidP="007472C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2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Общая трудоемкость </w:t>
      </w:r>
      <w:r w:rsidRPr="004A2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изучения дисциплины составляет 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Pr="004A278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Pr="004A2782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4A2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часов. </w:t>
      </w:r>
    </w:p>
    <w:p w:rsidR="007472C3" w:rsidRPr="004A2782" w:rsidRDefault="007472C3" w:rsidP="007472C3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2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2)  Цели дисциплины:   </w:t>
      </w:r>
      <w:r w:rsidRPr="004A2782">
        <w:rPr>
          <w:rFonts w:ascii="Times New Roman" w:hAnsi="Times New Roman" w:cs="Times New Roman"/>
          <w:color w:val="000000" w:themeColor="text1"/>
          <w:sz w:val="24"/>
          <w:szCs w:val="24"/>
        </w:rPr>
        <w:t>дать знания, умения и навыки, необходимые будущему врачу для работы в сфере общественного здоровья по основополагающим вопросам:</w:t>
      </w:r>
      <w:r w:rsidRPr="004A2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4A2782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общественное здоровье и факторы его определяющие; системы, обеспечивающие сохранение, укрепление и восстановление здоровья населения; организационно-медицинские технологии; управление здравоохранением; тенденции развития здравоохранения в мире.</w:t>
      </w:r>
    </w:p>
    <w:p w:rsidR="007472C3" w:rsidRPr="004A2782" w:rsidRDefault="007472C3" w:rsidP="007472C3">
      <w:pPr>
        <w:pStyle w:val="a3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2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3)  Задачи дисциплины  </w:t>
      </w:r>
    </w:p>
    <w:p w:rsidR="007472C3" w:rsidRPr="004A2782" w:rsidRDefault="007472C3" w:rsidP="007472C3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2782">
        <w:rPr>
          <w:rFonts w:ascii="Times New Roman" w:hAnsi="Times New Roman" w:cs="Times New Roman"/>
          <w:color w:val="000000" w:themeColor="text1"/>
          <w:sz w:val="24"/>
          <w:szCs w:val="24"/>
        </w:rPr>
        <w:t>является воспитание у будущих врачей организационных навыков. Изучение общественного здоровья и здравоохранения преследует и еще одну чрезвычайно важную для будущего врача цель – дать возможность найти себя в новых социально-экономических условиях</w:t>
      </w:r>
    </w:p>
    <w:p w:rsidR="007472C3" w:rsidRPr="004A2782" w:rsidRDefault="007472C3" w:rsidP="007472C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2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Содержание разделов учебной программы: </w:t>
      </w:r>
    </w:p>
    <w:p w:rsidR="007472C3" w:rsidRPr="004A2782" w:rsidRDefault="007472C3" w:rsidP="007472C3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2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Общественное здоровье и здравоохранение</w:t>
      </w:r>
      <w:r w:rsidRPr="004A278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</w:t>
      </w:r>
      <w:r w:rsidRPr="004A2782">
        <w:rPr>
          <w:rFonts w:ascii="Times New Roman" w:hAnsi="Times New Roman" w:cs="Times New Roman"/>
          <w:color w:val="000000" w:themeColor="text1"/>
          <w:sz w:val="24"/>
          <w:szCs w:val="24"/>
        </w:rPr>
        <w:t>как самостоятельная медицинская наука изучает воздействие социальных факторов и</w:t>
      </w:r>
      <w:r w:rsidR="00720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условий внешней среды (как </w:t>
      </w:r>
      <w:proofErr w:type="spellStart"/>
      <w:r w:rsidR="00720C0A">
        <w:rPr>
          <w:rFonts w:ascii="Times New Roman" w:hAnsi="Times New Roman" w:cs="Times New Roman"/>
          <w:color w:val="000000" w:themeColor="text1"/>
          <w:sz w:val="24"/>
          <w:szCs w:val="24"/>
        </w:rPr>
        <w:t>озда</w:t>
      </w:r>
      <w:r w:rsidRPr="004A2782">
        <w:rPr>
          <w:rFonts w:ascii="Times New Roman" w:hAnsi="Times New Roman" w:cs="Times New Roman"/>
          <w:color w:val="000000" w:themeColor="text1"/>
          <w:sz w:val="24"/>
          <w:szCs w:val="24"/>
        </w:rPr>
        <w:t>равливающее</w:t>
      </w:r>
      <w:proofErr w:type="spellEnd"/>
      <w:r w:rsidRPr="004A2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так и неблагоприятное) на здоровье населения с целью разработки профилактических мер по его оздоровлению и совершенствованию медицинского обслуживания. </w:t>
      </w:r>
    </w:p>
    <w:p w:rsidR="007472C3" w:rsidRPr="004A2782" w:rsidRDefault="007472C3" w:rsidP="007472C3">
      <w:pPr>
        <w:pStyle w:val="a5"/>
        <w:suppressAutoHyphens/>
        <w:spacing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A27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отличие от различных клинических дисциплин, общественное здоровье изучает состояние здоровья не отдельно взятых индивидуумов, а коллективов, социальных групп и общества в целом в связи с условиями и образом жизни.</w:t>
      </w:r>
    </w:p>
    <w:p w:rsidR="007472C3" w:rsidRPr="004A2782" w:rsidRDefault="007472C3" w:rsidP="007472C3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2782">
        <w:rPr>
          <w:rFonts w:ascii="Times New Roman" w:hAnsi="Times New Roman" w:cs="Times New Roman"/>
          <w:color w:val="000000" w:themeColor="text1"/>
          <w:sz w:val="24"/>
          <w:szCs w:val="24"/>
        </w:rPr>
        <w:t>При прохождении курса общественного здоровья и здравоохранения, студенты познают всю систему государственных, общественных и других мероприятий, направленных на обеспечение населения высококвалифицированной медицинской помощью, предупреждение заболеваемости населения, сохранение работоспособности и долголетия человека.</w:t>
      </w:r>
    </w:p>
    <w:p w:rsidR="007472C3" w:rsidRPr="004A2782" w:rsidRDefault="007472C3" w:rsidP="007472C3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2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5) В результате освоения дисциплины  </w:t>
      </w:r>
      <w:r w:rsidRPr="004A2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«Общественное здоровье и здравоохранение»  </w:t>
      </w:r>
      <w:r w:rsidRPr="004A2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студент должен:</w:t>
      </w:r>
    </w:p>
    <w:p w:rsidR="007472C3" w:rsidRPr="004A2782" w:rsidRDefault="007472C3" w:rsidP="007472C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</w:pPr>
      <w:r w:rsidRPr="004A2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Знать  </w:t>
      </w:r>
    </w:p>
    <w:p w:rsidR="007472C3" w:rsidRPr="004A2782" w:rsidRDefault="007472C3" w:rsidP="007472C3">
      <w:pPr>
        <w:pStyle w:val="a3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2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основные системы здравоохранения, существующие в мире (государственную, страховую, частную);</w:t>
      </w:r>
    </w:p>
    <w:p w:rsidR="007472C3" w:rsidRPr="004A2782" w:rsidRDefault="007472C3" w:rsidP="007472C3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2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основные разделы медицинской демографии и </w:t>
      </w:r>
      <w:proofErr w:type="gramStart"/>
      <w:r w:rsidRPr="004A2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современную</w:t>
      </w:r>
      <w:proofErr w:type="gramEnd"/>
      <w:r w:rsidRPr="004A2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демографическую ситуацию в регионе, стране и мире;</w:t>
      </w:r>
    </w:p>
    <w:p w:rsidR="007472C3" w:rsidRPr="004A2782" w:rsidRDefault="007472C3" w:rsidP="007472C3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2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методику исследования здоровья населения с целью его сохранения, укрепления и восстановления;</w:t>
      </w:r>
    </w:p>
    <w:p w:rsidR="007472C3" w:rsidRPr="004A2782" w:rsidRDefault="007472C3" w:rsidP="007472C3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2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методики, позволяющие  выявлять влияние факторов окружающей среды на здоровье населения или отдельных его групп;</w:t>
      </w:r>
    </w:p>
    <w:p w:rsidR="007472C3" w:rsidRPr="004A2782" w:rsidRDefault="007472C3" w:rsidP="007472C3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2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вопросы организации лечебно-профилактической помощи городскому и сельскому населению</w:t>
      </w:r>
    </w:p>
    <w:p w:rsidR="007472C3" w:rsidRPr="004A2782" w:rsidRDefault="007472C3" w:rsidP="007472C3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2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функциональные, профессиональные обязанности участкового терапевта, врача-ординатора в стационаре, заведующего отделением</w:t>
      </w:r>
      <w:r w:rsidRPr="004A2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/>
        </w:rPr>
        <w:t>, врача по специальности “педиатрия”</w:t>
      </w:r>
      <w:r w:rsidRPr="004A2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7472C3" w:rsidRPr="004A2782" w:rsidRDefault="007472C3" w:rsidP="007472C3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2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вопросы организации экспертизы временной и стойкой нетрудоспособности.</w:t>
      </w:r>
    </w:p>
    <w:p w:rsidR="007472C3" w:rsidRPr="004A2782" w:rsidRDefault="007472C3" w:rsidP="007472C3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2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основные принципы отечественного и зарубежного здравоохранения;</w:t>
      </w:r>
    </w:p>
    <w:p w:rsidR="007472C3" w:rsidRPr="004A2782" w:rsidRDefault="007472C3" w:rsidP="007472C3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2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вопросы планирования и финансирования здравоохранения в современных условиях; основные инновационные процессы в здравоохранении;</w:t>
      </w:r>
    </w:p>
    <w:p w:rsidR="007472C3" w:rsidRPr="004A2782" w:rsidRDefault="007472C3" w:rsidP="007472C3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2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правовые и этические аспекты медицинской деятельности.</w:t>
      </w:r>
    </w:p>
    <w:p w:rsidR="007472C3" w:rsidRPr="004A2782" w:rsidRDefault="007472C3" w:rsidP="00747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2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</w:t>
      </w:r>
      <w:r w:rsidRPr="004A27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меть:</w:t>
      </w:r>
    </w:p>
    <w:p w:rsidR="007472C3" w:rsidRPr="004A2782" w:rsidRDefault="007472C3" w:rsidP="007472C3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2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анализировать здоровье населения и состояние здравоохранения;</w:t>
      </w:r>
    </w:p>
    <w:p w:rsidR="007472C3" w:rsidRPr="004A2782" w:rsidRDefault="007472C3" w:rsidP="007472C3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2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проводить экспертизу временной нетрудоспособности  и стойкой нетрудоспособности, определять сроки выдачи больничного листа в различных ситуациях, определять группу инвалидности;</w:t>
      </w:r>
    </w:p>
    <w:p w:rsidR="007472C3" w:rsidRPr="004A2782" w:rsidRDefault="007472C3" w:rsidP="007472C3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2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применять современные методы управления в условиях государственного, муниципального или частного ЛПУ, т.е. организовать  работу отдельного ЛПУ.</w:t>
      </w:r>
    </w:p>
    <w:p w:rsidR="007472C3" w:rsidRPr="004A2782" w:rsidRDefault="007472C3" w:rsidP="007472C3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2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использовать гигиеническое обучение и воспитание населения в интересах формирования здорового образа жизни, сохранения, укрепления здоровья и профилактики заболеваний;</w:t>
      </w:r>
    </w:p>
    <w:p w:rsidR="007472C3" w:rsidRPr="004A2782" w:rsidRDefault="007472C3" w:rsidP="007472C3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2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использовать информацию о здоровье населения и деятельности лечебно-профилактических учреждений для предложения мероприятий по повышению качества и эффективности медицинской и медико-профилактической помощи.</w:t>
      </w:r>
    </w:p>
    <w:p w:rsidR="007472C3" w:rsidRPr="004A2782" w:rsidRDefault="007472C3" w:rsidP="007472C3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2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Владеть  </w:t>
      </w:r>
    </w:p>
    <w:p w:rsidR="007472C3" w:rsidRPr="004A2782" w:rsidRDefault="007472C3" w:rsidP="007472C3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2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методикой вычисления и анализа, общих и специальных санитарно-демографических показателей;</w:t>
      </w:r>
    </w:p>
    <w:p w:rsidR="007472C3" w:rsidRPr="004A2782" w:rsidRDefault="007472C3" w:rsidP="007472C3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2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методикой анализа деятельности амбулаторно-поликлинических и стационарных ЛПУ на основе расчета показателей их деятельности;</w:t>
      </w:r>
    </w:p>
    <w:p w:rsidR="007472C3" w:rsidRPr="004A2782" w:rsidRDefault="007472C3" w:rsidP="007472C3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2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методикой расчета и оценки показателей деятельности учреждений по охране материнства и детства;</w:t>
      </w:r>
    </w:p>
    <w:p w:rsidR="007472C3" w:rsidRPr="004A2782" w:rsidRDefault="007472C3" w:rsidP="007472C3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2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методикой анализа эффективности использования коечного фонда;</w:t>
      </w:r>
    </w:p>
    <w:p w:rsidR="007472C3" w:rsidRPr="004A2782" w:rsidRDefault="007472C3" w:rsidP="007472C3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2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методикой оценки качества амбулаторно-поликлинической и стационарной помощи.</w:t>
      </w:r>
    </w:p>
    <w:p w:rsidR="007472C3" w:rsidRPr="004A2782" w:rsidRDefault="007472C3" w:rsidP="007472C3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2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методикой расчета цены на медицинскую услугу;</w:t>
      </w:r>
    </w:p>
    <w:p w:rsidR="007472C3" w:rsidRPr="004A2782" w:rsidRDefault="007472C3" w:rsidP="007472C3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2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современными методами обработки медицинской документации с применением компьютерных программ.</w:t>
      </w:r>
    </w:p>
    <w:p w:rsidR="007472C3" w:rsidRPr="004A2782" w:rsidRDefault="007472C3" w:rsidP="007472C3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2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6) Перечень компетенций, вклад в формирование которых осуществляет дисциплина: </w:t>
      </w:r>
    </w:p>
    <w:p w:rsidR="007472C3" w:rsidRPr="007472C3" w:rsidRDefault="007472C3" w:rsidP="007472C3">
      <w:pPr>
        <w:numPr>
          <w:ilvl w:val="0"/>
          <w:numId w:val="3"/>
        </w:numPr>
        <w:shd w:val="clear" w:color="auto" w:fill="FFFFFF"/>
        <w:spacing w:after="0" w:line="245" w:lineRule="exact"/>
        <w:ind w:left="0" w:right="158" w:firstLine="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7472C3">
        <w:rPr>
          <w:rFonts w:ascii="Times New Roman" w:hAnsi="Times New Roman" w:cs="Times New Roman"/>
          <w:color w:val="FF0000"/>
          <w:sz w:val="24"/>
          <w:szCs w:val="24"/>
        </w:rPr>
        <w:t xml:space="preserve">ОК-1.   </w:t>
      </w:r>
      <w:proofErr w:type="gramStart"/>
      <w:r w:rsidRPr="007472C3">
        <w:rPr>
          <w:rFonts w:ascii="Times New Roman" w:hAnsi="Times New Roman" w:cs="Times New Roman"/>
          <w:color w:val="FF0000"/>
          <w:sz w:val="24"/>
          <w:szCs w:val="24"/>
        </w:rPr>
        <w:t>способен</w:t>
      </w:r>
      <w:proofErr w:type="gramEnd"/>
      <w:r w:rsidRPr="007472C3">
        <w:rPr>
          <w:rFonts w:ascii="Times New Roman" w:hAnsi="Times New Roman" w:cs="Times New Roman"/>
          <w:color w:val="FF0000"/>
          <w:sz w:val="24"/>
          <w:szCs w:val="24"/>
        </w:rPr>
        <w:t xml:space="preserve">  анализировать социально-значимые проблемы и процессы, использовать на практике методы общественного здравоохранения   в   профессиональной   деятельности</w:t>
      </w:r>
      <w:r w:rsidRPr="007472C3">
        <w:rPr>
          <w:rFonts w:ascii="Times New Roman" w:hAnsi="Times New Roman" w:cs="Times New Roman"/>
          <w:color w:val="FF0000"/>
          <w:sz w:val="24"/>
          <w:szCs w:val="24"/>
          <w:lang w:val="ky-KG"/>
        </w:rPr>
        <w:t>;</w:t>
      </w:r>
    </w:p>
    <w:p w:rsidR="007472C3" w:rsidRPr="007472C3" w:rsidRDefault="007472C3" w:rsidP="007472C3">
      <w:pPr>
        <w:numPr>
          <w:ilvl w:val="0"/>
          <w:numId w:val="3"/>
        </w:numPr>
        <w:tabs>
          <w:tab w:val="left" w:pos="16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472C3">
        <w:rPr>
          <w:rFonts w:ascii="Times New Roman" w:hAnsi="Times New Roman" w:cs="Times New Roman"/>
          <w:color w:val="FF0000"/>
          <w:sz w:val="24"/>
          <w:szCs w:val="24"/>
        </w:rPr>
        <w:t xml:space="preserve">ПК-5.  </w:t>
      </w:r>
      <w:proofErr w:type="gramStart"/>
      <w:r w:rsidRPr="007472C3">
        <w:rPr>
          <w:rFonts w:ascii="Times New Roman" w:hAnsi="Times New Roman" w:cs="Times New Roman"/>
          <w:color w:val="FF0000"/>
          <w:sz w:val="24"/>
          <w:szCs w:val="24"/>
        </w:rPr>
        <w:t>способен</w:t>
      </w:r>
      <w:proofErr w:type="gramEnd"/>
      <w:r w:rsidRPr="007472C3">
        <w:rPr>
          <w:rFonts w:ascii="Times New Roman" w:hAnsi="Times New Roman" w:cs="Times New Roman"/>
          <w:color w:val="FF0000"/>
          <w:sz w:val="24"/>
          <w:szCs w:val="24"/>
        </w:rPr>
        <w:t xml:space="preserve">  применять современную информацию о показателях здоровья  населения на уровне ЛПУ, основные направления реформирования здравоохранения;</w:t>
      </w:r>
    </w:p>
    <w:p w:rsidR="007472C3" w:rsidRPr="007472C3" w:rsidRDefault="007472C3" w:rsidP="007472C3">
      <w:pPr>
        <w:numPr>
          <w:ilvl w:val="0"/>
          <w:numId w:val="3"/>
        </w:numPr>
        <w:shd w:val="clear" w:color="auto" w:fill="FFFFFF"/>
        <w:spacing w:after="0" w:line="245" w:lineRule="exact"/>
        <w:ind w:left="0" w:right="158" w:firstLine="0"/>
        <w:contextualSpacing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  <w:r w:rsidRPr="007472C3">
        <w:rPr>
          <w:rFonts w:ascii="Times New Roman" w:hAnsi="Times New Roman" w:cs="Times New Roman"/>
          <w:color w:val="FF0000"/>
          <w:sz w:val="24"/>
          <w:szCs w:val="24"/>
        </w:rPr>
        <w:t>ПК-23.  готовность работать с информацией из различных источников: отчеты ЛПО, статистические данные других ведомств, имеющие отношения к здоровью населения и здравоохранению КР.</w:t>
      </w:r>
    </w:p>
    <w:p w:rsidR="007472C3" w:rsidRPr="004A2782" w:rsidRDefault="007472C3" w:rsidP="007472C3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2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7) Виды учеб</w:t>
      </w:r>
      <w:bookmarkStart w:id="0" w:name="_GoBack"/>
      <w:bookmarkEnd w:id="0"/>
      <w:r w:rsidRPr="004A2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ной работы: </w:t>
      </w:r>
      <w:r w:rsidRPr="004A2782">
        <w:rPr>
          <w:rFonts w:ascii="Times New Roman" w:hAnsi="Times New Roman" w:cs="Times New Roman"/>
          <w:color w:val="000000" w:themeColor="text1"/>
          <w:sz w:val="24"/>
          <w:szCs w:val="24"/>
        </w:rPr>
        <w:t>лекции, практические занятия, самостоятельная работа студентов</w:t>
      </w:r>
    </w:p>
    <w:p w:rsidR="007472C3" w:rsidRPr="004A2782" w:rsidRDefault="007472C3" w:rsidP="007472C3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2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8) Изучение дисциплины заканчивается </w:t>
      </w:r>
      <w:r w:rsidRPr="004A2782">
        <w:rPr>
          <w:rFonts w:ascii="Times New Roman" w:hAnsi="Times New Roman" w:cs="Times New Roman"/>
          <w:color w:val="000000" w:themeColor="text1"/>
          <w:sz w:val="24"/>
          <w:szCs w:val="24"/>
        </w:rPr>
        <w:t>– экзамен компьютерное тестирование</w:t>
      </w:r>
    </w:p>
    <w:p w:rsidR="007472C3" w:rsidRPr="004A2782" w:rsidRDefault="007472C3" w:rsidP="007472C3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72C3" w:rsidRPr="004A2782" w:rsidRDefault="007472C3" w:rsidP="007472C3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72C3" w:rsidRPr="004A2782" w:rsidRDefault="007472C3" w:rsidP="007472C3">
      <w:pPr>
        <w:pStyle w:val="a3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2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Заведующий кафедрой </w:t>
      </w:r>
    </w:p>
    <w:p w:rsidR="007472C3" w:rsidRPr="004A2782" w:rsidRDefault="007472C3" w:rsidP="007472C3">
      <w:pPr>
        <w:pStyle w:val="a3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2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«Общественное здравоохранение»,</w:t>
      </w:r>
    </w:p>
    <w:p w:rsidR="007472C3" w:rsidRPr="004A2782" w:rsidRDefault="007472C3" w:rsidP="007472C3">
      <w:pPr>
        <w:pStyle w:val="a3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2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д.м.н., профессор                                                                                 </w:t>
      </w:r>
      <w:proofErr w:type="spellStart"/>
      <w:r w:rsidRPr="004A2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Т.Мамаев</w:t>
      </w:r>
      <w:proofErr w:type="spellEnd"/>
    </w:p>
    <w:p w:rsidR="007472C3" w:rsidRPr="004A2782" w:rsidRDefault="007472C3" w:rsidP="007472C3">
      <w:pPr>
        <w:pStyle w:val="a3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4185" w:rsidRDefault="00524185"/>
    <w:sectPr w:rsidR="0052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4FF"/>
    <w:multiLevelType w:val="hybridMultilevel"/>
    <w:tmpl w:val="BAE45E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066EA9"/>
    <w:multiLevelType w:val="hybridMultilevel"/>
    <w:tmpl w:val="15F84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835C2"/>
    <w:multiLevelType w:val="hybridMultilevel"/>
    <w:tmpl w:val="37FC14EC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268E5AFA"/>
    <w:multiLevelType w:val="hybridMultilevel"/>
    <w:tmpl w:val="033ED42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A17D0"/>
    <w:multiLevelType w:val="hybridMultilevel"/>
    <w:tmpl w:val="033ED42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D4ED9"/>
    <w:multiLevelType w:val="hybridMultilevel"/>
    <w:tmpl w:val="6F10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287248"/>
    <w:multiLevelType w:val="hybridMultilevel"/>
    <w:tmpl w:val="10F03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00"/>
    <w:rsid w:val="00524185"/>
    <w:rsid w:val="00720C0A"/>
    <w:rsid w:val="007472C3"/>
    <w:rsid w:val="00771100"/>
    <w:rsid w:val="00EB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2C3"/>
    <w:pPr>
      <w:ind w:left="720"/>
      <w:contextualSpacing/>
    </w:pPr>
  </w:style>
  <w:style w:type="character" w:customStyle="1" w:styleId="a4">
    <w:name w:val="Основной текст Знак"/>
    <w:link w:val="a5"/>
    <w:locked/>
    <w:rsid w:val="007472C3"/>
    <w:rPr>
      <w:rFonts w:ascii="Calibri" w:eastAsia="Calibri" w:hAnsi="Calibri"/>
      <w:b/>
      <w:bCs/>
      <w:sz w:val="28"/>
      <w:szCs w:val="28"/>
      <w:lang w:eastAsia="zh-CN"/>
    </w:rPr>
  </w:style>
  <w:style w:type="paragraph" w:styleId="a5">
    <w:name w:val="Body Text"/>
    <w:basedOn w:val="a"/>
    <w:link w:val="a4"/>
    <w:rsid w:val="007472C3"/>
    <w:pPr>
      <w:spacing w:after="0" w:line="360" w:lineRule="auto"/>
      <w:jc w:val="center"/>
    </w:pPr>
    <w:rPr>
      <w:rFonts w:ascii="Calibri" w:eastAsia="Calibri" w:hAnsi="Calibri"/>
      <w:b/>
      <w:bCs/>
      <w:sz w:val="28"/>
      <w:szCs w:val="28"/>
      <w:lang w:eastAsia="zh-CN"/>
    </w:rPr>
  </w:style>
  <w:style w:type="character" w:customStyle="1" w:styleId="1">
    <w:name w:val="Основной текст Знак1"/>
    <w:basedOn w:val="a0"/>
    <w:uiPriority w:val="99"/>
    <w:semiHidden/>
    <w:rsid w:val="007472C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2C3"/>
    <w:pPr>
      <w:ind w:left="720"/>
      <w:contextualSpacing/>
    </w:pPr>
  </w:style>
  <w:style w:type="character" w:customStyle="1" w:styleId="a4">
    <w:name w:val="Основной текст Знак"/>
    <w:link w:val="a5"/>
    <w:locked/>
    <w:rsid w:val="007472C3"/>
    <w:rPr>
      <w:rFonts w:ascii="Calibri" w:eastAsia="Calibri" w:hAnsi="Calibri"/>
      <w:b/>
      <w:bCs/>
      <w:sz w:val="28"/>
      <w:szCs w:val="28"/>
      <w:lang w:eastAsia="zh-CN"/>
    </w:rPr>
  </w:style>
  <w:style w:type="paragraph" w:styleId="a5">
    <w:name w:val="Body Text"/>
    <w:basedOn w:val="a"/>
    <w:link w:val="a4"/>
    <w:rsid w:val="007472C3"/>
    <w:pPr>
      <w:spacing w:after="0" w:line="360" w:lineRule="auto"/>
      <w:jc w:val="center"/>
    </w:pPr>
    <w:rPr>
      <w:rFonts w:ascii="Calibri" w:eastAsia="Calibri" w:hAnsi="Calibri"/>
      <w:b/>
      <w:bCs/>
      <w:sz w:val="28"/>
      <w:szCs w:val="28"/>
      <w:lang w:eastAsia="zh-CN"/>
    </w:rPr>
  </w:style>
  <w:style w:type="character" w:customStyle="1" w:styleId="1">
    <w:name w:val="Основной текст Знак1"/>
    <w:basedOn w:val="a0"/>
    <w:uiPriority w:val="99"/>
    <w:semiHidden/>
    <w:rsid w:val="007472C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762</Words>
  <Characters>4345</Characters>
  <Application>Microsoft Office Word</Application>
  <DocSecurity>0</DocSecurity>
  <Lines>36</Lines>
  <Paragraphs>10</Paragraphs>
  <ScaleCrop>false</ScaleCrop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</dc:creator>
  <cp:keywords/>
  <dc:description/>
  <cp:lastModifiedBy>User</cp:lastModifiedBy>
  <cp:revision>3</cp:revision>
  <dcterms:created xsi:type="dcterms:W3CDTF">2019-11-29T07:08:00Z</dcterms:created>
  <dcterms:modified xsi:type="dcterms:W3CDTF">2019-11-30T08:22:00Z</dcterms:modified>
</cp:coreProperties>
</file>