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39023B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DA7DE9" w:rsidRPr="0039023B" w:rsidRDefault="00DA7DE9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мед.факультета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</w:p>
    <w:p w:rsidR="00DA7DE9" w:rsidRPr="0039023B" w:rsidRDefault="00BF2014" w:rsidP="00BF2014">
      <w:pP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____________________        </w:t>
      </w:r>
    </w:p>
    <w:p w:rsidR="009553FD" w:rsidRPr="00E47D6D" w:rsidRDefault="009553FD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0F44C2" w:rsidRPr="0039023B" w:rsidRDefault="000F44C2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СИЛЛАБУС</w:t>
      </w:r>
    </w:p>
    <w:p w:rsidR="00DA7DE9" w:rsidRPr="0039023B" w:rsidRDefault="00DA7DE9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44C2" w:rsidRPr="0039023B" w:rsidRDefault="000F44C2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4262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524262">
        <w:rPr>
          <w:rFonts w:ascii="Times New Roman" w:hAnsi="Times New Roman" w:cs="Times New Roman"/>
          <w:b/>
          <w:bCs/>
          <w:sz w:val="40"/>
          <w:szCs w:val="40"/>
          <w:lang w:val="en-US"/>
        </w:rPr>
        <w:t>Syllabus</w:t>
      </w:r>
      <w:r w:rsidRPr="00524262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DA7DE9" w:rsidRPr="0039023B" w:rsidRDefault="00DA7DE9" w:rsidP="000F44C2">
      <w:pPr>
        <w:ind w:left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82D1B" w:rsidRPr="0012184B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BF2014">
        <w:rPr>
          <w:rFonts w:ascii="Times New Roman" w:hAnsi="Times New Roman" w:cs="Times New Roman"/>
          <w:b/>
          <w:bCs/>
          <w:sz w:val="36"/>
          <w:szCs w:val="36"/>
        </w:rPr>
        <w:t>подисциплине:Х</w:t>
      </w:r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  <w:r w:rsidR="0012184B">
        <w:rPr>
          <w:rStyle w:val="10"/>
          <w:rFonts w:ascii="Times New Roman" w:hAnsi="Times New Roman" w:cs="Times New Roman"/>
          <w:sz w:val="36"/>
          <w:szCs w:val="36"/>
          <w:lang w:val="ky-KG"/>
        </w:rPr>
        <w:t xml:space="preserve"> биогенных элементов</w:t>
      </w:r>
    </w:p>
    <w:p w:rsidR="00914575" w:rsidRPr="0039023B" w:rsidRDefault="00914575" w:rsidP="00580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>, обучающихся по  направлению:</w:t>
      </w:r>
    </w:p>
    <w:p w:rsidR="00DA7DE9" w:rsidRPr="0039023B" w:rsidRDefault="00DA7DE9" w:rsidP="00580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190" w:rsidRDefault="00665190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0F44C2" w:rsidRPr="0039023B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DA7DE9" w:rsidRPr="0039023B" w:rsidRDefault="00DA7DE9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E3F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3E0E3F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: </w:t>
      </w:r>
      <w:r w:rsidRPr="003E0E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дневная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bCs/>
          <w:sz w:val="28"/>
          <w:szCs w:val="28"/>
        </w:rPr>
        <w:t>Курс - 1</w:t>
      </w:r>
      <w:r w:rsidRPr="003E0E3F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,  </w:t>
      </w:r>
      <w:r w:rsidRPr="003E0E3F">
        <w:rPr>
          <w:rFonts w:ascii="Times New Roman" w:hAnsi="Times New Roman" w:cs="Times New Roman"/>
          <w:b/>
          <w:sz w:val="28"/>
          <w:szCs w:val="28"/>
        </w:rPr>
        <w:t xml:space="preserve">семестр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0E3F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Pr="003E0E3F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  </w:t>
      </w:r>
      <w:r w:rsidRPr="003E0E3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кредита</w:t>
      </w:r>
      <w:r w:rsidRPr="003E0E3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y-KG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>0 часов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b/>
          <w:sz w:val="28"/>
          <w:szCs w:val="28"/>
        </w:rPr>
        <w:t xml:space="preserve">  45</w:t>
      </w:r>
      <w:r w:rsidRPr="003E0E3F">
        <w:rPr>
          <w:rFonts w:ascii="Times New Roman" w:hAnsi="Times New Roman" w:cs="Times New Roman"/>
          <w:b/>
          <w:sz w:val="28"/>
          <w:szCs w:val="28"/>
        </w:rPr>
        <w:t xml:space="preserve"> аудиторных часов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E0E3F">
        <w:rPr>
          <w:rFonts w:ascii="Times New Roman" w:hAnsi="Times New Roman" w:cs="Times New Roman"/>
          <w:b/>
          <w:sz w:val="28"/>
          <w:szCs w:val="28"/>
        </w:rPr>
        <w:t>з них:   лекций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часов,</w:t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 xml:space="preserve">лабораторных занятий 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  <w:r w:rsidRPr="003E0E3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44C2" w:rsidRPr="003E0E3F" w:rsidRDefault="000F44C2" w:rsidP="000F44C2">
      <w:pPr>
        <w:tabs>
          <w:tab w:val="left" w:pos="39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>СРС 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45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0F44C2" w:rsidRPr="003E0E3F" w:rsidRDefault="000F44C2" w:rsidP="000F44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 xml:space="preserve">Количество рубежного контроля: 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0F44C2" w:rsidRPr="003E0E3F" w:rsidRDefault="000F44C2" w:rsidP="000F44C2">
      <w:pPr>
        <w:spacing w:line="240" w:lineRule="auto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E3F">
        <w:rPr>
          <w:rFonts w:ascii="Times New Roman" w:hAnsi="Times New Roman" w:cs="Times New Roman"/>
          <w:b/>
          <w:sz w:val="28"/>
          <w:szCs w:val="28"/>
        </w:rPr>
        <w:t xml:space="preserve">Экзамен: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2 - </w:t>
      </w:r>
      <w:r w:rsidRPr="003E0E3F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семестр</w:t>
      </w: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0F44C2" w:rsidRPr="003E0E3F" w:rsidRDefault="000F44C2" w:rsidP="000F44C2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  <w:sectPr w:rsidR="000F44C2" w:rsidRPr="003E0E3F" w:rsidSect="000F44C2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9023B">
        <w:rPr>
          <w:rFonts w:ascii="Times New Roman" w:hAnsi="Times New Roman" w:cs="Times New Roman"/>
          <w:b/>
          <w:sz w:val="32"/>
          <w:szCs w:val="32"/>
        </w:rPr>
        <w:t>Ош -</w:t>
      </w:r>
      <w:r w:rsidR="0039023B" w:rsidRPr="0039023B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bCs/>
          <w:sz w:val="28"/>
          <w:szCs w:val="28"/>
        </w:rPr>
        <w:lastRenderedPageBreak/>
        <w:t>Название и код дисциплины</w:t>
      </w:r>
      <w:r w:rsidRPr="003E0E3F">
        <w:rPr>
          <w:b/>
          <w:bCs/>
          <w:i/>
          <w:sz w:val="28"/>
          <w:szCs w:val="28"/>
        </w:rPr>
        <w:t xml:space="preserve">: </w:t>
      </w:r>
      <w:r w:rsidRPr="00DB5CA9">
        <w:rPr>
          <w:b/>
          <w:bCs/>
          <w:i/>
          <w:sz w:val="28"/>
          <w:szCs w:val="28"/>
          <w:u w:val="single"/>
        </w:rPr>
        <w:t xml:space="preserve"> Хими</w:t>
      </w:r>
      <w:r>
        <w:rPr>
          <w:b/>
          <w:bCs/>
          <w:i/>
          <w:sz w:val="28"/>
          <w:szCs w:val="28"/>
          <w:u w:val="single"/>
        </w:rPr>
        <w:t xml:space="preserve">я биогенных элементов       </w:t>
      </w:r>
    </w:p>
    <w:p w:rsidR="000F44C2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bCs/>
          <w:sz w:val="28"/>
          <w:szCs w:val="28"/>
        </w:rPr>
        <w:t>Данные  о преподавател</w:t>
      </w:r>
      <w:r>
        <w:rPr>
          <w:b/>
          <w:bCs/>
          <w:sz w:val="28"/>
          <w:szCs w:val="28"/>
        </w:rPr>
        <w:t>ях</w:t>
      </w:r>
      <w:r w:rsidRPr="00C64E26">
        <w:rPr>
          <w:b/>
          <w:bCs/>
          <w:sz w:val="28"/>
          <w:szCs w:val="28"/>
        </w:rPr>
        <w:t>:</w:t>
      </w:r>
    </w:p>
    <w:p w:rsidR="000F44C2" w:rsidRPr="00C64E26" w:rsidRDefault="000F44C2" w:rsidP="00832236">
      <w:pPr>
        <w:pStyle w:val="af1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B5CA9">
        <w:rPr>
          <w:b/>
          <w:bCs/>
          <w:i/>
          <w:sz w:val="28"/>
          <w:szCs w:val="28"/>
        </w:rPr>
        <w:t>Камалов</w:t>
      </w:r>
      <w:r w:rsidR="00C04AEC" w:rsidRPr="00C04AEC">
        <w:rPr>
          <w:b/>
          <w:bCs/>
          <w:i/>
          <w:sz w:val="28"/>
          <w:szCs w:val="28"/>
        </w:rPr>
        <w:t xml:space="preserve"> </w:t>
      </w:r>
      <w:r w:rsidRPr="00DB5CA9">
        <w:rPr>
          <w:b/>
          <w:bCs/>
          <w:i/>
          <w:sz w:val="28"/>
          <w:szCs w:val="28"/>
        </w:rPr>
        <w:t>Жылдызбек</w:t>
      </w:r>
      <w:r w:rsidR="00C04AEC" w:rsidRPr="00C04AEC">
        <w:rPr>
          <w:b/>
          <w:bCs/>
          <w:i/>
          <w:sz w:val="28"/>
          <w:szCs w:val="28"/>
        </w:rPr>
        <w:t xml:space="preserve"> </w:t>
      </w:r>
      <w:r w:rsidRPr="00DB5CA9">
        <w:rPr>
          <w:b/>
          <w:bCs/>
          <w:i/>
          <w:sz w:val="28"/>
          <w:szCs w:val="28"/>
        </w:rPr>
        <w:t>Камалович</w:t>
      </w:r>
      <w:r w:rsidRPr="00C64E26">
        <w:rPr>
          <w:b/>
          <w:bCs/>
          <w:sz w:val="28"/>
          <w:szCs w:val="28"/>
        </w:rPr>
        <w:t>- д.х.н., проф., зав. кафедрой ЕНД.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Общий стаж работы- 4</w:t>
      </w:r>
      <w:r w:rsidR="0039023B">
        <w:rPr>
          <w:bCs/>
          <w:i/>
          <w:sz w:val="28"/>
          <w:szCs w:val="28"/>
        </w:rPr>
        <w:t xml:space="preserve">2 </w:t>
      </w:r>
      <w:r>
        <w:rPr>
          <w:bCs/>
          <w:i/>
          <w:sz w:val="28"/>
          <w:szCs w:val="28"/>
        </w:rPr>
        <w:t>год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Педагогический работы-3</w:t>
      </w:r>
      <w:r w:rsidR="0039023B">
        <w:rPr>
          <w:bCs/>
          <w:i/>
          <w:sz w:val="28"/>
          <w:szCs w:val="28"/>
        </w:rPr>
        <w:t>3</w:t>
      </w:r>
      <w:r w:rsidRPr="00DB5CA9">
        <w:rPr>
          <w:bCs/>
          <w:i/>
          <w:sz w:val="28"/>
          <w:szCs w:val="28"/>
        </w:rPr>
        <w:t xml:space="preserve"> год</w:t>
      </w:r>
    </w:p>
    <w:p w:rsidR="000F44C2" w:rsidRPr="000D3A7E" w:rsidRDefault="000F44C2" w:rsidP="000F44C2">
      <w:pPr>
        <w:spacing w:line="24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A7E">
        <w:rPr>
          <w:rFonts w:ascii="Times New Roman" w:hAnsi="Times New Roman" w:cs="Times New Roman"/>
          <w:bCs/>
          <w:sz w:val="28"/>
          <w:szCs w:val="28"/>
        </w:rPr>
        <w:t>Место нахождения: главный корпус мед.факультета, 303- кабинет.</w:t>
      </w:r>
    </w:p>
    <w:p w:rsidR="000F44C2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 xml:space="preserve">Моб. тел.- 0557610707, </w:t>
      </w:r>
      <w:r w:rsidRPr="00C64E26">
        <w:rPr>
          <w:bCs/>
          <w:sz w:val="28"/>
          <w:szCs w:val="28"/>
          <w:lang w:val="en-US"/>
        </w:rPr>
        <w:t>E</w:t>
      </w:r>
      <w:r w:rsidRPr="00C64E26">
        <w:rPr>
          <w:bCs/>
          <w:sz w:val="28"/>
          <w:szCs w:val="28"/>
        </w:rPr>
        <w:t>-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:</w:t>
      </w:r>
    </w:p>
    <w:p w:rsidR="009C4AF7" w:rsidRPr="00C64E26" w:rsidRDefault="009C4AF7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4C2" w:rsidRPr="00C64E26" w:rsidRDefault="000F44C2" w:rsidP="00832236">
      <w:pPr>
        <w:pStyle w:val="af1"/>
        <w:numPr>
          <w:ilvl w:val="0"/>
          <w:numId w:val="2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64E26">
        <w:rPr>
          <w:b/>
          <w:bCs/>
          <w:sz w:val="28"/>
          <w:szCs w:val="28"/>
        </w:rPr>
        <w:t>Туленбаева</w:t>
      </w:r>
      <w:r w:rsidR="00C04AEC" w:rsidRPr="00C04AEC">
        <w:rPr>
          <w:b/>
          <w:bCs/>
          <w:sz w:val="28"/>
          <w:szCs w:val="28"/>
        </w:rPr>
        <w:t xml:space="preserve"> </w:t>
      </w:r>
      <w:r w:rsidRPr="00C64E26">
        <w:rPr>
          <w:b/>
          <w:bCs/>
          <w:sz w:val="28"/>
          <w:szCs w:val="28"/>
        </w:rPr>
        <w:t>Мавлюда</w:t>
      </w:r>
      <w:r w:rsidR="00C04AEC" w:rsidRPr="00C04AEC">
        <w:rPr>
          <w:b/>
          <w:bCs/>
          <w:sz w:val="28"/>
          <w:szCs w:val="28"/>
        </w:rPr>
        <w:t xml:space="preserve"> </w:t>
      </w:r>
      <w:r w:rsidRPr="00C64E26">
        <w:rPr>
          <w:b/>
          <w:bCs/>
          <w:sz w:val="28"/>
          <w:szCs w:val="28"/>
        </w:rPr>
        <w:t>Абдыганиевна</w:t>
      </w:r>
      <w:r>
        <w:rPr>
          <w:b/>
          <w:bCs/>
          <w:sz w:val="28"/>
          <w:szCs w:val="28"/>
        </w:rPr>
        <w:t xml:space="preserve"> - к.х.н., доцент </w:t>
      </w:r>
      <w:r w:rsidRPr="00C64E26">
        <w:rPr>
          <w:b/>
          <w:sz w:val="28"/>
          <w:szCs w:val="28"/>
        </w:rPr>
        <w:t>кафедры ЕНД мед</w:t>
      </w:r>
      <w:r>
        <w:rPr>
          <w:b/>
          <w:sz w:val="28"/>
          <w:szCs w:val="28"/>
        </w:rPr>
        <w:t>ицинского</w:t>
      </w:r>
      <w:r w:rsidRPr="00C64E26">
        <w:rPr>
          <w:b/>
          <w:sz w:val="28"/>
          <w:szCs w:val="28"/>
        </w:rPr>
        <w:t xml:space="preserve"> факультета ОшГУ.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Общий стаж работы-3</w:t>
      </w:r>
      <w:r w:rsidR="0039023B">
        <w:rPr>
          <w:bCs/>
          <w:i/>
          <w:sz w:val="28"/>
          <w:szCs w:val="28"/>
        </w:rPr>
        <w:t>3</w:t>
      </w:r>
      <w:r w:rsidRPr="00DB5CA9">
        <w:rPr>
          <w:bCs/>
          <w:i/>
          <w:sz w:val="28"/>
          <w:szCs w:val="28"/>
        </w:rPr>
        <w:t xml:space="preserve"> лет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B5CA9">
        <w:rPr>
          <w:bCs/>
          <w:i/>
          <w:sz w:val="28"/>
          <w:szCs w:val="28"/>
        </w:rPr>
        <w:t>Педагогический стаж- 3</w:t>
      </w:r>
      <w:r w:rsidR="0039023B">
        <w:rPr>
          <w:bCs/>
          <w:i/>
          <w:sz w:val="28"/>
          <w:szCs w:val="28"/>
        </w:rPr>
        <w:t>3</w:t>
      </w:r>
      <w:r w:rsidRPr="00DB5CA9">
        <w:rPr>
          <w:bCs/>
          <w:i/>
          <w:sz w:val="28"/>
          <w:szCs w:val="28"/>
        </w:rPr>
        <w:t xml:space="preserve"> лет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Место нахождения: главный корпус мед.факультета, 30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vertAlign w:val="superscript"/>
        </w:rPr>
        <w:t>а</w:t>
      </w:r>
      <w:r w:rsidRPr="00C64E26">
        <w:rPr>
          <w:bCs/>
          <w:sz w:val="28"/>
          <w:szCs w:val="28"/>
        </w:rPr>
        <w:t xml:space="preserve"> кабинет.</w:t>
      </w:r>
    </w:p>
    <w:p w:rsidR="000F44C2" w:rsidRPr="004E6F84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 xml:space="preserve">Моб. тел.- 0550478977, </w:t>
      </w:r>
      <w:r w:rsidRPr="00C64E26">
        <w:rPr>
          <w:bCs/>
          <w:sz w:val="28"/>
          <w:szCs w:val="28"/>
          <w:lang w:val="en-US"/>
        </w:rPr>
        <w:t>E</w:t>
      </w:r>
      <w:r w:rsidRPr="00C64E26">
        <w:rPr>
          <w:bCs/>
          <w:sz w:val="28"/>
          <w:szCs w:val="28"/>
        </w:rPr>
        <w:t>-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:-</w:t>
      </w:r>
      <w:r w:rsidRPr="00C64E26">
        <w:rPr>
          <w:bCs/>
          <w:sz w:val="28"/>
          <w:szCs w:val="28"/>
          <w:lang w:val="en-US"/>
        </w:rPr>
        <w:t>tulenbaeva</w:t>
      </w:r>
      <w:r w:rsidRPr="00C64E26">
        <w:rPr>
          <w:bCs/>
          <w:sz w:val="28"/>
          <w:szCs w:val="28"/>
        </w:rPr>
        <w:t>1963@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.</w:t>
      </w:r>
      <w:r w:rsidRPr="00C64E26">
        <w:rPr>
          <w:bCs/>
          <w:sz w:val="28"/>
          <w:szCs w:val="28"/>
          <w:lang w:val="en-US"/>
        </w:rPr>
        <w:t>ru</w:t>
      </w:r>
    </w:p>
    <w:p w:rsidR="009C4AF7" w:rsidRPr="00C64E26" w:rsidRDefault="009C4AF7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4C2" w:rsidRPr="00C64E26" w:rsidRDefault="000F44C2" w:rsidP="00832236">
      <w:pPr>
        <w:pStyle w:val="af1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sz w:val="28"/>
          <w:szCs w:val="28"/>
        </w:rPr>
        <w:t>Ажибаева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>Зулайка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 xml:space="preserve">Сулаймановна – </w:t>
      </w:r>
      <w:r>
        <w:rPr>
          <w:b/>
          <w:sz w:val="28"/>
          <w:szCs w:val="28"/>
        </w:rPr>
        <w:t>к.х.н., и.о. доцент</w:t>
      </w:r>
      <w:r w:rsidRPr="00C64E26">
        <w:rPr>
          <w:b/>
          <w:sz w:val="28"/>
          <w:szCs w:val="28"/>
        </w:rPr>
        <w:t xml:space="preserve"> кафедры ЕНД мед.факультетаОшГУ.</w:t>
      </w:r>
    </w:p>
    <w:p w:rsidR="000F44C2" w:rsidRPr="00DB5CA9" w:rsidRDefault="000F44C2" w:rsidP="000F44C2">
      <w:pPr>
        <w:jc w:val="both"/>
        <w:rPr>
          <w:rFonts w:ascii="Times New Roman" w:hAnsi="Times New Roman" w:cs="Times New Roman"/>
          <w:sz w:val="28"/>
          <w:szCs w:val="28"/>
        </w:rPr>
      </w:pPr>
      <w:r w:rsidRPr="00DB5CA9">
        <w:rPr>
          <w:rFonts w:ascii="Times New Roman" w:hAnsi="Times New Roman" w:cs="Times New Roman"/>
          <w:sz w:val="28"/>
          <w:szCs w:val="28"/>
        </w:rPr>
        <w:t xml:space="preserve">Общий стаж работы-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023B">
        <w:rPr>
          <w:rFonts w:ascii="Times New Roman" w:hAnsi="Times New Roman" w:cs="Times New Roman"/>
          <w:sz w:val="28"/>
          <w:szCs w:val="28"/>
        </w:rPr>
        <w:t>1</w:t>
      </w:r>
      <w:r w:rsidRPr="00DB5CA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F44C2" w:rsidRPr="00DB5CA9" w:rsidRDefault="000F44C2" w:rsidP="000F4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–2</w:t>
      </w:r>
      <w:r w:rsidR="0039023B">
        <w:rPr>
          <w:rFonts w:ascii="Times New Roman" w:hAnsi="Times New Roman" w:cs="Times New Roman"/>
          <w:sz w:val="28"/>
          <w:szCs w:val="28"/>
        </w:rPr>
        <w:t>1</w:t>
      </w:r>
      <w:r w:rsidRPr="00DB5CA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F44C2" w:rsidRPr="00DB5CA9" w:rsidRDefault="000F44C2" w:rsidP="000F4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9">
        <w:rPr>
          <w:rFonts w:ascii="Times New Roman" w:hAnsi="Times New Roman" w:cs="Times New Roman"/>
          <w:bCs/>
          <w:sz w:val="28"/>
          <w:szCs w:val="28"/>
        </w:rPr>
        <w:t>Место нахождения: главный корпус медицинского факультета, 3-этаж 304- кабинет</w:t>
      </w:r>
    </w:p>
    <w:p w:rsidR="000F44C2" w:rsidRPr="004E6F84" w:rsidRDefault="000F44C2" w:rsidP="000F4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CA9">
        <w:rPr>
          <w:rFonts w:ascii="Times New Roman" w:hAnsi="Times New Roman" w:cs="Times New Roman"/>
          <w:sz w:val="28"/>
          <w:szCs w:val="28"/>
        </w:rPr>
        <w:t>Моб</w:t>
      </w:r>
      <w:r w:rsidRPr="00DB5CA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B5CA9">
        <w:rPr>
          <w:rFonts w:ascii="Times New Roman" w:hAnsi="Times New Roman" w:cs="Times New Roman"/>
          <w:sz w:val="28"/>
          <w:szCs w:val="28"/>
        </w:rPr>
        <w:t>тел</w:t>
      </w:r>
      <w:r w:rsidRPr="00DB5CA9">
        <w:rPr>
          <w:rFonts w:ascii="Times New Roman" w:hAnsi="Times New Roman" w:cs="Times New Roman"/>
          <w:sz w:val="28"/>
          <w:szCs w:val="28"/>
          <w:lang w:val="fr-FR"/>
        </w:rPr>
        <w:t xml:space="preserve">. -0555333624, E-mail: </w:t>
      </w:r>
      <w:hyperlink r:id="rId10" w:history="1">
        <w:r w:rsidRPr="00DB5CA9">
          <w:rPr>
            <w:rStyle w:val="af5"/>
            <w:rFonts w:ascii="Times New Roman" w:hAnsi="Times New Roman"/>
            <w:sz w:val="28"/>
            <w:szCs w:val="28"/>
            <w:lang w:val="fr-FR"/>
          </w:rPr>
          <w:t>zulaika75@mail.ru</w:t>
        </w:r>
      </w:hyperlink>
    </w:p>
    <w:p w:rsidR="009C4AF7" w:rsidRPr="00DB5CA9" w:rsidRDefault="009C4AF7" w:rsidP="000F4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  <w:r w:rsidRPr="00C64E26">
        <w:rPr>
          <w:b/>
          <w:sz w:val="28"/>
          <w:szCs w:val="28"/>
        </w:rPr>
        <w:t>Омурзакова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>Гулнара</w:t>
      </w:r>
      <w:r w:rsidR="00C04AEC" w:rsidRPr="00C04AEC">
        <w:rPr>
          <w:b/>
          <w:sz w:val="28"/>
          <w:szCs w:val="28"/>
        </w:rPr>
        <w:t xml:space="preserve"> </w:t>
      </w:r>
      <w:r w:rsidRPr="00C64E26">
        <w:rPr>
          <w:b/>
          <w:sz w:val="28"/>
          <w:szCs w:val="28"/>
        </w:rPr>
        <w:t>Гуламовна-ст</w:t>
      </w:r>
      <w:r>
        <w:rPr>
          <w:b/>
          <w:sz w:val="28"/>
          <w:szCs w:val="28"/>
        </w:rPr>
        <w:t>. преподаватель кафедры ЕНД медицинского</w:t>
      </w:r>
      <w:r w:rsidRPr="00C64E26">
        <w:rPr>
          <w:b/>
          <w:sz w:val="28"/>
          <w:szCs w:val="28"/>
        </w:rPr>
        <w:t xml:space="preserve"> факультета ОшГУ.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DB5CA9">
        <w:rPr>
          <w:bCs/>
          <w:sz w:val="28"/>
          <w:szCs w:val="28"/>
        </w:rPr>
        <w:t>Общий стаж работы- 2</w:t>
      </w:r>
      <w:r w:rsidR="0039023B">
        <w:rPr>
          <w:bCs/>
          <w:sz w:val="28"/>
          <w:szCs w:val="28"/>
        </w:rPr>
        <w:t>3</w:t>
      </w:r>
      <w:r w:rsidRPr="00DB5CA9">
        <w:rPr>
          <w:bCs/>
          <w:sz w:val="28"/>
          <w:szCs w:val="28"/>
        </w:rPr>
        <w:t xml:space="preserve"> лет</w:t>
      </w:r>
    </w:p>
    <w:p w:rsidR="000F44C2" w:rsidRPr="00DB5CA9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работы-2</w:t>
      </w:r>
      <w:r w:rsidR="0039023B">
        <w:rPr>
          <w:bCs/>
          <w:sz w:val="28"/>
          <w:szCs w:val="28"/>
        </w:rPr>
        <w:t>2</w:t>
      </w:r>
      <w:r w:rsidRPr="00DB5CA9">
        <w:rPr>
          <w:bCs/>
          <w:sz w:val="28"/>
          <w:szCs w:val="28"/>
        </w:rPr>
        <w:t xml:space="preserve"> лет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Место нахождения: главный корпус мед. факультета, 307</w:t>
      </w:r>
      <w:r w:rsidRPr="00C64E26">
        <w:rPr>
          <w:bCs/>
          <w:sz w:val="28"/>
          <w:szCs w:val="28"/>
          <w:vertAlign w:val="superscript"/>
        </w:rPr>
        <w:t>б</w:t>
      </w:r>
      <w:r w:rsidRPr="00C64E26">
        <w:rPr>
          <w:bCs/>
          <w:sz w:val="28"/>
          <w:szCs w:val="28"/>
        </w:rPr>
        <w:t>- кабинет.</w:t>
      </w:r>
    </w:p>
    <w:p w:rsidR="000F44C2" w:rsidRPr="004E6F84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 xml:space="preserve">Моб. тел.- 0772956174, </w:t>
      </w:r>
      <w:r w:rsidRPr="00C64E26">
        <w:rPr>
          <w:bCs/>
          <w:sz w:val="28"/>
          <w:szCs w:val="28"/>
          <w:lang w:val="en-US"/>
        </w:rPr>
        <w:t>E</w:t>
      </w:r>
      <w:r w:rsidRPr="00C64E26">
        <w:rPr>
          <w:bCs/>
          <w:sz w:val="28"/>
          <w:szCs w:val="28"/>
        </w:rPr>
        <w:t>-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:-</w:t>
      </w:r>
      <w:r w:rsidRPr="00C64E26">
        <w:rPr>
          <w:bCs/>
          <w:sz w:val="28"/>
          <w:szCs w:val="28"/>
          <w:lang w:val="en-US"/>
        </w:rPr>
        <w:t>omurzakova</w:t>
      </w:r>
      <w:r w:rsidRPr="00C64E26">
        <w:rPr>
          <w:bCs/>
          <w:sz w:val="28"/>
          <w:szCs w:val="28"/>
        </w:rPr>
        <w:t>.</w:t>
      </w:r>
      <w:r w:rsidRPr="00C64E26">
        <w:rPr>
          <w:bCs/>
          <w:sz w:val="28"/>
          <w:szCs w:val="28"/>
          <w:lang w:val="en-US"/>
        </w:rPr>
        <w:t>gulnara</w:t>
      </w:r>
      <w:r w:rsidRPr="00C64E26">
        <w:rPr>
          <w:bCs/>
          <w:sz w:val="28"/>
          <w:szCs w:val="28"/>
        </w:rPr>
        <w:t>74@</w:t>
      </w:r>
      <w:r w:rsidRPr="00C64E26">
        <w:rPr>
          <w:bCs/>
          <w:sz w:val="28"/>
          <w:szCs w:val="28"/>
          <w:lang w:val="en-US"/>
        </w:rPr>
        <w:t>mail</w:t>
      </w:r>
      <w:r w:rsidRPr="00C64E26">
        <w:rPr>
          <w:bCs/>
          <w:sz w:val="28"/>
          <w:szCs w:val="28"/>
        </w:rPr>
        <w:t>.</w:t>
      </w:r>
      <w:r w:rsidRPr="00C64E26">
        <w:rPr>
          <w:bCs/>
          <w:sz w:val="28"/>
          <w:szCs w:val="28"/>
          <w:lang w:val="en-US"/>
        </w:rPr>
        <w:t>ru</w:t>
      </w:r>
    </w:p>
    <w:p w:rsidR="009C4AF7" w:rsidRPr="00C64E26" w:rsidRDefault="009C4AF7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44C2" w:rsidRPr="00DB5CA9" w:rsidRDefault="000F44C2" w:rsidP="00832236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5CA9">
        <w:rPr>
          <w:rFonts w:ascii="Times New Roman" w:hAnsi="Times New Roman" w:cs="Times New Roman"/>
          <w:b/>
          <w:sz w:val="28"/>
          <w:szCs w:val="28"/>
        </w:rPr>
        <w:t>Манасов</w:t>
      </w:r>
      <w:r w:rsidR="00C04AEC" w:rsidRPr="00C0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A9">
        <w:rPr>
          <w:rFonts w:ascii="Times New Roman" w:hAnsi="Times New Roman" w:cs="Times New Roman"/>
          <w:b/>
          <w:sz w:val="28"/>
          <w:szCs w:val="28"/>
        </w:rPr>
        <w:t>Насырбек</w:t>
      </w:r>
      <w:r w:rsidR="00C04AEC" w:rsidRPr="00C0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A9">
        <w:rPr>
          <w:rFonts w:ascii="Times New Roman" w:hAnsi="Times New Roman" w:cs="Times New Roman"/>
          <w:b/>
          <w:sz w:val="28"/>
          <w:szCs w:val="28"/>
        </w:rPr>
        <w:t>Абдивалиевич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5CA9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B5CA9">
        <w:rPr>
          <w:rFonts w:ascii="Times New Roman" w:hAnsi="Times New Roman" w:cs="Times New Roman"/>
          <w:b/>
          <w:sz w:val="28"/>
          <w:szCs w:val="28"/>
        </w:rPr>
        <w:t xml:space="preserve"> преп. кафедры ЕНД мед</w:t>
      </w:r>
      <w:r>
        <w:rPr>
          <w:rFonts w:ascii="Times New Roman" w:hAnsi="Times New Roman" w:cs="Times New Roman"/>
          <w:b/>
          <w:sz w:val="28"/>
          <w:szCs w:val="28"/>
        </w:rPr>
        <w:t>ицинского</w:t>
      </w:r>
      <w:r w:rsidRPr="00DB5CA9">
        <w:rPr>
          <w:rFonts w:ascii="Times New Roman" w:hAnsi="Times New Roman" w:cs="Times New Roman"/>
          <w:b/>
          <w:sz w:val="28"/>
          <w:szCs w:val="28"/>
        </w:rPr>
        <w:t xml:space="preserve"> факультета ОшГУ</w:t>
      </w:r>
    </w:p>
    <w:p w:rsidR="000F44C2" w:rsidRPr="00DB5CA9" w:rsidRDefault="000F44C2" w:rsidP="000F44C2">
      <w:pPr>
        <w:pStyle w:val="af1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B5CA9">
        <w:rPr>
          <w:bCs/>
          <w:sz w:val="28"/>
          <w:szCs w:val="28"/>
        </w:rPr>
        <w:t>Общий стаж работы- 2</w:t>
      </w:r>
      <w:r w:rsidR="0039023B">
        <w:rPr>
          <w:bCs/>
          <w:sz w:val="28"/>
          <w:szCs w:val="28"/>
        </w:rPr>
        <w:t>5</w:t>
      </w:r>
      <w:r w:rsidRPr="00DB5CA9">
        <w:rPr>
          <w:bCs/>
          <w:sz w:val="28"/>
          <w:szCs w:val="28"/>
        </w:rPr>
        <w:t>лет</w:t>
      </w:r>
    </w:p>
    <w:p w:rsidR="000F44C2" w:rsidRPr="00DB5CA9" w:rsidRDefault="0039023B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работы-20</w:t>
      </w:r>
      <w:r w:rsidR="000F44C2" w:rsidRPr="00DB5CA9">
        <w:rPr>
          <w:bCs/>
          <w:sz w:val="28"/>
          <w:szCs w:val="28"/>
        </w:rPr>
        <w:t xml:space="preserve"> лет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Место нахождения: главный корпус мед. факультета, 307</w:t>
      </w:r>
      <w:r w:rsidRPr="00C64E26">
        <w:rPr>
          <w:bCs/>
          <w:sz w:val="28"/>
          <w:szCs w:val="28"/>
          <w:vertAlign w:val="superscript"/>
        </w:rPr>
        <w:t>а</w:t>
      </w:r>
      <w:r w:rsidRPr="00C64E26">
        <w:rPr>
          <w:bCs/>
          <w:sz w:val="28"/>
          <w:szCs w:val="28"/>
        </w:rPr>
        <w:t>- кабинет.</w:t>
      </w: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Cs/>
          <w:sz w:val="28"/>
          <w:szCs w:val="28"/>
        </w:rPr>
      </w:pPr>
      <w:r w:rsidRPr="00C64E26">
        <w:rPr>
          <w:bCs/>
          <w:sz w:val="28"/>
          <w:szCs w:val="28"/>
        </w:rPr>
        <w:t>Моб. тел.- 0772277186</w:t>
      </w:r>
    </w:p>
    <w:p w:rsidR="000F44C2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4C2" w:rsidRPr="00C64E26" w:rsidRDefault="000F44C2" w:rsidP="000F44C2">
      <w:pPr>
        <w:pStyle w:val="af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4E26">
        <w:rPr>
          <w:b/>
          <w:bCs/>
          <w:sz w:val="28"/>
          <w:szCs w:val="28"/>
        </w:rPr>
        <w:t>Дата: 201</w:t>
      </w:r>
      <w:r w:rsidR="0039023B">
        <w:rPr>
          <w:b/>
          <w:bCs/>
          <w:sz w:val="28"/>
          <w:szCs w:val="28"/>
        </w:rPr>
        <w:t>9</w:t>
      </w:r>
      <w:r w:rsidRPr="00C64E26">
        <w:rPr>
          <w:b/>
          <w:bCs/>
          <w:sz w:val="28"/>
          <w:szCs w:val="28"/>
        </w:rPr>
        <w:t>-20</w:t>
      </w:r>
      <w:r w:rsidR="0039023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учебный год. 2</w:t>
      </w:r>
      <w:r w:rsidRPr="00C64E26">
        <w:rPr>
          <w:b/>
          <w:bCs/>
          <w:sz w:val="28"/>
          <w:szCs w:val="28"/>
        </w:rPr>
        <w:t xml:space="preserve"> семестр</w:t>
      </w:r>
    </w:p>
    <w:p w:rsidR="000F44C2" w:rsidRPr="000F44C2" w:rsidRDefault="000F44C2" w:rsidP="00665190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0F44C2" w:rsidRPr="00BF2014" w:rsidRDefault="000F44C2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C04AEC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</w:rPr>
      </w:pPr>
      <w:r w:rsidRPr="00C04AEC">
        <w:rPr>
          <w:b/>
          <w:bCs/>
          <w:iCs/>
          <w:color w:val="auto"/>
          <w:sz w:val="28"/>
          <w:szCs w:val="32"/>
        </w:rPr>
        <w:lastRenderedPageBreak/>
        <w:t xml:space="preserve">1. </w:t>
      </w:r>
      <w:r w:rsidR="00B61960" w:rsidRPr="00C04AEC">
        <w:rPr>
          <w:b/>
          <w:bCs/>
          <w:color w:val="auto"/>
          <w:sz w:val="28"/>
          <w:szCs w:val="32"/>
          <w:lang w:eastAsia="ru-RU"/>
        </w:rPr>
        <w:t xml:space="preserve">Цели дисциплины </w:t>
      </w:r>
      <w:r w:rsidR="000F44C2" w:rsidRPr="00C04AEC">
        <w:rPr>
          <w:b/>
          <w:bCs/>
          <w:color w:val="auto"/>
          <w:sz w:val="28"/>
          <w:szCs w:val="32"/>
          <w:lang w:eastAsia="ru-RU"/>
        </w:rPr>
        <w:t>«</w:t>
      </w:r>
      <w:r w:rsidR="000F44C2" w:rsidRPr="00C04AEC">
        <w:rPr>
          <w:b/>
          <w:bCs/>
          <w:iCs/>
          <w:color w:val="auto"/>
          <w:sz w:val="28"/>
          <w:szCs w:val="32"/>
        </w:rPr>
        <w:t>Химия биогенных элементов»</w:t>
      </w:r>
    </w:p>
    <w:p w:rsidR="00C04AEC" w:rsidRPr="00C04AEC" w:rsidRDefault="00C04AEC" w:rsidP="00C04AEC">
      <w:pPr>
        <w:pStyle w:val="ac"/>
        <w:ind w:left="402" w:right="-2" w:firstLine="707"/>
        <w:jc w:val="both"/>
        <w:rPr>
          <w:rFonts w:ascii="Times New Roman" w:hAnsi="Times New Roman" w:cs="Times New Roman"/>
          <w:b/>
          <w:bCs/>
          <w:iCs/>
          <w:sz w:val="18"/>
          <w:szCs w:val="28"/>
          <w:lang w:val="en-US"/>
        </w:rPr>
      </w:pPr>
    </w:p>
    <w:p w:rsidR="00C04AEC" w:rsidRPr="008F76E5" w:rsidRDefault="00C04AEC" w:rsidP="00C04AEC">
      <w:pPr>
        <w:pStyle w:val="ac"/>
        <w:ind w:left="402" w:right="-2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0F2C6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120B46">
        <w:rPr>
          <w:rFonts w:ascii="Times New Roman" w:hAnsi="Times New Roman" w:cs="Times New Roman"/>
          <w:sz w:val="28"/>
          <w:szCs w:val="28"/>
        </w:rPr>
        <w:t xml:space="preserve"> </w:t>
      </w:r>
      <w:r w:rsidRPr="000F2C6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0F2C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F2C65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специалистов-провизоров в области химии биогенных элементов,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F2C65">
        <w:rPr>
          <w:rFonts w:ascii="Times New Roman" w:hAnsi="Times New Roman" w:cs="Times New Roman"/>
          <w:sz w:val="28"/>
          <w:szCs w:val="28"/>
        </w:rPr>
        <w:t>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6E5">
        <w:rPr>
          <w:rFonts w:ascii="Times New Roman" w:hAnsi="Times New Roman" w:cs="Times New Roman"/>
          <w:sz w:val="28"/>
          <w:szCs w:val="24"/>
        </w:rPr>
        <w:t xml:space="preserve">протекания химических реакций и прогнозирование превращения неорганических соединений на основе законов химии. </w:t>
      </w:r>
    </w:p>
    <w:p w:rsidR="00C04AEC" w:rsidRPr="008F76E5" w:rsidRDefault="00C04AEC" w:rsidP="00C04AEC">
      <w:pPr>
        <w:pStyle w:val="ac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8F76E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изучения дисциплины</w:t>
      </w:r>
      <w:r w:rsidRPr="008F76E5">
        <w:rPr>
          <w:rFonts w:ascii="Times New Roman" w:hAnsi="Times New Roman" w:cs="Times New Roman"/>
          <w:b/>
          <w:sz w:val="28"/>
          <w:szCs w:val="28"/>
        </w:rPr>
        <w:t>: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spacing w:line="240" w:lineRule="auto"/>
        <w:ind w:right="80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системных знаний и целостного понимания сути химических процессов;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right="79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  <w:lang w:val="ky-KG"/>
        </w:rPr>
        <w:t xml:space="preserve">формирования умения использовать современные теории и понятия общей химии для выявления фундаментальных связей между положением химического элемента в периодической системе элементов Д.И.Менделеева, строением его соединений и их физическими, химическими свойствами, биологической активностью и токсичностью; 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right="798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позволяющих студенту проводить расчёты и </w:t>
      </w:r>
      <w:r w:rsidRPr="008F76E5">
        <w:rPr>
          <w:rFonts w:ascii="Times New Roman" w:hAnsi="Times New Roman" w:cs="Times New Roman"/>
          <w:spacing w:val="1"/>
          <w:sz w:val="28"/>
          <w:szCs w:val="28"/>
        </w:rPr>
        <w:t>вни</w:t>
      </w:r>
      <w:r w:rsidRPr="008F76E5">
        <w:rPr>
          <w:rFonts w:ascii="Times New Roman" w:hAnsi="Times New Roman" w:cs="Times New Roman"/>
          <w:sz w:val="28"/>
          <w:szCs w:val="28"/>
        </w:rPr>
        <w:t>кать в физический смысл получаемых</w:t>
      </w:r>
      <w:r w:rsidRPr="008F76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величин;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умений навыков решения проблемных и ситуационных</w:t>
      </w:r>
      <w:r w:rsidRPr="008F76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задач;</w:t>
      </w:r>
    </w:p>
    <w:p w:rsidR="00C04AEC" w:rsidRPr="008F76E5" w:rsidRDefault="00C04AEC" w:rsidP="00C04AEC">
      <w:pPr>
        <w:pStyle w:val="af6"/>
        <w:widowControl w:val="0"/>
        <w:numPr>
          <w:ilvl w:val="0"/>
          <w:numId w:val="28"/>
        </w:numPr>
        <w:tabs>
          <w:tab w:val="left" w:pos="762"/>
        </w:tabs>
        <w:autoSpaceDE w:val="0"/>
        <w:autoSpaceDN w:val="0"/>
        <w:spacing w:line="240" w:lineRule="auto"/>
        <w:ind w:right="81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E5">
        <w:rPr>
          <w:rFonts w:ascii="Times New Roman" w:hAnsi="Times New Roman" w:cs="Times New Roman"/>
          <w:sz w:val="28"/>
          <w:szCs w:val="28"/>
        </w:rPr>
        <w:t>формирование практических навыков постановки и выполнения экспериментальной работы и умения анализировать полученные</w:t>
      </w:r>
      <w:r w:rsidRPr="008F76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76E5">
        <w:rPr>
          <w:rFonts w:ascii="Times New Roman" w:hAnsi="Times New Roman" w:cs="Times New Roman"/>
          <w:sz w:val="28"/>
          <w:szCs w:val="28"/>
        </w:rPr>
        <w:t>результаты.</w:t>
      </w:r>
    </w:p>
    <w:p w:rsidR="00F708C6" w:rsidRPr="0012184B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>Результаты  обучения (РО</w:t>
      </w:r>
      <w:r w:rsidR="000F44C2">
        <w:rPr>
          <w:rFonts w:ascii="Times New Roman" w:hAnsi="Times New Roman" w:cs="Times New Roman"/>
          <w:b/>
          <w:sz w:val="28"/>
          <w:szCs w:val="32"/>
        </w:rPr>
        <w:t>)</w:t>
      </w:r>
      <w:r w:rsidRPr="00E47D6D">
        <w:rPr>
          <w:rFonts w:ascii="Times New Roman" w:hAnsi="Times New Roman" w:cs="Times New Roman"/>
          <w:b/>
          <w:sz w:val="28"/>
          <w:szCs w:val="32"/>
        </w:rPr>
        <w:t xml:space="preserve"> дисциплины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«Химия</w:t>
      </w:r>
      <w:r w:rsidR="000F44C2">
        <w:rPr>
          <w:rFonts w:ascii="Times New Roman" w:hAnsi="Times New Roman" w:cs="Times New Roman"/>
          <w:b/>
          <w:bCs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обучения(РОд),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(РОоп) и  заданным  для  дисциплины компетенциям:</w:t>
      </w:r>
    </w:p>
    <w:tbl>
      <w:tblPr>
        <w:tblpPr w:leftFromText="180" w:rightFromText="180" w:bottomFromText="200" w:vertAnchor="text" w:horzAnchor="margin" w:tblpY="16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411"/>
        <w:gridCol w:w="5247"/>
      </w:tblGrid>
      <w:tr w:rsidR="00C04AEC" w:rsidRPr="004C6D7C" w:rsidTr="00724C2F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 РО</w:t>
            </w: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ОП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его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формулировка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Код    компетенции  ООП и его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 РО дисциплины (РОд)             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и его формулировка</w:t>
            </w:r>
          </w:p>
        </w:tc>
      </w:tr>
      <w:tr w:rsidR="00C04AEC" w:rsidRPr="004C6D7C" w:rsidTr="00724C2F">
        <w:trPr>
          <w:trHeight w:val="36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РО-1 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Способен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ОК-1 - 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способен анализировать социально-значимые 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Знает и понимает: - ф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изико-химическую сущность процессов, происходящих в живом организме на молекулярном и органом уровнях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(ОК1)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.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- Пользоваться номенклатурой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IUPAC  для составления названий по формулам типичных представителей биологически важных веществ и лекарственных препаратов;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прогнозировать направление физико-химических процессов и химических превращений биологически важных веществ (ОК1)</w:t>
            </w:r>
          </w:p>
        </w:tc>
      </w:tr>
      <w:tr w:rsidR="00C04AEC" w:rsidRPr="004C6D7C" w:rsidTr="00724C2F">
        <w:trPr>
          <w:trHeight w:val="15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EC" w:rsidRPr="004C6D7C" w:rsidRDefault="00C04AEC" w:rsidP="00724C2F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СЛК-</w:t>
            </w: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ru-RU"/>
              </w:rPr>
              <w:t>2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правила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техники без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сности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 в химической лаборатории и с физической аппаратурой;</w:t>
            </w:r>
          </w:p>
          <w:p w:rsidR="00C04AEC" w:rsidRPr="004C6D7C" w:rsidRDefault="00C04AEC" w:rsidP="00724C2F">
            <w:pPr>
              <w:spacing w:line="240" w:lineRule="auto"/>
              <w:ind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-зависимость фармакологической активности и токсичности от положения элемента в ПС;</w:t>
            </w:r>
          </w:p>
          <w:p w:rsidR="00C04AEC" w:rsidRPr="004C6D7C" w:rsidRDefault="00C04AEC" w:rsidP="00724C2F">
            <w:pPr>
              <w:spacing w:line="240" w:lineRule="auto"/>
              <w:ind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химические свойства элементов и их соединений;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Умеет:</w:t>
            </w:r>
          </w:p>
          <w:p w:rsidR="00C04AEC" w:rsidRPr="004C6D7C" w:rsidRDefault="00C04AEC" w:rsidP="00724C2F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прогнозировать реакционную способность химических соединений и физические свойства в зависимости от положения в периодической системе;</w:t>
            </w:r>
          </w:p>
          <w:p w:rsidR="00C04AEC" w:rsidRPr="004C6D7C" w:rsidRDefault="00C04AEC" w:rsidP="00724C2F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правила различных номенклатур к различным классам неорганических соединений;</w:t>
            </w:r>
          </w:p>
          <w:p w:rsidR="00C04AEC" w:rsidRPr="004C6D7C" w:rsidRDefault="00C04AEC" w:rsidP="00724C2F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теоретически обосновать химические основы фармакологического эффекта и токсичности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.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Владеет: </w:t>
            </w: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-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ехникой химических экспериментов, проведение пробирочных реакций;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навыками работы с химической посудой и простейшими приборами;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правилами номенклатуры неорганических веществ;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навыками интерпретации рассчитанных значений термодинамических функций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  <w:tr w:rsidR="00C04AEC" w:rsidRPr="004C6D7C" w:rsidTr="00724C2F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РО-3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Владеет основными методами и навыками использования компьютерных программ для получения, хранения и переработки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ИК-5 -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готовность работать с информацией из различных источников.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Знает: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 современную модель атома;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периодическую систему Д.И.Менделеева;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химическую связь;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классификацию и номенклатуру неорганических веществ;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растворы и процессы, протекающие в водных растворах;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основные начала термодинамики и термохимии;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химическое равновесие, способы расчета константы равновесия;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коллигативные свойства растворов.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lastRenderedPageBreak/>
              <w:t>Умеет: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- рассчитывать термодинамические 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составлять электронную конфигурацию атомов и ионов;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электронно-графические формулы атомов и молекул;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определять тип химической связи;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смешать равновесие в растворах электролитов;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применять правила различных номенклатур к различным классам неорганических соединений.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Владеет:</w:t>
            </w:r>
          </w:p>
          <w:p w:rsidR="00C04AEC" w:rsidRPr="004C6D7C" w:rsidRDefault="00C04AEC" w:rsidP="00724C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 навыками интерпретации расчитанных 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техникой химических экспериментов, проведения приборочных реакций;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навыками работы с химической посудой и простейщими приборами;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правилами номенклатуры неорганических веществ;</w:t>
            </w:r>
          </w:p>
          <w:p w:rsidR="00C04AEC" w:rsidRPr="004C6D7C" w:rsidRDefault="00C04AEC" w:rsidP="00C04AEC">
            <w:pPr>
              <w:numPr>
                <w:ilvl w:val="0"/>
                <w:numId w:val="15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важнейщими навыками по постановке и проведению качественных реакций с неорганическими соединениями.</w:t>
            </w:r>
          </w:p>
        </w:tc>
      </w:tr>
    </w:tbl>
    <w:p w:rsidR="00C46FE4" w:rsidRPr="00E47D6D" w:rsidRDefault="00C46FE4" w:rsidP="00C04AEC">
      <w:pPr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lastRenderedPageBreak/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программа;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РО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</w:t>
      </w:r>
      <w:r w:rsidR="004D0037" w:rsidRPr="00E47D6D">
        <w:rPr>
          <w:rFonts w:ascii="Times New Roman" w:hAnsi="Times New Roman" w:cs="Times New Roman"/>
          <w:sz w:val="24"/>
          <w:szCs w:val="24"/>
        </w:rPr>
        <w:t>общенаучные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19102C" w:rsidRPr="00E47D6D" w:rsidRDefault="0019102C" w:rsidP="00191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Знать: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E47D6D">
        <w:rPr>
          <w:rFonts w:ascii="Times New Roman" w:hAnsi="Times New Roman" w:cs="Times New Roman"/>
          <w:sz w:val="28"/>
          <w:szCs w:val="28"/>
        </w:rPr>
        <w:t>оль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современную модель атома, периодический закон, периодическую систему Д.И. Менделеева;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химическую связь;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номенклатуру неорганических соединений;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строение комплексных соединений и их свойства;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8322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8322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коллигативные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межпредметные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аблюдать, 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83223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83223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17526A" w:rsidRDefault="002625AC" w:rsidP="00832236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lastRenderedPageBreak/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17526A" w:rsidRPr="00E47D6D" w:rsidRDefault="0017526A" w:rsidP="0017526A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95" w:rsidRPr="0017526A" w:rsidRDefault="00FD2395" w:rsidP="00832236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right="-144"/>
        <w:jc w:val="both"/>
        <w:rPr>
          <w:rFonts w:ascii="Times New Roman" w:hAnsi="Times New Roman" w:cs="Times New Roman"/>
          <w:sz w:val="28"/>
          <w:szCs w:val="24"/>
        </w:rPr>
      </w:pPr>
      <w:r w:rsidRPr="0017526A">
        <w:rPr>
          <w:rFonts w:ascii="Times New Roman" w:hAnsi="Times New Roman" w:cs="Times New Roman"/>
          <w:b/>
          <w:iCs/>
          <w:color w:val="000000"/>
          <w:sz w:val="28"/>
          <w:szCs w:val="24"/>
          <w:shd w:val="clear" w:color="auto" w:fill="FFFFFF"/>
        </w:rPr>
        <w:t>Пререквизиты курса:</w:t>
      </w:r>
      <w:r w:rsidRPr="0017526A">
        <w:rPr>
          <w:rStyle w:val="apple-converted-space"/>
          <w:rFonts w:eastAsia="Calibri"/>
          <w:color w:val="000000"/>
          <w:sz w:val="28"/>
          <w:szCs w:val="24"/>
          <w:shd w:val="clear" w:color="auto" w:fill="FFFFFF"/>
        </w:rPr>
        <w:t> </w:t>
      </w:r>
      <w:r w:rsidRPr="0017526A">
        <w:rPr>
          <w:rStyle w:val="apple-converted-space"/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Общая и неорганическая химия, органическая химия (средней школы)</w:t>
      </w:r>
      <w:r w:rsidRPr="001752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курс «Химии» (1 семестр).</w:t>
      </w:r>
    </w:p>
    <w:p w:rsidR="0017526A" w:rsidRPr="0017526A" w:rsidRDefault="0017526A" w:rsidP="001752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720" w:right="-144"/>
        <w:jc w:val="both"/>
        <w:rPr>
          <w:rFonts w:ascii="Times New Roman" w:hAnsi="Times New Roman" w:cs="Times New Roman"/>
          <w:sz w:val="28"/>
          <w:szCs w:val="24"/>
        </w:rPr>
      </w:pPr>
    </w:p>
    <w:p w:rsidR="00FD2395" w:rsidRPr="005E0C3D" w:rsidRDefault="00FD2395" w:rsidP="00832236">
      <w:pPr>
        <w:numPr>
          <w:ilvl w:val="0"/>
          <w:numId w:val="25"/>
        </w:numPr>
        <w:shd w:val="clear" w:color="auto" w:fill="FFFFFF"/>
        <w:spacing w:line="240" w:lineRule="auto"/>
        <w:ind w:right="115"/>
        <w:jc w:val="both"/>
        <w:rPr>
          <w:rFonts w:ascii="Times New Roman" w:hAnsi="Times New Roman" w:cs="Times New Roman"/>
          <w:sz w:val="28"/>
          <w:szCs w:val="24"/>
        </w:rPr>
      </w:pPr>
      <w:r w:rsidRPr="0017526A">
        <w:rPr>
          <w:rStyle w:val="submenu-table"/>
          <w:rFonts w:ascii="Times New Roman" w:hAnsi="Times New Roman"/>
          <w:b/>
          <w:iCs/>
          <w:color w:val="000000"/>
          <w:sz w:val="28"/>
          <w:szCs w:val="24"/>
          <w:shd w:val="clear" w:color="auto" w:fill="FFFFFF"/>
        </w:rPr>
        <w:t>Постреквизиты курса:</w:t>
      </w:r>
      <w:r w:rsidRPr="0017526A">
        <w:rPr>
          <w:rStyle w:val="apple-converted-space"/>
          <w:rFonts w:eastAsia="Calibri"/>
          <w:color w:val="000000"/>
          <w:sz w:val="28"/>
          <w:szCs w:val="24"/>
          <w:shd w:val="clear" w:color="auto" w:fill="FFFFFF"/>
        </w:rPr>
        <w:t> «</w:t>
      </w:r>
      <w:r w:rsidRPr="0017526A">
        <w:rPr>
          <w:rStyle w:val="apple-converted-space"/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  <w:t>Биохимия», «Биофизика», «Физиология»</w:t>
      </w:r>
      <w:r w:rsidRPr="0017526A">
        <w:rPr>
          <w:color w:val="000000"/>
          <w:sz w:val="28"/>
          <w:szCs w:val="24"/>
          <w:shd w:val="clear" w:color="auto" w:fill="FFFFFF"/>
        </w:rPr>
        <w:t xml:space="preserve"> и </w:t>
      </w:r>
      <w:r w:rsidRPr="0017526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«Фармакология», «Аналитическая химия», «Физическая и коллоидная химия», «Органическая химия», «Фармацевтическая химия».</w:t>
      </w:r>
    </w:p>
    <w:p w:rsidR="005E0C3D" w:rsidRPr="0017526A" w:rsidRDefault="005E0C3D" w:rsidP="005E0C3D">
      <w:pPr>
        <w:shd w:val="clear" w:color="auto" w:fill="FFFFFF"/>
        <w:spacing w:line="240" w:lineRule="auto"/>
        <w:ind w:left="720" w:right="115"/>
        <w:jc w:val="both"/>
        <w:rPr>
          <w:rFonts w:ascii="Times New Roman" w:hAnsi="Times New Roman" w:cs="Times New Roman"/>
          <w:sz w:val="28"/>
          <w:szCs w:val="24"/>
        </w:rPr>
      </w:pPr>
    </w:p>
    <w:p w:rsidR="00FD2395" w:rsidRPr="0017526A" w:rsidRDefault="00FD2395" w:rsidP="00832236">
      <w:pPr>
        <w:numPr>
          <w:ilvl w:val="0"/>
          <w:numId w:val="25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17526A">
        <w:rPr>
          <w:rFonts w:ascii="Times New Roman" w:hAnsi="Times New Roman" w:cs="Times New Roman"/>
          <w:b/>
          <w:sz w:val="28"/>
          <w:szCs w:val="24"/>
        </w:rPr>
        <w:t>Технологическая карта дисциплины «Химия биогенных элементов»</w:t>
      </w:r>
    </w:p>
    <w:p w:rsidR="00FD2395" w:rsidRPr="00FD2395" w:rsidRDefault="00FD2395" w:rsidP="00FD2395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8"/>
          <w:szCs w:val="32"/>
          <w:lang w:val="ky-KG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454"/>
      </w:tblGrid>
      <w:tr w:rsidR="00FD2395" w:rsidRPr="00E47D6D" w:rsidTr="00763963">
        <w:tc>
          <w:tcPr>
            <w:tcW w:w="1346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454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D2395" w:rsidRPr="00E47D6D" w:rsidTr="00763963">
        <w:tc>
          <w:tcPr>
            <w:tcW w:w="1346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</w:p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зан.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54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D2395" w:rsidRPr="00E47D6D" w:rsidTr="00763963">
        <w:tc>
          <w:tcPr>
            <w:tcW w:w="134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FD2395" w:rsidRPr="00E47D6D" w:rsidTr="00763963">
        <w:tc>
          <w:tcPr>
            <w:tcW w:w="134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B67A06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4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FD2395" w:rsidRPr="00E47D6D" w:rsidTr="00763963">
        <w:tc>
          <w:tcPr>
            <w:tcW w:w="134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454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FD2395" w:rsidRPr="00E47D6D" w:rsidTr="00763963">
        <w:trPr>
          <w:trHeight w:val="165"/>
        </w:trPr>
        <w:tc>
          <w:tcPr>
            <w:tcW w:w="1346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454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FD2395" w:rsidRPr="00E47D6D" w:rsidTr="00763963">
        <w:trPr>
          <w:trHeight w:val="210"/>
        </w:trPr>
        <w:tc>
          <w:tcPr>
            <w:tcW w:w="1346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D2395" w:rsidRPr="005E0C3D" w:rsidRDefault="00FD2395" w:rsidP="005E0C3D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8"/>
        </w:rPr>
      </w:pPr>
    </w:p>
    <w:p w:rsidR="00FD2395" w:rsidRPr="00FD2395" w:rsidRDefault="00FD2395" w:rsidP="00FD2395">
      <w:pPr>
        <w:pStyle w:val="af6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FD2395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 биогенных элементов»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FD2395" w:rsidRPr="00E47D6D" w:rsidTr="00763963">
        <w:tc>
          <w:tcPr>
            <w:tcW w:w="993" w:type="dxa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FD2395" w:rsidRPr="00E47D6D" w:rsidTr="00763963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0,7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93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ind w:hanging="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6ч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85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709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2395" w:rsidRDefault="00FD2395" w:rsidP="00FD2395">
      <w:pPr>
        <w:pStyle w:val="af6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95" w:rsidRPr="00FD2395" w:rsidRDefault="00FD2395" w:rsidP="00FD2395">
      <w:pPr>
        <w:pStyle w:val="af6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817"/>
      </w:tblGrid>
      <w:tr w:rsidR="00FD2395" w:rsidRPr="00E47D6D" w:rsidTr="00763963">
        <w:tc>
          <w:tcPr>
            <w:tcW w:w="911" w:type="dxa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FD2395" w:rsidRPr="00E47D6D" w:rsidTr="00763963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-1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6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817" w:type="dxa"/>
            <w:vMerge w:val="restart"/>
          </w:tcPr>
          <w:p w:rsidR="00FD2395" w:rsidRPr="00E47D6D" w:rsidRDefault="00FD2395" w:rsidP="007639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-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883576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95" w:rsidRPr="00E47D6D" w:rsidTr="00763963">
        <w:tc>
          <w:tcPr>
            <w:tcW w:w="911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876" w:type="dxa"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D2395" w:rsidRPr="00E47D6D" w:rsidRDefault="00FD2395" w:rsidP="007639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2395" w:rsidRDefault="00FD2395" w:rsidP="00FD2395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</w:p>
    <w:p w:rsidR="00FD2395" w:rsidRPr="00A214DA" w:rsidRDefault="00FD2395" w:rsidP="00832236">
      <w:pPr>
        <w:pStyle w:val="af6"/>
        <w:numPr>
          <w:ilvl w:val="0"/>
          <w:numId w:val="25"/>
        </w:num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214DA">
        <w:rPr>
          <w:rFonts w:ascii="Times New Roman" w:hAnsi="Times New Roman" w:cs="Times New Roman"/>
          <w:b/>
          <w:iCs/>
          <w:sz w:val="32"/>
          <w:szCs w:val="32"/>
        </w:rPr>
        <w:lastRenderedPageBreak/>
        <w:t>Краткое содержание дисциплины «Химия биогенных элементов»</w:t>
      </w:r>
    </w:p>
    <w:p w:rsidR="00FD2395" w:rsidRPr="00FD2395" w:rsidRDefault="00FD2395" w:rsidP="00FD2395">
      <w:pPr>
        <w:tabs>
          <w:tab w:val="left" w:pos="384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2395">
        <w:rPr>
          <w:rFonts w:ascii="Times New Roman" w:hAnsi="Times New Roman" w:cs="Times New Roman"/>
          <w:b/>
          <w:sz w:val="28"/>
          <w:szCs w:val="28"/>
        </w:rPr>
        <w:t>Содержание разделов учебной программы:</w:t>
      </w:r>
      <w:r w:rsidR="005E0C3D">
        <w:rPr>
          <w:rFonts w:ascii="Times New Roman" w:hAnsi="Times New Roman" w:cs="Times New Roman"/>
          <w:sz w:val="28"/>
          <w:szCs w:val="28"/>
        </w:rPr>
        <w:t xml:space="preserve"> Курс «Химия биогенных элементов»</w:t>
      </w:r>
      <w:r w:rsidRPr="00FD2395">
        <w:rPr>
          <w:rFonts w:ascii="Times New Roman" w:hAnsi="Times New Roman" w:cs="Times New Roman"/>
          <w:sz w:val="28"/>
          <w:szCs w:val="28"/>
        </w:rPr>
        <w:t xml:space="preserve"> изучается на одном семестре и состоит из взаимосвязанных разделов:</w:t>
      </w:r>
    </w:p>
    <w:p w:rsidR="00FD2395" w:rsidRPr="00FD2395" w:rsidRDefault="00FD2395" w:rsidP="00832236">
      <w:pPr>
        <w:numPr>
          <w:ilvl w:val="0"/>
          <w:numId w:val="26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D2395">
        <w:rPr>
          <w:rFonts w:ascii="Times New Roman" w:hAnsi="Times New Roman"/>
          <w:bCs/>
          <w:sz w:val="28"/>
          <w:szCs w:val="24"/>
        </w:rPr>
        <w:t xml:space="preserve">Химия </w:t>
      </w:r>
      <w:r w:rsidRPr="00FD2395">
        <w:rPr>
          <w:rFonts w:ascii="Times New Roman" w:hAnsi="Times New Roman"/>
          <w:bCs/>
          <w:sz w:val="28"/>
          <w:szCs w:val="24"/>
          <w:lang w:val="en-US"/>
        </w:rPr>
        <w:t>s</w:t>
      </w:r>
      <w:r w:rsidRPr="00FD2395">
        <w:rPr>
          <w:rFonts w:ascii="Times New Roman" w:hAnsi="Times New Roman"/>
          <w:bCs/>
          <w:sz w:val="28"/>
          <w:szCs w:val="24"/>
          <w:lang w:val="uk-UA"/>
        </w:rPr>
        <w:t>-</w:t>
      </w:r>
      <w:r w:rsidRPr="00FD2395">
        <w:rPr>
          <w:rFonts w:ascii="Times New Roman" w:hAnsi="Times New Roman"/>
          <w:bCs/>
          <w:sz w:val="28"/>
          <w:szCs w:val="24"/>
        </w:rPr>
        <w:t xml:space="preserve">и </w:t>
      </w:r>
      <w:r w:rsidRPr="00FD2395">
        <w:rPr>
          <w:rFonts w:ascii="Times New Roman" w:hAnsi="Times New Roman"/>
          <w:bCs/>
          <w:sz w:val="28"/>
          <w:szCs w:val="24"/>
          <w:lang w:val="en-US"/>
        </w:rPr>
        <w:t>p</w:t>
      </w:r>
      <w:r w:rsidRPr="00FD2395">
        <w:rPr>
          <w:rFonts w:ascii="Times New Roman" w:hAnsi="Times New Roman"/>
          <w:bCs/>
          <w:sz w:val="28"/>
          <w:szCs w:val="24"/>
        </w:rPr>
        <w:t>-элементов</w:t>
      </w:r>
      <w:r w:rsidRPr="00FD2395">
        <w:rPr>
          <w:rFonts w:ascii="Times New Roman" w:hAnsi="Times New Roman"/>
          <w:bCs/>
          <w:sz w:val="28"/>
          <w:szCs w:val="24"/>
          <w:lang w:val="uk-UA"/>
        </w:rPr>
        <w:t>.</w:t>
      </w:r>
      <w:r w:rsidRPr="00FD2395">
        <w:rPr>
          <w:rFonts w:ascii="Times New Roman" w:hAnsi="Times New Roman"/>
          <w:bCs/>
          <w:sz w:val="28"/>
          <w:szCs w:val="24"/>
        </w:rPr>
        <w:t>Биологическая роль, применение</w:t>
      </w:r>
    </w:p>
    <w:p w:rsidR="00FD2395" w:rsidRPr="00FD2395" w:rsidRDefault="00FD2395" w:rsidP="00832236">
      <w:pPr>
        <w:numPr>
          <w:ilvl w:val="0"/>
          <w:numId w:val="26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D2395">
        <w:rPr>
          <w:rFonts w:ascii="Times New Roman" w:hAnsi="Times New Roman"/>
          <w:bCs/>
          <w:sz w:val="28"/>
          <w:szCs w:val="24"/>
        </w:rPr>
        <w:t xml:space="preserve">Химия </w:t>
      </w:r>
      <w:r w:rsidRPr="00FD2395">
        <w:rPr>
          <w:rFonts w:ascii="Times New Roman" w:hAnsi="Times New Roman"/>
          <w:bCs/>
          <w:sz w:val="28"/>
          <w:szCs w:val="24"/>
          <w:lang w:val="en-US"/>
        </w:rPr>
        <w:t>d</w:t>
      </w:r>
      <w:r w:rsidRPr="00FD2395">
        <w:rPr>
          <w:rFonts w:ascii="Times New Roman" w:hAnsi="Times New Roman"/>
          <w:bCs/>
          <w:sz w:val="28"/>
          <w:szCs w:val="24"/>
        </w:rPr>
        <w:t>-элементов</w:t>
      </w:r>
      <w:r w:rsidRPr="00FD2395">
        <w:rPr>
          <w:rFonts w:ascii="Times New Roman" w:hAnsi="Times New Roman"/>
          <w:bCs/>
          <w:sz w:val="28"/>
          <w:szCs w:val="24"/>
          <w:lang w:val="ky-KG"/>
        </w:rPr>
        <w:t xml:space="preserve">. </w:t>
      </w:r>
      <w:r w:rsidRPr="00FD2395">
        <w:rPr>
          <w:rFonts w:ascii="Times New Roman" w:hAnsi="Times New Roman"/>
          <w:bCs/>
          <w:sz w:val="28"/>
          <w:szCs w:val="24"/>
        </w:rPr>
        <w:t>Биологическая роль, применение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2395">
        <w:rPr>
          <w:rFonts w:ascii="Times New Roman" w:hAnsi="Times New Roman" w:cs="Times New Roman"/>
          <w:b/>
          <w:sz w:val="28"/>
          <w:szCs w:val="24"/>
          <w:lang w:val="ky-KG"/>
        </w:rPr>
        <w:t>Введение в химию б</w:t>
      </w:r>
      <w:r w:rsidRPr="00FD2395">
        <w:rPr>
          <w:rFonts w:ascii="Times New Roman" w:hAnsi="Times New Roman" w:cs="Times New Roman"/>
          <w:b/>
          <w:sz w:val="28"/>
          <w:szCs w:val="24"/>
        </w:rPr>
        <w:t>иогенны</w:t>
      </w:r>
      <w:r w:rsidRPr="00FD2395">
        <w:rPr>
          <w:rFonts w:ascii="Times New Roman" w:hAnsi="Times New Roman" w:cs="Times New Roman"/>
          <w:b/>
          <w:sz w:val="28"/>
          <w:szCs w:val="24"/>
          <w:lang w:val="ky-KG"/>
        </w:rPr>
        <w:t xml:space="preserve">х элементов. </w:t>
      </w:r>
      <w:r w:rsidRPr="00FD2395">
        <w:rPr>
          <w:rFonts w:ascii="Times New Roman" w:hAnsi="Times New Roman" w:cs="Times New Roman"/>
          <w:b/>
          <w:sz w:val="28"/>
          <w:szCs w:val="24"/>
          <w:lang w:val="en-US"/>
        </w:rPr>
        <w:t>s</w:t>
      </w:r>
      <w:r w:rsidRPr="00FD2395">
        <w:rPr>
          <w:rFonts w:ascii="Times New Roman" w:hAnsi="Times New Roman" w:cs="Times New Roman"/>
          <w:b/>
          <w:sz w:val="28"/>
          <w:szCs w:val="24"/>
        </w:rPr>
        <w:t xml:space="preserve">-элементы. </w:t>
      </w:r>
      <w:r w:rsidRPr="00FD2395">
        <w:rPr>
          <w:rFonts w:ascii="Times New Roman" w:hAnsi="Times New Roman" w:cs="Times New Roman"/>
          <w:sz w:val="28"/>
          <w:szCs w:val="24"/>
        </w:rPr>
        <w:t>Химические аспекты взаимодействия человека и биосферы</w:t>
      </w:r>
      <w:r w:rsidRPr="00FD2395">
        <w:rPr>
          <w:rFonts w:ascii="Times New Roman" w:hAnsi="Times New Roman" w:cs="Times New Roman"/>
          <w:bCs/>
          <w:sz w:val="28"/>
          <w:szCs w:val="24"/>
        </w:rPr>
        <w:t>. Распространенность химических элементов в земной коре. Понятие о биогенности элементов (макро, олиго, микробиогенные</w:t>
      </w:r>
      <w:r w:rsidR="00724C2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D2395">
        <w:rPr>
          <w:rFonts w:ascii="Times New Roman" w:hAnsi="Times New Roman" w:cs="Times New Roman"/>
          <w:bCs/>
          <w:sz w:val="28"/>
          <w:szCs w:val="24"/>
        </w:rPr>
        <w:t>элементы окружающей среды в организме человека). Закономерности распределения</w:t>
      </w:r>
      <w:r w:rsidR="00724C2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D2395">
        <w:rPr>
          <w:rFonts w:ascii="Times New Roman" w:hAnsi="Times New Roman" w:cs="Times New Roman"/>
          <w:bCs/>
          <w:sz w:val="28"/>
          <w:szCs w:val="24"/>
        </w:rPr>
        <w:t>биогенных элементов в периодической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2395">
        <w:rPr>
          <w:rFonts w:ascii="Times New Roman" w:hAnsi="Times New Roman" w:cs="Times New Roman"/>
          <w:bCs/>
          <w:sz w:val="28"/>
          <w:szCs w:val="24"/>
        </w:rPr>
        <w:t>системе элементов Д.И. Менделеева;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b/>
          <w:bCs/>
          <w:sz w:val="28"/>
          <w:szCs w:val="24"/>
        </w:rPr>
        <w:t>Водород</w:t>
      </w:r>
      <w:r w:rsidRPr="00FD2395">
        <w:rPr>
          <w:rFonts w:ascii="Times New Roman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hAnsi="Times New Roman" w:cs="Times New Roman"/>
          <w:sz w:val="28"/>
          <w:szCs w:val="24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химические свойства. Аквокомплексы и кристаллогидраты. Дистиллированная и апирогенная вода, их получение и применение в фармации.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b/>
          <w:bCs/>
          <w:sz w:val="28"/>
          <w:szCs w:val="24"/>
        </w:rPr>
        <w:t>s-</w:t>
      </w:r>
      <w:r w:rsidRPr="00FD2395">
        <w:rPr>
          <w:rFonts w:ascii="Times New Roman" w:hAnsi="Times New Roman" w:cs="Times New Roman"/>
          <w:b/>
          <w:bCs/>
          <w:sz w:val="28"/>
          <w:szCs w:val="24"/>
          <w:lang w:val="ky-KG"/>
        </w:rPr>
        <w:t>э</w:t>
      </w:r>
      <w:r w:rsidRPr="00FD2395">
        <w:rPr>
          <w:rFonts w:ascii="Times New Roman" w:hAnsi="Times New Roman" w:cs="Times New Roman"/>
          <w:b/>
          <w:bCs/>
          <w:sz w:val="28"/>
          <w:szCs w:val="24"/>
        </w:rPr>
        <w:t>лементы-металлы</w:t>
      </w:r>
      <w:r w:rsidRPr="00FD2395">
        <w:rPr>
          <w:rFonts w:ascii="Times New Roman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hAnsi="Times New Roman" w:cs="Times New Roman"/>
          <w:sz w:val="28"/>
          <w:szCs w:val="24"/>
        </w:rPr>
        <w:t xml:space="preserve"> Общая характеристика. Изменение свойств элементов IIА группы в сравнении с IA. Характеристики катионов. Ионы s-металлов в водных растворах; энергия гидратации ионов. Взаимодействие металлов с кислородом, образование оксидов, пероксидов, гипероксидов (супероксидов, надпероксидов). Взаимодействие с водой этих соединений. Гидроксиды щелочных и щелочноземельных металлов; амфотерность гидроксида бериллия. Гидриды щелочных металлов мембранном переносе калия и натрия. Ионы магния и кальция как комплексообразователи. Реакция с комплексонами (на примере натрия этилендиаминтетраацетата). Биологическая роль s-элементов-металлов в минеральном балансе организма. Макро- и микро-s-элементы. Поступление в организм с водой.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sz w:val="28"/>
          <w:szCs w:val="24"/>
        </w:rPr>
        <w:t xml:space="preserve">Жесткость воды, единицы ее измерения, щелочно-земельные металлы и их восстановительные свойства. Взаимодействие щелочных и щелочно-земельных металлов с водой и кислотами. Соли щелочных и щелочно-земельных металлов: сульфаты, галогениды, карбонаты, фосфаты. Ионы щелочных и щелочноземельных металлов как комплексообразователи. Ионофоры и их роль в, влияние на живые организмы и протекание реакций в водных растворах, методы устранения жесткости. 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sz w:val="28"/>
          <w:szCs w:val="24"/>
        </w:rPr>
        <w:tab/>
        <w:t>Соединения кальция в костной ткани, сходство ионов кальция и стронция, изоморфное замещение (проблема стронция-90) Токсичность соединений бериллия. Химические основы применения соединений лития, натрия, калия, магния, кальция, бария в медицине и в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IIIА группы</w:t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Бор. Общая характеристика. Простые вещества и их химическая активность. Бориды. Соединения с водородом (бораны), особенности стереохимии и природы связи (трехцентровые связи). Гидридобораты. Галиды бора, гидролиз и </w:t>
      </w:r>
      <w:r w:rsidRPr="00FD239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комплексообразование. Борный ангидрид и борная кислота, равновесие в водном растворе. 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ab/>
        <w:t>Алюминий. Общая характеристика. Простое вещество и его химическая активность. Разновидности оксида алюминия. Применение в медицине. Амфотерность гидроксида. Алюминаты, Ион алюминия как комплексообразователь. Безводные соли алюминия и кристаллогидраты. Особенности строения. Галиды. Гидрид алюминия и аланаты. Квасцы. Физико-химические основы применения алюминия в медицине и фармации.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IVА группы</w:t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Общая характеристика углерода. Аллотропические модификации углерода. Типы гибридизации атома углерода и строение углеродосодержащих молекул. Углерод как основа всех органических молекул. Физические и химические свойства простых веществ. Активированный уголь как адсорбент. Углерод в отрицательных степенях окисления, карбиды активных металлов и соответствующие им углеводороды. Углерод (II). Оксид углерода (II), его КО и ОВ характеристика, свойства как лиганда, химические основы его токсичности. 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Угольная кислота, карбонаты и гидрокарбонаты, гидролиз и термохимическое разложение. Соединения углерода с галогенами и серой. Четыреххлористый углерод, фосген, фреоны, сероуглерод и тиокарбонаты. Цианаты и тиоцианаты. Физические и химические свойства, применение. Биологическая роль углерода. Химические основы использования неорганических соединений углерода в медицине и фармации. Кремний. Общая характеристика. Основное отличие от углерода: отсутствие пи-связи в соединениях. Силициды. Соединения с водородом (силаны), окисление и гидролиз. Тетрафторид и тетрахлорид кремния, гидролиз. Гексафторосиликаты. Кислородные соединения. Оксид кремния (IV). Силикагель. Кремневая кислота. Силикаты. Растворимость и гидролиз. Природные силикаты и алюмосиликаты, цеолиты. Кремнийорганические соединений. Силиконы и силоксаны. Использование в медицине соединений кремния. 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Элементы подгруппы германия. Общая характеристика. Устойчивость водородных соединений. Соединения с галогенами типа ЭГ и ЭП, поведение в водных растворах. </w:t>
      </w:r>
      <w:r w:rsidRPr="00FD2395">
        <w:rPr>
          <w:rFonts w:ascii="Times New Roman" w:eastAsia="Calibri" w:hAnsi="Times New Roman" w:cs="Times New Roman"/>
          <w:sz w:val="28"/>
          <w:szCs w:val="24"/>
          <w:lang w:val="ky-KG"/>
        </w:rPr>
        <w:t>О</w:t>
      </w:r>
      <w:r w:rsidRPr="00FD2395">
        <w:rPr>
          <w:rFonts w:ascii="Times New Roman" w:eastAsia="Calibri" w:hAnsi="Times New Roman" w:cs="Times New Roman"/>
          <w:sz w:val="28"/>
          <w:szCs w:val="24"/>
        </w:rPr>
        <w:t>ловохлористоводородная кислота. Оксиды. Оксид свинца (IV) как сильный окислитель. Амфотерность гидроксидов. Растворимые и нерастворимые соли олова и свинца. ОВ реакции в растворах. Химизм токсического действия соединений свинца. Применение в медицине свинецсодержащих препаратов (свинца (II) ацетат, свинца (II) оксид). Химические основы использования соединений олова и свинца в анализе фармпрепаратов.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VА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Азот, фосфор, мышьяк в организме, их биологическая роль.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Азот.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характеристика. Многообразие соединений с различными степенями окисления азота. Причина малой химической активности азота. Молекула азота как лиганд.    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Соединения с отрицательными степенями окисления. Нитриды (ковалентные и ионные). Аммиак, КО и ОВ характеристика, реакции замещения. Амиды. Аммиакаты. Свойства аминокислот как производных аммиака. Ион аммония и его соли, кислотные свойства, термическое разложение. Гидразин и гидроксиламин. КО и ОВ характеристика. Азотистоводородная кислота и азиды.Соединения азота в положительных степенях окисления. Оксиды. Стереохимия и природа связи. Способы получения. КО и ОВ свойства. Азотистая кислота и нитриты. КО и ОВ свойства. Азотная кислота и нитраты. КО и ОВ характеристика. "Царская водка".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sz w:val="28"/>
          <w:szCs w:val="24"/>
        </w:rPr>
        <w:t>Фосфор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. Общая характеристика. Аллотропические модификации фосфора, их химическая активность. Фосфиды. Фосфин. Сравнение с соответствующими соединениями азота. Соединения фосфора в положительных степенях окисления. Галиды, их гидролиз. Оксиды: стереохимия и природа связи, взаимодействие с водой и спиртами. Фосфорноватистая (гипофосфористая) и фосфористая кислота, строение молекул, КО и ОВ свойства. Дифосфорная (пирофосфорная) кислота. Изополи- и гетерополифосфорные кислоты. Метафосфорные кислоты, сравнение с азотной кислотой. Производные фосфорной кислоты в живых организмах.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FD2395">
        <w:rPr>
          <w:rFonts w:ascii="Times New Roman" w:eastAsia="Calibri" w:hAnsi="Times New Roman" w:cs="Times New Roman"/>
          <w:sz w:val="28"/>
          <w:szCs w:val="24"/>
        </w:rPr>
        <w:t>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Соединения мышьяка, сурьмы и висмута в положительных степенях окисления. Галиды и изменение их свойств в группе (азот - висмут). Оксиды и гидроксиды Э (III) и Э (V); их КО и ОВ характеристики. Понятие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висмута. Химические основы использования соединений р-элементов V группы в фармацевтическом анализе.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VIА группы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Кислород. Общая характеристика. Роль кислорода как одного из наиболее распространенных элементов и составной части большинства неорганических соединений. Особенности электронной структуры молекулы кислорода. Химическая активность кислорода. Молекула О2 в качестве лиганда в оксигемоглобине. Озон, стереохимия и природа связей. Химическая активность в сравнении с кислородом (реакция с растворами иодидов). Классификация кислородных соединений и их общие свойства (в том числе бинарные соединения: супероксиды (гипероксиды, надпероксиды), пероксиды, оксиды, озониды). Водорода пероксид H2O2, его КО и ОВ характеристика, применение в медицине. Соединения кислорода с фтором. Биологическая роль кислорода. 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sz w:val="28"/>
          <w:szCs w:val="24"/>
        </w:rPr>
        <w:t>Сера.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характеристика. Способность к образованию гомоцепей. Соединения серы в отрицательных степенях окисления. Сероводород, его КО и ОВ свойства. Сульфиды металлов и неметаллов, их растворимость в воде и гидролиз. Полисульфиды, КО и ОВ характеристика, устойчивость. Соединения серы (IV) - оксид, хлорид, хлористый тионил, сернистая кислота, сульфиты и гидросульфиты. Их КО и ОВ свойства. Восстановление сульфитов до дитионистой кислоты и </w:t>
      </w:r>
      <w:r w:rsidRPr="00FD2395">
        <w:rPr>
          <w:rFonts w:ascii="Times New Roman" w:eastAsia="Calibri" w:hAnsi="Times New Roman" w:cs="Times New Roman"/>
          <w:sz w:val="28"/>
          <w:szCs w:val="24"/>
        </w:rPr>
        <w:lastRenderedPageBreak/>
        <w:t>дитионитов. Взаимодействие сульфитов с серой с образованием тиосульфатов. Свойства тиосульфатов: реакция с кислотами, окислителями (в том числе с йодом), катионами - комплексообразователями. Политионаты, особенности их строения и свойства. Соединения серы (VI) - оксид, гексафторид, сульфонилхлорид. сульфурилхлорид, серная кислота и ее производные - сульфаты, КО и ОВ свойства. Олеум. Пиросерная кислота. Пероксодисерные кислоты и соли. Окислительные свойства пероксосульфатов. Биологическая роль серы (сульфгидрильные группы и дисульфидные мостики в белках). Химические основы применения серы и ее соединений в медицине, фармации, фармацевтическом анализе. Селен и теллур. Общая характеристика. КО и ОВ свойства водородных соединений и их солей. Оксиды и кислоты, их КО и ОВ свойства (в сравнении с подобными соединениями серы). Биологическая роль селена.</w:t>
      </w:r>
    </w:p>
    <w:p w:rsidR="00FD2395" w:rsidRPr="00FD2395" w:rsidRDefault="00FD2395" w:rsidP="00FD2395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р-элементы VIIА группы (галогены)</w:t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  <w:lang w:val="ky-KG"/>
        </w:rPr>
        <w:t>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Особые свойства фтора как наиболее электроотрицательного элемента. Простые вещества, их химическая активность. Соединения галогенов с водородом. Растворимость в воде; КО и ОВ свойства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FD2395">
        <w:rPr>
          <w:rFonts w:ascii="Times New Roman" w:hAnsi="Times New Roman" w:cs="Times New Roman"/>
          <w:b/>
          <w:bCs/>
          <w:sz w:val="28"/>
          <w:szCs w:val="24"/>
        </w:rPr>
        <w:t>Биогенные d – элементы</w:t>
      </w:r>
      <w:r w:rsidRPr="00FD2395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. </w:t>
      </w:r>
      <w:r w:rsidRPr="00FD2395">
        <w:rPr>
          <w:rFonts w:ascii="Times New Roman" w:hAnsi="Times New Roman" w:cs="Times New Roman"/>
          <w:b/>
          <w:bCs/>
          <w:sz w:val="28"/>
          <w:szCs w:val="24"/>
        </w:rPr>
        <w:t>Общая характеристика d-элементов. d-элементы III-V групп</w:t>
      </w:r>
      <w:r w:rsidRPr="00FD2395">
        <w:rPr>
          <w:rFonts w:ascii="Times New Roman" w:hAnsi="Times New Roman" w:cs="Times New Roman"/>
          <w:sz w:val="28"/>
          <w:szCs w:val="24"/>
        </w:rPr>
        <w:t xml:space="preserve"> Общая характеристика d-элементов (переходных элементов). Характерные особенности d-элементов: переменные степени окисления, образование комплексов. Вторичная периодичность в семействах d-элементов. Лантаноидное сжатие и сходство d- элементов V и VI периодов. d-Элементы III группы. Общая характеристика, сходство и отличие от s-элементов II группы. f-Элементы как аналоги d-элементов III группы; сходство и отличие на примере церия.  Химические основы применения титана, ниобия и тантала в хирургии, титана диоксида и аммония метаванадата в фармации..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VIВ группы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Хром. Общая характеристика. Простое вещество и его химическая активность, способность к комплексообразованию. Хром (II), кислотно-основная (КО) и окислительно-восстановительная (ОВ) характеристики соединений. Хром (III), кислотно-основная (КО) и окислительно-восстановительная (ОВ) характеристики соединений, способность к комплексообразованию. Соединения xpoмa (VI) - оксид и хромовые кислоты, хроматы и дихроматы, КО и ОВ характеристика. Окислительные свойства хроматов и дихроматов в зависимости от рН среды; окисление органических соединений (спиртов). Общие закономерности КО и ОВ свойств соединений d-элементов при переходе от низших степеней окисления к высшему на примере соединений хрома. Молибден и вольфрам, общая характеристика, способность к образованию изополи- и гетерополикислот; сравнительная окислительно-восстановительная характеристика соединений молибдена и вольфрама по отношению к соединениям хрома. Биологическое значение d-элементов VIВ группы. Химические основы применения соединений хрома, молибдена и вольфрама в фармации (фармацевтическом анализе).</w:t>
      </w:r>
    </w:p>
    <w:p w:rsidR="00FD2395" w:rsidRPr="00FD2395" w:rsidRDefault="00FD2395" w:rsidP="00FD2395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VIIВ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Марганец. Общая характеристика. Химическая активность простого вещества. Способность к комплексообразованию (карбонилы марганца). Марганец (II) и марганец (IV): КО и ОВ характеристика соединений, способность к комплексообразованию. Марганец </w:t>
      </w:r>
      <w:r w:rsidRPr="00FD2395">
        <w:rPr>
          <w:rFonts w:ascii="Times New Roman" w:eastAsia="Calibri" w:hAnsi="Times New Roman" w:cs="Times New Roman"/>
          <w:sz w:val="28"/>
          <w:szCs w:val="24"/>
        </w:rPr>
        <w:lastRenderedPageBreak/>
        <w:t>(IV) оксид, кислотно-основные и окислительно-восстановительные свойства, влияние рН на OВ свойства. Соединения мaрганца (VI): манганаты, их образование, термическая устойчивость, диспропорционирование в растворе и условия стабилизации.  Соединения мaрганца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A214DA" w:rsidRDefault="00FD2395" w:rsidP="00A214DA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VIIIВ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Деление d-элементов VIII группы на элементы семейства железа и платиновые металлы. Общая характеристика элементов семейства железа. Железо. Химическая активность простого вещества, способность к комплексообразованию. Соединения железа (II) и железа (III) - КО и ОВ характеристика, способность к комплексообразованию. Комплексные соединения железа (II) и железа (III) с цианид- и тиоцианат- ионами. Гемоглобин и железосодержащие ферменты, химическая сущность их действия. Железо (VI). Ферраты, получение и окислительные свойства. Химические основы применения железа и железосодержащих препаратов в медицине и фармации (в том числе в фармацевтическом анализе). Кобальт и никель. Химическая активность простых веществ в сравнении с железом. Соединения кобальта (II) и кобальта (III), никеля (II); КО и ОВ характеристика, способность к комплексообразованию. Никель и кобальт как микроэлементы. Химические основы применения соединений кобальта и никеля в медицине и фармации. Общая характеристика элементов семейства платины.</w:t>
      </w:r>
      <w:r w:rsidRPr="00FD2395">
        <w:rPr>
          <w:rFonts w:ascii="Times New Roman" w:eastAsia="Calibri" w:hAnsi="Times New Roman" w:cs="Times New Roman"/>
          <w:sz w:val="28"/>
          <w:szCs w:val="24"/>
        </w:rPr>
        <w:br/>
      </w:r>
      <w:r w:rsidRPr="00FD2395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IВ группы.</w:t>
      </w:r>
      <w:r w:rsidRPr="00FD2395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Физические и химические свойства простых веществ. Соединения меди (I) и меди (II), их КО и ОВ характеристика, способность к комплексообразованию.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Химические основы применения соединений меди в медицине и фармации. Соединения серебра, их КО и ОВ характеристики (бактерицидные свойства иона серебра). Способность к комплексообразованию, комплексные соединения серебра с галогенидами, аммиаком, тиосульфатами. Химические основы применения соединений серебра в качестве лечебных препаратов в фармацевтическом анализе. Золото. Соединения золота (I) и золота (III), их КО и ОВ характеристика, способность к комплексообразованию. Химические основы применения в медицине и фармации золота и его соединений.</w:t>
      </w:r>
    </w:p>
    <w:p w:rsidR="00FD2395" w:rsidRPr="00A214DA" w:rsidRDefault="00FD2395" w:rsidP="00A214DA">
      <w:pPr>
        <w:tabs>
          <w:tab w:val="num" w:pos="284"/>
        </w:tabs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A214DA">
        <w:rPr>
          <w:rFonts w:ascii="Times New Roman" w:eastAsia="Calibri" w:hAnsi="Times New Roman" w:cs="Times New Roman"/>
          <w:b/>
          <w:bCs/>
          <w:sz w:val="28"/>
          <w:szCs w:val="24"/>
        </w:rPr>
        <w:t>d-элементы IIВ группы.</w:t>
      </w:r>
      <w:r w:rsidRPr="00A214DA">
        <w:rPr>
          <w:rFonts w:ascii="Times New Roman" w:eastAsia="Calibri" w:hAnsi="Times New Roman" w:cs="Times New Roman"/>
          <w:sz w:val="28"/>
          <w:szCs w:val="24"/>
        </w:rPr>
        <w:t xml:space="preserve"> Общая характеристика группы. Цинк. Общая характеристика, химическая активность простого вещества; КО и ОВ характеристика соединений цинка. Комплексные соединения цинка. Комплексная природа цинкосодержащих ферментов и химизм их действия. Химические основы применения в медицине и в фармации соединений цинка. Кадмий и его соединения в сравнении с аналогичными соединениями цинка. Ртуть. Общая характеристика, отличительные от цинка и кадмия свойства: пониженная химическая активность простого вещества, ковалентность образуемых связей с мягкими лигандами, </w:t>
      </w:r>
      <w:r w:rsidRPr="00A214DA">
        <w:rPr>
          <w:rFonts w:ascii="Times New Roman" w:eastAsia="Calibri" w:hAnsi="Times New Roman" w:cs="Times New Roman"/>
          <w:sz w:val="28"/>
          <w:szCs w:val="24"/>
        </w:rPr>
        <w:lastRenderedPageBreak/>
        <w:t>образование связи между атомами ртути. Окисление ртути серой и азотной кислотой. Соединения ртути (I) и ртути (II), их КО и ОВ характеристика, способность ртути (I) и ртути (II) к комплексообразованию. Химизм токсического действия соединений кадмия и ртути. Химические основы применения соединений ртути в медицине и фармации.</w:t>
      </w:r>
    </w:p>
    <w:p w:rsidR="00FD2395" w:rsidRDefault="00FD2395" w:rsidP="00A214DA">
      <w:pPr>
        <w:spacing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7D4953" w:rsidRPr="00A214DA" w:rsidRDefault="007D4953" w:rsidP="00832236">
      <w:pPr>
        <w:pStyle w:val="af6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A214DA">
        <w:rPr>
          <w:rFonts w:ascii="Times New Roman" w:hAnsi="Times New Roman" w:cs="Times New Roman"/>
          <w:b/>
          <w:sz w:val="28"/>
          <w:szCs w:val="32"/>
        </w:rPr>
        <w:t xml:space="preserve">Тематический </w:t>
      </w:r>
      <w:r w:rsidRPr="00A214DA">
        <w:rPr>
          <w:rFonts w:ascii="Times New Roman" w:hAnsi="Times New Roman" w:cs="Times New Roman"/>
          <w:b/>
          <w:iCs/>
          <w:sz w:val="28"/>
          <w:szCs w:val="32"/>
        </w:rPr>
        <w:t>план распределения часов по видам занятий дисциплины «</w:t>
      </w:r>
      <w:r w:rsidR="00DD28EB" w:rsidRPr="00A214DA">
        <w:rPr>
          <w:rFonts w:ascii="Times New Roman" w:hAnsi="Times New Roman" w:cs="Times New Roman"/>
          <w:b/>
          <w:iCs/>
          <w:sz w:val="28"/>
          <w:szCs w:val="32"/>
        </w:rPr>
        <w:t>Химия</w:t>
      </w:r>
      <w:r w:rsidR="00B67A06" w:rsidRPr="00A214DA">
        <w:rPr>
          <w:rFonts w:ascii="Times New Roman" w:hAnsi="Times New Roman" w:cs="Times New Roman"/>
          <w:b/>
          <w:iCs/>
          <w:sz w:val="28"/>
          <w:szCs w:val="32"/>
        </w:rPr>
        <w:t xml:space="preserve"> биогенных элементов</w:t>
      </w:r>
      <w:r w:rsidRPr="00A214DA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p w:rsidR="0085547F" w:rsidRDefault="0085547F" w:rsidP="00421F1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32"/>
        </w:rPr>
      </w:pPr>
    </w:p>
    <w:p w:rsidR="0017526A" w:rsidRDefault="0017526A" w:rsidP="00421F1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3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7"/>
        <w:gridCol w:w="3402"/>
        <w:gridCol w:w="851"/>
        <w:gridCol w:w="708"/>
        <w:gridCol w:w="709"/>
        <w:gridCol w:w="567"/>
        <w:gridCol w:w="992"/>
        <w:gridCol w:w="993"/>
      </w:tblGrid>
      <w:tr w:rsidR="007D458F" w:rsidRPr="00E47D6D" w:rsidTr="00FD7E4B">
        <w:trPr>
          <w:trHeight w:val="610"/>
        </w:trPr>
        <w:tc>
          <w:tcPr>
            <w:tcW w:w="1560" w:type="dxa"/>
            <w:vMerge w:val="restart"/>
            <w:textDirection w:val="btLr"/>
          </w:tcPr>
          <w:p w:rsidR="0085547F" w:rsidRPr="00B60A2A" w:rsidRDefault="0085547F" w:rsidP="0085547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85547F" w:rsidRPr="00E47D6D" w:rsidRDefault="0085547F" w:rsidP="0085547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85547F" w:rsidRPr="00E47D6D" w:rsidRDefault="0085547F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5547F" w:rsidRPr="00E47D6D" w:rsidRDefault="0085547F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85547F" w:rsidRPr="00E47D6D" w:rsidRDefault="0085547F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Оценочные средства</w:t>
            </w:r>
          </w:p>
        </w:tc>
      </w:tr>
      <w:tr w:rsidR="00F44E6F" w:rsidRPr="00E47D6D" w:rsidTr="00FD7E4B">
        <w:trPr>
          <w:cantSplit/>
          <w:trHeight w:val="279"/>
        </w:trPr>
        <w:tc>
          <w:tcPr>
            <w:tcW w:w="1560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5547F" w:rsidRPr="00E47D6D" w:rsidRDefault="0085547F" w:rsidP="00FD7E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</w:p>
        </w:tc>
        <w:tc>
          <w:tcPr>
            <w:tcW w:w="708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709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47F" w:rsidRPr="00E47D6D" w:rsidTr="00FD7E4B">
        <w:trPr>
          <w:cantSplit/>
          <w:trHeight w:val="273"/>
        </w:trPr>
        <w:tc>
          <w:tcPr>
            <w:tcW w:w="1560" w:type="dxa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</w:tc>
        <w:tc>
          <w:tcPr>
            <w:tcW w:w="8789" w:type="dxa"/>
            <w:gridSpan w:val="8"/>
            <w:tcBorders>
              <w:right w:val="single" w:sz="4" w:space="0" w:color="auto"/>
            </w:tcBorders>
          </w:tcPr>
          <w:p w:rsidR="0085547F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Модуль 1</w:t>
            </w:r>
          </w:p>
          <w:p w:rsidR="0017526A" w:rsidRPr="00E47D6D" w:rsidRDefault="0017526A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D458F" w:rsidRPr="00E47D6D" w:rsidTr="00FD7E4B">
        <w:trPr>
          <w:trHeight w:val="679"/>
        </w:trPr>
        <w:tc>
          <w:tcPr>
            <w:tcW w:w="1560" w:type="dxa"/>
            <w:vMerge w:val="restart"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6BDD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C5B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-элементов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Биологическая роль, при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Pr="0018058F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биогенных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458F" w:rsidRPr="0018058F">
              <w:rPr>
                <w:rFonts w:ascii="Times New Roman" w:hAnsi="Times New Roman" w:cs="Times New Roman"/>
                <w:sz w:val="24"/>
                <w:szCs w:val="24"/>
              </w:rPr>
              <w:t>A  группы..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 xml:space="preserve"> Д,СБ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6E32B6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 Биороль и фарм</w:t>
            </w:r>
            <w:r w:rsidR="00FD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D458F" w:rsidRPr="00E47D6D" w:rsidTr="003E4E63">
        <w:trPr>
          <w:trHeight w:val="9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1C5B8D" w:rsidRDefault="007D458F" w:rsidP="003E4E6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D458F" w:rsidRPr="001C5B8D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элементов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IVA группы. Свойства элементов и их неорганических соединений. Биороль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E47D6D" w:rsidRDefault="00FE4D14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</w:tcPr>
          <w:p w:rsidR="007D458F" w:rsidRPr="001C5B8D" w:rsidRDefault="003E4E63" w:rsidP="003E4E6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элементов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VA группы. Азот и его соединения.  Свойства азотной кислоты, нитратов. Биороль и фармакологическое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FE4D14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КИ,Т,Р,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7D458F" w:rsidRPr="00E47D6D" w:rsidTr="00FD7E4B">
        <w:trPr>
          <w:trHeight w:val="461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402" w:type="dxa"/>
          </w:tcPr>
          <w:p w:rsidR="007D458F" w:rsidRPr="001C5B8D" w:rsidRDefault="00224DBF" w:rsidP="00224DBF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VA группы. Фосфор и 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>элементы подгруппы мышьяка. Биороль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="007D458F"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Т,ЛР</w:t>
            </w:r>
          </w:p>
        </w:tc>
      </w:tr>
      <w:tr w:rsidR="007D458F" w:rsidRPr="00E47D6D" w:rsidTr="00FD7E4B">
        <w:trPr>
          <w:trHeight w:val="559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402" w:type="dxa"/>
          </w:tcPr>
          <w:p w:rsidR="007D458F" w:rsidRPr="001C5B8D" w:rsidRDefault="007D458F" w:rsidP="007D458F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теллур.  Свойства элементов и их соединений. Биороль и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7D458F" w:rsidRPr="00E47D6D" w:rsidTr="00FD7E4B">
        <w:trPr>
          <w:trHeight w:val="527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>Р- элементы VIIA группы. Общая характеристика. Особенности свойств водорода. Галогены, бескислородные соединения галогенов. Кислородсодерж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соединения галогенов и их свойства. Биороль</w:t>
            </w:r>
            <w:r w:rsidR="00FD7E4B">
              <w:rPr>
                <w:rFonts w:ascii="Times New Roman" w:hAnsi="Times New Roman"/>
                <w:sz w:val="24"/>
                <w:szCs w:val="24"/>
              </w:rPr>
              <w:t xml:space="preserve"> и фарм.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FD7E4B" w:rsidRPr="00E47D6D" w:rsidTr="00FD7E4B">
        <w:trPr>
          <w:trHeight w:val="309"/>
        </w:trPr>
        <w:tc>
          <w:tcPr>
            <w:tcW w:w="1560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Default="007D458F" w:rsidP="007D45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1:</w:t>
            </w:r>
          </w:p>
          <w:p w:rsidR="0017526A" w:rsidRPr="00E47D6D" w:rsidRDefault="0017526A" w:rsidP="007D45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708" w:type="dxa"/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7526A" w:rsidRPr="00E47D6D" w:rsidTr="00763963">
        <w:trPr>
          <w:trHeight w:val="425"/>
        </w:trPr>
        <w:tc>
          <w:tcPr>
            <w:tcW w:w="10349" w:type="dxa"/>
            <w:gridSpan w:val="9"/>
          </w:tcPr>
          <w:p w:rsidR="0017526A" w:rsidRDefault="0017526A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526A" w:rsidRDefault="0017526A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  <w:p w:rsidR="0017526A" w:rsidRPr="00E47D6D" w:rsidRDefault="0017526A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 w:val="restart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32D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элементов</w:t>
            </w: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Биологическая роль, применение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7D458F" w:rsidRPr="006E32B6" w:rsidRDefault="00224DBF" w:rsidP="00224DB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7D458F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- элемент</w:t>
            </w:r>
            <w:r>
              <w:rPr>
                <w:rFonts w:ascii="Times New Roman" w:hAnsi="Times New Roman"/>
                <w:sz w:val="24"/>
                <w:szCs w:val="24"/>
              </w:rPr>
              <w:t>ов. Э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лементы</w:t>
            </w:r>
            <w:r w:rsidR="00F4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  <w:r w:rsidRPr="00224DBF">
              <w:rPr>
                <w:rFonts w:ascii="Times New Roman" w:hAnsi="Times New Roman"/>
                <w:sz w:val="24"/>
                <w:szCs w:val="24"/>
              </w:rPr>
              <w:t>-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VIB групп</w:t>
            </w:r>
            <w:r w:rsidR="00F40E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402" w:type="dxa"/>
          </w:tcPr>
          <w:p w:rsidR="007D458F" w:rsidRPr="0085547F" w:rsidRDefault="00224DB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VIIB группы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 П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одгруппа марганца. Свойства их соединений. Биороль и фармакологическое применение. </w:t>
            </w:r>
          </w:p>
          <w:p w:rsidR="007D458F" w:rsidRPr="0085547F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402" w:type="dxa"/>
          </w:tcPr>
          <w:p w:rsidR="007D458F" w:rsidRPr="00B23B89" w:rsidRDefault="00224DBF" w:rsidP="00224DB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 элементов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группы. Свойства элементов семейства железа и их соединений. Биороль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B23B89" w:rsidRDefault="00A75CC5" w:rsidP="00A75CC5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элементов IB группы. Соедине</w:t>
            </w:r>
            <w:r>
              <w:rPr>
                <w:rFonts w:ascii="Times New Roman" w:hAnsi="Times New Roman"/>
                <w:sz w:val="24"/>
                <w:szCs w:val="24"/>
              </w:rPr>
              <w:t>ния меди, серебра, золота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. Биороль и фармакологическое применение.</w:t>
            </w:r>
          </w:p>
        </w:tc>
        <w:tc>
          <w:tcPr>
            <w:tcW w:w="851" w:type="dxa"/>
          </w:tcPr>
          <w:p w:rsidR="007D458F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D458F" w:rsidRPr="00E47D6D" w:rsidTr="00FD7E4B">
        <w:trPr>
          <w:trHeight w:val="598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6E32B6" w:rsidRDefault="00A75CC5" w:rsidP="00A75CC5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F40E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D458F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="007D458F"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Биороль и применение в медицине. </w:t>
            </w:r>
          </w:p>
        </w:tc>
        <w:tc>
          <w:tcPr>
            <w:tcW w:w="851" w:type="dxa"/>
          </w:tcPr>
          <w:p w:rsidR="007D458F" w:rsidRPr="00F34B5B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D458F" w:rsidRPr="00E47D6D" w:rsidTr="00F40EF0">
        <w:trPr>
          <w:trHeight w:val="337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7526A" w:rsidRPr="00F44E6F" w:rsidRDefault="007D458F" w:rsidP="00F40EF0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17526A" w:rsidRPr="00F34B5B" w:rsidRDefault="007D458F" w:rsidP="00F40EF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по дисциплине: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7526A" w:rsidRDefault="009828FC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17526A" w:rsidRDefault="0017526A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17526A" w:rsidRDefault="0017526A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F40EF0" w:rsidRDefault="00F40EF0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F40EF0" w:rsidRDefault="00F40EF0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9828FC" w:rsidRPr="00E47D6D" w:rsidRDefault="009828FC" w:rsidP="0017526A">
      <w:pPr>
        <w:tabs>
          <w:tab w:val="left" w:pos="2294"/>
          <w:tab w:val="center" w:pos="5244"/>
        </w:tabs>
        <w:ind w:left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lastRenderedPageBreak/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3399"/>
        <w:gridCol w:w="992"/>
        <w:gridCol w:w="709"/>
        <w:gridCol w:w="715"/>
        <w:gridCol w:w="702"/>
        <w:gridCol w:w="1283"/>
        <w:gridCol w:w="850"/>
      </w:tblGrid>
      <w:tr w:rsidR="009828FC" w:rsidRPr="00E47D6D" w:rsidTr="001C57CF">
        <w:trPr>
          <w:cantSplit/>
          <w:trHeight w:val="1134"/>
        </w:trPr>
        <w:tc>
          <w:tcPr>
            <w:tcW w:w="1840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  <w:p w:rsidR="0017526A" w:rsidRPr="00E47D6D" w:rsidRDefault="0017526A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8058F" w:rsidRDefault="00A214DA" w:rsidP="00D052A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52A3">
              <w:rPr>
                <w:rFonts w:ascii="Times New Roman" w:hAnsi="Times New Roman" w:cs="Times New Roman"/>
                <w:sz w:val="24"/>
                <w:szCs w:val="24"/>
              </w:rPr>
              <w:t>Введение в х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D052A3">
              <w:rPr>
                <w:rFonts w:ascii="Times New Roman" w:hAnsi="Times New Roman" w:cs="Times New Roman"/>
                <w:sz w:val="24"/>
                <w:szCs w:val="24"/>
              </w:rPr>
              <w:t>ю биогенных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D052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элементы, щелочные металлы </w:t>
            </w:r>
            <w:r w:rsidR="00D052A3"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37D5">
              <w:rPr>
                <w:rFonts w:ascii="Times New Roman" w:hAnsi="Times New Roman" w:cs="Times New Roman"/>
                <w:sz w:val="24"/>
                <w:szCs w:val="24"/>
              </w:rPr>
              <w:t>A  группы.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1C57CF" w:rsidP="00D052A3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биогенных элементов (органогенные элементы, металлы жизни, макро-, микро, полумикро-, ультрамикроэлементы).</w:t>
            </w:r>
          </w:p>
          <w:p w:rsidR="00D052A3" w:rsidRPr="00E47D6D" w:rsidRDefault="001C57CF" w:rsidP="003F5860">
            <w:pPr>
              <w:tabs>
                <w:tab w:val="left" w:pos="2925"/>
              </w:tabs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ируйте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группы  ПС.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  <w:r w:rsidR="001C57C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1C57C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C57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</w:p>
        </w:tc>
      </w:tr>
      <w:tr w:rsidR="00D052A3" w:rsidRPr="00E47D6D" w:rsidTr="001C57CF">
        <w:trPr>
          <w:trHeight w:val="2119"/>
        </w:trPr>
        <w:tc>
          <w:tcPr>
            <w:tcW w:w="1840" w:type="dxa"/>
          </w:tcPr>
          <w:p w:rsidR="00D052A3" w:rsidRPr="006E32B6" w:rsidRDefault="00A214DA" w:rsidP="00D437D5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52A3"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052A3" w:rsidRPr="001C5B8D">
              <w:rPr>
                <w:rFonts w:ascii="Times New Roman" w:hAnsi="Times New Roman" w:cs="Times New Roman"/>
                <w:sz w:val="24"/>
                <w:szCs w:val="24"/>
              </w:rPr>
              <w:t>- элементы II A группы. Берилий, магний, щелочно-земельные металлы и их соединения.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Default="00D437D5" w:rsidP="00D4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437D5" w:rsidRDefault="00D437D5" w:rsidP="003F5860">
            <w:pPr>
              <w:tabs>
                <w:tab w:val="left" w:pos="32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Химические свойства </w:t>
            </w:r>
            <w:r w:rsidR="004109B5" w:rsidRPr="00E47D6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4109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09B5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="004109B5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4109B5" w:rsidRPr="001C57CF" w:rsidRDefault="004109B5" w:rsidP="00D437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7B2E85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D437D5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D052A3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8824D6" w:rsidRPr="00E47D6D" w:rsidRDefault="00567B76" w:rsidP="00832236">
            <w:pPr>
              <w:pStyle w:val="af6"/>
              <w:numPr>
                <w:ilvl w:val="0"/>
                <w:numId w:val="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>арактеризуйте химизм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="008824D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052A3" w:rsidRDefault="008824D6" w:rsidP="00832236">
            <w:pPr>
              <w:pStyle w:val="af6"/>
              <w:numPr>
                <w:ilvl w:val="0"/>
                <w:numId w:val="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67B76">
              <w:rPr>
                <w:rFonts w:ascii="Times New Roman" w:hAnsi="Times New Roman" w:cs="Times New Roman"/>
                <w:sz w:val="24"/>
                <w:szCs w:val="24"/>
              </w:rPr>
              <w:t>ределите биороль бора, алюминия.</w:t>
            </w:r>
          </w:p>
          <w:p w:rsidR="00D437D5" w:rsidRPr="00E47D6D" w:rsidRDefault="00D437D5" w:rsidP="00832236">
            <w:pPr>
              <w:pStyle w:val="af6"/>
              <w:numPr>
                <w:ilvl w:val="0"/>
                <w:numId w:val="9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лежащие в основе фармакологического действия солей алюминия.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F4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Пр, КИ, 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BF6D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567B76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Pr="00567B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FA4D5A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Химия элементов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IVA группы. Свойства элементов и их неорганических соединений.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FA4D5A" w:rsidRDefault="00FA4D5A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р-элементов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IVA группы.</w:t>
            </w:r>
          </w:p>
          <w:p w:rsidR="00FA4D5A" w:rsidRPr="00E24FB3" w:rsidRDefault="00FA4D5A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соединения- </w:t>
            </w:r>
            <w:r w:rsidR="00E24FB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никальные свойства углерода. </w:t>
            </w:r>
          </w:p>
          <w:p w:rsidR="00E24FB3" w:rsidRPr="00E24FB3" w:rsidRDefault="00E24FB3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Токсичное действие СО и иона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E24FB3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E24F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FB3" w:rsidRPr="00E47D6D" w:rsidRDefault="00E24FB3" w:rsidP="00832236">
            <w:pPr>
              <w:pStyle w:val="af6"/>
              <w:numPr>
                <w:ilvl w:val="0"/>
                <w:numId w:val="1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Олово и фторид олова в стоматологии.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A4D5A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7A60DF" w:rsidP="007A60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FA4D5A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>Химия  элементов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VA группы. Азот и его </w:t>
            </w:r>
            <w:r w:rsidR="00FA4D5A">
              <w:rPr>
                <w:rFonts w:ascii="Times New Roman" w:hAnsi="Times New Roman"/>
                <w:sz w:val="24"/>
                <w:szCs w:val="24"/>
              </w:rPr>
              <w:t>соединен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Default="00FA4D5A" w:rsidP="00832236">
            <w:pPr>
              <w:pStyle w:val="af6"/>
              <w:numPr>
                <w:ilvl w:val="0"/>
                <w:numId w:val="1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и оксиды азота. Круговорот азота в биосфере.</w:t>
            </w:r>
          </w:p>
          <w:p w:rsidR="00FA4D5A" w:rsidRPr="00E47D6D" w:rsidRDefault="00FA4D5A" w:rsidP="00832236">
            <w:pPr>
              <w:pStyle w:val="af6"/>
              <w:numPr>
                <w:ilvl w:val="0"/>
                <w:numId w:val="1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токсических действий аммиака, нитритов и нитратов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A4D5A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D052A3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0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FA4D5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D3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FB4A83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ов VA группы. </w:t>
            </w:r>
            <w:r w:rsidR="00D052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Фосфор и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элементы подгруппы мышьяка.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D052A3" w:rsidP="00832236">
            <w:pPr>
              <w:pStyle w:val="af6"/>
              <w:numPr>
                <w:ilvl w:val="0"/>
                <w:numId w:val="1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 </w:t>
            </w:r>
            <w:r w:rsidR="00FB4A83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  <w:r w:rsidR="00262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="002E7803">
              <w:rPr>
                <w:rFonts w:ascii="Times New Roman" w:hAnsi="Times New Roman" w:cs="Times New Roman"/>
                <w:sz w:val="24"/>
                <w:szCs w:val="24"/>
              </w:rPr>
              <w:t xml:space="preserve"> и биорль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р-элементо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D052A3" w:rsidRDefault="002E7803" w:rsidP="00832236">
            <w:pPr>
              <w:pStyle w:val="af6"/>
              <w:numPr>
                <w:ilvl w:val="0"/>
                <w:numId w:val="1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Гидролиз АТФ и АДФ. </w:t>
            </w:r>
          </w:p>
          <w:p w:rsidR="002E7803" w:rsidRPr="00E47D6D" w:rsidRDefault="002E7803" w:rsidP="00832236">
            <w:pPr>
              <w:pStyle w:val="af6"/>
              <w:numPr>
                <w:ilvl w:val="0"/>
                <w:numId w:val="12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Токсичное действие на живые организмы соединений </w:t>
            </w:r>
            <w:r w:rsidR="002620E0">
              <w:rPr>
                <w:rFonts w:ascii="Times New Roman" w:hAnsi="Times New Roman" w:cs="Times New Roman"/>
                <w:sz w:val="24"/>
                <w:szCs w:val="24"/>
              </w:rPr>
              <w:t>мышьяка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Пр, 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FB4A8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3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D052A3" w:rsidRPr="00E47D6D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[1,3,4,5,6</w:t>
            </w:r>
            <w:r w:rsidR="00D052A3" w:rsidRPr="00FB4A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7866D2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</w:t>
            </w:r>
            <w:r w:rsidR="007866D2" w:rsidRPr="001C5B8D">
              <w:rPr>
                <w:rFonts w:ascii="Times New Roman" w:hAnsi="Times New Roman"/>
                <w:sz w:val="24"/>
                <w:szCs w:val="24"/>
              </w:rPr>
              <w:t xml:space="preserve">теллур.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E47D6D" w:rsidRDefault="007866D2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ческие свойства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 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группы.</w:t>
            </w:r>
          </w:p>
          <w:p w:rsidR="00D052A3" w:rsidRDefault="00D052A3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биороль кислорода и серы, их соединений в организме.</w:t>
            </w:r>
          </w:p>
          <w:p w:rsidR="00B45006" w:rsidRDefault="00B45006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важные серосодержащие соединен.</w:t>
            </w:r>
          </w:p>
          <w:p w:rsidR="00B45006" w:rsidRPr="00B45006" w:rsidRDefault="002E7803" w:rsidP="00832236">
            <w:pPr>
              <w:pStyle w:val="af6"/>
              <w:numPr>
                <w:ilvl w:val="0"/>
                <w:numId w:val="13"/>
              </w:numPr>
              <w:spacing w:line="240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45006">
              <w:rPr>
                <w:rFonts w:ascii="Times New Roman" w:hAnsi="Times New Roman" w:cs="Times New Roman"/>
                <w:sz w:val="24"/>
                <w:szCs w:val="24"/>
              </w:rPr>
              <w:t>применение серы</w:t>
            </w:r>
            <w:r w:rsidR="00B45006" w:rsidRPr="00B45006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кожных заболеваний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D052A3" w:rsidRPr="00E47D6D" w:rsidRDefault="007A60DF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1C5B8D" w:rsidRDefault="00A214DA" w:rsidP="007866D2">
            <w:pPr>
              <w:pStyle w:val="af9"/>
              <w:snapToGri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052A3"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VIIA группы. </w:t>
            </w:r>
            <w:r w:rsidR="007866D2">
              <w:rPr>
                <w:rFonts w:ascii="Times New Roman" w:hAnsi="Times New Roman"/>
                <w:sz w:val="24"/>
                <w:szCs w:val="24"/>
              </w:rPr>
              <w:t xml:space="preserve">Галогены.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7866D2" w:rsidRPr="007866D2" w:rsidRDefault="00D052A3" w:rsidP="00832236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ими</w:t>
            </w:r>
            <w:r w:rsidR="00A778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ческие свойства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="007866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52A3" w:rsidRDefault="007866D2" w:rsidP="00832236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D052A3" w:rsidRPr="00E47D6D">
              <w:rPr>
                <w:rFonts w:ascii="Times New Roman" w:hAnsi="Times New Roman" w:cs="Times New Roman"/>
                <w:sz w:val="24"/>
                <w:szCs w:val="24"/>
              </w:rPr>
              <w:t>иороль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фтора, хлора и иода в </w:t>
            </w:r>
            <w:r w:rsidR="002E7803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8C3" w:rsidRPr="007866D2" w:rsidRDefault="007866D2" w:rsidP="00832236">
            <w:pPr>
              <w:pStyle w:val="af6"/>
              <w:numPr>
                <w:ilvl w:val="0"/>
                <w:numId w:val="14"/>
              </w:numPr>
              <w:spacing w:line="240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токсического действия избытка фторид- ионов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D052A3" w:rsidRPr="00E47D6D" w:rsidRDefault="00F40EF0" w:rsidP="00D052A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F6D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A778C3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E47D6D" w:rsidRDefault="007A60DF" w:rsidP="00D05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[1,2,5,6</w:t>
            </w:r>
            <w:r w:rsidR="00D052A3"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D052A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6940" w:type="dxa"/>
            <w:gridSpan w:val="4"/>
            <w:tcBorders>
              <w:right w:val="single" w:sz="4" w:space="0" w:color="auto"/>
            </w:tcBorders>
          </w:tcPr>
          <w:p w:rsid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</w:t>
            </w:r>
          </w:p>
          <w:p w:rsidR="0017526A" w:rsidRPr="00D052A3" w:rsidRDefault="0017526A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BF6D70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25ч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BF6D70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2A3" w:rsidRPr="00E47D6D" w:rsidTr="00D052A3">
        <w:trPr>
          <w:trHeight w:val="204"/>
        </w:trPr>
        <w:tc>
          <w:tcPr>
            <w:tcW w:w="6940" w:type="dxa"/>
            <w:gridSpan w:val="4"/>
            <w:tcBorders>
              <w:right w:val="single" w:sz="4" w:space="0" w:color="auto"/>
            </w:tcBorders>
          </w:tcPr>
          <w:p w:rsid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№2</w:t>
            </w:r>
          </w:p>
          <w:p w:rsidR="0017526A" w:rsidRPr="00D052A3" w:rsidRDefault="0017526A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</w:tcPr>
          <w:p w:rsidR="00D052A3" w:rsidRPr="00D052A3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052A3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6E32B6" w:rsidRDefault="00A214DA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D052A3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- элемент</w:t>
            </w:r>
            <w:r w:rsidR="00D052A3">
              <w:rPr>
                <w:rFonts w:ascii="Times New Roman" w:hAnsi="Times New Roman"/>
                <w:sz w:val="24"/>
                <w:szCs w:val="24"/>
              </w:rPr>
              <w:t>ов. Э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лементы</w:t>
            </w:r>
            <w:r w:rsidR="00D052A3">
              <w:rPr>
                <w:rFonts w:ascii="Times New Roman" w:hAnsi="Times New Roman"/>
                <w:sz w:val="24"/>
                <w:szCs w:val="24"/>
                <w:lang w:val="en-US"/>
              </w:rPr>
              <w:t>IIIB</w:t>
            </w:r>
            <w:r w:rsidR="00D052A3" w:rsidRPr="00224DBF">
              <w:rPr>
                <w:rFonts w:ascii="Times New Roman" w:hAnsi="Times New Roman"/>
                <w:sz w:val="24"/>
                <w:szCs w:val="24"/>
              </w:rPr>
              <w:t>-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VIB групп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1C57CF" w:rsidRPr="00E47D6D" w:rsidRDefault="001C57CF" w:rsidP="00832236">
            <w:pPr>
              <w:pStyle w:val="af6"/>
              <w:numPr>
                <w:ilvl w:val="0"/>
                <w:numId w:val="19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комплексообразующ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3d – элементов.</w:t>
            </w:r>
          </w:p>
          <w:p w:rsidR="001C57CF" w:rsidRPr="00E47D6D" w:rsidRDefault="001C57CF" w:rsidP="00832236">
            <w:pPr>
              <w:pStyle w:val="af6"/>
              <w:numPr>
                <w:ilvl w:val="0"/>
                <w:numId w:val="19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анализ основным представителям d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групп.</w:t>
            </w:r>
          </w:p>
          <w:p w:rsidR="00D052A3" w:rsidRPr="00D052A3" w:rsidRDefault="001C57CF" w:rsidP="001C57CF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 хрома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1C57CF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85547F" w:rsidRDefault="00A214DA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 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Химия 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ов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VIIB группы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.  П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одгруппа марганца.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D052A3" w:rsidRPr="00B02387" w:rsidRDefault="00B02387" w:rsidP="00832236">
            <w:pPr>
              <w:pStyle w:val="af6"/>
              <w:numPr>
                <w:ilvl w:val="0"/>
                <w:numId w:val="23"/>
              </w:numPr>
              <w:spacing w:line="240" w:lineRule="auto"/>
              <w:ind w:left="3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одгрупп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марганца.</w:t>
            </w:r>
          </w:p>
          <w:p w:rsidR="00B02387" w:rsidRPr="00E47D6D" w:rsidRDefault="00B02387" w:rsidP="00832236">
            <w:pPr>
              <w:pStyle w:val="af6"/>
              <w:numPr>
                <w:ilvl w:val="0"/>
                <w:numId w:val="23"/>
              </w:numPr>
              <w:spacing w:line="240" w:lineRule="auto"/>
              <w:ind w:left="3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Ферменты, в состав которых входит марганец и их роль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D052A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B23B89" w:rsidRDefault="00A214DA" w:rsidP="008824D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11. 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Химия элементов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VIII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группы. Свойства элементов семейства железа и их соединений.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1C57CF" w:rsidRDefault="001C57CF" w:rsidP="00832236">
            <w:pPr>
              <w:pStyle w:val="af6"/>
              <w:numPr>
                <w:ilvl w:val="0"/>
                <w:numId w:val="20"/>
              </w:numPr>
              <w:tabs>
                <w:tab w:val="left" w:pos="2925"/>
              </w:tabs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семейства железа и платиновых металлов.</w:t>
            </w:r>
          </w:p>
          <w:p w:rsidR="00D052A3" w:rsidRDefault="001C57CF" w:rsidP="00832236">
            <w:pPr>
              <w:pStyle w:val="af6"/>
              <w:numPr>
                <w:ilvl w:val="0"/>
                <w:numId w:val="2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биороль железа, кобальта и никеля в организме</w:t>
            </w:r>
          </w:p>
          <w:p w:rsidR="00567B76" w:rsidRPr="00E47D6D" w:rsidRDefault="00567B76" w:rsidP="00832236">
            <w:pPr>
              <w:pStyle w:val="af6"/>
              <w:numPr>
                <w:ilvl w:val="0"/>
                <w:numId w:val="20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комплексов железа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1C57CF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B23B89" w:rsidRDefault="00A214DA" w:rsidP="008824D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12. 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элементов IB группы. Соедине</w:t>
            </w:r>
            <w:r w:rsidR="00D052A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052A3">
              <w:rPr>
                <w:rFonts w:ascii="Times New Roman" w:hAnsi="Times New Roman"/>
                <w:sz w:val="24"/>
                <w:szCs w:val="24"/>
              </w:rPr>
              <w:lastRenderedPageBreak/>
              <w:t>меди, серебра, золота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567B76" w:rsidRPr="00E47D6D" w:rsidRDefault="00567B76" w:rsidP="00832236">
            <w:pPr>
              <w:pStyle w:val="af6"/>
              <w:numPr>
                <w:ilvl w:val="0"/>
                <w:numId w:val="21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D052A3" w:rsidRPr="00567B76" w:rsidRDefault="00567B76" w:rsidP="00832236">
            <w:pPr>
              <w:pStyle w:val="af6"/>
              <w:numPr>
                <w:ilvl w:val="0"/>
                <w:numId w:val="21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 ионов меди, серебра, золота. </w:t>
            </w:r>
          </w:p>
          <w:p w:rsidR="00567B76" w:rsidRPr="00E47D6D" w:rsidRDefault="00567B76" w:rsidP="00832236">
            <w:pPr>
              <w:pStyle w:val="af6"/>
              <w:numPr>
                <w:ilvl w:val="0"/>
                <w:numId w:val="21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Медьсодержащие белки и ферменты.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567B76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12-13 нед.</w:t>
            </w:r>
          </w:p>
        </w:tc>
      </w:tr>
      <w:tr w:rsidR="00D052A3" w:rsidRPr="00E47D6D" w:rsidTr="001C57CF">
        <w:trPr>
          <w:trHeight w:val="204"/>
        </w:trPr>
        <w:tc>
          <w:tcPr>
            <w:tcW w:w="1840" w:type="dxa"/>
          </w:tcPr>
          <w:p w:rsidR="00D052A3" w:rsidRPr="006E32B6" w:rsidRDefault="00A214DA" w:rsidP="008824D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13.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>лемент</w:t>
            </w:r>
            <w:r w:rsidR="00D052A3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D052A3"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="00D052A3"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567B76" w:rsidRPr="00E47D6D" w:rsidRDefault="00567B76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567B76" w:rsidRPr="001D5160" w:rsidRDefault="00567B76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ольионов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инк</w:t>
            </w:r>
            <w:r>
              <w:rPr>
                <w:rFonts w:ascii="Times New Roman" w:hAnsi="Times New Roman"/>
                <w:sz w:val="24"/>
                <w:szCs w:val="24"/>
              </w:rPr>
              <w:t>а, кадмия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>, ртут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D5160" w:rsidRPr="00A778C3" w:rsidRDefault="001D5160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основы лечебного действия соединений цинка и ртути как препарат наружного применения.</w:t>
            </w:r>
          </w:p>
          <w:p w:rsidR="00A778C3" w:rsidRPr="00567B76" w:rsidRDefault="00A778C3" w:rsidP="00832236">
            <w:pPr>
              <w:pStyle w:val="af6"/>
              <w:numPr>
                <w:ilvl w:val="0"/>
                <w:numId w:val="22"/>
              </w:numPr>
              <w:spacing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комплексонов как лечебных препаратов при отравлении соединениями цинка, кадмия и ртути.</w:t>
            </w:r>
          </w:p>
          <w:p w:rsidR="00D052A3" w:rsidRPr="00E47D6D" w:rsidRDefault="00D052A3" w:rsidP="00D052A3">
            <w:pPr>
              <w:pStyle w:val="af6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DF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A60DF" w:rsidRPr="00E47D6D" w:rsidRDefault="00F40EF0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D052A3" w:rsidRPr="00E47D6D" w:rsidRDefault="007A60DF" w:rsidP="007A60D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7A60DF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D052A3" w:rsidRPr="00E47D6D" w:rsidRDefault="00BF6D70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A60DF" w:rsidRPr="00A778C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D052A3" w:rsidRPr="00D052A3" w:rsidRDefault="007A60DF" w:rsidP="007A6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[1,2,5,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78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2A3" w:rsidRPr="00E47D6D" w:rsidRDefault="00DD3D97" w:rsidP="00D052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 нед.</w:t>
            </w:r>
          </w:p>
        </w:tc>
      </w:tr>
      <w:tr w:rsidR="001C57CF" w:rsidRPr="00E47D6D" w:rsidTr="003F5860">
        <w:trPr>
          <w:trHeight w:val="344"/>
        </w:trPr>
        <w:tc>
          <w:tcPr>
            <w:tcW w:w="1840" w:type="dxa"/>
            <w:vMerge w:val="restart"/>
          </w:tcPr>
          <w:p w:rsidR="001C57CF" w:rsidRPr="00E47D6D" w:rsidRDefault="001C57CF" w:rsidP="00D05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F" w:rsidRPr="00E47D6D" w:rsidRDefault="00BF6D70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</w:t>
            </w:r>
            <w:r w:rsidR="001C57CF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7CF" w:rsidRPr="00E47D6D" w:rsidRDefault="001C57CF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3" w:rsidRPr="00E47D6D" w:rsidTr="001C57CF">
        <w:trPr>
          <w:trHeight w:val="327"/>
        </w:trPr>
        <w:tc>
          <w:tcPr>
            <w:tcW w:w="1840" w:type="dxa"/>
            <w:vMerge/>
          </w:tcPr>
          <w:p w:rsidR="00D052A3" w:rsidRPr="00E47D6D" w:rsidRDefault="00D052A3" w:rsidP="00D05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BF6D70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D052A3"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5 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3" w:rsidRPr="0090038B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2A3" w:rsidRPr="00E47D6D" w:rsidRDefault="00D052A3" w:rsidP="00D052A3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6A" w:rsidRDefault="0017526A" w:rsidP="00D93DD9">
      <w:pPr>
        <w:tabs>
          <w:tab w:val="left" w:pos="709"/>
          <w:tab w:val="left" w:pos="5107"/>
          <w:tab w:val="center" w:pos="5244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828FC" w:rsidRPr="00561917" w:rsidRDefault="00D93DD9" w:rsidP="00D93DD9">
      <w:pPr>
        <w:tabs>
          <w:tab w:val="left" w:pos="709"/>
          <w:tab w:val="left" w:pos="5107"/>
          <w:tab w:val="center" w:pos="5244"/>
        </w:tabs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pacing w:val="-1"/>
          <w:sz w:val="28"/>
          <w:szCs w:val="28"/>
        </w:rPr>
        <w:t>9</w:t>
      </w:r>
      <w:r w:rsidR="000655F9" w:rsidRPr="00561917">
        <w:rPr>
          <w:rFonts w:ascii="Times New Roman" w:hAnsi="Times New Roman" w:cs="Times New Roman"/>
          <w:b/>
          <w:bCs/>
          <w:spacing w:val="-1"/>
          <w:sz w:val="28"/>
          <w:szCs w:val="28"/>
        </w:rPr>
        <w:t>. Учебно-методическое обеспечение курса</w:t>
      </w:r>
      <w:r w:rsidR="009828FC" w:rsidRPr="00561917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9828FC" w:rsidRPr="00561917" w:rsidRDefault="009828FC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Основная:</w:t>
      </w:r>
    </w:p>
    <w:p w:rsidR="009828FC" w:rsidRPr="00561917" w:rsidRDefault="009828FC" w:rsidP="0083223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Медицинская химия. В.А. Калибабчук, С.М. Гождзинский, </w:t>
      </w:r>
      <w:r w:rsidR="001D26C5" w:rsidRPr="00561917">
        <w:rPr>
          <w:rFonts w:ascii="Times New Roman" w:hAnsi="Times New Roman" w:cs="Times New Roman"/>
          <w:spacing w:val="-3"/>
          <w:sz w:val="28"/>
          <w:szCs w:val="28"/>
        </w:rPr>
        <w:t>Учебник для мед.спец. в</w:t>
      </w:r>
      <w:r w:rsidRPr="00561917">
        <w:rPr>
          <w:rFonts w:ascii="Times New Roman" w:hAnsi="Times New Roman" w:cs="Times New Roman"/>
          <w:spacing w:val="-3"/>
          <w:sz w:val="28"/>
          <w:szCs w:val="28"/>
        </w:rPr>
        <w:t>узов. Киев «Медицина» 2008.- 300 штук.</w:t>
      </w:r>
    </w:p>
    <w:p w:rsidR="009828FC" w:rsidRPr="00561917" w:rsidRDefault="009828FC" w:rsidP="00832236">
      <w:pPr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pacing w:val="-4"/>
          <w:sz w:val="28"/>
          <w:szCs w:val="28"/>
        </w:rPr>
        <w:t>Н.Л.Глинка   Общая химия.  Москва  Высшее образование. – 130 штук.</w:t>
      </w:r>
    </w:p>
    <w:p w:rsidR="003E148F" w:rsidRPr="00561917" w:rsidRDefault="003E148F" w:rsidP="00832236">
      <w:pPr>
        <w:pStyle w:val="af6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0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Н.С. Ахметов. Общая и неорганическая химия: М.: Высшая школа. 2005. </w:t>
      </w:r>
    </w:p>
    <w:p w:rsidR="00F40EF0" w:rsidRDefault="00F40EF0" w:rsidP="00F40EF0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FC" w:rsidRPr="00561917" w:rsidRDefault="009828FC" w:rsidP="00F40EF0">
      <w:pPr>
        <w:widowControl w:val="0"/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</w:rPr>
        <w:t>Электронная:</w:t>
      </w:r>
    </w:p>
    <w:p w:rsidR="00C41B94" w:rsidRPr="00561917" w:rsidRDefault="009828FC" w:rsidP="0083223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Слесарев В.И. Химия: Основы химии живого. 2007.-784 </w:t>
      </w:r>
      <w:r w:rsidRPr="005619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6F84">
        <w:rPr>
          <w:rFonts w:ascii="Times New Roman" w:hAnsi="Times New Roman" w:cs="Times New Roman"/>
          <w:sz w:val="28"/>
          <w:szCs w:val="28"/>
        </w:rPr>
        <w:t>. (печат</w:t>
      </w:r>
      <w:r w:rsidR="0017526A">
        <w:rPr>
          <w:rFonts w:ascii="Times New Roman" w:hAnsi="Times New Roman" w:cs="Times New Roman"/>
          <w:sz w:val="28"/>
          <w:szCs w:val="28"/>
        </w:rPr>
        <w:t>. 2005</w:t>
      </w:r>
      <w:r w:rsidRPr="00561917">
        <w:rPr>
          <w:rFonts w:ascii="Times New Roman" w:hAnsi="Times New Roman" w:cs="Times New Roman"/>
          <w:sz w:val="28"/>
          <w:szCs w:val="28"/>
        </w:rPr>
        <w:t>.-784 с.)</w:t>
      </w:r>
    </w:p>
    <w:p w:rsidR="00C41B94" w:rsidRPr="00561917" w:rsidRDefault="009828FC" w:rsidP="0083223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1917">
        <w:rPr>
          <w:rFonts w:ascii="Times New Roman" w:hAnsi="Times New Roman" w:cs="Times New Roman"/>
          <w:spacing w:val="3"/>
          <w:sz w:val="28"/>
          <w:szCs w:val="28"/>
        </w:rPr>
        <w:t>Общая химия. Биофизическая химия. Химия биогенных элементов.</w:t>
      </w:r>
      <w:r w:rsidRPr="00561917">
        <w:rPr>
          <w:rFonts w:ascii="Times New Roman" w:hAnsi="Times New Roman" w:cs="Times New Roman"/>
          <w:sz w:val="28"/>
          <w:szCs w:val="28"/>
        </w:rPr>
        <w:t>Учебник для мед.спец. вузов /</w:t>
      </w:r>
      <w:r w:rsidR="0017526A">
        <w:rPr>
          <w:rFonts w:ascii="Times New Roman" w:hAnsi="Times New Roman" w:cs="Times New Roman"/>
          <w:sz w:val="28"/>
          <w:szCs w:val="28"/>
        </w:rPr>
        <w:t>А. Бсрлянд, Ю. Ершов,- М.,Высш.</w:t>
      </w:r>
      <w:r w:rsidRPr="00561917">
        <w:rPr>
          <w:rFonts w:ascii="Times New Roman" w:hAnsi="Times New Roman" w:cs="Times New Roman"/>
          <w:sz w:val="28"/>
          <w:szCs w:val="28"/>
        </w:rPr>
        <w:t xml:space="preserve"> школа, 2007. - 560 с.</w:t>
      </w:r>
    </w:p>
    <w:p w:rsidR="009828FC" w:rsidRPr="00561917" w:rsidRDefault="009828FC" w:rsidP="0083223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1917">
        <w:rPr>
          <w:rFonts w:ascii="Times New Roman" w:hAnsi="Times New Roman" w:cs="Times New Roman"/>
          <w:spacing w:val="-3"/>
          <w:sz w:val="28"/>
          <w:szCs w:val="28"/>
        </w:rPr>
        <w:t>Попков В.А., ПузаковС.А.Общая химия. Электронный учебник для ву</w:t>
      </w:r>
      <w:r w:rsidRPr="0056191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61917">
        <w:rPr>
          <w:rFonts w:ascii="Times New Roman" w:hAnsi="Times New Roman" w:cs="Times New Roman"/>
          <w:sz w:val="28"/>
          <w:szCs w:val="28"/>
        </w:rPr>
        <w:t>зов. - Москва: ГЭОТАР-Медиа, 2007.- 976 с. (печатный 2009.-976 с.)</w:t>
      </w:r>
    </w:p>
    <w:p w:rsidR="00F40EF0" w:rsidRDefault="00F40EF0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9828FC" w:rsidRPr="00561917" w:rsidRDefault="009828FC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pacing w:val="5"/>
          <w:sz w:val="28"/>
          <w:szCs w:val="28"/>
        </w:rPr>
        <w:t>Дополнительная:</w:t>
      </w:r>
    </w:p>
    <w:p w:rsidR="009828FC" w:rsidRPr="00561917" w:rsidRDefault="009828FC" w:rsidP="00832236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pacing w:val="-2"/>
          <w:sz w:val="28"/>
          <w:szCs w:val="28"/>
        </w:rPr>
        <w:t>Ленский А.С., Белавин И.Ю., Быликин СЮ. Биофизическая и бионеор</w:t>
      </w:r>
      <w:r w:rsidRPr="0056191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61917">
        <w:rPr>
          <w:rFonts w:ascii="Times New Roman" w:hAnsi="Times New Roman" w:cs="Times New Roman"/>
          <w:spacing w:val="-3"/>
          <w:sz w:val="28"/>
          <w:szCs w:val="28"/>
        </w:rPr>
        <w:t xml:space="preserve">ганическая химия: Учебник для студентов мед.вузов. М.: </w:t>
      </w:r>
      <w:r w:rsidRPr="00561917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>М.Х. Карапетьянц и др. «Практикум по общей и неорганической химии» 1969г.</w:t>
      </w:r>
    </w:p>
    <w:p w:rsidR="009828FC" w:rsidRPr="00561917" w:rsidRDefault="009828FC" w:rsidP="00832236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pacing w:val="-3"/>
          <w:sz w:val="28"/>
          <w:szCs w:val="28"/>
        </w:rPr>
        <w:t xml:space="preserve">Евстратова К.И.. Купина Н.А., Малахова Е.Е. Физическая и коллоидная </w:t>
      </w:r>
      <w:r w:rsidRPr="00561917">
        <w:rPr>
          <w:rFonts w:ascii="Times New Roman" w:hAnsi="Times New Roman" w:cs="Times New Roman"/>
          <w:sz w:val="28"/>
          <w:szCs w:val="28"/>
        </w:rPr>
        <w:t xml:space="preserve">химия.    - М.: ВШ.1990. 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>А.Б. Бабков и др. «Практикум по общей химии с элементами количественного   анализа» 1978г.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561917" w:rsidRDefault="009828FC" w:rsidP="0083223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</w:rPr>
        <w:t xml:space="preserve">Т.Н.Литвинова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56191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61917">
        <w:rPr>
          <w:rFonts w:ascii="Times New Roman" w:hAnsi="Times New Roman" w:cs="Times New Roman"/>
          <w:sz w:val="28"/>
          <w:szCs w:val="28"/>
        </w:rPr>
        <w:t>.</w:t>
      </w:r>
    </w:p>
    <w:p w:rsidR="00F40EF0" w:rsidRDefault="00F40EF0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FC" w:rsidRPr="00561917" w:rsidRDefault="009828FC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Кафедральная:</w:t>
      </w:r>
    </w:p>
    <w:p w:rsidR="009828FC" w:rsidRPr="00561917" w:rsidRDefault="009828FC" w:rsidP="008322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Камалов Ж.К.идр.Методические рекомендации к лабораторно-практическим занятиям по курсу «Общая химия».г.Ош 2011г</w:t>
      </w:r>
    </w:p>
    <w:p w:rsidR="009828FC" w:rsidRPr="00561917" w:rsidRDefault="009828FC" w:rsidP="0083223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Камалов Ж.К. и др.</w:t>
      </w:r>
      <w:r w:rsidRPr="00561917">
        <w:rPr>
          <w:rFonts w:ascii="Times New Roman" w:hAnsi="Times New Roman" w:cs="Times New Roman"/>
          <w:spacing w:val="-11"/>
          <w:sz w:val="28"/>
          <w:szCs w:val="28"/>
        </w:rPr>
        <w:t>Модульная структура курса «Общая химия» г.Ош 2010г</w:t>
      </w:r>
    </w:p>
    <w:p w:rsidR="0077089C" w:rsidRPr="00561917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55092" w:rsidRPr="00561917" w:rsidRDefault="00C55092" w:rsidP="00C55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17">
        <w:rPr>
          <w:rFonts w:ascii="Times New Roman" w:hAnsi="Times New Roman" w:cs="Times New Roman"/>
          <w:b/>
          <w:sz w:val="28"/>
          <w:szCs w:val="28"/>
        </w:rPr>
        <w:t>1</w:t>
      </w:r>
      <w:r w:rsidR="00D93DD9" w:rsidRPr="00561917">
        <w:rPr>
          <w:rFonts w:ascii="Times New Roman" w:hAnsi="Times New Roman" w:cs="Times New Roman"/>
          <w:b/>
          <w:sz w:val="28"/>
          <w:szCs w:val="28"/>
        </w:rPr>
        <w:t>0</w:t>
      </w:r>
      <w:r w:rsidRPr="00561917">
        <w:rPr>
          <w:rFonts w:ascii="Times New Roman" w:hAnsi="Times New Roman" w:cs="Times New Roman"/>
          <w:b/>
          <w:sz w:val="28"/>
          <w:szCs w:val="28"/>
        </w:rPr>
        <w:t>. Политика выставления баллов</w:t>
      </w:r>
      <w:r w:rsidRPr="00561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92" w:rsidRPr="00561917" w:rsidRDefault="00C55092" w:rsidP="00C55092">
      <w:pPr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iCs/>
          <w:sz w:val="28"/>
          <w:szCs w:val="28"/>
        </w:rPr>
        <w:t>В соответствии с картой нако</w:t>
      </w:r>
      <w:r w:rsidR="00D6740B">
        <w:rPr>
          <w:rFonts w:ascii="Times New Roman" w:eastAsia="Calibri" w:hAnsi="Times New Roman" w:cs="Times New Roman"/>
          <w:iCs/>
          <w:sz w:val="28"/>
          <w:szCs w:val="28"/>
        </w:rPr>
        <w:t xml:space="preserve">пления баллов,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студент может набирать  баллы по всем видам  занятий.  </w:t>
      </w: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лекциях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 -</w:t>
      </w:r>
      <w:r w:rsidRPr="00561917">
        <w:rPr>
          <w:rFonts w:ascii="Times New Roman" w:hAnsi="Times New Roman" w:cs="Times New Roman"/>
          <w:sz w:val="28"/>
          <w:szCs w:val="28"/>
          <w:lang w:eastAsia="ru-RU"/>
        </w:rPr>
        <w:t xml:space="preserve"> максимум до 5 баллов в одном модуле (</w:t>
      </w:r>
      <w:r w:rsidRPr="005619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активность, наличие конспектов и за </w:t>
      </w:r>
      <w:r w:rsidRPr="00561917">
        <w:rPr>
          <w:rFonts w:ascii="Times New Roman" w:hAnsi="Times New Roman" w:cs="Times New Roman"/>
          <w:i/>
          <w:sz w:val="28"/>
          <w:szCs w:val="28"/>
        </w:rPr>
        <w:t>системные знания дисциплины)</w:t>
      </w:r>
      <w:r w:rsidRPr="00561917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>на лабораторно- практических  занятиях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 – максимум до 10 баллов </w:t>
      </w:r>
      <w:r w:rsidRPr="00561917">
        <w:rPr>
          <w:rFonts w:ascii="Times New Roman" w:hAnsi="Times New Roman" w:cs="Times New Roman"/>
          <w:sz w:val="28"/>
          <w:szCs w:val="28"/>
          <w:lang w:eastAsia="ru-RU"/>
        </w:rPr>
        <w:t xml:space="preserve">в одном модуле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</w:rPr>
        <w:t>за</w:t>
      </w:r>
      <w:r w:rsidRPr="00561917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;  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СРС </w:t>
      </w:r>
      <w:r w:rsidRPr="00561917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 xml:space="preserve">– 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5 баллов</w:t>
      </w:r>
      <w:r w:rsidRPr="00561917">
        <w:rPr>
          <w:rFonts w:ascii="Times New Roman" w:hAnsi="Times New Roman" w:cs="Times New Roman"/>
          <w:sz w:val="28"/>
          <w:szCs w:val="28"/>
          <w:lang w:eastAsia="ru-RU"/>
        </w:rPr>
        <w:t xml:space="preserve"> в одном модуле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(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 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доклад, реферат или презентации определенный темы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, 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решение задач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)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>за рубежный контроль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 – максимум 10б  за</w:t>
      </w:r>
      <w:r w:rsidRPr="00561917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устный ответ или тест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;   </w:t>
      </w:r>
    </w:p>
    <w:p w:rsidR="00C55092" w:rsidRPr="00561917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итоговый контроль 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 xml:space="preserve">-  максимум 40б  за </w:t>
      </w:r>
      <w:r w:rsidRPr="00561917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экзамен тестирование</w:t>
      </w:r>
      <w:r w:rsidRPr="0056191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55092" w:rsidRPr="00561917" w:rsidRDefault="00C55092" w:rsidP="00C550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1917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</w:p>
    <w:p w:rsidR="00C55092" w:rsidRPr="00561917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1: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одной лекции студент может набрать до 0,8</w:t>
      </w:r>
      <w:r w:rsidR="00D6740B">
        <w:rPr>
          <w:rFonts w:ascii="Times New Roman" w:hAnsi="Times New Roman" w:cs="Times New Roman"/>
          <w:bCs/>
          <w:sz w:val="28"/>
          <w:szCs w:val="28"/>
          <w:lang w:val="ky-KG" w:eastAsia="ru-RU"/>
        </w:rPr>
        <w:t>-1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(максимум на 6 лекциях до 5 баллов), на 1-ом практическом занятии – до 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1,25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в (максимум на 8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занятиях 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до 10 баллов), на 1 СРС – от 0,6</w:t>
      </w:r>
      <w:r w:rsidR="00D6740B">
        <w:rPr>
          <w:rFonts w:ascii="Times New Roman" w:hAnsi="Times New Roman" w:cs="Times New Roman"/>
          <w:bCs/>
          <w:sz w:val="28"/>
          <w:szCs w:val="28"/>
          <w:lang w:val="ky-KG" w:eastAsia="ru-RU"/>
        </w:rPr>
        <w:t xml:space="preserve"> до 0,7 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балл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(максимум на </w:t>
      </w:r>
      <w:r w:rsidR="00D6740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занятиях до 5 баллов) и на РК</w:t>
      </w:r>
      <w:r w:rsidRPr="00561917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 10 баллов, </w:t>
      </w:r>
      <w:r w:rsidRPr="0056191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итого по модулю 1 студент может набрать до 30 баллов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55092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19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2: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одной ле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кции студент может набрать до 1,5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баллов (максимум на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лекциях до 5 баллов), на 1-ом практическом занятии – до 2 баллов (максимум на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занятиях до 10 баллов), на 1-ой СРС – до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(максимум на </w:t>
      </w:r>
      <w:r w:rsidR="001B76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занятиях до 5 баллов) и на РК</w:t>
      </w:r>
      <w:r w:rsidRPr="00561917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 10 баллов, </w:t>
      </w:r>
      <w:r w:rsidRPr="0056191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итого по модулю 2 студент может набрать до 30 баллов</w:t>
      </w:r>
      <w:r w:rsidRPr="005619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B028E" w:rsidRPr="00561917" w:rsidRDefault="008B028E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55092" w:rsidRPr="00561917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r w:rsidRPr="00561917">
        <w:rPr>
          <w:rFonts w:ascii="Times New Roman" w:hAnsi="Times New Roman" w:cs="Times New Roman"/>
          <w:b/>
          <w:sz w:val="28"/>
          <w:szCs w:val="28"/>
          <w:lang w:val="ky-KG" w:eastAsia="ru-RU"/>
        </w:rPr>
        <w:t>Оценки лабораторно-практические занятия</w:t>
      </w:r>
    </w:p>
    <w:p w:rsidR="00C55092" w:rsidRPr="00561917" w:rsidRDefault="00C55092" w:rsidP="00832236">
      <w:pPr>
        <w:numPr>
          <w:ilvl w:val="1"/>
          <w:numId w:val="16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а)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>Опрос: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«0,5» - полностью отвечает на основные и дополнительные вопросы;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«0,4» - отвечает на основные вопросы, но затрудняется на дополнительные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вопросы;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«0,3» - проявляет слабые знания по теме;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«-0,5» - не знает ответы на вопросы темы.</w:t>
      </w:r>
    </w:p>
    <w:p w:rsidR="00C55092" w:rsidRPr="00561917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б)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>«0,5» - полностью отвечает на все тестовые вопросы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«0,4» - отвечает на 80% вопросов;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«0,3» - отвечает на 50% вопросов;</w:t>
      </w:r>
    </w:p>
    <w:p w:rsidR="00C55092" w:rsidRPr="00561917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«-0,5» - отвечает </w:t>
      </w:r>
      <w:r w:rsidRPr="00561917">
        <w:rPr>
          <w:rFonts w:ascii="Times New Roman" w:eastAsia="Calibri" w:hAnsi="Times New Roman" w:cs="Times New Roman"/>
          <w:sz w:val="28"/>
          <w:szCs w:val="28"/>
        </w:rPr>
        <w:sym w:font="Symbol" w:char="F03C"/>
      </w:r>
      <w:r w:rsidRPr="00561917">
        <w:rPr>
          <w:rFonts w:ascii="Times New Roman" w:eastAsia="Calibri" w:hAnsi="Times New Roman" w:cs="Times New Roman"/>
          <w:sz w:val="28"/>
          <w:szCs w:val="28"/>
        </w:rPr>
        <w:t>50% вопросов.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lastRenderedPageBreak/>
        <w:t xml:space="preserve">2. 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>Проверка конспектов: «</w:t>
      </w:r>
      <w:r w:rsidRPr="00561917">
        <w:rPr>
          <w:rFonts w:ascii="Times New Roman" w:eastAsia="Calibri" w:hAnsi="Times New Roman" w:cs="Times New Roman"/>
          <w:sz w:val="28"/>
          <w:szCs w:val="28"/>
        </w:rPr>
        <w:t>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Pr="00561917">
        <w:rPr>
          <w:rFonts w:ascii="Times New Roman" w:eastAsia="Calibri" w:hAnsi="Times New Roman" w:cs="Times New Roman"/>
          <w:sz w:val="28"/>
          <w:szCs w:val="28"/>
        </w:rPr>
        <w:t>» - имеются ответы на все вопросы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 «0,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» - имеются ответы на 80% вопросов;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 «0,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» - имеются ответы на 50% вопросов;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  «-0,3» - имеются ответы </w:t>
      </w:r>
      <w:r w:rsidRPr="00561917">
        <w:rPr>
          <w:rFonts w:ascii="Times New Roman" w:eastAsia="Calibri" w:hAnsi="Times New Roman" w:cs="Times New Roman"/>
          <w:sz w:val="28"/>
          <w:szCs w:val="28"/>
        </w:rPr>
        <w:sym w:font="Symbol" w:char="F03C"/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50% вопросов.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561917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Лабораторная работа: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1917">
        <w:rPr>
          <w:rFonts w:ascii="Times New Roman" w:eastAsia="Calibri" w:hAnsi="Times New Roman" w:cs="Times New Roman"/>
          <w:sz w:val="28"/>
          <w:szCs w:val="28"/>
        </w:rPr>
        <w:t>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Pr="00561917">
        <w:rPr>
          <w:rFonts w:ascii="Times New Roman" w:eastAsia="Calibri" w:hAnsi="Times New Roman" w:cs="Times New Roman"/>
          <w:sz w:val="28"/>
          <w:szCs w:val="28"/>
        </w:rPr>
        <w:t>» - правильно выполняет и оформляет лабораторные работы;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>«0,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4”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- правильно выполняет, но затрудняется при оформлении   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лабораторных работ; 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“0,3” -</w:t>
      </w: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правильно выполняет, но </w:t>
      </w:r>
      <w:r w:rsidRPr="00561917">
        <w:rPr>
          <w:rFonts w:ascii="Times New Roman" w:eastAsia="Calibri" w:hAnsi="Times New Roman" w:cs="Times New Roman"/>
          <w:sz w:val="28"/>
          <w:szCs w:val="28"/>
          <w:lang w:val="ky-KG"/>
        </w:rPr>
        <w:t>не правильно</w:t>
      </w:r>
      <w:r w:rsidRPr="00561917">
        <w:rPr>
          <w:rFonts w:ascii="Times New Roman" w:eastAsia="Calibri" w:hAnsi="Times New Roman" w:cs="Times New Roman"/>
          <w:sz w:val="28"/>
          <w:szCs w:val="28"/>
        </w:rPr>
        <w:t>оформиллабораторных работ;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«0,2» - неправильно выполняет, затрудняется при оформлении лабораторных  </w:t>
      </w:r>
    </w:p>
    <w:p w:rsidR="00C55092" w:rsidRPr="00561917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>работ;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1917">
        <w:rPr>
          <w:rFonts w:ascii="Times New Roman" w:eastAsia="Calibri" w:hAnsi="Times New Roman" w:cs="Times New Roman"/>
          <w:sz w:val="28"/>
          <w:szCs w:val="28"/>
        </w:rPr>
        <w:t xml:space="preserve"> «-0,3» - не может выполнять и оформлять лабораторные работы.  </w:t>
      </w:r>
    </w:p>
    <w:p w:rsidR="00C55092" w:rsidRPr="00561917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7089C" w:rsidRPr="00561917" w:rsidRDefault="00D93DD9" w:rsidP="008B028E">
      <w:pPr>
        <w:ind w:firstLine="426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61917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>11</w:t>
      </w:r>
      <w:r w:rsidR="0077089C" w:rsidRPr="00561917">
        <w:rPr>
          <w:rFonts w:ascii="Times New Roman" w:eastAsia="Calibri" w:hAnsi="Times New Roman" w:cs="Times New Roman"/>
          <w:b/>
          <w:iCs/>
          <w:sz w:val="28"/>
          <w:szCs w:val="28"/>
        </w:rPr>
        <w:t>.  Политика  курса</w:t>
      </w:r>
    </w:p>
    <w:p w:rsidR="0077089C" w:rsidRPr="00561917" w:rsidRDefault="0077089C" w:rsidP="00832236">
      <w:pPr>
        <w:numPr>
          <w:ilvl w:val="0"/>
          <w:numId w:val="17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Обязательное посещение занятий.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Систематическая подготовка к каждому занятию;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Активность во время практических и лабораторных занятий.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Аккуратное ведение лекционных и лабораторных записей.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Подготовка к занятиям и заданиям СРС.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Соблюдение правил техники безопасности в лабораториях.</w:t>
      </w:r>
    </w:p>
    <w:p w:rsidR="0077089C" w:rsidRPr="00561917" w:rsidRDefault="0077089C" w:rsidP="0083223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561917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1917">
        <w:rPr>
          <w:rFonts w:ascii="Times New Roman" w:hAnsi="Times New Roman" w:cs="Times New Roman"/>
          <w:b/>
          <w:bCs/>
          <w:i/>
          <w:sz w:val="28"/>
          <w:szCs w:val="28"/>
        </w:rPr>
        <w:t>Недопустимо:</w:t>
      </w:r>
    </w:p>
    <w:p w:rsidR="0077089C" w:rsidRPr="00561917" w:rsidRDefault="0077089C" w:rsidP="00832236">
      <w:pPr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Опоздание и уход с занятий;</w:t>
      </w:r>
    </w:p>
    <w:p w:rsidR="0077089C" w:rsidRPr="00561917" w:rsidRDefault="0077089C" w:rsidP="00832236">
      <w:pPr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Пользование сотовыми телефонами во время занятий;</w:t>
      </w:r>
    </w:p>
    <w:p w:rsidR="0077089C" w:rsidRPr="00561917" w:rsidRDefault="0077089C" w:rsidP="00832236">
      <w:pPr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561917">
        <w:rPr>
          <w:rFonts w:ascii="Times New Roman" w:hAnsi="Times New Roman" w:cs="Times New Roman"/>
          <w:bCs/>
          <w:sz w:val="28"/>
          <w:szCs w:val="28"/>
        </w:rPr>
        <w:t>Несвоевременная сдача заданий и модулей.</w:t>
      </w:r>
    </w:p>
    <w:p w:rsidR="00D93DD9" w:rsidRDefault="00D93DD9" w:rsidP="00D93DD9">
      <w:pPr>
        <w:pStyle w:val="af6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93DD9" w:rsidRDefault="00D93DD9" w:rsidP="00F40EF0">
      <w:pPr>
        <w:pStyle w:val="af6"/>
        <w:spacing w:line="264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3DD9">
        <w:rPr>
          <w:rFonts w:ascii="Times New Roman" w:hAnsi="Times New Roman" w:cs="Times New Roman"/>
          <w:b/>
          <w:iCs/>
          <w:sz w:val="28"/>
          <w:szCs w:val="28"/>
        </w:rPr>
        <w:t xml:space="preserve">12.  Перечень  вопросов  и  заданий   по темам  и  формам контроля(текущий, рубежный, итоговый)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CA">
        <w:rPr>
          <w:rFonts w:ascii="Times New Roman" w:hAnsi="Times New Roman" w:cs="Times New Roman"/>
          <w:bCs/>
          <w:sz w:val="28"/>
          <w:szCs w:val="28"/>
        </w:rPr>
        <w:t xml:space="preserve">Распространенность химических элементов в земной коре. Понятие о биогенности элементов (макро, олиго, микробиогенные элементы окружающей среды в организме человека).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9CA">
        <w:rPr>
          <w:rFonts w:ascii="Times New Roman" w:hAnsi="Times New Roman" w:cs="Times New Roman"/>
          <w:bCs/>
          <w:sz w:val="28"/>
          <w:szCs w:val="28"/>
        </w:rPr>
        <w:t>Закономерности распределения биогенных элементов в периодической системе элементов Д.И. Менделеева;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bCs/>
          <w:sz w:val="28"/>
          <w:szCs w:val="28"/>
        </w:rPr>
        <w:t>Водород</w:t>
      </w:r>
      <w:r w:rsidRPr="00D819CA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Pr="00D819CA">
        <w:rPr>
          <w:rFonts w:ascii="Times New Roman" w:hAnsi="Times New Roman" w:cs="Times New Roman"/>
          <w:sz w:val="28"/>
          <w:szCs w:val="28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химические свойства. Аквокомплексы и кристаллогидраты. Дистиллированная и апирогенная вода, их получение и применение в фармации.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характеристика. Изменение свойств элементов IIА группы </w:t>
      </w:r>
      <w:r w:rsidR="00F40EF0">
        <w:rPr>
          <w:rFonts w:ascii="Times New Roman" w:hAnsi="Times New Roman" w:cs="Times New Roman"/>
          <w:sz w:val="28"/>
          <w:szCs w:val="28"/>
        </w:rPr>
        <w:t xml:space="preserve">и </w:t>
      </w:r>
      <w:r w:rsidRPr="00D819CA">
        <w:rPr>
          <w:rFonts w:ascii="Times New Roman" w:hAnsi="Times New Roman" w:cs="Times New Roman"/>
          <w:sz w:val="28"/>
          <w:szCs w:val="28"/>
        </w:rPr>
        <w:t xml:space="preserve"> IA.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Взаимодействие металлов с кислородом, образование оксидов, пероксидов, гипероксидов (супероксидов, надпероксидов). Взаимодействие с водой этих соединений.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 xml:space="preserve">Гидроксиды щелочных и щелочноземельных металлов; амфотерность гидроксида бериллия. Гидриды щелочных металлов в мембранном переносе калия и натрия. Взаимодействие щелочных металлов с водой и кислотами. Соли щелочных металлов: сульфаты, галогениды, карбонаты, фосфаты.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Биологическая роль s-элементов-металлов в минеральном балансе организма. Макро- и микро- s-элементы. Поступление в организм с водой.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применения соединений лития, натрия, калия в медицине и в фармации.</w:t>
      </w:r>
    </w:p>
    <w:p w:rsidR="00D93DD9" w:rsidRPr="00F40EF0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F0">
        <w:rPr>
          <w:rFonts w:ascii="Times New Roman" w:hAnsi="Times New Roman" w:cs="Times New Roman"/>
          <w:sz w:val="28"/>
          <w:szCs w:val="28"/>
        </w:rPr>
        <w:t>Общая характеристика элементов IIА группы.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Щелочно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-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земельные</w:t>
      </w:r>
      <w:r w:rsidR="00F40EF0" w:rsidRP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>металлы</w:t>
      </w:r>
      <w:r w:rsidR="00F40EF0" w:rsidRPr="00F40EF0">
        <w:rPr>
          <w:rFonts w:ascii="Times New Roman" w:hAnsi="Times New Roman" w:cs="Times New Roman"/>
          <w:sz w:val="28"/>
          <w:szCs w:val="28"/>
        </w:rPr>
        <w:t xml:space="preserve"> </w:t>
      </w:r>
      <w:r w:rsidRPr="00F40EF0">
        <w:rPr>
          <w:rFonts w:ascii="Times New Roman" w:hAnsi="Times New Roman" w:cs="Times New Roman"/>
          <w:sz w:val="28"/>
          <w:szCs w:val="28"/>
        </w:rPr>
        <w:t xml:space="preserve">и их восстановительные свойства. Взаимодействие щелочно-земельных металлов с водой и кислотами. Соли щелочно - земельных металлов: сульфаты, галогениды, карбонаты, фосфаты.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Ионы щелочноземельных металлов как комплексообразователи. Ионофоры и их роль, влияние на живые организмы и протекание реакций в водных растворах.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Жесткость воды и методы устранения жесткости.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кальция в костной ткани, сходство ионов кальция и стронция, изоморфное замещение (проблема стронция-90)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Токсичность соединений бериллия. </w:t>
      </w:r>
    </w:p>
    <w:p w:rsidR="00D93DD9" w:rsidRPr="00D819CA" w:rsidRDefault="00D93DD9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применения соединений магния, кальция, бария в медицине и в фармации.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IIIA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Бор. Общая характеристика. Простые вещества и их химическая активность. Бориды. Соединения с водородом (бораны). Гидридобораты. Галиды бора, гидролиз и комплексообразование. Борный ангидрид и борная кислота.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Алюминий. Разновидности оксида алюминия. Применение в медицине. Амфотерность гидроксида. Алюминаты, Ион алюминия как комплексообразователь.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Безводные соли алюминия и кристаллогидраты. Особенности строения. Галиды. Гидрид алюминия и аланаты. Квасцы.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Физико-химические основы применения алюминия в медицине и фармации.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IVA группы. Общая характеристика углерода. Аллотропические модификации углерода. Типы гибридизации атома углерода. Углерод как основа всех органических молекул. Активированный уголь как адсорбент.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 xml:space="preserve">Углерод в отрицательных степенях окисления, карбиды. Оксид углерода (II), его КО и ОВ характеристика. Химические основы его токсичности.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Угольная кислота, карбонаты и гидрокарбонаты. Четыреххлористый углерод, фосген, фреоны, сероуглерод и тиокарбонаты. Цианаты и тиоцианаты. Физические и химические свойства, применение.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0"/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Биологическая роль углерода. Химические основы использования неорганических соединений углерода в медицине и фармации. </w:t>
      </w:r>
    </w:p>
    <w:p w:rsidR="00F40EF0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F0">
        <w:rPr>
          <w:rFonts w:ascii="Times New Roman" w:hAnsi="Times New Roman" w:cs="Times New Roman"/>
          <w:sz w:val="28"/>
          <w:szCs w:val="28"/>
        </w:rPr>
        <w:t>Кремний. Общая характеристика. Силициды. Соединения с водородом (силаны), окисление и гидролиз. Тетр</w:t>
      </w:r>
      <w:r w:rsidR="00F40EF0">
        <w:rPr>
          <w:rFonts w:ascii="Times New Roman" w:hAnsi="Times New Roman" w:cs="Times New Roman"/>
          <w:sz w:val="28"/>
          <w:szCs w:val="28"/>
        </w:rPr>
        <w:t>афторид и тетрахлорид кремния.</w:t>
      </w:r>
    </w:p>
    <w:p w:rsidR="00D819CA" w:rsidRPr="00F40EF0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F0">
        <w:rPr>
          <w:rFonts w:ascii="Times New Roman" w:hAnsi="Times New Roman" w:cs="Times New Roman"/>
          <w:sz w:val="28"/>
          <w:szCs w:val="28"/>
        </w:rPr>
        <w:t xml:space="preserve">Кислородные соединения. Оксид кремния (IV). Силикагель. Кремневая кислота. Силикаты. Силиконы и силоксаны. Использование в медицине соединений кремния.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Элементы подгруппы германия. </w:t>
      </w:r>
      <w:r w:rsidRPr="00D819CA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D819CA">
        <w:rPr>
          <w:rFonts w:ascii="Times New Roman" w:hAnsi="Times New Roman" w:cs="Times New Roman"/>
          <w:sz w:val="28"/>
          <w:szCs w:val="28"/>
        </w:rPr>
        <w:t xml:space="preserve">ловохлористоводородная кислота. Оксиды. Оксид свинца (IV) как сильный окислитель. Амфотерность гидроксидов. Растворимые и нерастворимые соли олова и свинца. Химизм токсического действия соединений свинца.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Применение в медицине свинецсодержащих препаратов (свинца (II) ацетат, свинца (II) оксид). Химические основы использования соединений олова и свинца в анализе фарм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9CA">
        <w:rPr>
          <w:rFonts w:ascii="Times New Roman" w:hAnsi="Times New Roman" w:cs="Times New Roman"/>
          <w:sz w:val="28"/>
          <w:szCs w:val="28"/>
        </w:rPr>
        <w:t>препаратов.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VA группы. Азот. Общая характеристика. Многообразие соединений с различными степенями окисления азота. Причина малой химической активности азота. Молекула азота как лиганд.    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с отрицательными степенями окисления. Нитриды. Аммиак. Амиды. Аммиакаты. Свойства аминокислот как производных аммиака.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Ион аммония и его соли, кислотные свойства, термическое разложение. Гидразин и гидроксиламин. КО и ОВ характеристика.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Азотистоводородная кислота и азиды.Соединения азота в положительных степенях окисления. Оксиды. Стереохимия и природа связи. Способы получения. КО и ОВ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Азотистая кислота и нитриты. КО и ОВ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Азотная кислота и нитраты. КО и ОВ характеристика. "Царская водка".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Понятие о химических основах применения в медицине и фармации аммиака, оксида азота (закиси азота), нитрита и нитрата натрия.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VA группы. Аллотропические модификации фосфора, их химическая активность.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Фосфиды. Фосфин. Сравнение с соответствующими соединениями азота. Соединения фосфора в положительных степенях окисления. Галиды, их </w:t>
      </w:r>
      <w:r w:rsidRPr="00D819CA">
        <w:rPr>
          <w:rFonts w:ascii="Times New Roman" w:hAnsi="Times New Roman" w:cs="Times New Roman"/>
          <w:sz w:val="28"/>
          <w:szCs w:val="28"/>
        </w:rPr>
        <w:lastRenderedPageBreak/>
        <w:t xml:space="preserve">гидролиз. Оксиды: стереохимия и природа связи, взаимодействие с водой и спиртами.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Фосфорноватистая (гипофосфористая) и фосфористая кислота, строение молекул, КО и ОВ свойства. Дифосфорная (пирофосфорная) кислота. Производные фосфорной кислоты в живых организмах.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мышьяка, сурьмы и висмута в положительных степенях окисления. Оксиды и гидроксиды. Понятие о химических основах применения в медицине и фармации оксидов и солей мышьяка, сурьмы и висмута.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использования соединений р-элементов V группы в фармацевтическом анализе.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VIA группы. Кислород. Особенности электронной структуры молекулы кислорода.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Химическая активность кислорода. Молекула О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в качестве лиганда в оксигемоглобине. Озон, стереохимия и природа связей. Химическая активность в сравнении с кислородом (реакция с растворами иодидов). Супероксиды (гипероксиды, надпероксиды), пероксиды, оксиды, озониды.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19CA">
        <w:rPr>
          <w:rFonts w:ascii="Times New Roman" w:hAnsi="Times New Roman" w:cs="Times New Roman"/>
          <w:sz w:val="28"/>
          <w:szCs w:val="28"/>
        </w:rPr>
        <w:t>Водорода пероксид H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>O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, его свойства и применение в медицине. Соединения кислорода с фтором. Биологическая роль кислорода.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Сера. Соединения серы в отрицательных степенях окисления. Сероводород, сульфиды металлов и неметаллов, их растворимость в воде и гидролиз. Полисульфиды.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Соединения серы (IV) - оксид, хлорид, хлористый тионил, сернистая кислота, сульфиты и гидросульфиты. Взаимодействие сульфитов с серой с образованием тиосульфатов. Свойства тиосульфатов. Политионаты.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серы (VI) - оксид, гексафторид, сульфонилхлорид. сульфурилхлорид, серная кислота и ее производные – сульфаты. Олеум. Пиросерная кислота. Пероксодисерные кислоты и соли. Окислительные свойства пероксосульфатов. Биологическая роль серы (сульфгидрильные группы и дисульфидные мостики в белках).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серы и ее соединений в медицине, фармации, фармацевтическом анализе.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Селен и теллур. Оксиды и кислоты, их КО и ОВ свойства. Биологическая роль селена.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р- элементов VIIА группы (галогены)</w:t>
      </w:r>
      <w:r w:rsidRPr="00D819CA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Pr="00D819CA">
        <w:rPr>
          <w:rFonts w:ascii="Times New Roman" w:hAnsi="Times New Roman" w:cs="Times New Roman"/>
          <w:sz w:val="28"/>
          <w:szCs w:val="28"/>
        </w:rPr>
        <w:t>Галогены и галогениды.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Особые свойства фтора как наиболее электроотрицательного элемента. Простые вещества, их химическая активность.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lastRenderedPageBreak/>
        <w:t>Соединения галогенов с водородом. Растворимость в воде; КО и ОВ свойства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Хлор и галогены. Соединение хлора. Кислородные кислоты хлора и их соли. Хлорная (белильная) известь – бактерицидные свойства.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426"/>
        </w:tabs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Биологическая роль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,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,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819CA">
        <w:rPr>
          <w:rFonts w:ascii="Times New Roman" w:hAnsi="Times New Roman" w:cs="Times New Roman"/>
          <w:sz w:val="28"/>
          <w:szCs w:val="28"/>
        </w:rPr>
        <w:t xml:space="preserve">и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и их соединений. Применение в медицине соединений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и </w:t>
      </w:r>
      <w:r w:rsidRPr="00D81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19CA">
        <w:rPr>
          <w:rFonts w:ascii="Times New Roman" w:hAnsi="Times New Roman" w:cs="Times New Roman"/>
          <w:sz w:val="28"/>
          <w:szCs w:val="28"/>
        </w:rPr>
        <w:t xml:space="preserve"> (хлорирование воды, соляной кислоты, хлорной извести, фторидов, бромидов) и их  бактерицидное действия.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d-элементов (переходных элементов). Характерные особенности d-элементов: переменные степени окисления, образование комплексов.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Вторичная периодичность в семействах d-элементов. Химические основы применения титана, ниобия и тантала в хирургии, титана диоксида и аммония метаванадата в фармации..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VI B группы. Хром. Хром (II) и (III), кислотно-основная (КО) и окислительно-восстановительная (ОВ) характеристики соединений,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Соединения xpoмa (VI) - оксид и хромовые кислоты, хроматы и дихроматы, КО и ОВ характеристика.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Молибден и вольфрам, общая характеристика. Биологическое значение d-элементов VI В группы. Химические основы применения соединений хрома, молибдена и вольфрама в фармации (фармацевтическом анализе).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d-элементов VII В группы</w:t>
      </w:r>
      <w:r w:rsidRPr="00D819CA">
        <w:rPr>
          <w:rFonts w:ascii="Times New Roman" w:hAnsi="Times New Roman" w:cs="Times New Roman"/>
          <w:sz w:val="28"/>
          <w:szCs w:val="28"/>
        </w:rPr>
        <w:t xml:space="preserve">. Марганец. Химическая активность простого вещества. Способность к комплексообразованию (карбонилы марганца).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Марганец (II) и марганец (IV): КО и ОВ характеристика соединений,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Марганец (IV) оксид, кислотно-основные и окислительно-восстановительные свойства, влияние рН на OВ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мaрганца (VI): манганаты, их образование, термическая устойчивость, диспропорционирование в растворе и условия стабилизации. 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мaрганца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Общая характеристика VIII </w:t>
      </w:r>
      <w:r w:rsidRPr="00D819CA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D819CA">
        <w:rPr>
          <w:rFonts w:ascii="Times New Roman" w:hAnsi="Times New Roman" w:cs="Times New Roman"/>
          <w:sz w:val="28"/>
          <w:szCs w:val="28"/>
        </w:rPr>
        <w:t xml:space="preserve"> группы. Деление d-элементов VIII группы на элементы семейства железа и платиновые металлы.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семейства железа. Железо. Химическая активность простого вещества,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Соединения железа (II) и железа (III) - КО и ОВ характеристика, способность к комплексообразованию. Комплексные соединения железа (II) и железа (III) </w:t>
      </w:r>
      <w:r w:rsidRPr="00D819CA">
        <w:rPr>
          <w:rFonts w:ascii="Times New Roman" w:hAnsi="Times New Roman" w:cs="Times New Roman"/>
          <w:sz w:val="28"/>
          <w:szCs w:val="28"/>
        </w:rPr>
        <w:lastRenderedPageBreak/>
        <w:t xml:space="preserve">с цианид- и тиоцианат- ионами. Гемоглобин и железосодержащие ферменты, химическая сущность их действия.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Железо (VI). Ферраты, получение и окислительные свойства. Химические основы применения железа и железосодержащих препаратов в медицине и фармации (в том числе в фармацевтическом анализе).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Кобальт и никель. Соединения кобальта (II) и кобальта (III), никеля (II); КО и ОВ характеристика, способность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Никель и кобальт как микроэлементы. Химические основы применения соединений кобальта и никеля в медицине и фармации. </w:t>
      </w:r>
    </w:p>
    <w:p w:rsidR="00D93DD9" w:rsidRPr="00D819CA" w:rsidRDefault="00D819CA" w:rsidP="00F40EF0">
      <w:pPr>
        <w:pStyle w:val="af6"/>
        <w:numPr>
          <w:ilvl w:val="0"/>
          <w:numId w:val="27"/>
        </w:numPr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>Общая характеристика элементов семейства платины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d-элементов IВ группы</w:t>
      </w:r>
      <w:r w:rsidRPr="00D819CA">
        <w:rPr>
          <w:rFonts w:ascii="Times New Roman" w:hAnsi="Times New Roman" w:cs="Times New Roman"/>
          <w:sz w:val="28"/>
          <w:szCs w:val="28"/>
        </w:rPr>
        <w:t xml:space="preserve">. Физические и химические свойства простых веществ.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Соединения меди (I) и меди (II), их КО и ОВ характеристика, способность к комплексообразованию.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Химические основы применения соединений меди в медицине и фармации.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Соединения серебра, их КО и ОВ характеристики (бактерицидные свойства иона серебра). Способность к комплексообразованию, комплексные соединения серебра с галогенидами, аммиаком, тиосульфатами.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Химические основы применения соединений серебра в качестве лечебных препаратов в фармацевтическом анализе.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num" w:pos="28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819CA">
        <w:rPr>
          <w:rFonts w:ascii="Times New Roman" w:hAnsi="Times New Roman" w:cs="Times New Roman"/>
          <w:sz w:val="28"/>
          <w:szCs w:val="28"/>
        </w:rPr>
        <w:t>Золото. Соединения золота (I) и золота (III), их КО и ОВ характеристика, способность к комплексообразованию. Химические основы применения в медицине и фармации золота и его соединений.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9C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D819CA">
        <w:rPr>
          <w:rFonts w:ascii="Times New Roman" w:hAnsi="Times New Roman" w:cs="Times New Roman"/>
          <w:bCs/>
          <w:sz w:val="28"/>
          <w:szCs w:val="28"/>
        </w:rPr>
        <w:t>d-элементов  II В группы</w:t>
      </w:r>
      <w:r w:rsidRPr="00D819CA">
        <w:rPr>
          <w:rFonts w:ascii="Times New Roman" w:hAnsi="Times New Roman" w:cs="Times New Roman"/>
          <w:sz w:val="28"/>
          <w:szCs w:val="28"/>
        </w:rPr>
        <w:t xml:space="preserve">. Цинк. Общая характеристика, химическая активность простого вещества; КО и ОВ характеристика соединений цинка.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Комплексные соединения цинка. Комплексная природа цинкосодержащих ферментов и химизм их действия.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Химические основы применения в медицине и в фармации соединений цинка.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Кадмий и его соединения в сравнении с аналогичными соединениями цинка.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Ртуть. Общая характеристика, отличительные от цинка и кадмия свойства.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Окисление ртути серой и азотной кислотой. Соединения ртути (I) и ртути (II), их КО и ОВ характеристика, способность ртути (I) и ртути (II) к комплексообразованию. </w:t>
      </w:r>
    </w:p>
    <w:p w:rsidR="00D819CA" w:rsidRPr="00D819CA" w:rsidRDefault="00D819CA" w:rsidP="00F40EF0">
      <w:pPr>
        <w:pStyle w:val="af6"/>
        <w:numPr>
          <w:ilvl w:val="0"/>
          <w:numId w:val="27"/>
        </w:numPr>
        <w:tabs>
          <w:tab w:val="left" w:pos="2294"/>
          <w:tab w:val="center" w:pos="5244"/>
        </w:tabs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819CA">
        <w:rPr>
          <w:rFonts w:ascii="Times New Roman" w:hAnsi="Times New Roman" w:cs="Times New Roman"/>
          <w:sz w:val="28"/>
          <w:szCs w:val="28"/>
        </w:rPr>
        <w:t xml:space="preserve"> Химизм токсического действия соединений кадмия и ртути. Химические основы применения соединений ртути в медицине и фармации. </w:t>
      </w:r>
      <w:r w:rsidRPr="00D819CA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4E6F84" w:rsidRPr="0039023B" w:rsidRDefault="004E6F84" w:rsidP="00F40EF0">
      <w:pPr>
        <w:pStyle w:val="af6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E6F84" w:rsidRPr="0039023B" w:rsidSect="004B062A">
      <w:footerReference w:type="even" r:id="rId11"/>
      <w:footerReference w:type="default" r:id="rId12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65" w:rsidRDefault="002D1765">
      <w:r>
        <w:separator/>
      </w:r>
    </w:p>
  </w:endnote>
  <w:endnote w:type="continuationSeparator" w:id="1">
    <w:p w:rsidR="002D1765" w:rsidRDefault="002D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724C2F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724C2F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724C2F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2F" w:rsidRDefault="00724C2F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F18BC">
      <w:rPr>
        <w:rStyle w:val="a7"/>
        <w:rFonts w:cs="Arial"/>
        <w:noProof/>
      </w:rPr>
      <w:t>24</w:t>
    </w:r>
    <w:r>
      <w:rPr>
        <w:rStyle w:val="a7"/>
        <w:rFonts w:cs="Arial"/>
      </w:rPr>
      <w:fldChar w:fldCharType="end"/>
    </w:r>
  </w:p>
  <w:p w:rsidR="00724C2F" w:rsidRDefault="00724C2F" w:rsidP="006B6C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65" w:rsidRDefault="002D1765">
      <w:r>
        <w:separator/>
      </w:r>
    </w:p>
  </w:footnote>
  <w:footnote w:type="continuationSeparator" w:id="1">
    <w:p w:rsidR="002D1765" w:rsidRDefault="002D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19422673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8E22F7F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028B"/>
    <w:multiLevelType w:val="hybridMultilevel"/>
    <w:tmpl w:val="4E0C8AFA"/>
    <w:lvl w:ilvl="0" w:tplc="01C899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4E5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211C"/>
    <w:multiLevelType w:val="hybridMultilevel"/>
    <w:tmpl w:val="9AE821C6"/>
    <w:lvl w:ilvl="0" w:tplc="14B839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046A9"/>
    <w:multiLevelType w:val="hybridMultilevel"/>
    <w:tmpl w:val="0CEAD9C0"/>
    <w:lvl w:ilvl="0" w:tplc="2CE4A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6D36"/>
    <w:multiLevelType w:val="hybridMultilevel"/>
    <w:tmpl w:val="E952A2E2"/>
    <w:lvl w:ilvl="0" w:tplc="22AEBACC">
      <w:numFmt w:val="bullet"/>
      <w:lvlText w:val="—"/>
      <w:lvlJc w:val="left"/>
      <w:pPr>
        <w:ind w:left="762" w:hanging="43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AC98EFA8">
      <w:numFmt w:val="bullet"/>
      <w:lvlText w:val="•"/>
      <w:lvlJc w:val="left"/>
      <w:pPr>
        <w:ind w:left="1740" w:hanging="430"/>
      </w:pPr>
      <w:rPr>
        <w:rFonts w:hint="default"/>
      </w:rPr>
    </w:lvl>
    <w:lvl w:ilvl="2" w:tplc="AF5A9AF0">
      <w:numFmt w:val="bullet"/>
      <w:lvlText w:val="•"/>
      <w:lvlJc w:val="left"/>
      <w:pPr>
        <w:ind w:left="2721" w:hanging="430"/>
      </w:pPr>
      <w:rPr>
        <w:rFonts w:hint="default"/>
      </w:rPr>
    </w:lvl>
    <w:lvl w:ilvl="3" w:tplc="77DA7A2A">
      <w:numFmt w:val="bullet"/>
      <w:lvlText w:val="•"/>
      <w:lvlJc w:val="left"/>
      <w:pPr>
        <w:ind w:left="3701" w:hanging="430"/>
      </w:pPr>
      <w:rPr>
        <w:rFonts w:hint="default"/>
      </w:rPr>
    </w:lvl>
    <w:lvl w:ilvl="4" w:tplc="0C627AF4">
      <w:numFmt w:val="bullet"/>
      <w:lvlText w:val="•"/>
      <w:lvlJc w:val="left"/>
      <w:pPr>
        <w:ind w:left="4682" w:hanging="430"/>
      </w:pPr>
      <w:rPr>
        <w:rFonts w:hint="default"/>
      </w:rPr>
    </w:lvl>
    <w:lvl w:ilvl="5" w:tplc="71BEE3C8">
      <w:numFmt w:val="bullet"/>
      <w:lvlText w:val="•"/>
      <w:lvlJc w:val="left"/>
      <w:pPr>
        <w:ind w:left="5663" w:hanging="430"/>
      </w:pPr>
      <w:rPr>
        <w:rFonts w:hint="default"/>
      </w:rPr>
    </w:lvl>
    <w:lvl w:ilvl="6" w:tplc="3062A97C">
      <w:numFmt w:val="bullet"/>
      <w:lvlText w:val="•"/>
      <w:lvlJc w:val="left"/>
      <w:pPr>
        <w:ind w:left="6643" w:hanging="430"/>
      </w:pPr>
      <w:rPr>
        <w:rFonts w:hint="default"/>
      </w:rPr>
    </w:lvl>
    <w:lvl w:ilvl="7" w:tplc="801AD458">
      <w:numFmt w:val="bullet"/>
      <w:lvlText w:val="•"/>
      <w:lvlJc w:val="left"/>
      <w:pPr>
        <w:ind w:left="7624" w:hanging="430"/>
      </w:pPr>
      <w:rPr>
        <w:rFonts w:hint="default"/>
      </w:rPr>
    </w:lvl>
    <w:lvl w:ilvl="8" w:tplc="E6A8438A">
      <w:numFmt w:val="bullet"/>
      <w:lvlText w:val="•"/>
      <w:lvlJc w:val="left"/>
      <w:pPr>
        <w:ind w:left="8605" w:hanging="430"/>
      </w:pPr>
      <w:rPr>
        <w:rFonts w:hint="default"/>
      </w:rPr>
    </w:lvl>
  </w:abstractNum>
  <w:abstractNum w:abstractNumId="15">
    <w:nsid w:val="43EB6112"/>
    <w:multiLevelType w:val="hybridMultilevel"/>
    <w:tmpl w:val="0C240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0951"/>
    <w:multiLevelType w:val="hybridMultilevel"/>
    <w:tmpl w:val="396AE63A"/>
    <w:lvl w:ilvl="0" w:tplc="C2A487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38F9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02F4F"/>
    <w:multiLevelType w:val="hybridMultilevel"/>
    <w:tmpl w:val="4EE65324"/>
    <w:lvl w:ilvl="0" w:tplc="C4C2E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3"/>
  </w:num>
  <w:num w:numId="5">
    <w:abstractNumId w:val="23"/>
  </w:num>
  <w:num w:numId="6">
    <w:abstractNumId w:val="18"/>
  </w:num>
  <w:num w:numId="7">
    <w:abstractNumId w:val="6"/>
  </w:num>
  <w:num w:numId="8">
    <w:abstractNumId w:val="5"/>
  </w:num>
  <w:num w:numId="9">
    <w:abstractNumId w:val="1"/>
  </w:num>
  <w:num w:numId="10">
    <w:abstractNumId w:val="25"/>
  </w:num>
  <w:num w:numId="11">
    <w:abstractNumId w:val="17"/>
  </w:num>
  <w:num w:numId="12">
    <w:abstractNumId w:val="3"/>
  </w:num>
  <w:num w:numId="13">
    <w:abstractNumId w:val="27"/>
  </w:num>
  <w:num w:numId="14">
    <w:abstractNumId w:val="24"/>
  </w:num>
  <w:num w:numId="15">
    <w:abstractNumId w:val="11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15"/>
  </w:num>
  <w:num w:numId="25">
    <w:abstractNumId w:val="20"/>
  </w:num>
  <w:num w:numId="26">
    <w:abstractNumId w:val="26"/>
  </w:num>
  <w:num w:numId="27">
    <w:abstractNumId w:val="12"/>
  </w:num>
  <w:num w:numId="28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C37"/>
    <w:rsid w:val="00000664"/>
    <w:rsid w:val="0001123D"/>
    <w:rsid w:val="00012F8A"/>
    <w:rsid w:val="00016938"/>
    <w:rsid w:val="00016E3B"/>
    <w:rsid w:val="000201B6"/>
    <w:rsid w:val="00027999"/>
    <w:rsid w:val="0003096B"/>
    <w:rsid w:val="0004435A"/>
    <w:rsid w:val="00044BFE"/>
    <w:rsid w:val="00051F09"/>
    <w:rsid w:val="00060436"/>
    <w:rsid w:val="00061C37"/>
    <w:rsid w:val="0006338E"/>
    <w:rsid w:val="000655F9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4BCA"/>
    <w:rsid w:val="000C69F2"/>
    <w:rsid w:val="000C6BD0"/>
    <w:rsid w:val="000D057A"/>
    <w:rsid w:val="000D3961"/>
    <w:rsid w:val="000D79EC"/>
    <w:rsid w:val="000E68DB"/>
    <w:rsid w:val="000E7E47"/>
    <w:rsid w:val="000F329F"/>
    <w:rsid w:val="000F44C2"/>
    <w:rsid w:val="000F6EFF"/>
    <w:rsid w:val="00100B30"/>
    <w:rsid w:val="0010410E"/>
    <w:rsid w:val="00104E62"/>
    <w:rsid w:val="00106898"/>
    <w:rsid w:val="0010731E"/>
    <w:rsid w:val="00110CF3"/>
    <w:rsid w:val="00114A6D"/>
    <w:rsid w:val="00114F30"/>
    <w:rsid w:val="0012123C"/>
    <w:rsid w:val="0012184B"/>
    <w:rsid w:val="00127BFE"/>
    <w:rsid w:val="00127C1A"/>
    <w:rsid w:val="00130705"/>
    <w:rsid w:val="00135F71"/>
    <w:rsid w:val="00136335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657D5"/>
    <w:rsid w:val="00172D7E"/>
    <w:rsid w:val="00173BB2"/>
    <w:rsid w:val="0017526A"/>
    <w:rsid w:val="00176F84"/>
    <w:rsid w:val="00181727"/>
    <w:rsid w:val="0018348F"/>
    <w:rsid w:val="00183783"/>
    <w:rsid w:val="00184CE4"/>
    <w:rsid w:val="0019102C"/>
    <w:rsid w:val="00191183"/>
    <w:rsid w:val="0019757F"/>
    <w:rsid w:val="001A5829"/>
    <w:rsid w:val="001B1FE1"/>
    <w:rsid w:val="001B76C1"/>
    <w:rsid w:val="001C1059"/>
    <w:rsid w:val="001C1101"/>
    <w:rsid w:val="001C57CF"/>
    <w:rsid w:val="001C5E61"/>
    <w:rsid w:val="001C72C5"/>
    <w:rsid w:val="001D081B"/>
    <w:rsid w:val="001D26C5"/>
    <w:rsid w:val="001D3306"/>
    <w:rsid w:val="001D3A03"/>
    <w:rsid w:val="001D5160"/>
    <w:rsid w:val="001D57AC"/>
    <w:rsid w:val="001D69E4"/>
    <w:rsid w:val="001D772B"/>
    <w:rsid w:val="001D7DDF"/>
    <w:rsid w:val="001D7E4C"/>
    <w:rsid w:val="001E4E1E"/>
    <w:rsid w:val="001F18BC"/>
    <w:rsid w:val="001F31DE"/>
    <w:rsid w:val="001F38A1"/>
    <w:rsid w:val="001F462A"/>
    <w:rsid w:val="00200267"/>
    <w:rsid w:val="00203425"/>
    <w:rsid w:val="00205045"/>
    <w:rsid w:val="00206CEA"/>
    <w:rsid w:val="00212D7C"/>
    <w:rsid w:val="00213B4E"/>
    <w:rsid w:val="00224DBF"/>
    <w:rsid w:val="00225656"/>
    <w:rsid w:val="00227121"/>
    <w:rsid w:val="00227BDC"/>
    <w:rsid w:val="00231076"/>
    <w:rsid w:val="00245C47"/>
    <w:rsid w:val="00255CA5"/>
    <w:rsid w:val="00255DC2"/>
    <w:rsid w:val="0025652F"/>
    <w:rsid w:val="002620E0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D7D"/>
    <w:rsid w:val="002B02AF"/>
    <w:rsid w:val="002B0377"/>
    <w:rsid w:val="002B43AC"/>
    <w:rsid w:val="002D1765"/>
    <w:rsid w:val="002D51F1"/>
    <w:rsid w:val="002E05F3"/>
    <w:rsid w:val="002E7803"/>
    <w:rsid w:val="002F36BC"/>
    <w:rsid w:val="002F6A13"/>
    <w:rsid w:val="002F764B"/>
    <w:rsid w:val="00300468"/>
    <w:rsid w:val="003009CA"/>
    <w:rsid w:val="00301040"/>
    <w:rsid w:val="0030259A"/>
    <w:rsid w:val="003067E2"/>
    <w:rsid w:val="003069E5"/>
    <w:rsid w:val="00314333"/>
    <w:rsid w:val="0032038D"/>
    <w:rsid w:val="00323626"/>
    <w:rsid w:val="0032520C"/>
    <w:rsid w:val="00326872"/>
    <w:rsid w:val="0032732B"/>
    <w:rsid w:val="00327E97"/>
    <w:rsid w:val="00330B2C"/>
    <w:rsid w:val="00333CE8"/>
    <w:rsid w:val="00351333"/>
    <w:rsid w:val="00354633"/>
    <w:rsid w:val="00354CEF"/>
    <w:rsid w:val="0035663D"/>
    <w:rsid w:val="00363437"/>
    <w:rsid w:val="00367237"/>
    <w:rsid w:val="00373777"/>
    <w:rsid w:val="00373A90"/>
    <w:rsid w:val="00383167"/>
    <w:rsid w:val="00383785"/>
    <w:rsid w:val="0039023B"/>
    <w:rsid w:val="003922B8"/>
    <w:rsid w:val="00393D85"/>
    <w:rsid w:val="00396539"/>
    <w:rsid w:val="003A39BD"/>
    <w:rsid w:val="003B61BB"/>
    <w:rsid w:val="003B69CA"/>
    <w:rsid w:val="003C54C3"/>
    <w:rsid w:val="003C66E6"/>
    <w:rsid w:val="003D40FE"/>
    <w:rsid w:val="003D7CF7"/>
    <w:rsid w:val="003E148F"/>
    <w:rsid w:val="003E4098"/>
    <w:rsid w:val="003E4E63"/>
    <w:rsid w:val="003E5151"/>
    <w:rsid w:val="003E62AA"/>
    <w:rsid w:val="003E6CE7"/>
    <w:rsid w:val="003F025B"/>
    <w:rsid w:val="003F1C39"/>
    <w:rsid w:val="003F5860"/>
    <w:rsid w:val="0040059D"/>
    <w:rsid w:val="00400EB1"/>
    <w:rsid w:val="00400FF4"/>
    <w:rsid w:val="0040421A"/>
    <w:rsid w:val="004050EE"/>
    <w:rsid w:val="0040519A"/>
    <w:rsid w:val="00405F8B"/>
    <w:rsid w:val="004109B5"/>
    <w:rsid w:val="00412A25"/>
    <w:rsid w:val="004201D3"/>
    <w:rsid w:val="00421F15"/>
    <w:rsid w:val="004305C9"/>
    <w:rsid w:val="00430899"/>
    <w:rsid w:val="00431C7C"/>
    <w:rsid w:val="00433ABE"/>
    <w:rsid w:val="0043639C"/>
    <w:rsid w:val="00436BDF"/>
    <w:rsid w:val="00437B94"/>
    <w:rsid w:val="00441F3E"/>
    <w:rsid w:val="004423F3"/>
    <w:rsid w:val="00450546"/>
    <w:rsid w:val="0045555B"/>
    <w:rsid w:val="00456343"/>
    <w:rsid w:val="00457A5B"/>
    <w:rsid w:val="0046129C"/>
    <w:rsid w:val="00467F20"/>
    <w:rsid w:val="00472E4E"/>
    <w:rsid w:val="00481523"/>
    <w:rsid w:val="00492ACB"/>
    <w:rsid w:val="004944DB"/>
    <w:rsid w:val="00495B47"/>
    <w:rsid w:val="00497D21"/>
    <w:rsid w:val="004A3DCE"/>
    <w:rsid w:val="004A5353"/>
    <w:rsid w:val="004A69E7"/>
    <w:rsid w:val="004A71A8"/>
    <w:rsid w:val="004B0066"/>
    <w:rsid w:val="004B062A"/>
    <w:rsid w:val="004B0BF6"/>
    <w:rsid w:val="004B3539"/>
    <w:rsid w:val="004B7141"/>
    <w:rsid w:val="004B7E1F"/>
    <w:rsid w:val="004D0037"/>
    <w:rsid w:val="004D0B57"/>
    <w:rsid w:val="004E030D"/>
    <w:rsid w:val="004E6F84"/>
    <w:rsid w:val="004F3E2B"/>
    <w:rsid w:val="004F468E"/>
    <w:rsid w:val="00500602"/>
    <w:rsid w:val="00500920"/>
    <w:rsid w:val="0050231B"/>
    <w:rsid w:val="00511C35"/>
    <w:rsid w:val="00515A35"/>
    <w:rsid w:val="00524F27"/>
    <w:rsid w:val="00525312"/>
    <w:rsid w:val="00527D14"/>
    <w:rsid w:val="0053146A"/>
    <w:rsid w:val="00531CF1"/>
    <w:rsid w:val="00532BDF"/>
    <w:rsid w:val="00542F17"/>
    <w:rsid w:val="00547431"/>
    <w:rsid w:val="00552016"/>
    <w:rsid w:val="00561917"/>
    <w:rsid w:val="00562142"/>
    <w:rsid w:val="00563BB4"/>
    <w:rsid w:val="005650AC"/>
    <w:rsid w:val="00565617"/>
    <w:rsid w:val="00567B76"/>
    <w:rsid w:val="00577B8E"/>
    <w:rsid w:val="00580332"/>
    <w:rsid w:val="00580D00"/>
    <w:rsid w:val="00582402"/>
    <w:rsid w:val="0058517C"/>
    <w:rsid w:val="00585B10"/>
    <w:rsid w:val="00585EDD"/>
    <w:rsid w:val="00595551"/>
    <w:rsid w:val="005A6976"/>
    <w:rsid w:val="005B2B59"/>
    <w:rsid w:val="005C6B40"/>
    <w:rsid w:val="005D27D1"/>
    <w:rsid w:val="005D75EF"/>
    <w:rsid w:val="005D7BD6"/>
    <w:rsid w:val="005E0C3D"/>
    <w:rsid w:val="005E116F"/>
    <w:rsid w:val="005E76B3"/>
    <w:rsid w:val="005F2546"/>
    <w:rsid w:val="005F7B1A"/>
    <w:rsid w:val="00600413"/>
    <w:rsid w:val="00602C36"/>
    <w:rsid w:val="006049D8"/>
    <w:rsid w:val="00606C12"/>
    <w:rsid w:val="00611F37"/>
    <w:rsid w:val="00613D55"/>
    <w:rsid w:val="00613E50"/>
    <w:rsid w:val="00614DEA"/>
    <w:rsid w:val="006162DC"/>
    <w:rsid w:val="00623E6C"/>
    <w:rsid w:val="0062418E"/>
    <w:rsid w:val="00636EA2"/>
    <w:rsid w:val="00642589"/>
    <w:rsid w:val="006517D7"/>
    <w:rsid w:val="0065499C"/>
    <w:rsid w:val="006551C6"/>
    <w:rsid w:val="00655C34"/>
    <w:rsid w:val="00663A53"/>
    <w:rsid w:val="00665190"/>
    <w:rsid w:val="006658E9"/>
    <w:rsid w:val="0066742E"/>
    <w:rsid w:val="00671708"/>
    <w:rsid w:val="006764AE"/>
    <w:rsid w:val="00676B12"/>
    <w:rsid w:val="00682D1B"/>
    <w:rsid w:val="006B10CB"/>
    <w:rsid w:val="006B4B16"/>
    <w:rsid w:val="006B6BDD"/>
    <w:rsid w:val="006B6C37"/>
    <w:rsid w:val="006B7CAC"/>
    <w:rsid w:val="006C0E3E"/>
    <w:rsid w:val="006C6385"/>
    <w:rsid w:val="006D2D9A"/>
    <w:rsid w:val="006D539E"/>
    <w:rsid w:val="006E434B"/>
    <w:rsid w:val="006F2F35"/>
    <w:rsid w:val="006F2FA1"/>
    <w:rsid w:val="0070394D"/>
    <w:rsid w:val="00712CCD"/>
    <w:rsid w:val="00721D61"/>
    <w:rsid w:val="00724C2F"/>
    <w:rsid w:val="0072669B"/>
    <w:rsid w:val="00726F77"/>
    <w:rsid w:val="00732297"/>
    <w:rsid w:val="00734D66"/>
    <w:rsid w:val="00743F64"/>
    <w:rsid w:val="007463C4"/>
    <w:rsid w:val="007469A8"/>
    <w:rsid w:val="0075440C"/>
    <w:rsid w:val="0075789F"/>
    <w:rsid w:val="00757B87"/>
    <w:rsid w:val="00762C28"/>
    <w:rsid w:val="00763963"/>
    <w:rsid w:val="007667E3"/>
    <w:rsid w:val="0077089C"/>
    <w:rsid w:val="00770AC1"/>
    <w:rsid w:val="0077204D"/>
    <w:rsid w:val="00772829"/>
    <w:rsid w:val="007866D2"/>
    <w:rsid w:val="00787C58"/>
    <w:rsid w:val="00792CE9"/>
    <w:rsid w:val="007935BD"/>
    <w:rsid w:val="007965AD"/>
    <w:rsid w:val="007A0682"/>
    <w:rsid w:val="007A597E"/>
    <w:rsid w:val="007A60DF"/>
    <w:rsid w:val="007B0A3E"/>
    <w:rsid w:val="007B2E85"/>
    <w:rsid w:val="007B542F"/>
    <w:rsid w:val="007B6A60"/>
    <w:rsid w:val="007C15F2"/>
    <w:rsid w:val="007C6467"/>
    <w:rsid w:val="007C6AB3"/>
    <w:rsid w:val="007D1811"/>
    <w:rsid w:val="007D44EF"/>
    <w:rsid w:val="007D458F"/>
    <w:rsid w:val="007D4953"/>
    <w:rsid w:val="007D7A86"/>
    <w:rsid w:val="007E4153"/>
    <w:rsid w:val="007F7D92"/>
    <w:rsid w:val="008009A4"/>
    <w:rsid w:val="00803385"/>
    <w:rsid w:val="00806317"/>
    <w:rsid w:val="00812940"/>
    <w:rsid w:val="0081460C"/>
    <w:rsid w:val="00815585"/>
    <w:rsid w:val="008165C2"/>
    <w:rsid w:val="008252B2"/>
    <w:rsid w:val="00825E0C"/>
    <w:rsid w:val="00827C6B"/>
    <w:rsid w:val="00832236"/>
    <w:rsid w:val="00832A9A"/>
    <w:rsid w:val="0083383B"/>
    <w:rsid w:val="00834E1F"/>
    <w:rsid w:val="00836402"/>
    <w:rsid w:val="00841163"/>
    <w:rsid w:val="008415E8"/>
    <w:rsid w:val="00841A43"/>
    <w:rsid w:val="008451C5"/>
    <w:rsid w:val="0084730A"/>
    <w:rsid w:val="00850A9F"/>
    <w:rsid w:val="00852E8E"/>
    <w:rsid w:val="00854C99"/>
    <w:rsid w:val="0085547F"/>
    <w:rsid w:val="00863A48"/>
    <w:rsid w:val="0086718A"/>
    <w:rsid w:val="00875E8B"/>
    <w:rsid w:val="00876A34"/>
    <w:rsid w:val="008814CD"/>
    <w:rsid w:val="0088177F"/>
    <w:rsid w:val="008824D6"/>
    <w:rsid w:val="00883576"/>
    <w:rsid w:val="008844FB"/>
    <w:rsid w:val="00892C9E"/>
    <w:rsid w:val="008938AE"/>
    <w:rsid w:val="008A1121"/>
    <w:rsid w:val="008A3FEC"/>
    <w:rsid w:val="008A5D08"/>
    <w:rsid w:val="008A684D"/>
    <w:rsid w:val="008A6AC7"/>
    <w:rsid w:val="008A735A"/>
    <w:rsid w:val="008B028E"/>
    <w:rsid w:val="008B1033"/>
    <w:rsid w:val="008B3968"/>
    <w:rsid w:val="008B7D36"/>
    <w:rsid w:val="008C0C3F"/>
    <w:rsid w:val="008C4233"/>
    <w:rsid w:val="008C7661"/>
    <w:rsid w:val="008D51B0"/>
    <w:rsid w:val="008D631A"/>
    <w:rsid w:val="008D7C98"/>
    <w:rsid w:val="008E0BD5"/>
    <w:rsid w:val="008F4ADD"/>
    <w:rsid w:val="0090038B"/>
    <w:rsid w:val="009057C6"/>
    <w:rsid w:val="00905D4B"/>
    <w:rsid w:val="009067D2"/>
    <w:rsid w:val="009104BD"/>
    <w:rsid w:val="0091307B"/>
    <w:rsid w:val="00914575"/>
    <w:rsid w:val="0092456F"/>
    <w:rsid w:val="00930243"/>
    <w:rsid w:val="009343AC"/>
    <w:rsid w:val="00934CAD"/>
    <w:rsid w:val="00941C3C"/>
    <w:rsid w:val="00943391"/>
    <w:rsid w:val="00943B5D"/>
    <w:rsid w:val="009479B9"/>
    <w:rsid w:val="00952284"/>
    <w:rsid w:val="009553FD"/>
    <w:rsid w:val="00957E16"/>
    <w:rsid w:val="009828FC"/>
    <w:rsid w:val="00982B95"/>
    <w:rsid w:val="00987481"/>
    <w:rsid w:val="009A4C0D"/>
    <w:rsid w:val="009B622F"/>
    <w:rsid w:val="009B6663"/>
    <w:rsid w:val="009C12C7"/>
    <w:rsid w:val="009C4AF7"/>
    <w:rsid w:val="009D29A0"/>
    <w:rsid w:val="009D6724"/>
    <w:rsid w:val="009E30B0"/>
    <w:rsid w:val="009E7C58"/>
    <w:rsid w:val="009F57B5"/>
    <w:rsid w:val="009F7983"/>
    <w:rsid w:val="00A01033"/>
    <w:rsid w:val="00A043FC"/>
    <w:rsid w:val="00A048A4"/>
    <w:rsid w:val="00A205B1"/>
    <w:rsid w:val="00A214DA"/>
    <w:rsid w:val="00A236FB"/>
    <w:rsid w:val="00A25EB0"/>
    <w:rsid w:val="00A262F0"/>
    <w:rsid w:val="00A26A7C"/>
    <w:rsid w:val="00A27A5E"/>
    <w:rsid w:val="00A31BF3"/>
    <w:rsid w:val="00A4628D"/>
    <w:rsid w:val="00A552A0"/>
    <w:rsid w:val="00A63EE2"/>
    <w:rsid w:val="00A64CD9"/>
    <w:rsid w:val="00A676F0"/>
    <w:rsid w:val="00A678AE"/>
    <w:rsid w:val="00A75CC5"/>
    <w:rsid w:val="00A76C7A"/>
    <w:rsid w:val="00A775FC"/>
    <w:rsid w:val="00A778C3"/>
    <w:rsid w:val="00A80387"/>
    <w:rsid w:val="00A86234"/>
    <w:rsid w:val="00A862C6"/>
    <w:rsid w:val="00A96E54"/>
    <w:rsid w:val="00A973A4"/>
    <w:rsid w:val="00AB01D0"/>
    <w:rsid w:val="00AB4035"/>
    <w:rsid w:val="00AC4294"/>
    <w:rsid w:val="00AC4650"/>
    <w:rsid w:val="00AD0CF1"/>
    <w:rsid w:val="00AD2720"/>
    <w:rsid w:val="00AE47F4"/>
    <w:rsid w:val="00B01EE0"/>
    <w:rsid w:val="00B02387"/>
    <w:rsid w:val="00B10400"/>
    <w:rsid w:val="00B12CBD"/>
    <w:rsid w:val="00B15990"/>
    <w:rsid w:val="00B17384"/>
    <w:rsid w:val="00B17B47"/>
    <w:rsid w:val="00B204AC"/>
    <w:rsid w:val="00B23472"/>
    <w:rsid w:val="00B27083"/>
    <w:rsid w:val="00B36679"/>
    <w:rsid w:val="00B370E3"/>
    <w:rsid w:val="00B42B2E"/>
    <w:rsid w:val="00B45006"/>
    <w:rsid w:val="00B576EF"/>
    <w:rsid w:val="00B61960"/>
    <w:rsid w:val="00B61A2C"/>
    <w:rsid w:val="00B6245C"/>
    <w:rsid w:val="00B65068"/>
    <w:rsid w:val="00B65D2E"/>
    <w:rsid w:val="00B66087"/>
    <w:rsid w:val="00B67A06"/>
    <w:rsid w:val="00B71A9F"/>
    <w:rsid w:val="00B80334"/>
    <w:rsid w:val="00B91407"/>
    <w:rsid w:val="00B927D5"/>
    <w:rsid w:val="00B96052"/>
    <w:rsid w:val="00BA2947"/>
    <w:rsid w:val="00BB07F6"/>
    <w:rsid w:val="00BB2C70"/>
    <w:rsid w:val="00BB7180"/>
    <w:rsid w:val="00BC1F64"/>
    <w:rsid w:val="00BC414D"/>
    <w:rsid w:val="00BD166A"/>
    <w:rsid w:val="00BE0B19"/>
    <w:rsid w:val="00BE3961"/>
    <w:rsid w:val="00BE55EA"/>
    <w:rsid w:val="00BF2014"/>
    <w:rsid w:val="00BF2645"/>
    <w:rsid w:val="00BF6D70"/>
    <w:rsid w:val="00BF738E"/>
    <w:rsid w:val="00C04091"/>
    <w:rsid w:val="00C04289"/>
    <w:rsid w:val="00C04AEC"/>
    <w:rsid w:val="00C14795"/>
    <w:rsid w:val="00C14C0E"/>
    <w:rsid w:val="00C17486"/>
    <w:rsid w:val="00C21922"/>
    <w:rsid w:val="00C24B55"/>
    <w:rsid w:val="00C32F77"/>
    <w:rsid w:val="00C33418"/>
    <w:rsid w:val="00C41B94"/>
    <w:rsid w:val="00C46FE4"/>
    <w:rsid w:val="00C50FBB"/>
    <w:rsid w:val="00C54CAA"/>
    <w:rsid w:val="00C55092"/>
    <w:rsid w:val="00C55BA6"/>
    <w:rsid w:val="00C64E26"/>
    <w:rsid w:val="00C72939"/>
    <w:rsid w:val="00C7295E"/>
    <w:rsid w:val="00C818EB"/>
    <w:rsid w:val="00C825D7"/>
    <w:rsid w:val="00C847FE"/>
    <w:rsid w:val="00C85018"/>
    <w:rsid w:val="00C92F12"/>
    <w:rsid w:val="00CB173D"/>
    <w:rsid w:val="00CB3ACB"/>
    <w:rsid w:val="00CB5C95"/>
    <w:rsid w:val="00CB7DAC"/>
    <w:rsid w:val="00CC6665"/>
    <w:rsid w:val="00CE01D9"/>
    <w:rsid w:val="00CE3529"/>
    <w:rsid w:val="00CE599D"/>
    <w:rsid w:val="00CE6B05"/>
    <w:rsid w:val="00CE7C23"/>
    <w:rsid w:val="00CF00E0"/>
    <w:rsid w:val="00D01310"/>
    <w:rsid w:val="00D03649"/>
    <w:rsid w:val="00D052A3"/>
    <w:rsid w:val="00D11BC5"/>
    <w:rsid w:val="00D13540"/>
    <w:rsid w:val="00D14E1B"/>
    <w:rsid w:val="00D14F9D"/>
    <w:rsid w:val="00D2786D"/>
    <w:rsid w:val="00D357F5"/>
    <w:rsid w:val="00D40B9B"/>
    <w:rsid w:val="00D437D5"/>
    <w:rsid w:val="00D63FFD"/>
    <w:rsid w:val="00D65BAD"/>
    <w:rsid w:val="00D6740B"/>
    <w:rsid w:val="00D67FE9"/>
    <w:rsid w:val="00D75406"/>
    <w:rsid w:val="00D819CA"/>
    <w:rsid w:val="00D83E2E"/>
    <w:rsid w:val="00D8574D"/>
    <w:rsid w:val="00D862C0"/>
    <w:rsid w:val="00D92BB5"/>
    <w:rsid w:val="00D93DD9"/>
    <w:rsid w:val="00D94754"/>
    <w:rsid w:val="00D94AC1"/>
    <w:rsid w:val="00D9651F"/>
    <w:rsid w:val="00DA032A"/>
    <w:rsid w:val="00DA7DE9"/>
    <w:rsid w:val="00DB0EFB"/>
    <w:rsid w:val="00DB19FD"/>
    <w:rsid w:val="00DC7CDF"/>
    <w:rsid w:val="00DD28EB"/>
    <w:rsid w:val="00DD3D97"/>
    <w:rsid w:val="00DD4AA7"/>
    <w:rsid w:val="00DE498B"/>
    <w:rsid w:val="00E008D6"/>
    <w:rsid w:val="00E02240"/>
    <w:rsid w:val="00E111C3"/>
    <w:rsid w:val="00E14843"/>
    <w:rsid w:val="00E2316D"/>
    <w:rsid w:val="00E24FB3"/>
    <w:rsid w:val="00E25254"/>
    <w:rsid w:val="00E25A54"/>
    <w:rsid w:val="00E27A7E"/>
    <w:rsid w:val="00E417FF"/>
    <w:rsid w:val="00E47D6D"/>
    <w:rsid w:val="00E53E00"/>
    <w:rsid w:val="00E554D9"/>
    <w:rsid w:val="00E55668"/>
    <w:rsid w:val="00E61335"/>
    <w:rsid w:val="00E61738"/>
    <w:rsid w:val="00E618AF"/>
    <w:rsid w:val="00E66FF7"/>
    <w:rsid w:val="00E6755C"/>
    <w:rsid w:val="00E7212F"/>
    <w:rsid w:val="00E72BE9"/>
    <w:rsid w:val="00E75DD3"/>
    <w:rsid w:val="00E75E50"/>
    <w:rsid w:val="00E77B75"/>
    <w:rsid w:val="00E8634B"/>
    <w:rsid w:val="00E868EC"/>
    <w:rsid w:val="00E911F4"/>
    <w:rsid w:val="00E936C3"/>
    <w:rsid w:val="00EA25CB"/>
    <w:rsid w:val="00EA464A"/>
    <w:rsid w:val="00EA4BDE"/>
    <w:rsid w:val="00EC352F"/>
    <w:rsid w:val="00EC4EDE"/>
    <w:rsid w:val="00ED05DA"/>
    <w:rsid w:val="00ED19EC"/>
    <w:rsid w:val="00ED2902"/>
    <w:rsid w:val="00ED5C16"/>
    <w:rsid w:val="00EE25F4"/>
    <w:rsid w:val="00EE32E1"/>
    <w:rsid w:val="00EF0C34"/>
    <w:rsid w:val="00EF629F"/>
    <w:rsid w:val="00EF7125"/>
    <w:rsid w:val="00F00A44"/>
    <w:rsid w:val="00F02B8F"/>
    <w:rsid w:val="00F036CC"/>
    <w:rsid w:val="00F05FE9"/>
    <w:rsid w:val="00F112F2"/>
    <w:rsid w:val="00F1550A"/>
    <w:rsid w:val="00F169A7"/>
    <w:rsid w:val="00F17CCA"/>
    <w:rsid w:val="00F21CDF"/>
    <w:rsid w:val="00F260FA"/>
    <w:rsid w:val="00F34B5B"/>
    <w:rsid w:val="00F35E6F"/>
    <w:rsid w:val="00F372BB"/>
    <w:rsid w:val="00F40EF0"/>
    <w:rsid w:val="00F44E6F"/>
    <w:rsid w:val="00F473AC"/>
    <w:rsid w:val="00F47CF9"/>
    <w:rsid w:val="00F53CFF"/>
    <w:rsid w:val="00F615ED"/>
    <w:rsid w:val="00F62460"/>
    <w:rsid w:val="00F63D0E"/>
    <w:rsid w:val="00F641AD"/>
    <w:rsid w:val="00F64393"/>
    <w:rsid w:val="00F64B68"/>
    <w:rsid w:val="00F708C6"/>
    <w:rsid w:val="00F76A24"/>
    <w:rsid w:val="00F76B30"/>
    <w:rsid w:val="00F818DF"/>
    <w:rsid w:val="00F836DA"/>
    <w:rsid w:val="00F84903"/>
    <w:rsid w:val="00F902FB"/>
    <w:rsid w:val="00F91B51"/>
    <w:rsid w:val="00F91D7A"/>
    <w:rsid w:val="00F932AC"/>
    <w:rsid w:val="00F94B7A"/>
    <w:rsid w:val="00F960FF"/>
    <w:rsid w:val="00F97193"/>
    <w:rsid w:val="00FA4D5A"/>
    <w:rsid w:val="00FB23C5"/>
    <w:rsid w:val="00FB23E1"/>
    <w:rsid w:val="00FB2534"/>
    <w:rsid w:val="00FB4A83"/>
    <w:rsid w:val="00FB6799"/>
    <w:rsid w:val="00FC09C3"/>
    <w:rsid w:val="00FC294B"/>
    <w:rsid w:val="00FC2E51"/>
    <w:rsid w:val="00FC3143"/>
    <w:rsid w:val="00FD1DD1"/>
    <w:rsid w:val="00FD2395"/>
    <w:rsid w:val="00FD39F7"/>
    <w:rsid w:val="00FD7E4B"/>
    <w:rsid w:val="00FE0E08"/>
    <w:rsid w:val="00FE4D14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1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  <w:style w:type="paragraph" w:customStyle="1" w:styleId="110">
    <w:name w:val="Заголовок 11"/>
    <w:basedOn w:val="a"/>
    <w:uiPriority w:val="1"/>
    <w:qFormat/>
    <w:rsid w:val="003009CA"/>
    <w:pPr>
      <w:widowControl w:val="0"/>
      <w:autoSpaceDE w:val="0"/>
      <w:autoSpaceDN w:val="0"/>
      <w:spacing w:before="2" w:line="229" w:lineRule="exact"/>
      <w:ind w:left="417"/>
      <w:outlineLvl w:val="1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  <w:style w:type="paragraph" w:customStyle="1" w:styleId="110">
    <w:name w:val="Заголовок 11"/>
    <w:basedOn w:val="a"/>
    <w:uiPriority w:val="1"/>
    <w:qFormat/>
    <w:rsid w:val="003009CA"/>
    <w:pPr>
      <w:widowControl w:val="0"/>
      <w:autoSpaceDE w:val="0"/>
      <w:autoSpaceDN w:val="0"/>
      <w:spacing w:before="2" w:line="229" w:lineRule="exact"/>
      <w:ind w:left="417"/>
      <w:outlineLvl w:val="1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ulaika75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DEE5-851B-4D6F-B32B-B25C4B4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Пользователь</cp:lastModifiedBy>
  <cp:revision>12</cp:revision>
  <cp:lastPrinted>2020-01-19T07:50:00Z</cp:lastPrinted>
  <dcterms:created xsi:type="dcterms:W3CDTF">2020-01-17T14:42:00Z</dcterms:created>
  <dcterms:modified xsi:type="dcterms:W3CDTF">2020-01-19T07:50:00Z</dcterms:modified>
</cp:coreProperties>
</file>