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48" w:rsidRPr="001B212A" w:rsidRDefault="005C7D48" w:rsidP="005C7D48">
      <w:pPr>
        <w:widowControl w:val="0"/>
        <w:ind w:left="539" w:right="641"/>
        <w:jc w:val="center"/>
        <w:rPr>
          <w:b/>
          <w:caps/>
          <w:sz w:val="22"/>
          <w:szCs w:val="22"/>
        </w:rPr>
      </w:pPr>
      <w:r w:rsidRPr="001B212A">
        <w:rPr>
          <w:b/>
          <w:caps/>
          <w:sz w:val="22"/>
          <w:szCs w:val="22"/>
        </w:rPr>
        <w:t xml:space="preserve">МИНИСТеРство образования и науки </w:t>
      </w:r>
    </w:p>
    <w:p w:rsidR="005C7D48" w:rsidRPr="001B212A" w:rsidRDefault="005C7D48" w:rsidP="005C7D48">
      <w:pPr>
        <w:widowControl w:val="0"/>
        <w:ind w:left="539" w:right="641"/>
        <w:jc w:val="center"/>
        <w:rPr>
          <w:b/>
          <w:caps/>
          <w:sz w:val="22"/>
          <w:szCs w:val="22"/>
        </w:rPr>
      </w:pPr>
      <w:r w:rsidRPr="001B212A">
        <w:rPr>
          <w:b/>
          <w:caps/>
          <w:sz w:val="22"/>
          <w:szCs w:val="22"/>
        </w:rPr>
        <w:t>КЫРГЫЗской РЕСПУБЛИКи</w:t>
      </w:r>
    </w:p>
    <w:p w:rsidR="005C7D48" w:rsidRPr="001B212A" w:rsidRDefault="005C7D48" w:rsidP="005C7D48">
      <w:pPr>
        <w:widowControl w:val="0"/>
        <w:ind w:left="539" w:right="641"/>
        <w:jc w:val="center"/>
        <w:rPr>
          <w:b/>
          <w:caps/>
          <w:sz w:val="22"/>
          <w:szCs w:val="22"/>
          <w:lang w:val="ky-KG"/>
        </w:rPr>
      </w:pPr>
    </w:p>
    <w:p w:rsidR="005C7D48" w:rsidRPr="001B212A" w:rsidRDefault="005C7D48" w:rsidP="005C7D48">
      <w:pPr>
        <w:widowControl w:val="0"/>
        <w:ind w:left="539" w:right="641"/>
        <w:jc w:val="center"/>
        <w:rPr>
          <w:b/>
          <w:caps/>
          <w:sz w:val="22"/>
          <w:szCs w:val="22"/>
          <w:lang w:val="ky-KG"/>
        </w:rPr>
      </w:pPr>
    </w:p>
    <w:p w:rsidR="005C7D48" w:rsidRPr="001B212A" w:rsidRDefault="005C7D48" w:rsidP="005C7D48">
      <w:pPr>
        <w:widowControl w:val="0"/>
        <w:jc w:val="center"/>
        <w:rPr>
          <w:b/>
          <w:caps/>
          <w:sz w:val="22"/>
          <w:szCs w:val="22"/>
          <w:lang w:val="ky-KG"/>
        </w:rPr>
      </w:pPr>
      <w:r w:rsidRPr="001B212A">
        <w:rPr>
          <w:b/>
          <w:sz w:val="22"/>
          <w:szCs w:val="22"/>
          <w:lang w:val="ky-KG"/>
        </w:rPr>
        <w:t>Ошский государственный университет</w:t>
      </w:r>
    </w:p>
    <w:p w:rsidR="005C7D48" w:rsidRPr="001B212A" w:rsidRDefault="005C7D48" w:rsidP="005C7D48">
      <w:pPr>
        <w:widowControl w:val="0"/>
        <w:jc w:val="center"/>
        <w:rPr>
          <w:b/>
          <w:caps/>
          <w:sz w:val="22"/>
          <w:szCs w:val="22"/>
          <w:lang w:val="ky-KG"/>
        </w:rPr>
      </w:pPr>
      <w:r w:rsidRPr="001B212A">
        <w:rPr>
          <w:b/>
          <w:sz w:val="22"/>
          <w:szCs w:val="22"/>
          <w:lang w:val="ky-KG"/>
        </w:rPr>
        <w:t xml:space="preserve">Медицинский факультет </w:t>
      </w:r>
    </w:p>
    <w:p w:rsidR="005C7D48" w:rsidRPr="001B212A" w:rsidRDefault="005C7D48" w:rsidP="005C7D48">
      <w:pPr>
        <w:jc w:val="center"/>
        <w:rPr>
          <w:b/>
          <w:caps/>
          <w:sz w:val="22"/>
          <w:szCs w:val="22"/>
          <w:lang w:val="ky-KG"/>
        </w:rPr>
      </w:pPr>
      <w:r w:rsidRPr="001B212A">
        <w:rPr>
          <w:b/>
          <w:sz w:val="22"/>
          <w:szCs w:val="22"/>
          <w:lang w:val="ky-KG"/>
        </w:rPr>
        <w:t>Кафедра</w:t>
      </w:r>
      <w:r w:rsidRPr="001B212A">
        <w:rPr>
          <w:b/>
          <w:sz w:val="22"/>
          <w:szCs w:val="22"/>
        </w:rPr>
        <w:t xml:space="preserve"> гистологии и </w:t>
      </w:r>
      <w:proofErr w:type="spellStart"/>
      <w:r w:rsidRPr="001B212A">
        <w:rPr>
          <w:b/>
          <w:sz w:val="22"/>
          <w:szCs w:val="22"/>
        </w:rPr>
        <w:t>патанатомии</w:t>
      </w:r>
      <w:proofErr w:type="spellEnd"/>
    </w:p>
    <w:p w:rsidR="005C7D48" w:rsidRPr="001B212A" w:rsidRDefault="005C7D48" w:rsidP="005C7D48">
      <w:pPr>
        <w:jc w:val="center"/>
        <w:rPr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       </w:t>
      </w:r>
    </w:p>
    <w:p w:rsidR="005C7D48" w:rsidRPr="001B212A" w:rsidRDefault="005C7D48" w:rsidP="005C7D48">
      <w:pPr>
        <w:jc w:val="center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                                                  </w:t>
      </w:r>
    </w:p>
    <w:p w:rsidR="005C7D48" w:rsidRPr="001B212A" w:rsidRDefault="005C7D48" w:rsidP="005C7D48">
      <w:pPr>
        <w:ind w:left="2832" w:firstLine="708"/>
        <w:jc w:val="center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  “</w:t>
      </w:r>
      <w:r w:rsidRPr="001B212A">
        <w:rPr>
          <w:b/>
          <w:i/>
          <w:sz w:val="22"/>
          <w:szCs w:val="22"/>
          <w:lang w:val="ky-KG"/>
        </w:rPr>
        <w:t>Утверждено</w:t>
      </w:r>
      <w:r w:rsidRPr="001B212A">
        <w:rPr>
          <w:sz w:val="22"/>
          <w:szCs w:val="22"/>
          <w:lang w:val="ky-KG"/>
        </w:rPr>
        <w:t>”______</w:t>
      </w:r>
      <w:r w:rsidRPr="001B212A">
        <w:rPr>
          <w:sz w:val="22"/>
          <w:szCs w:val="22"/>
        </w:rPr>
        <w:t>____</w:t>
      </w:r>
      <w:r w:rsidRPr="001B212A">
        <w:rPr>
          <w:sz w:val="22"/>
          <w:szCs w:val="22"/>
          <w:lang w:val="ky-KG"/>
        </w:rPr>
        <w:t>_____</w:t>
      </w:r>
    </w:p>
    <w:p w:rsidR="005C7D48" w:rsidRPr="001B212A" w:rsidRDefault="005C7D48" w:rsidP="005C7D48">
      <w:pPr>
        <w:jc w:val="center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                                                                      на заседании </w:t>
      </w:r>
      <w:r w:rsidRPr="001B212A">
        <w:rPr>
          <w:sz w:val="22"/>
          <w:szCs w:val="22"/>
        </w:rPr>
        <w:t>кафедры</w:t>
      </w:r>
      <w:r w:rsidRPr="001B212A">
        <w:rPr>
          <w:sz w:val="22"/>
          <w:szCs w:val="22"/>
          <w:lang w:val="ky-KG"/>
        </w:rPr>
        <w:t xml:space="preserve"> от  </w:t>
      </w:r>
      <w:r w:rsidRPr="001B212A">
        <w:rPr>
          <w:sz w:val="22"/>
          <w:szCs w:val="22"/>
        </w:rPr>
        <w:t>_________</w:t>
      </w:r>
      <w:r w:rsidRPr="001B212A">
        <w:rPr>
          <w:sz w:val="22"/>
          <w:szCs w:val="22"/>
          <w:lang w:val="ky-KG"/>
        </w:rPr>
        <w:t xml:space="preserve"> 2019 года, </w:t>
      </w:r>
    </w:p>
    <w:p w:rsidR="005C7D48" w:rsidRPr="001B212A" w:rsidRDefault="005C7D48" w:rsidP="005C7D48">
      <w:pPr>
        <w:jc w:val="center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                                                                     протокол №  </w:t>
      </w:r>
      <w:r w:rsidRPr="001B212A">
        <w:rPr>
          <w:sz w:val="22"/>
          <w:szCs w:val="22"/>
        </w:rPr>
        <w:t>__</w:t>
      </w:r>
      <w:r w:rsidRPr="001B212A">
        <w:rPr>
          <w:sz w:val="22"/>
          <w:szCs w:val="22"/>
          <w:lang w:val="ky-KG"/>
        </w:rPr>
        <w:t xml:space="preserve"> ., зав. каф., проф.  С.Т. Шатманов  </w:t>
      </w:r>
    </w:p>
    <w:p w:rsidR="005C7D48" w:rsidRPr="001B212A" w:rsidRDefault="005C7D48" w:rsidP="005C7D48">
      <w:pPr>
        <w:ind w:left="540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ind w:left="540"/>
        <w:jc w:val="center"/>
        <w:rPr>
          <w:b/>
          <w:caps/>
          <w:sz w:val="22"/>
          <w:szCs w:val="22"/>
          <w:lang w:val="ky-KG"/>
        </w:rPr>
      </w:pPr>
    </w:p>
    <w:p w:rsidR="005C7D48" w:rsidRPr="001B212A" w:rsidRDefault="005C7D48" w:rsidP="005C7D48">
      <w:pPr>
        <w:ind w:left="540"/>
        <w:jc w:val="center"/>
        <w:rPr>
          <w:b/>
          <w:caps/>
          <w:sz w:val="22"/>
          <w:szCs w:val="22"/>
          <w:lang w:val="ky-KG"/>
        </w:rPr>
      </w:pPr>
    </w:p>
    <w:p w:rsidR="005C7D48" w:rsidRPr="001B212A" w:rsidRDefault="005C7D48" w:rsidP="005C7D48">
      <w:pPr>
        <w:ind w:left="540"/>
        <w:jc w:val="center"/>
        <w:rPr>
          <w:b/>
          <w:caps/>
          <w:sz w:val="22"/>
          <w:szCs w:val="22"/>
          <w:lang w:val="ky-KG"/>
        </w:rPr>
      </w:pPr>
      <w:r w:rsidRPr="001B212A">
        <w:rPr>
          <w:b/>
          <w:caps/>
          <w:sz w:val="22"/>
          <w:szCs w:val="22"/>
          <w:lang w:val="ky-KG"/>
        </w:rPr>
        <w:t>ПРОГРАММА обучения студентов</w:t>
      </w:r>
    </w:p>
    <w:p w:rsidR="005C7D48" w:rsidRPr="001B212A" w:rsidRDefault="005C7D48" w:rsidP="005C7D48">
      <w:pPr>
        <w:jc w:val="center"/>
        <w:rPr>
          <w:b/>
          <w:caps/>
          <w:sz w:val="22"/>
          <w:szCs w:val="22"/>
          <w:lang w:val="ky-KG"/>
        </w:rPr>
      </w:pPr>
      <w:r w:rsidRPr="001B212A">
        <w:rPr>
          <w:b/>
          <w:caps/>
          <w:sz w:val="22"/>
          <w:szCs w:val="22"/>
          <w:lang w:val="ky-KG"/>
        </w:rPr>
        <w:t>СИЛЛАБУС (</w:t>
      </w:r>
      <w:r w:rsidRPr="001B212A">
        <w:rPr>
          <w:b/>
          <w:caps/>
          <w:sz w:val="22"/>
          <w:szCs w:val="22"/>
          <w:lang w:val="en-US"/>
        </w:rPr>
        <w:t>syllabus</w:t>
      </w:r>
      <w:r w:rsidRPr="001B212A">
        <w:rPr>
          <w:b/>
          <w:caps/>
          <w:sz w:val="22"/>
          <w:szCs w:val="22"/>
          <w:lang w:val="ky-KG"/>
        </w:rPr>
        <w:t>)</w:t>
      </w:r>
    </w:p>
    <w:p w:rsidR="005C7D48" w:rsidRPr="001B212A" w:rsidRDefault="005C7D48" w:rsidP="005C7D48">
      <w:pPr>
        <w:jc w:val="center"/>
        <w:rPr>
          <w:b/>
          <w:caps/>
          <w:sz w:val="22"/>
          <w:szCs w:val="22"/>
          <w:lang w:val="ky-KG"/>
        </w:rPr>
      </w:pPr>
    </w:p>
    <w:p w:rsidR="005C7D48" w:rsidRPr="001B212A" w:rsidRDefault="005C7D48" w:rsidP="005C7D48">
      <w:pPr>
        <w:ind w:left="540"/>
        <w:jc w:val="center"/>
        <w:rPr>
          <w:b/>
          <w:sz w:val="22"/>
          <w:szCs w:val="22"/>
          <w:lang w:val="ky-KG"/>
        </w:rPr>
      </w:pPr>
      <w:r w:rsidRPr="001B212A">
        <w:rPr>
          <w:b/>
          <w:sz w:val="22"/>
          <w:szCs w:val="22"/>
          <w:lang w:val="ky-KG"/>
        </w:rPr>
        <w:t>( 201</w:t>
      </w:r>
      <w:r w:rsidRPr="001B212A">
        <w:rPr>
          <w:b/>
          <w:sz w:val="22"/>
          <w:szCs w:val="22"/>
        </w:rPr>
        <w:t>9</w:t>
      </w:r>
      <w:r w:rsidRPr="001B212A">
        <w:rPr>
          <w:b/>
          <w:sz w:val="22"/>
          <w:szCs w:val="22"/>
          <w:lang w:val="ky-KG"/>
        </w:rPr>
        <w:t xml:space="preserve"> -2020 уч. г.)</w:t>
      </w:r>
    </w:p>
    <w:p w:rsidR="005C7D48" w:rsidRPr="001B212A" w:rsidRDefault="005C7D48" w:rsidP="005C7D48">
      <w:pPr>
        <w:ind w:left="540"/>
        <w:jc w:val="center"/>
        <w:rPr>
          <w:b/>
          <w:caps/>
          <w:sz w:val="22"/>
          <w:szCs w:val="22"/>
          <w:lang w:val="ky-KG"/>
        </w:rPr>
      </w:pPr>
    </w:p>
    <w:p w:rsidR="005C7D48" w:rsidRPr="001B212A" w:rsidRDefault="005C7D48" w:rsidP="005C7D48">
      <w:pPr>
        <w:ind w:left="540"/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ind w:left="540"/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rFonts w:ascii="Comic Sans MS" w:hAnsi="Comic Sans MS"/>
          <w:b/>
          <w:i/>
          <w:sz w:val="22"/>
          <w:szCs w:val="22"/>
          <w:u w:val="single"/>
        </w:rPr>
      </w:pPr>
      <w:r w:rsidRPr="001B212A">
        <w:rPr>
          <w:rFonts w:ascii="Comic Sans MS" w:hAnsi="Comic Sans MS"/>
          <w:sz w:val="22"/>
          <w:szCs w:val="22"/>
        </w:rPr>
        <w:t xml:space="preserve">по дисциплине:  </w:t>
      </w:r>
      <w:proofErr w:type="spellStart"/>
      <w:r w:rsidRPr="001B212A">
        <w:rPr>
          <w:rFonts w:ascii="Comic Sans MS" w:hAnsi="Comic Sans MS"/>
          <w:b/>
          <w:i/>
          <w:sz w:val="22"/>
          <w:szCs w:val="22"/>
          <w:u w:val="single"/>
        </w:rPr>
        <w:t>Патанатомия</w:t>
      </w:r>
      <w:proofErr w:type="spellEnd"/>
      <w:r w:rsidRPr="001B212A">
        <w:rPr>
          <w:rFonts w:ascii="Comic Sans MS" w:hAnsi="Comic Sans MS"/>
          <w:b/>
          <w:i/>
          <w:sz w:val="22"/>
          <w:szCs w:val="22"/>
          <w:u w:val="single"/>
        </w:rPr>
        <w:t xml:space="preserve">, клиническая </w:t>
      </w:r>
      <w:proofErr w:type="spellStart"/>
      <w:r w:rsidRPr="001B212A">
        <w:rPr>
          <w:rFonts w:ascii="Comic Sans MS" w:hAnsi="Comic Sans MS"/>
          <w:b/>
          <w:i/>
          <w:sz w:val="22"/>
          <w:szCs w:val="22"/>
          <w:u w:val="single"/>
        </w:rPr>
        <w:t>патанатомия</w:t>
      </w:r>
      <w:proofErr w:type="spellEnd"/>
    </w:p>
    <w:p w:rsidR="005C7D48" w:rsidRPr="001B212A" w:rsidRDefault="005C7D48" w:rsidP="005C7D48">
      <w:pPr>
        <w:jc w:val="center"/>
        <w:rPr>
          <w:rFonts w:ascii="Comic Sans MS" w:hAnsi="Comic Sans MS"/>
          <w:sz w:val="22"/>
          <w:szCs w:val="22"/>
        </w:rPr>
      </w:pPr>
      <w:r w:rsidRPr="001B212A">
        <w:rPr>
          <w:rFonts w:ascii="Comic Sans MS" w:hAnsi="Comic Sans MS"/>
          <w:sz w:val="22"/>
          <w:szCs w:val="22"/>
        </w:rPr>
        <w:t>для студентов очного  отделения, обучающихся по специальности:</w:t>
      </w:r>
    </w:p>
    <w:p w:rsidR="005C7D48" w:rsidRPr="001B212A" w:rsidRDefault="005C7D48" w:rsidP="005C7D48">
      <w:pPr>
        <w:rPr>
          <w:rFonts w:ascii="Comic Sans MS" w:hAnsi="Comic Sans MS"/>
          <w:sz w:val="22"/>
          <w:szCs w:val="22"/>
          <w:u w:val="single"/>
        </w:rPr>
      </w:pPr>
      <w:r w:rsidRPr="001B212A">
        <w:rPr>
          <w:rFonts w:ascii="Comic Sans MS" w:hAnsi="Comic Sans MS"/>
          <w:b/>
          <w:sz w:val="22"/>
          <w:szCs w:val="22"/>
        </w:rPr>
        <w:t xml:space="preserve"> </w:t>
      </w:r>
      <w:r w:rsidRPr="001B212A">
        <w:rPr>
          <w:rFonts w:ascii="Comic Sans MS" w:hAnsi="Comic Sans MS"/>
          <w:b/>
          <w:i/>
          <w:sz w:val="22"/>
          <w:szCs w:val="22"/>
          <w:u w:val="single"/>
        </w:rPr>
        <w:t xml:space="preserve"> 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Специальность: Педиатрия </w:t>
      </w:r>
      <w:r w:rsidRPr="001B212A">
        <w:rPr>
          <w:b/>
          <w:bCs/>
          <w:i/>
          <w:iCs/>
          <w:sz w:val="22"/>
          <w:szCs w:val="22"/>
          <w:u w:val="single"/>
        </w:rPr>
        <w:t>-530002</w:t>
      </w:r>
    </w:p>
    <w:p w:rsidR="005C7D48" w:rsidRPr="001B212A" w:rsidRDefault="005C7D48" w:rsidP="005C7D48">
      <w:pPr>
        <w:ind w:left="539"/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pStyle w:val="a5"/>
        <w:ind w:left="0"/>
        <w:rPr>
          <w:sz w:val="22"/>
          <w:szCs w:val="22"/>
        </w:rPr>
      </w:pP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>Всего _</w:t>
      </w:r>
      <w:r w:rsidRPr="001B212A">
        <w:rPr>
          <w:sz w:val="22"/>
          <w:szCs w:val="22"/>
          <w:u w:val="single"/>
        </w:rPr>
        <w:t>4</w:t>
      </w:r>
      <w:r w:rsidRPr="001B212A">
        <w:rPr>
          <w:sz w:val="22"/>
          <w:szCs w:val="22"/>
          <w:u w:val="single"/>
          <w:lang w:val="ky-KG"/>
        </w:rPr>
        <w:t>_</w:t>
      </w:r>
      <w:r w:rsidRPr="001B212A">
        <w:rPr>
          <w:sz w:val="22"/>
          <w:szCs w:val="22"/>
          <w:lang w:val="ky-KG"/>
        </w:rPr>
        <w:t>кредитов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>Курс__</w:t>
      </w:r>
      <w:r w:rsidRPr="001B212A">
        <w:rPr>
          <w:sz w:val="22"/>
          <w:szCs w:val="22"/>
        </w:rPr>
        <w:t>3</w:t>
      </w:r>
      <w:r w:rsidRPr="001B212A">
        <w:rPr>
          <w:sz w:val="22"/>
          <w:szCs w:val="22"/>
          <w:lang w:val="ky-KG"/>
        </w:rPr>
        <w:t>__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</w:rPr>
      </w:pPr>
      <w:r w:rsidRPr="001B212A">
        <w:rPr>
          <w:sz w:val="22"/>
          <w:szCs w:val="22"/>
          <w:lang w:val="ky-KG"/>
        </w:rPr>
        <w:t xml:space="preserve">Семестр </w:t>
      </w:r>
      <w:r w:rsidRPr="001B212A">
        <w:rPr>
          <w:sz w:val="22"/>
          <w:szCs w:val="22"/>
        </w:rPr>
        <w:t>_</w:t>
      </w:r>
      <w:r w:rsidRPr="001B212A">
        <w:rPr>
          <w:sz w:val="22"/>
          <w:szCs w:val="22"/>
          <w:lang w:val="ky-KG"/>
        </w:rPr>
        <w:t>_</w:t>
      </w:r>
      <w:r w:rsidRPr="001B212A">
        <w:rPr>
          <w:sz w:val="22"/>
          <w:szCs w:val="22"/>
          <w:u w:val="single"/>
          <w:lang w:val="en-US"/>
        </w:rPr>
        <w:t>VI</w:t>
      </w:r>
      <w:r w:rsidRPr="001B212A">
        <w:rPr>
          <w:sz w:val="22"/>
          <w:szCs w:val="22"/>
          <w:u w:val="single"/>
        </w:rPr>
        <w:t xml:space="preserve"> </w:t>
      </w:r>
      <w:r w:rsidRPr="001B212A">
        <w:rPr>
          <w:sz w:val="22"/>
          <w:szCs w:val="22"/>
          <w:lang w:val="ky-KG"/>
        </w:rPr>
        <w:t>_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Лекций     </w:t>
      </w:r>
      <w:r w:rsidRPr="001B212A">
        <w:rPr>
          <w:sz w:val="22"/>
          <w:szCs w:val="22"/>
          <w:u w:val="single"/>
          <w:lang w:val="ky-KG"/>
        </w:rPr>
        <w:t xml:space="preserve">  </w:t>
      </w:r>
      <w:r w:rsidRPr="001B212A">
        <w:rPr>
          <w:sz w:val="22"/>
          <w:szCs w:val="22"/>
          <w:u w:val="single"/>
        </w:rPr>
        <w:t>24</w:t>
      </w:r>
      <w:r w:rsidRPr="001B212A">
        <w:rPr>
          <w:sz w:val="22"/>
          <w:szCs w:val="22"/>
          <w:u w:val="single"/>
          <w:lang w:val="ky-KG"/>
        </w:rPr>
        <w:t xml:space="preserve"> </w:t>
      </w:r>
      <w:r w:rsidRPr="001B212A">
        <w:rPr>
          <w:sz w:val="22"/>
          <w:szCs w:val="22"/>
          <w:lang w:val="ky-KG"/>
        </w:rPr>
        <w:t>часов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proofErr w:type="spellStart"/>
      <w:proofErr w:type="gramStart"/>
      <w:r w:rsidRPr="001B212A">
        <w:rPr>
          <w:sz w:val="22"/>
          <w:szCs w:val="22"/>
        </w:rPr>
        <w:t>Практиче</w:t>
      </w:r>
      <w:proofErr w:type="spellEnd"/>
      <w:r w:rsidRPr="001B212A">
        <w:rPr>
          <w:sz w:val="22"/>
          <w:szCs w:val="22"/>
          <w:lang w:val="ky-KG"/>
        </w:rPr>
        <w:t>ских</w:t>
      </w:r>
      <w:proofErr w:type="gramEnd"/>
      <w:r w:rsidRPr="001B212A">
        <w:rPr>
          <w:sz w:val="22"/>
          <w:szCs w:val="22"/>
          <w:lang w:val="ky-KG"/>
        </w:rPr>
        <w:t xml:space="preserve">   </w:t>
      </w:r>
      <w:r w:rsidRPr="001B212A">
        <w:rPr>
          <w:sz w:val="22"/>
          <w:szCs w:val="22"/>
          <w:u w:val="single"/>
          <w:lang w:val="ky-KG"/>
        </w:rPr>
        <w:t xml:space="preserve"> </w:t>
      </w:r>
      <w:r w:rsidRPr="001B212A">
        <w:rPr>
          <w:sz w:val="22"/>
          <w:szCs w:val="22"/>
          <w:u w:val="single"/>
        </w:rPr>
        <w:t>36</w:t>
      </w:r>
      <w:r w:rsidRPr="001B212A">
        <w:rPr>
          <w:sz w:val="22"/>
          <w:szCs w:val="22"/>
          <w:lang w:val="ky-KG"/>
        </w:rPr>
        <w:t xml:space="preserve">  часа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Количество рубежных контролей (РК) </w:t>
      </w:r>
      <w:r w:rsidRPr="001B212A">
        <w:rPr>
          <w:sz w:val="22"/>
          <w:szCs w:val="22"/>
          <w:u w:val="single"/>
          <w:lang w:val="ky-KG"/>
        </w:rPr>
        <w:t xml:space="preserve">  2 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>СРС __</w:t>
      </w:r>
      <w:r w:rsidRPr="001B212A">
        <w:rPr>
          <w:sz w:val="22"/>
          <w:szCs w:val="22"/>
        </w:rPr>
        <w:t>60</w:t>
      </w:r>
      <w:r w:rsidRPr="001B212A">
        <w:rPr>
          <w:sz w:val="22"/>
          <w:szCs w:val="22"/>
          <w:lang w:val="ky-KG"/>
        </w:rPr>
        <w:t>__ часов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Экзамен  </w:t>
      </w:r>
      <w:r w:rsidRPr="001B212A">
        <w:rPr>
          <w:sz w:val="22"/>
          <w:szCs w:val="22"/>
          <w:u w:val="single"/>
          <w:lang w:val="ky-KG"/>
        </w:rPr>
        <w:t xml:space="preserve"> </w:t>
      </w:r>
      <w:r w:rsidRPr="001B212A">
        <w:rPr>
          <w:sz w:val="22"/>
          <w:szCs w:val="22"/>
          <w:u w:val="single"/>
          <w:lang w:val="en-US"/>
        </w:rPr>
        <w:t>VI</w:t>
      </w:r>
      <w:r w:rsidRPr="001B212A">
        <w:rPr>
          <w:sz w:val="22"/>
          <w:szCs w:val="22"/>
          <w:u w:val="single"/>
        </w:rPr>
        <w:t xml:space="preserve"> </w:t>
      </w:r>
      <w:r w:rsidRPr="001B212A">
        <w:rPr>
          <w:sz w:val="22"/>
          <w:szCs w:val="22"/>
          <w:u w:val="single"/>
          <w:lang w:val="ky-KG"/>
        </w:rPr>
        <w:t xml:space="preserve"> </w:t>
      </w:r>
      <w:r w:rsidRPr="001B212A">
        <w:rPr>
          <w:sz w:val="22"/>
          <w:szCs w:val="22"/>
          <w:lang w:val="ky-KG"/>
        </w:rPr>
        <w:t>семестр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Всего аудиторных часов  </w:t>
      </w:r>
      <w:r w:rsidRPr="001B212A">
        <w:rPr>
          <w:sz w:val="22"/>
          <w:szCs w:val="22"/>
          <w:u w:val="single"/>
        </w:rPr>
        <w:t xml:space="preserve">60 </w:t>
      </w:r>
      <w:r w:rsidRPr="001B212A">
        <w:rPr>
          <w:sz w:val="22"/>
          <w:szCs w:val="22"/>
          <w:lang w:val="ky-KG"/>
        </w:rPr>
        <w:t xml:space="preserve"> часов 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Всего внеаудиторных часов  </w:t>
      </w:r>
      <w:r w:rsidRPr="001B212A">
        <w:rPr>
          <w:sz w:val="22"/>
          <w:szCs w:val="22"/>
          <w:u w:val="single"/>
        </w:rPr>
        <w:t>60</w:t>
      </w:r>
      <w:r w:rsidRPr="001B212A">
        <w:rPr>
          <w:sz w:val="22"/>
          <w:szCs w:val="22"/>
          <w:u w:val="single"/>
          <w:lang w:val="ky-KG"/>
        </w:rPr>
        <w:t xml:space="preserve"> </w:t>
      </w:r>
      <w:r w:rsidRPr="001B212A">
        <w:rPr>
          <w:sz w:val="22"/>
          <w:szCs w:val="22"/>
          <w:lang w:val="ky-KG"/>
        </w:rPr>
        <w:t xml:space="preserve">часов </w:t>
      </w:r>
    </w:p>
    <w:p w:rsidR="005C7D48" w:rsidRPr="001B212A" w:rsidRDefault="005C7D48" w:rsidP="005C7D48">
      <w:pPr>
        <w:pStyle w:val="a5"/>
        <w:spacing w:after="0"/>
        <w:ind w:left="0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Общая трудоемкость  </w:t>
      </w:r>
      <w:r w:rsidRPr="001B212A">
        <w:rPr>
          <w:sz w:val="22"/>
          <w:szCs w:val="22"/>
          <w:u w:val="single"/>
          <w:lang w:val="ky-KG"/>
        </w:rPr>
        <w:t>1</w:t>
      </w:r>
      <w:r w:rsidRPr="001B212A">
        <w:rPr>
          <w:sz w:val="22"/>
          <w:szCs w:val="22"/>
          <w:u w:val="single"/>
        </w:rPr>
        <w:t>2</w:t>
      </w:r>
      <w:r w:rsidRPr="001B212A">
        <w:rPr>
          <w:sz w:val="22"/>
          <w:szCs w:val="22"/>
          <w:u w:val="single"/>
          <w:lang w:val="ky-KG"/>
        </w:rPr>
        <w:t xml:space="preserve">0 </w:t>
      </w:r>
      <w:r w:rsidRPr="001B212A">
        <w:rPr>
          <w:sz w:val="22"/>
          <w:szCs w:val="22"/>
          <w:lang w:val="ky-KG"/>
        </w:rPr>
        <w:t xml:space="preserve"> часов</w:t>
      </w:r>
    </w:p>
    <w:p w:rsidR="005C7D48" w:rsidRPr="001B212A" w:rsidRDefault="005C7D48" w:rsidP="005C7D48">
      <w:pPr>
        <w:jc w:val="both"/>
        <w:rPr>
          <w:sz w:val="22"/>
          <w:szCs w:val="22"/>
          <w:lang w:val="ky-KG"/>
        </w:rPr>
      </w:pPr>
    </w:p>
    <w:p w:rsidR="005C7D48" w:rsidRPr="001B212A" w:rsidRDefault="005C7D48" w:rsidP="005C7D48">
      <w:pPr>
        <w:jc w:val="both"/>
        <w:rPr>
          <w:sz w:val="22"/>
          <w:szCs w:val="22"/>
        </w:rPr>
      </w:pPr>
    </w:p>
    <w:p w:rsidR="005C7D48" w:rsidRPr="001B212A" w:rsidRDefault="005C7D48" w:rsidP="005C7D48">
      <w:pPr>
        <w:rPr>
          <w:sz w:val="22"/>
          <w:szCs w:val="22"/>
        </w:rPr>
      </w:pPr>
      <w:proofErr w:type="spellStart"/>
      <w:r w:rsidRPr="001B212A">
        <w:rPr>
          <w:b/>
          <w:sz w:val="22"/>
          <w:szCs w:val="22"/>
        </w:rPr>
        <w:t>Силлабус</w:t>
      </w:r>
      <w:proofErr w:type="spellEnd"/>
      <w:r w:rsidRPr="001B212A">
        <w:rPr>
          <w:b/>
          <w:sz w:val="22"/>
          <w:szCs w:val="22"/>
          <w:lang w:val="ky-KG"/>
        </w:rPr>
        <w:t xml:space="preserve">   </w:t>
      </w:r>
      <w:proofErr w:type="gramStart"/>
      <w:r w:rsidRPr="001B212A">
        <w:rPr>
          <w:b/>
          <w:sz w:val="22"/>
          <w:szCs w:val="22"/>
        </w:rPr>
        <w:t>составлен</w:t>
      </w:r>
      <w:proofErr w:type="gramEnd"/>
      <w:r w:rsidRPr="001B212A">
        <w:rPr>
          <w:b/>
          <w:sz w:val="22"/>
          <w:szCs w:val="22"/>
          <w:lang w:val="ky-KG"/>
        </w:rPr>
        <w:t xml:space="preserve"> </w:t>
      </w:r>
      <w:r w:rsidRPr="001B212A">
        <w:rPr>
          <w:b/>
          <w:sz w:val="22"/>
          <w:szCs w:val="22"/>
        </w:rPr>
        <w:t>на</w:t>
      </w:r>
      <w:r w:rsidRPr="001B212A">
        <w:rPr>
          <w:b/>
          <w:sz w:val="22"/>
          <w:szCs w:val="22"/>
          <w:lang w:val="ky-KG"/>
        </w:rPr>
        <w:t xml:space="preserve"> </w:t>
      </w:r>
      <w:r w:rsidRPr="001B212A">
        <w:rPr>
          <w:b/>
          <w:sz w:val="22"/>
          <w:szCs w:val="22"/>
        </w:rPr>
        <w:t>основании</w:t>
      </w:r>
      <w:r w:rsidRPr="001B212A">
        <w:rPr>
          <w:sz w:val="22"/>
          <w:szCs w:val="22"/>
        </w:rPr>
        <w:t xml:space="preserve">   государственного стандарта ГОС-3, 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 xml:space="preserve">и  типовой   программы  по   </w:t>
      </w:r>
      <w:proofErr w:type="spellStart"/>
      <w:r w:rsidRPr="001B212A">
        <w:rPr>
          <w:sz w:val="22"/>
          <w:szCs w:val="22"/>
        </w:rPr>
        <w:t>патанатомии</w:t>
      </w:r>
      <w:proofErr w:type="spellEnd"/>
      <w:r w:rsidRPr="001B212A">
        <w:rPr>
          <w:sz w:val="22"/>
          <w:szCs w:val="22"/>
        </w:rPr>
        <w:t xml:space="preserve">,   рабочей   программы  </w:t>
      </w:r>
      <w:proofErr w:type="gramStart"/>
      <w:r w:rsidRPr="001B212A">
        <w:rPr>
          <w:sz w:val="22"/>
          <w:szCs w:val="22"/>
        </w:rPr>
        <w:t>по</w:t>
      </w:r>
      <w:proofErr w:type="gramEnd"/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>патологической   анатомии.</w:t>
      </w:r>
    </w:p>
    <w:p w:rsidR="005C7D48" w:rsidRPr="001B212A" w:rsidRDefault="005C7D48" w:rsidP="005C7D48">
      <w:pPr>
        <w:jc w:val="both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 </w:t>
      </w:r>
    </w:p>
    <w:p w:rsidR="005C7D48" w:rsidRPr="001B212A" w:rsidRDefault="005C7D48" w:rsidP="005C7D48">
      <w:pPr>
        <w:jc w:val="both"/>
        <w:rPr>
          <w:sz w:val="22"/>
          <w:szCs w:val="22"/>
          <w:lang w:val="ky-KG"/>
        </w:rPr>
      </w:pPr>
    </w:p>
    <w:p w:rsidR="005C7D48" w:rsidRPr="001B212A" w:rsidRDefault="005C7D48" w:rsidP="005C7D48">
      <w:pPr>
        <w:rPr>
          <w:sz w:val="22"/>
          <w:szCs w:val="22"/>
          <w:lang w:val="ky-KG"/>
        </w:rPr>
      </w:pPr>
      <w:r w:rsidRPr="001B212A">
        <w:rPr>
          <w:b/>
          <w:sz w:val="22"/>
          <w:szCs w:val="22"/>
        </w:rPr>
        <w:t>Составители</w:t>
      </w:r>
      <w:r w:rsidRPr="001B212A">
        <w:rPr>
          <w:b/>
          <w:sz w:val="22"/>
          <w:szCs w:val="22"/>
          <w:lang w:val="ky-KG"/>
        </w:rPr>
        <w:t>:</w:t>
      </w:r>
      <w:r w:rsidRPr="001B212A">
        <w:rPr>
          <w:sz w:val="22"/>
          <w:szCs w:val="22"/>
          <w:lang w:val="ky-KG"/>
        </w:rPr>
        <w:t xml:space="preserve">     Шатманов С.Т., Жолдошев К.Д.,Кожобаев А.А., Жолдошева Э.К.</w:t>
      </w: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  <w:lang w:val="ky-KG"/>
        </w:rPr>
      </w:pPr>
      <w:r w:rsidRPr="001B212A">
        <w:rPr>
          <w:b/>
          <w:sz w:val="22"/>
          <w:szCs w:val="22"/>
          <w:lang w:val="ky-KG"/>
        </w:rPr>
        <w:t>Ош – 2019</w:t>
      </w:r>
    </w:p>
    <w:p w:rsidR="005C7D48" w:rsidRPr="001B212A" w:rsidRDefault="005C7D48" w:rsidP="005C7D48">
      <w:pPr>
        <w:jc w:val="center"/>
        <w:rPr>
          <w:b/>
          <w:sz w:val="22"/>
          <w:szCs w:val="22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</w:rPr>
      </w:pPr>
    </w:p>
    <w:p w:rsidR="005C7D48" w:rsidRPr="001B212A" w:rsidRDefault="005C7D48" w:rsidP="005C7D48">
      <w:pPr>
        <w:pStyle w:val="a0"/>
        <w:spacing w:line="360" w:lineRule="auto"/>
        <w:ind w:firstLine="708"/>
        <w:rPr>
          <w:b w:val="0"/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>СВЕДЕНИЯ О ПРЕПОДАВАТЕЛЯХ</w:t>
      </w:r>
      <w:r w:rsidRPr="001B212A">
        <w:rPr>
          <w:b w:val="0"/>
          <w:sz w:val="22"/>
          <w:szCs w:val="22"/>
          <w:lang w:val="ky-KG"/>
        </w:rPr>
        <w:t>:</w:t>
      </w:r>
    </w:p>
    <w:p w:rsidR="005C7D48" w:rsidRPr="001B212A" w:rsidRDefault="005C7D48" w:rsidP="005C7D48">
      <w:pPr>
        <w:pStyle w:val="a0"/>
        <w:spacing w:line="360" w:lineRule="auto"/>
        <w:ind w:firstLine="708"/>
        <w:jc w:val="both"/>
        <w:rPr>
          <w:b w:val="0"/>
          <w:sz w:val="22"/>
          <w:szCs w:val="22"/>
          <w:lang w:val="kk-KZ"/>
        </w:rPr>
      </w:pPr>
    </w:p>
    <w:p w:rsidR="005C7D48" w:rsidRPr="001B212A" w:rsidRDefault="005C7D48" w:rsidP="005C7D48">
      <w:pPr>
        <w:pStyle w:val="a0"/>
        <w:spacing w:line="360" w:lineRule="auto"/>
        <w:ind w:firstLine="708"/>
        <w:jc w:val="both"/>
        <w:rPr>
          <w:b w:val="0"/>
          <w:sz w:val="22"/>
          <w:szCs w:val="22"/>
          <w:u w:val="single"/>
          <w:lang w:val="ky-KG"/>
        </w:rPr>
      </w:pPr>
      <w:r w:rsidRPr="001B212A">
        <w:rPr>
          <w:b w:val="0"/>
          <w:sz w:val="22"/>
          <w:szCs w:val="22"/>
          <w:u w:val="single"/>
          <w:lang w:val="kk-KZ"/>
        </w:rPr>
        <w:t>Лекторы-преподаватели:</w:t>
      </w:r>
      <w:r w:rsidRPr="001B212A">
        <w:rPr>
          <w:b w:val="0"/>
          <w:sz w:val="22"/>
          <w:szCs w:val="22"/>
          <w:u w:val="single"/>
          <w:lang w:val="ky-KG"/>
        </w:rPr>
        <w:t xml:space="preserve"> </w:t>
      </w:r>
    </w:p>
    <w:p w:rsidR="005C7D48" w:rsidRPr="001B212A" w:rsidRDefault="005C7D48" w:rsidP="005C7D48">
      <w:pPr>
        <w:pStyle w:val="a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val="ky-KG"/>
        </w:rPr>
      </w:pPr>
      <w:r w:rsidRPr="001B212A">
        <w:rPr>
          <w:i/>
          <w:sz w:val="22"/>
          <w:szCs w:val="22"/>
          <w:lang w:val="ky-KG"/>
        </w:rPr>
        <w:t>Шатманов Суйналы Токтоназарович</w:t>
      </w:r>
      <w:r w:rsidRPr="001B212A">
        <w:rPr>
          <w:sz w:val="22"/>
          <w:szCs w:val="22"/>
        </w:rPr>
        <w:t xml:space="preserve"> – </w:t>
      </w:r>
      <w:proofErr w:type="spellStart"/>
      <w:r w:rsidRPr="001B212A">
        <w:rPr>
          <w:sz w:val="22"/>
          <w:szCs w:val="22"/>
        </w:rPr>
        <w:t>д</w:t>
      </w:r>
      <w:proofErr w:type="spellEnd"/>
      <w:r w:rsidRPr="001B212A">
        <w:rPr>
          <w:sz w:val="22"/>
          <w:szCs w:val="22"/>
          <w:lang w:val="ky-KG"/>
        </w:rPr>
        <w:t>.</w:t>
      </w:r>
      <w:r w:rsidRPr="001B212A">
        <w:rPr>
          <w:sz w:val="22"/>
          <w:szCs w:val="22"/>
        </w:rPr>
        <w:t>м.</w:t>
      </w:r>
      <w:r w:rsidRPr="001B212A">
        <w:rPr>
          <w:sz w:val="22"/>
          <w:szCs w:val="22"/>
          <w:lang w:val="ky-KG"/>
        </w:rPr>
        <w:t xml:space="preserve">н., профессор., заведующий кафедрой, имеет высшее образование. Место работы: ОшГУ, медицинский факультет. Кампус, 110 каб.  </w:t>
      </w:r>
    </w:p>
    <w:p w:rsidR="005C7D48" w:rsidRPr="001B212A" w:rsidRDefault="005C7D48" w:rsidP="005C7D48">
      <w:pPr>
        <w:pStyle w:val="a0"/>
        <w:spacing w:line="360" w:lineRule="auto"/>
        <w:ind w:firstLine="708"/>
        <w:jc w:val="both"/>
        <w:rPr>
          <w:b w:val="0"/>
          <w:sz w:val="22"/>
          <w:szCs w:val="22"/>
          <w:u w:val="single"/>
          <w:lang w:val="ky-KG"/>
        </w:rPr>
      </w:pPr>
      <w:r w:rsidRPr="001B212A">
        <w:rPr>
          <w:b w:val="0"/>
          <w:sz w:val="22"/>
          <w:szCs w:val="22"/>
          <w:u w:val="single"/>
          <w:lang w:val="ky-KG"/>
        </w:rPr>
        <w:t xml:space="preserve">Предметники - преподаватели: </w:t>
      </w:r>
    </w:p>
    <w:p w:rsidR="005C7D48" w:rsidRPr="001B212A" w:rsidRDefault="005C7D48" w:rsidP="005C7D48">
      <w:pPr>
        <w:pStyle w:val="a0"/>
        <w:numPr>
          <w:ilvl w:val="1"/>
          <w:numId w:val="1"/>
        </w:numPr>
        <w:spacing w:line="360" w:lineRule="auto"/>
        <w:jc w:val="both"/>
        <w:rPr>
          <w:sz w:val="22"/>
          <w:szCs w:val="22"/>
          <w:lang w:val="ky-KG"/>
        </w:rPr>
      </w:pPr>
      <w:r w:rsidRPr="001B212A">
        <w:rPr>
          <w:i/>
          <w:sz w:val="22"/>
          <w:szCs w:val="22"/>
          <w:lang w:val="ky-KG"/>
        </w:rPr>
        <w:t xml:space="preserve">Кожобаев Арап Аскарович </w:t>
      </w:r>
      <w:r w:rsidRPr="001B212A">
        <w:rPr>
          <w:sz w:val="22"/>
          <w:szCs w:val="22"/>
        </w:rPr>
        <w:t xml:space="preserve"> –</w:t>
      </w:r>
      <w:r w:rsidRPr="001B212A">
        <w:rPr>
          <w:sz w:val="22"/>
          <w:szCs w:val="22"/>
          <w:lang w:val="ky-KG"/>
        </w:rPr>
        <w:t xml:space="preserve">преподаватель кафедры, имеет высшее    </w:t>
      </w:r>
    </w:p>
    <w:p w:rsidR="005C7D48" w:rsidRPr="001B212A" w:rsidRDefault="005C7D48" w:rsidP="005C7D48">
      <w:pPr>
        <w:pStyle w:val="a0"/>
        <w:spacing w:line="360" w:lineRule="auto"/>
        <w:ind w:left="708"/>
        <w:jc w:val="both"/>
        <w:rPr>
          <w:sz w:val="22"/>
          <w:szCs w:val="22"/>
          <w:lang w:val="ky-KG"/>
        </w:rPr>
      </w:pPr>
      <w:r w:rsidRPr="001B212A">
        <w:rPr>
          <w:i/>
          <w:sz w:val="22"/>
          <w:szCs w:val="22"/>
          <w:lang w:val="ky-KG"/>
        </w:rPr>
        <w:t xml:space="preserve">     </w:t>
      </w:r>
      <w:r w:rsidRPr="001B212A">
        <w:rPr>
          <w:sz w:val="22"/>
          <w:szCs w:val="22"/>
          <w:lang w:val="ky-KG"/>
        </w:rPr>
        <w:t>образование.  Место работы: горбольница, СМЭ</w:t>
      </w:r>
    </w:p>
    <w:p w:rsidR="005C7D48" w:rsidRPr="001B212A" w:rsidRDefault="005C7D48" w:rsidP="005C7D48">
      <w:pPr>
        <w:pStyle w:val="a0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 xml:space="preserve">Жолдошев К. Д. - преподаватель кафедры, имеет высшее    </w:t>
      </w:r>
    </w:p>
    <w:p w:rsidR="005C7D48" w:rsidRPr="001B212A" w:rsidRDefault="005C7D48" w:rsidP="005C7D48">
      <w:pPr>
        <w:pStyle w:val="a0"/>
        <w:overflowPunct w:val="0"/>
        <w:autoSpaceDE w:val="0"/>
        <w:autoSpaceDN w:val="0"/>
        <w:adjustRightInd w:val="0"/>
        <w:spacing w:line="360" w:lineRule="auto"/>
        <w:ind w:left="708"/>
        <w:jc w:val="both"/>
        <w:textAlignment w:val="baseline"/>
        <w:rPr>
          <w:sz w:val="22"/>
          <w:szCs w:val="22"/>
          <w:lang w:val="ky-KG"/>
        </w:rPr>
      </w:pPr>
      <w:r w:rsidRPr="001B212A">
        <w:rPr>
          <w:i/>
          <w:sz w:val="22"/>
          <w:szCs w:val="22"/>
          <w:lang w:val="ky-KG"/>
        </w:rPr>
        <w:t xml:space="preserve"> </w:t>
      </w:r>
      <w:r w:rsidRPr="001B212A">
        <w:rPr>
          <w:sz w:val="22"/>
          <w:szCs w:val="22"/>
          <w:lang w:val="ky-KG"/>
        </w:rPr>
        <w:t>образование.  Место работы: ОМОКБ Патологоанатомическое БЮРО каб-103</w:t>
      </w:r>
    </w:p>
    <w:p w:rsidR="005C7D48" w:rsidRPr="001B212A" w:rsidRDefault="005C7D48" w:rsidP="005C7D48">
      <w:pPr>
        <w:pStyle w:val="a0"/>
        <w:spacing w:line="360" w:lineRule="auto"/>
        <w:ind w:firstLine="708"/>
        <w:jc w:val="both"/>
        <w:rPr>
          <w:b w:val="0"/>
          <w:sz w:val="22"/>
          <w:szCs w:val="22"/>
          <w:lang w:val="ky-KG"/>
        </w:rPr>
      </w:pPr>
      <w:r w:rsidRPr="001B212A">
        <w:rPr>
          <w:b w:val="0"/>
          <w:sz w:val="22"/>
          <w:szCs w:val="22"/>
          <w:lang w:val="ky-KG"/>
        </w:rPr>
        <w:t>График  прием отроботка- среда</w:t>
      </w:r>
    </w:p>
    <w:p w:rsidR="005C7D48" w:rsidRPr="001B212A" w:rsidRDefault="005C7D48" w:rsidP="005C7D48">
      <w:pPr>
        <w:pStyle w:val="a0"/>
        <w:spacing w:line="360" w:lineRule="auto"/>
        <w:ind w:firstLine="708"/>
        <w:jc w:val="both"/>
        <w:rPr>
          <w:b w:val="0"/>
          <w:sz w:val="22"/>
          <w:szCs w:val="22"/>
          <w:lang w:val="ky-KG"/>
        </w:rPr>
      </w:pPr>
      <w:r w:rsidRPr="001B212A">
        <w:rPr>
          <w:b w:val="0"/>
          <w:sz w:val="22"/>
          <w:szCs w:val="22"/>
          <w:lang w:val="ky-KG"/>
        </w:rPr>
        <w:t>График прием СРС- четверг</w:t>
      </w:r>
    </w:p>
    <w:p w:rsidR="005C7D48" w:rsidRPr="001B212A" w:rsidRDefault="005C7D48" w:rsidP="005C7D48">
      <w:pPr>
        <w:pStyle w:val="a0"/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val="ky-KG"/>
        </w:rPr>
      </w:pPr>
      <w:r w:rsidRPr="001B212A">
        <w:rPr>
          <w:sz w:val="22"/>
          <w:szCs w:val="22"/>
          <w:lang w:val="ky-KG"/>
        </w:rPr>
        <w:t>Жолдошева Элеонора Кадировна</w:t>
      </w:r>
      <w:r w:rsidRPr="001B212A">
        <w:rPr>
          <w:sz w:val="22"/>
          <w:szCs w:val="22"/>
        </w:rPr>
        <w:t xml:space="preserve">– </w:t>
      </w:r>
      <w:r w:rsidRPr="001B212A">
        <w:rPr>
          <w:sz w:val="22"/>
          <w:szCs w:val="22"/>
          <w:lang w:val="ky-KG"/>
        </w:rPr>
        <w:t xml:space="preserve"> преподаватель кафедры, имеет высшее образование.  Место работы: ОшГУ, медицинский факультет. Корпус фарсации, ауд. 104.  </w:t>
      </w:r>
    </w:p>
    <w:p w:rsidR="005C7D48" w:rsidRPr="001B212A" w:rsidRDefault="005C7D48" w:rsidP="005C7D48">
      <w:pPr>
        <w:pStyle w:val="a0"/>
        <w:spacing w:line="360" w:lineRule="auto"/>
        <w:ind w:firstLine="708"/>
        <w:jc w:val="both"/>
        <w:rPr>
          <w:b w:val="0"/>
          <w:sz w:val="22"/>
          <w:szCs w:val="22"/>
          <w:lang w:val="ky-KG"/>
        </w:rPr>
      </w:pPr>
      <w:r w:rsidRPr="001B212A">
        <w:rPr>
          <w:b w:val="0"/>
          <w:sz w:val="22"/>
          <w:szCs w:val="22"/>
          <w:lang w:val="ky-KG"/>
        </w:rPr>
        <w:t>График  прием отроботка- четвервг</w:t>
      </w:r>
    </w:p>
    <w:p w:rsidR="005C7D48" w:rsidRPr="001B212A" w:rsidRDefault="005C7D48" w:rsidP="005C7D48">
      <w:pPr>
        <w:pStyle w:val="a0"/>
        <w:spacing w:line="360" w:lineRule="auto"/>
        <w:ind w:firstLine="708"/>
        <w:jc w:val="both"/>
        <w:rPr>
          <w:b w:val="0"/>
          <w:sz w:val="22"/>
          <w:szCs w:val="22"/>
          <w:lang w:val="ky-KG"/>
        </w:rPr>
      </w:pPr>
      <w:r w:rsidRPr="001B212A">
        <w:rPr>
          <w:b w:val="0"/>
          <w:sz w:val="22"/>
          <w:szCs w:val="22"/>
          <w:lang w:val="ky-KG"/>
        </w:rPr>
        <w:t>График прием СРС- вторник</w:t>
      </w:r>
    </w:p>
    <w:p w:rsidR="005C7D48" w:rsidRPr="001B212A" w:rsidRDefault="005C7D48" w:rsidP="005C7D48">
      <w:pPr>
        <w:pStyle w:val="a0"/>
        <w:spacing w:line="360" w:lineRule="auto"/>
        <w:ind w:left="708"/>
        <w:jc w:val="both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overflowPunct w:val="0"/>
        <w:autoSpaceDE w:val="0"/>
        <w:autoSpaceDN w:val="0"/>
        <w:adjustRightInd w:val="0"/>
        <w:spacing w:line="360" w:lineRule="auto"/>
        <w:ind w:left="708"/>
        <w:jc w:val="both"/>
        <w:textAlignment w:val="baseline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spacing w:line="360" w:lineRule="auto"/>
        <w:ind w:firstLine="708"/>
        <w:jc w:val="both"/>
        <w:rPr>
          <w:b w:val="0"/>
          <w:sz w:val="22"/>
          <w:szCs w:val="22"/>
          <w:lang w:val="ky-KG"/>
        </w:rPr>
      </w:pPr>
    </w:p>
    <w:p w:rsidR="005C7D48" w:rsidRPr="001B212A" w:rsidRDefault="005C7D48" w:rsidP="005C7D48">
      <w:pPr>
        <w:rPr>
          <w:sz w:val="22"/>
          <w:szCs w:val="22"/>
          <w:lang w:val="ky-KG"/>
        </w:rPr>
      </w:pPr>
    </w:p>
    <w:p w:rsidR="005C7D48" w:rsidRPr="001B212A" w:rsidRDefault="005C7D48" w:rsidP="005C7D48">
      <w:pPr>
        <w:rPr>
          <w:sz w:val="22"/>
          <w:szCs w:val="22"/>
          <w:lang w:val="ky-KG"/>
        </w:rPr>
      </w:pPr>
    </w:p>
    <w:p w:rsidR="005C7D48" w:rsidRPr="001B212A" w:rsidRDefault="005C7D48" w:rsidP="005C7D48">
      <w:pPr>
        <w:rPr>
          <w:sz w:val="22"/>
          <w:szCs w:val="22"/>
          <w:lang w:val="ky-KG"/>
        </w:rPr>
      </w:pPr>
    </w:p>
    <w:p w:rsidR="005C7D48" w:rsidRPr="001B212A" w:rsidRDefault="005C7D48" w:rsidP="005C7D48">
      <w:pPr>
        <w:rPr>
          <w:sz w:val="22"/>
          <w:szCs w:val="22"/>
          <w:lang w:val="ky-KG"/>
        </w:rPr>
      </w:pPr>
    </w:p>
    <w:p w:rsidR="005C7D48" w:rsidRPr="001B212A" w:rsidRDefault="005C7D48" w:rsidP="005C7D48">
      <w:pPr>
        <w:rPr>
          <w:sz w:val="22"/>
          <w:szCs w:val="22"/>
          <w:lang w:val="ky-KG"/>
        </w:rPr>
      </w:pPr>
    </w:p>
    <w:p w:rsidR="005C7D48" w:rsidRPr="001B212A" w:rsidRDefault="005C7D48" w:rsidP="005C7D48">
      <w:pPr>
        <w:rPr>
          <w:sz w:val="22"/>
          <w:szCs w:val="22"/>
          <w:lang w:val="ky-KG"/>
        </w:rPr>
      </w:pPr>
    </w:p>
    <w:p w:rsidR="005C7D48" w:rsidRPr="001B212A" w:rsidRDefault="005C7D48" w:rsidP="005C7D48">
      <w:pPr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1"/>
        <w:keepNext w:val="0"/>
        <w:widowControl w:val="0"/>
        <w:spacing w:after="240"/>
        <w:ind w:firstLine="720"/>
        <w:rPr>
          <w:rFonts w:ascii="Times New Roman" w:hAnsi="Times New Roman"/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pStyle w:val="a0"/>
        <w:rPr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Место в системе дисциплин по специальности дисциплина «</w:t>
      </w:r>
      <w:proofErr w:type="spellStart"/>
      <w:r w:rsidRPr="001B212A">
        <w:rPr>
          <w:b/>
          <w:sz w:val="22"/>
          <w:szCs w:val="22"/>
        </w:rPr>
        <w:t>Патанатомия</w:t>
      </w:r>
      <w:proofErr w:type="gramStart"/>
      <w:r w:rsidRPr="001B212A">
        <w:rPr>
          <w:b/>
          <w:sz w:val="22"/>
          <w:szCs w:val="22"/>
        </w:rPr>
        <w:t>,к</w:t>
      </w:r>
      <w:proofErr w:type="gramEnd"/>
      <w:r w:rsidRPr="001B212A">
        <w:rPr>
          <w:b/>
          <w:sz w:val="22"/>
          <w:szCs w:val="22"/>
        </w:rPr>
        <w:t>линическая</w:t>
      </w:r>
      <w:proofErr w:type="spellEnd"/>
      <w:r w:rsidRPr="001B212A">
        <w:rPr>
          <w:b/>
          <w:sz w:val="22"/>
          <w:szCs w:val="22"/>
        </w:rPr>
        <w:t xml:space="preserve"> </w:t>
      </w:r>
      <w:proofErr w:type="spellStart"/>
      <w:r w:rsidRPr="001B212A">
        <w:rPr>
          <w:b/>
          <w:sz w:val="22"/>
          <w:szCs w:val="22"/>
        </w:rPr>
        <w:t>патанатомия</w:t>
      </w:r>
      <w:proofErr w:type="spellEnd"/>
      <w:r w:rsidRPr="001B212A">
        <w:rPr>
          <w:b/>
          <w:sz w:val="22"/>
          <w:szCs w:val="22"/>
        </w:rPr>
        <w:t>» относится к циклу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 xml:space="preserve">Изучение дисциплина «Патология» базируется на следующих дисциплинах 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>-  нормальной анатомии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>-  нормальной физиологии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>-  гистология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>-  патофизиология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>-  биохимия.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</w:rPr>
        <w:t>Основные положения дисциплина должна быть  использованы в дальнейшем при изучении клинических дисциплин, судебно-медицинской экспертизы и секционного курса.</w:t>
      </w:r>
    </w:p>
    <w:p w:rsidR="005C7D48" w:rsidRPr="001B212A" w:rsidRDefault="005C7D48" w:rsidP="005C7D48">
      <w:pPr>
        <w:pStyle w:val="1"/>
        <w:rPr>
          <w:sz w:val="22"/>
          <w:szCs w:val="22"/>
        </w:rPr>
      </w:pPr>
      <w:r w:rsidRPr="001B212A">
        <w:rPr>
          <w:sz w:val="22"/>
          <w:szCs w:val="22"/>
        </w:rPr>
        <w:t>Дисциплина «</w:t>
      </w:r>
      <w:proofErr w:type="spellStart"/>
      <w:r w:rsidRPr="001B212A">
        <w:rPr>
          <w:sz w:val="22"/>
          <w:szCs w:val="22"/>
        </w:rPr>
        <w:t>Патанатомия</w:t>
      </w:r>
      <w:proofErr w:type="gramStart"/>
      <w:r w:rsidRPr="001B212A">
        <w:rPr>
          <w:sz w:val="22"/>
          <w:szCs w:val="22"/>
        </w:rPr>
        <w:t>,к</w:t>
      </w:r>
      <w:proofErr w:type="gramEnd"/>
      <w:r w:rsidRPr="001B212A">
        <w:rPr>
          <w:sz w:val="22"/>
          <w:szCs w:val="22"/>
        </w:rPr>
        <w:t>линическая</w:t>
      </w:r>
      <w:proofErr w:type="spellEnd"/>
      <w:r w:rsidRPr="001B212A">
        <w:rPr>
          <w:sz w:val="22"/>
          <w:szCs w:val="22"/>
        </w:rPr>
        <w:t xml:space="preserve"> </w:t>
      </w:r>
      <w:proofErr w:type="spellStart"/>
      <w:r w:rsidRPr="001B212A">
        <w:rPr>
          <w:sz w:val="22"/>
          <w:szCs w:val="22"/>
        </w:rPr>
        <w:t>патанатомия</w:t>
      </w:r>
      <w:proofErr w:type="spellEnd"/>
      <w:r w:rsidRPr="001B212A">
        <w:rPr>
          <w:sz w:val="22"/>
          <w:szCs w:val="22"/>
        </w:rPr>
        <w:t>»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 </w:t>
      </w:r>
      <w:r w:rsidRPr="001B212A">
        <w:rPr>
          <w:sz w:val="22"/>
          <w:szCs w:val="22"/>
        </w:rPr>
        <w:tab/>
        <w:t xml:space="preserve">Патология относится к циклу </w:t>
      </w:r>
      <w:proofErr w:type="spellStart"/>
      <w:r w:rsidRPr="001B212A">
        <w:rPr>
          <w:sz w:val="22"/>
          <w:szCs w:val="22"/>
        </w:rPr>
        <w:t>общепрофессиональных</w:t>
      </w:r>
      <w:proofErr w:type="spellEnd"/>
      <w:r w:rsidRPr="001B212A">
        <w:rPr>
          <w:sz w:val="22"/>
          <w:szCs w:val="22"/>
        </w:rPr>
        <w:t xml:space="preserve">  дисциплин государственного компонента. 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 </w:t>
      </w:r>
      <w:r w:rsidRPr="001B212A">
        <w:rPr>
          <w:sz w:val="22"/>
          <w:szCs w:val="22"/>
        </w:rPr>
        <w:tab/>
        <w:t>Изучение данной дисциплины базируется на следующих предметах: нормальная анатомия, гистология, цитология,   биохимия, физиология, топографическая анатомия, патологическая физиология.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ab/>
      </w:r>
    </w:p>
    <w:p w:rsidR="005C7D48" w:rsidRPr="001B212A" w:rsidRDefault="005C7D48" w:rsidP="005C7D48">
      <w:pPr>
        <w:jc w:val="center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Цели и задачи дисциплины: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Целью курса патологии на медицинских факультетах является изучение структурных основ болезней, их этиологии и патогенеза для использования полученных знаний на клинических кафедрах в работе врача широкого профиля.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Задачами курса является изучение:</w:t>
      </w:r>
    </w:p>
    <w:p w:rsidR="005C7D48" w:rsidRPr="001B212A" w:rsidRDefault="005C7D48" w:rsidP="005C7D48">
      <w:pPr>
        <w:numPr>
          <w:ilvl w:val="0"/>
          <w:numId w:val="6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стереотипных патологических процессов, совокупностью которых определяют морфологические проявления той или иной болезни;</w:t>
      </w:r>
    </w:p>
    <w:p w:rsidR="005C7D48" w:rsidRPr="001B212A" w:rsidRDefault="005C7D48" w:rsidP="005C7D48">
      <w:pPr>
        <w:numPr>
          <w:ilvl w:val="0"/>
          <w:numId w:val="6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этиологии,  патогенеза и морфологии болезней на разных этапах их развития (морфогенез), структурных основ выздоровления, осложнений, исходов и отдельных последствий заболеваний;</w:t>
      </w:r>
    </w:p>
    <w:p w:rsidR="005C7D48" w:rsidRPr="001B212A" w:rsidRDefault="005C7D48" w:rsidP="005C7D48">
      <w:pPr>
        <w:numPr>
          <w:ilvl w:val="0"/>
          <w:numId w:val="6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морфологии и механизмов процессов приспособления и компенсации организма в ответ на воздействие патогенных факторов и изменяющихся условий внешней среды;</w:t>
      </w:r>
    </w:p>
    <w:p w:rsidR="005C7D48" w:rsidRPr="001B212A" w:rsidRDefault="005C7D48" w:rsidP="005C7D48">
      <w:pPr>
        <w:numPr>
          <w:ilvl w:val="0"/>
          <w:numId w:val="6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изменений болезней, возникающих как в связи с меняющимися условиями жизни человека и лечением (</w:t>
      </w:r>
      <w:proofErr w:type="spellStart"/>
      <w:r w:rsidRPr="001B212A">
        <w:rPr>
          <w:sz w:val="22"/>
          <w:szCs w:val="22"/>
        </w:rPr>
        <w:t>патоморфоз</w:t>
      </w:r>
      <w:proofErr w:type="spellEnd"/>
      <w:r w:rsidRPr="001B212A">
        <w:rPr>
          <w:sz w:val="22"/>
          <w:szCs w:val="22"/>
        </w:rPr>
        <w:t>).</w:t>
      </w:r>
    </w:p>
    <w:p w:rsidR="005C7D48" w:rsidRPr="001B212A" w:rsidRDefault="005C7D48" w:rsidP="005C7D48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 w:rsidRPr="001B212A">
        <w:rPr>
          <w:sz w:val="22"/>
          <w:szCs w:val="22"/>
        </w:rPr>
        <w:t>патологанатомической</w:t>
      </w:r>
      <w:proofErr w:type="spellEnd"/>
      <w:r w:rsidRPr="001B212A">
        <w:rPr>
          <w:sz w:val="22"/>
          <w:szCs w:val="22"/>
        </w:rPr>
        <w:t xml:space="preserve"> службы, ее задач в системе здравоохранения и организационно практических форм решения этих задач.</w:t>
      </w:r>
    </w:p>
    <w:p w:rsidR="005C7D48" w:rsidRPr="001B212A" w:rsidRDefault="005C7D48" w:rsidP="005C7D48">
      <w:pPr>
        <w:numPr>
          <w:ilvl w:val="0"/>
          <w:numId w:val="6"/>
        </w:numPr>
        <w:shd w:val="clear" w:color="auto" w:fill="FFFFFF"/>
        <w:spacing w:before="14"/>
        <w:ind w:right="158"/>
        <w:jc w:val="both"/>
        <w:rPr>
          <w:b/>
          <w:color w:val="000000"/>
          <w:sz w:val="22"/>
          <w:szCs w:val="22"/>
        </w:rPr>
      </w:pPr>
      <w:r w:rsidRPr="001B212A">
        <w:rPr>
          <w:b/>
          <w:color w:val="000000"/>
          <w:sz w:val="22"/>
          <w:szCs w:val="22"/>
        </w:rPr>
        <w:t xml:space="preserve">В результате изучения общий патологической анатомии  студент </w:t>
      </w:r>
    </w:p>
    <w:p w:rsidR="005C7D48" w:rsidRPr="001B212A" w:rsidRDefault="005C7D48" w:rsidP="005C7D4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1B212A">
        <w:rPr>
          <w:b/>
          <w:color w:val="000000"/>
          <w:sz w:val="22"/>
          <w:szCs w:val="22"/>
        </w:rPr>
        <w:t xml:space="preserve">должен владеть следующими результатами обучение и обладать компетенциями: </w:t>
      </w:r>
    </w:p>
    <w:p w:rsidR="005C7D48" w:rsidRPr="001B212A" w:rsidRDefault="005C7D48" w:rsidP="005C7D48">
      <w:pPr>
        <w:jc w:val="both"/>
        <w:rPr>
          <w:b/>
          <w:sz w:val="22"/>
          <w:szCs w:val="22"/>
          <w:lang w:val="ky-KG"/>
        </w:rPr>
      </w:pPr>
    </w:p>
    <w:p w:rsidR="005C7D48" w:rsidRPr="001B212A" w:rsidRDefault="005C7D48" w:rsidP="005C7D48">
      <w:pPr>
        <w:widowControl w:val="0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 xml:space="preserve"> РО</w:t>
      </w:r>
      <w:proofErr w:type="gramStart"/>
      <w:r w:rsidRPr="001B212A">
        <w:rPr>
          <w:b/>
          <w:sz w:val="22"/>
          <w:szCs w:val="22"/>
          <w:vertAlign w:val="subscript"/>
        </w:rPr>
        <w:t>1</w:t>
      </w:r>
      <w:proofErr w:type="gramEnd"/>
      <w:r w:rsidRPr="001B212A">
        <w:rPr>
          <w:b/>
          <w:sz w:val="22"/>
          <w:szCs w:val="22"/>
        </w:rPr>
        <w:t>– Способен использовать базовые знания естественнонаучных, гуманитарных и экономических дисциплин в профессиональной работе.</w:t>
      </w:r>
    </w:p>
    <w:p w:rsidR="005C7D48" w:rsidRPr="001B212A" w:rsidRDefault="005C7D48" w:rsidP="005C7D48">
      <w:pPr>
        <w:widowControl w:val="0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РО</w:t>
      </w:r>
      <w:proofErr w:type="gramStart"/>
      <w:r w:rsidRPr="001B212A">
        <w:rPr>
          <w:b/>
          <w:sz w:val="22"/>
          <w:szCs w:val="22"/>
          <w:vertAlign w:val="subscript"/>
        </w:rPr>
        <w:t>1</w:t>
      </w:r>
      <w:proofErr w:type="gramEnd"/>
      <w:r w:rsidRPr="001B212A">
        <w:rPr>
          <w:b/>
          <w:sz w:val="22"/>
          <w:szCs w:val="22"/>
        </w:rPr>
        <w:t xml:space="preserve"> = ОК 1 + +ОК 2 + ОК 3+ ОК 4 +    СЛК1 +ИК 1</w:t>
      </w:r>
    </w:p>
    <w:p w:rsidR="005C7D48" w:rsidRPr="001B212A" w:rsidRDefault="005C7D48" w:rsidP="005C7D48">
      <w:pPr>
        <w:widowControl w:val="0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РО</w:t>
      </w:r>
      <w:proofErr w:type="gramStart"/>
      <w:r w:rsidRPr="001B212A">
        <w:rPr>
          <w:b/>
          <w:sz w:val="22"/>
          <w:szCs w:val="22"/>
          <w:vertAlign w:val="subscript"/>
        </w:rPr>
        <w:t>2</w:t>
      </w:r>
      <w:proofErr w:type="gramEnd"/>
      <w:r w:rsidRPr="001B212A">
        <w:rPr>
          <w:b/>
          <w:sz w:val="22"/>
          <w:szCs w:val="22"/>
        </w:rPr>
        <w:t xml:space="preserve"> – Способен осуществлять деловое общение, </w:t>
      </w:r>
      <w:proofErr w:type="spellStart"/>
      <w:r w:rsidRPr="001B212A">
        <w:rPr>
          <w:b/>
          <w:sz w:val="22"/>
          <w:szCs w:val="22"/>
        </w:rPr>
        <w:t>аргументированно</w:t>
      </w:r>
      <w:proofErr w:type="spellEnd"/>
      <w:r w:rsidRPr="001B212A">
        <w:rPr>
          <w:b/>
          <w:sz w:val="22"/>
          <w:szCs w:val="22"/>
        </w:rPr>
        <w:t xml:space="preserve"> и ясно выражать свои мысли на государственном и официальном языках, владеет одним из иностранных языков на уровне социального общения</w:t>
      </w:r>
    </w:p>
    <w:p w:rsidR="005C7D48" w:rsidRPr="001B212A" w:rsidRDefault="005C7D48" w:rsidP="005C7D48">
      <w:pPr>
        <w:widowControl w:val="0"/>
        <w:numPr>
          <w:ilvl w:val="0"/>
          <w:numId w:val="6"/>
        </w:numPr>
        <w:jc w:val="center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РО</w:t>
      </w:r>
      <w:proofErr w:type="gramStart"/>
      <w:r w:rsidRPr="001B212A">
        <w:rPr>
          <w:b/>
          <w:sz w:val="22"/>
          <w:szCs w:val="22"/>
          <w:vertAlign w:val="subscript"/>
        </w:rPr>
        <w:t>2</w:t>
      </w:r>
      <w:proofErr w:type="gramEnd"/>
      <w:r w:rsidRPr="001B212A">
        <w:rPr>
          <w:b/>
          <w:sz w:val="22"/>
          <w:szCs w:val="22"/>
          <w:vertAlign w:val="subscript"/>
        </w:rPr>
        <w:t xml:space="preserve">  </w:t>
      </w:r>
      <w:r w:rsidRPr="001B212A">
        <w:rPr>
          <w:b/>
          <w:sz w:val="22"/>
          <w:szCs w:val="22"/>
        </w:rPr>
        <w:t>=ИК2 + ИК3 + ОК 5+ОК 6</w:t>
      </w:r>
    </w:p>
    <w:p w:rsidR="005C7D48" w:rsidRPr="001B212A" w:rsidRDefault="005C7D48" w:rsidP="005C7D48">
      <w:pPr>
        <w:widowControl w:val="0"/>
        <w:numPr>
          <w:ilvl w:val="0"/>
          <w:numId w:val="6"/>
        </w:numPr>
        <w:jc w:val="center"/>
        <w:rPr>
          <w:b/>
          <w:sz w:val="22"/>
          <w:szCs w:val="22"/>
        </w:rPr>
      </w:pPr>
    </w:p>
    <w:p w:rsidR="005C7D48" w:rsidRPr="001B212A" w:rsidRDefault="005C7D48" w:rsidP="005C7D48">
      <w:pPr>
        <w:numPr>
          <w:ilvl w:val="0"/>
          <w:numId w:val="6"/>
        </w:numPr>
        <w:jc w:val="both"/>
        <w:rPr>
          <w:b/>
          <w:sz w:val="22"/>
          <w:szCs w:val="22"/>
          <w:vertAlign w:val="subscript"/>
        </w:rPr>
      </w:pPr>
      <w:r w:rsidRPr="001B212A">
        <w:rPr>
          <w:b/>
          <w:sz w:val="22"/>
          <w:szCs w:val="22"/>
        </w:rPr>
        <w:t>ОК-1</w:t>
      </w:r>
      <w:r w:rsidRPr="001B212A">
        <w:rPr>
          <w:sz w:val="22"/>
          <w:szCs w:val="22"/>
        </w:rPr>
        <w:t>-способен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5C7D48" w:rsidRPr="001B212A" w:rsidRDefault="005C7D48" w:rsidP="005C7D48">
      <w:pPr>
        <w:pStyle w:val="a9"/>
        <w:numPr>
          <w:ilvl w:val="0"/>
          <w:numId w:val="6"/>
        </w:numPr>
        <w:jc w:val="left"/>
        <w:rPr>
          <w:b w:val="0"/>
          <w:sz w:val="22"/>
          <w:szCs w:val="22"/>
        </w:rPr>
      </w:pPr>
      <w:r w:rsidRPr="001B212A">
        <w:rPr>
          <w:sz w:val="22"/>
          <w:szCs w:val="22"/>
        </w:rPr>
        <w:t>ИК-1-</w:t>
      </w:r>
      <w:r w:rsidRPr="001B212A">
        <w:rPr>
          <w:b w:val="0"/>
          <w:sz w:val="22"/>
          <w:szCs w:val="22"/>
        </w:rPr>
        <w:t>Способен самостоятельно работать на компьютере, медико-технической аппаратурой, готовность к работе с информацией, полученных из различных источников, к применению современных информационных технологий для решения профессиональных задач (элементарные навыки);</w:t>
      </w:r>
    </w:p>
    <w:p w:rsidR="005C7D48" w:rsidRPr="001B212A" w:rsidRDefault="005C7D48" w:rsidP="005C7D48">
      <w:pPr>
        <w:pStyle w:val="a9"/>
        <w:ind w:left="360"/>
        <w:jc w:val="left"/>
        <w:rPr>
          <w:b w:val="0"/>
          <w:sz w:val="22"/>
          <w:szCs w:val="22"/>
        </w:rPr>
      </w:pPr>
    </w:p>
    <w:p w:rsidR="005C7D48" w:rsidRPr="001B212A" w:rsidRDefault="005C7D48" w:rsidP="005C7D48">
      <w:pPr>
        <w:pStyle w:val="a9"/>
        <w:numPr>
          <w:ilvl w:val="0"/>
          <w:numId w:val="6"/>
        </w:numPr>
        <w:jc w:val="left"/>
        <w:rPr>
          <w:b w:val="0"/>
          <w:sz w:val="22"/>
          <w:szCs w:val="22"/>
        </w:rPr>
      </w:pPr>
      <w:r w:rsidRPr="001B212A">
        <w:rPr>
          <w:sz w:val="22"/>
          <w:szCs w:val="22"/>
        </w:rPr>
        <w:t>ОК-5-</w:t>
      </w:r>
      <w:r w:rsidRPr="001B212A">
        <w:rPr>
          <w:b w:val="0"/>
          <w:sz w:val="22"/>
          <w:szCs w:val="22"/>
        </w:rPr>
        <w:t>способен к логическому и аргументированному анализу, к публичной речи, ведение дискуссии и полемики, к осуществлению воспитательной и образовательной деятельности, к сотрудничеству и разрешению конфликтов; к толерантности;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</w:p>
    <w:p w:rsidR="005C7D48" w:rsidRPr="001B212A" w:rsidRDefault="005C7D48" w:rsidP="005C7D48">
      <w:pPr>
        <w:ind w:firstLine="709"/>
        <w:jc w:val="center"/>
        <w:rPr>
          <w:b/>
          <w:bCs/>
          <w:sz w:val="22"/>
          <w:szCs w:val="22"/>
        </w:rPr>
      </w:pPr>
      <w:r w:rsidRPr="001B212A">
        <w:rPr>
          <w:b/>
          <w:bCs/>
          <w:sz w:val="22"/>
          <w:szCs w:val="22"/>
        </w:rPr>
        <w:t>Студент  должен знать:</w:t>
      </w:r>
    </w:p>
    <w:p w:rsidR="005C7D48" w:rsidRPr="001B212A" w:rsidRDefault="005C7D48" w:rsidP="005C7D48">
      <w:pPr>
        <w:numPr>
          <w:ilvl w:val="0"/>
          <w:numId w:val="8"/>
        </w:numPr>
        <w:tabs>
          <w:tab w:val="clear" w:pos="1429"/>
          <w:tab w:val="num" w:pos="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задачи и методы патологии, ее место среди других медицинских наук, принципы организации патологоанатомической службы;</w:t>
      </w:r>
    </w:p>
    <w:p w:rsidR="005C7D48" w:rsidRPr="001B212A" w:rsidRDefault="005C7D48" w:rsidP="005C7D48">
      <w:pPr>
        <w:numPr>
          <w:ilvl w:val="0"/>
          <w:numId w:val="7"/>
        </w:numPr>
        <w:tabs>
          <w:tab w:val="clear" w:pos="1429"/>
          <w:tab w:val="num" w:pos="0"/>
        </w:tabs>
        <w:autoSpaceDE w:val="0"/>
        <w:autoSpaceDN w:val="0"/>
        <w:ind w:left="0" w:firstLine="709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вопросы общей </w:t>
      </w:r>
      <w:proofErr w:type="gramStart"/>
      <w:r w:rsidRPr="001B212A">
        <w:rPr>
          <w:sz w:val="22"/>
          <w:szCs w:val="22"/>
        </w:rPr>
        <w:t>патологии</w:t>
      </w:r>
      <w:proofErr w:type="gramEnd"/>
      <w:r w:rsidRPr="001B212A">
        <w:rPr>
          <w:sz w:val="22"/>
          <w:szCs w:val="22"/>
        </w:rPr>
        <w:t xml:space="preserve"> включающие сведения о различных видах альтерации, расстройствах кровообращения, воспалении, иммунопатологических процессах, компенсаторно-приспособительных механизмах; иметь современные представления о </w:t>
      </w:r>
      <w:proofErr w:type="spellStart"/>
      <w:r w:rsidRPr="001B212A">
        <w:rPr>
          <w:sz w:val="22"/>
          <w:szCs w:val="22"/>
        </w:rPr>
        <w:t>предопухолевых</w:t>
      </w:r>
      <w:proofErr w:type="spellEnd"/>
      <w:r w:rsidRPr="001B212A">
        <w:rPr>
          <w:sz w:val="22"/>
          <w:szCs w:val="22"/>
        </w:rPr>
        <w:t xml:space="preserve"> процессах, морфологии опухолевого роста; значении профессиональных и других факторов внешней среды в возникновении опухолей;</w:t>
      </w:r>
    </w:p>
    <w:p w:rsidR="005C7D48" w:rsidRPr="001B212A" w:rsidRDefault="005C7D48" w:rsidP="005C7D48">
      <w:pPr>
        <w:numPr>
          <w:ilvl w:val="0"/>
          <w:numId w:val="7"/>
        </w:numPr>
        <w:tabs>
          <w:tab w:val="clear" w:pos="1429"/>
          <w:tab w:val="num" w:pos="0"/>
        </w:tabs>
        <w:autoSpaceDE w:val="0"/>
        <w:autoSpaceDN w:val="0"/>
        <w:spacing w:after="240"/>
        <w:ind w:left="0" w:firstLine="709"/>
        <w:jc w:val="both"/>
        <w:rPr>
          <w:b/>
          <w:bCs/>
          <w:sz w:val="22"/>
          <w:szCs w:val="22"/>
        </w:rPr>
      </w:pPr>
      <w:r w:rsidRPr="001B212A">
        <w:rPr>
          <w:sz w:val="22"/>
          <w:szCs w:val="22"/>
        </w:rPr>
        <w:t>этиологию, патогенез и морфологические проявления  инфекционных заболеваний, включая карантинные (конвенционные) инфекции.</w:t>
      </w:r>
    </w:p>
    <w:p w:rsidR="005C7D48" w:rsidRPr="001B212A" w:rsidRDefault="005C7D48" w:rsidP="005C7D48">
      <w:pPr>
        <w:jc w:val="center"/>
        <w:rPr>
          <w:b/>
          <w:bCs/>
          <w:sz w:val="22"/>
          <w:szCs w:val="22"/>
        </w:rPr>
      </w:pPr>
      <w:r w:rsidRPr="001B212A">
        <w:rPr>
          <w:b/>
          <w:bCs/>
          <w:sz w:val="22"/>
          <w:szCs w:val="22"/>
        </w:rPr>
        <w:t>Студент должен уметь:</w:t>
      </w:r>
    </w:p>
    <w:p w:rsidR="005C7D48" w:rsidRPr="001B212A" w:rsidRDefault="005C7D48" w:rsidP="005C7D48">
      <w:pPr>
        <w:numPr>
          <w:ilvl w:val="0"/>
          <w:numId w:val="9"/>
        </w:numPr>
        <w:autoSpaceDE w:val="0"/>
        <w:autoSpaceDN w:val="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освоить теоретический курс патологии, предусмотренный программой;</w:t>
      </w:r>
    </w:p>
    <w:p w:rsidR="005C7D48" w:rsidRPr="001B212A" w:rsidRDefault="005C7D48" w:rsidP="005C7D48">
      <w:pPr>
        <w:numPr>
          <w:ilvl w:val="0"/>
          <w:numId w:val="9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1B212A">
        <w:rPr>
          <w:sz w:val="22"/>
          <w:szCs w:val="22"/>
        </w:rPr>
        <w:t>диагностировать макропрепараты;</w:t>
      </w:r>
    </w:p>
    <w:p w:rsidR="005C7D48" w:rsidRPr="001B212A" w:rsidRDefault="005C7D48" w:rsidP="005C7D48">
      <w:pPr>
        <w:numPr>
          <w:ilvl w:val="0"/>
          <w:numId w:val="9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1B212A">
        <w:rPr>
          <w:sz w:val="22"/>
          <w:szCs w:val="22"/>
        </w:rPr>
        <w:t>диагностировать микропрепараты,</w:t>
      </w:r>
    </w:p>
    <w:p w:rsidR="005C7D48" w:rsidRPr="001B212A" w:rsidRDefault="005C7D48" w:rsidP="005C7D48">
      <w:pPr>
        <w:numPr>
          <w:ilvl w:val="0"/>
          <w:numId w:val="9"/>
        </w:numPr>
        <w:autoSpaceDE w:val="0"/>
        <w:autoSpaceDN w:val="0"/>
        <w:jc w:val="both"/>
        <w:rPr>
          <w:b/>
          <w:bCs/>
          <w:sz w:val="22"/>
          <w:szCs w:val="22"/>
        </w:rPr>
      </w:pPr>
      <w:r w:rsidRPr="001B212A">
        <w:rPr>
          <w:sz w:val="22"/>
          <w:szCs w:val="22"/>
        </w:rPr>
        <w:t>уметь пользоваться приобретенными знаниями для решения  задач в рамках профессиональной специфики.</w:t>
      </w:r>
    </w:p>
    <w:p w:rsidR="005C7D48" w:rsidRPr="001B212A" w:rsidRDefault="005C7D48" w:rsidP="005C7D48">
      <w:pPr>
        <w:rPr>
          <w:b/>
          <w:sz w:val="22"/>
          <w:szCs w:val="22"/>
        </w:rPr>
      </w:pPr>
    </w:p>
    <w:p w:rsidR="005C7D48" w:rsidRPr="001B212A" w:rsidRDefault="005C7D48" w:rsidP="005C7D48">
      <w:pPr>
        <w:spacing w:line="360" w:lineRule="auto"/>
        <w:ind w:left="360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Владеть:</w:t>
      </w:r>
    </w:p>
    <w:p w:rsidR="005C7D48" w:rsidRPr="001B212A" w:rsidRDefault="005C7D48" w:rsidP="005C7D48">
      <w:pPr>
        <w:pStyle w:val="a0"/>
        <w:ind w:left="284"/>
        <w:jc w:val="both"/>
        <w:rPr>
          <w:bCs w:val="0"/>
          <w:sz w:val="22"/>
          <w:szCs w:val="22"/>
        </w:rPr>
      </w:pPr>
      <w:r w:rsidRPr="001B212A">
        <w:rPr>
          <w:b w:val="0"/>
          <w:bCs w:val="0"/>
          <w:sz w:val="22"/>
          <w:szCs w:val="22"/>
        </w:rPr>
        <w:t xml:space="preserve"> -  </w:t>
      </w:r>
      <w:r w:rsidRPr="001B212A">
        <w:rPr>
          <w:bCs w:val="0"/>
          <w:sz w:val="22"/>
          <w:szCs w:val="22"/>
        </w:rPr>
        <w:t>иметь навыки чтения научной литературы  и написания рефератов.</w:t>
      </w:r>
    </w:p>
    <w:p w:rsidR="005C7D48" w:rsidRPr="001B212A" w:rsidRDefault="005C7D48" w:rsidP="005C7D48">
      <w:pPr>
        <w:pStyle w:val="11"/>
        <w:ind w:left="360"/>
        <w:rPr>
          <w:rStyle w:val="12pt2"/>
          <w:color w:val="000000"/>
          <w:sz w:val="22"/>
          <w:szCs w:val="22"/>
        </w:rPr>
      </w:pPr>
      <w:r w:rsidRPr="001B212A">
        <w:rPr>
          <w:rStyle w:val="12pt2"/>
          <w:color w:val="000000"/>
          <w:sz w:val="22"/>
          <w:szCs w:val="22"/>
        </w:rPr>
        <w:t>-  базовыми технологиями преобразования информации: текстовые, табличные редакто</w:t>
      </w:r>
      <w:r w:rsidRPr="001B212A">
        <w:rPr>
          <w:rStyle w:val="12pt2"/>
          <w:color w:val="000000"/>
          <w:sz w:val="22"/>
          <w:szCs w:val="22"/>
        </w:rPr>
        <w:softHyphen/>
        <w:t>ры;  техникой работы в сети Интернет для профессиональной деятельности;</w:t>
      </w:r>
    </w:p>
    <w:p w:rsidR="005C7D48" w:rsidRPr="001B212A" w:rsidRDefault="005C7D48" w:rsidP="005C7D48">
      <w:pPr>
        <w:rPr>
          <w:b/>
          <w:sz w:val="22"/>
          <w:szCs w:val="22"/>
        </w:rPr>
      </w:pPr>
      <w:r w:rsidRPr="001B212A">
        <w:rPr>
          <w:rStyle w:val="12pt2"/>
          <w:color w:val="000000"/>
          <w:sz w:val="22"/>
          <w:szCs w:val="22"/>
        </w:rPr>
        <w:t>-  навыками постановки предварительного диагноза на основании диагностики по макр</w:t>
      </w:r>
      <w:proofErr w:type="gramStart"/>
      <w:r w:rsidRPr="001B212A">
        <w:rPr>
          <w:rStyle w:val="12pt2"/>
          <w:color w:val="000000"/>
          <w:sz w:val="22"/>
          <w:szCs w:val="22"/>
        </w:rPr>
        <w:t>о-</w:t>
      </w:r>
      <w:proofErr w:type="gramEnd"/>
      <w:r w:rsidRPr="001B212A">
        <w:rPr>
          <w:rStyle w:val="12pt2"/>
          <w:color w:val="000000"/>
          <w:sz w:val="22"/>
          <w:szCs w:val="22"/>
        </w:rPr>
        <w:t xml:space="preserve">    микроскопической картине патологических процессов для последующего </w:t>
      </w:r>
      <w:proofErr w:type="spellStart"/>
      <w:r w:rsidRPr="001B212A">
        <w:rPr>
          <w:rStyle w:val="12pt2"/>
          <w:color w:val="000000"/>
          <w:sz w:val="22"/>
          <w:szCs w:val="22"/>
        </w:rPr>
        <w:t>клинико</w:t>
      </w:r>
      <w:proofErr w:type="spellEnd"/>
      <w:r w:rsidRPr="001B212A">
        <w:rPr>
          <w:rStyle w:val="12pt2"/>
          <w:color w:val="000000"/>
          <w:sz w:val="22"/>
          <w:szCs w:val="22"/>
        </w:rPr>
        <w:t>-</w:t>
      </w:r>
      <w:r w:rsidRPr="001B212A">
        <w:rPr>
          <w:rStyle w:val="12pt2"/>
          <w:color w:val="000000"/>
          <w:sz w:val="22"/>
          <w:szCs w:val="22"/>
          <w:lang w:val="ky-KG"/>
        </w:rPr>
        <w:t xml:space="preserve"> </w:t>
      </w:r>
      <w:r w:rsidRPr="001B212A">
        <w:rPr>
          <w:rStyle w:val="12pt2"/>
          <w:color w:val="000000"/>
          <w:sz w:val="22"/>
          <w:szCs w:val="22"/>
        </w:rPr>
        <w:t xml:space="preserve"> анатомического анализа секционных наблюдений, правильного применения соответствующей терминологии для последующего освоения клинических дисциплин и  профессиональный  деятельности.</w:t>
      </w:r>
    </w:p>
    <w:p w:rsidR="005C7D48" w:rsidRPr="001B212A" w:rsidRDefault="005C7D48" w:rsidP="005C7D48">
      <w:pPr>
        <w:rPr>
          <w:b/>
          <w:sz w:val="22"/>
          <w:szCs w:val="22"/>
        </w:rPr>
      </w:pPr>
    </w:p>
    <w:p w:rsidR="005C7D48" w:rsidRPr="001B212A" w:rsidRDefault="005C7D48" w:rsidP="005C7D48">
      <w:pPr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 xml:space="preserve">3. Место в структуре ООП: </w:t>
      </w:r>
    </w:p>
    <w:p w:rsidR="005C7D48" w:rsidRPr="001B212A" w:rsidRDefault="005C7D48" w:rsidP="005C7D48">
      <w:pPr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 xml:space="preserve">Дисциплина «Патологическая анатомия, клиническая </w:t>
      </w:r>
      <w:proofErr w:type="spellStart"/>
      <w:r w:rsidRPr="001B212A">
        <w:rPr>
          <w:b/>
          <w:sz w:val="22"/>
          <w:szCs w:val="22"/>
        </w:rPr>
        <w:t>патанатомия</w:t>
      </w:r>
      <w:proofErr w:type="spellEnd"/>
      <w:r w:rsidRPr="001B212A">
        <w:rPr>
          <w:b/>
          <w:sz w:val="22"/>
          <w:szCs w:val="22"/>
        </w:rPr>
        <w:t xml:space="preserve">»  относится к профессиональному циклу дисциплин. </w:t>
      </w:r>
    </w:p>
    <w:p w:rsidR="005C7D48" w:rsidRPr="001B212A" w:rsidRDefault="005C7D48" w:rsidP="005C7D48">
      <w:pPr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Основные знания необходимые для изучения дисциплины формируются (</w:t>
      </w:r>
      <w:proofErr w:type="spellStart"/>
      <w:r w:rsidRPr="001B212A">
        <w:rPr>
          <w:b/>
          <w:sz w:val="22"/>
          <w:szCs w:val="22"/>
        </w:rPr>
        <w:t>пререквизиты</w:t>
      </w:r>
      <w:proofErr w:type="spellEnd"/>
      <w:r w:rsidRPr="001B212A">
        <w:rPr>
          <w:b/>
          <w:sz w:val="22"/>
          <w:szCs w:val="22"/>
        </w:rPr>
        <w:t xml:space="preserve"> курса): 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b/>
          <w:sz w:val="22"/>
          <w:szCs w:val="22"/>
        </w:rPr>
        <w:t xml:space="preserve">- </w:t>
      </w:r>
      <w:r w:rsidRPr="001B212A">
        <w:rPr>
          <w:b/>
          <w:sz w:val="22"/>
          <w:szCs w:val="22"/>
        </w:rPr>
        <w:tab/>
      </w:r>
      <w:r w:rsidRPr="001B212A">
        <w:rPr>
          <w:sz w:val="22"/>
          <w:szCs w:val="22"/>
        </w:rPr>
        <w:t>в цикле гуманитарных и социально-экономических дисциплин: латинский язык, биоэтика, философия, история медицины, правоведение;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-</w:t>
      </w:r>
      <w:r w:rsidRPr="001B212A">
        <w:rPr>
          <w:sz w:val="22"/>
          <w:szCs w:val="22"/>
        </w:rPr>
        <w:tab/>
        <w:t xml:space="preserve">в цикле  естественнонаучных и профессиональных дисциплин: физика,  химия, медицинская информатика, биология, биохимия, анатомия, топографическая анатомия и оперативная хирургия, гистология, цитология, эмбриология, нормальная физиология, микробиология, вирусология, иммунология, гигиена и </w:t>
      </w:r>
      <w:proofErr w:type="spellStart"/>
      <w:proofErr w:type="gramStart"/>
      <w:r w:rsidRPr="001B212A">
        <w:rPr>
          <w:sz w:val="22"/>
          <w:szCs w:val="22"/>
        </w:rPr>
        <w:t>др</w:t>
      </w:r>
      <w:proofErr w:type="spellEnd"/>
      <w:proofErr w:type="gramEnd"/>
      <w:r w:rsidRPr="001B212A">
        <w:rPr>
          <w:sz w:val="22"/>
          <w:szCs w:val="22"/>
        </w:rPr>
        <w:t xml:space="preserve">; </w:t>
      </w:r>
    </w:p>
    <w:p w:rsidR="005C7D48" w:rsidRPr="001B212A" w:rsidRDefault="005C7D48" w:rsidP="005C7D48">
      <w:pPr>
        <w:ind w:firstLine="708"/>
        <w:jc w:val="both"/>
        <w:rPr>
          <w:sz w:val="22"/>
          <w:szCs w:val="22"/>
        </w:rPr>
      </w:pPr>
      <w:proofErr w:type="gramStart"/>
      <w:r w:rsidRPr="001B212A">
        <w:rPr>
          <w:sz w:val="22"/>
          <w:szCs w:val="22"/>
        </w:rPr>
        <w:t>Является предшествующей для изучения дисциплин (</w:t>
      </w:r>
      <w:proofErr w:type="spellStart"/>
      <w:r w:rsidRPr="001B212A">
        <w:rPr>
          <w:b/>
          <w:sz w:val="22"/>
          <w:szCs w:val="22"/>
        </w:rPr>
        <w:t>постреквизиты</w:t>
      </w:r>
      <w:proofErr w:type="spellEnd"/>
      <w:r w:rsidRPr="001B212A">
        <w:rPr>
          <w:b/>
          <w:sz w:val="22"/>
          <w:szCs w:val="22"/>
        </w:rPr>
        <w:t xml:space="preserve"> курса): </w:t>
      </w:r>
      <w:r w:rsidRPr="001B212A">
        <w:rPr>
          <w:sz w:val="22"/>
          <w:szCs w:val="22"/>
        </w:rPr>
        <w:t>общественное здравоохранение, эпидемиология, отоларингология, офтальмология, судебная медицина, педиатрия, акушерство и гинекология, эндокринология, инфекционные болезни, фтизиатрия, терапия, онкология, травматология, ортопедия, пропедевтика внутренних болезней, общая хирургия, нейрохирургия, медицинская генетика и др.</w:t>
      </w:r>
      <w:proofErr w:type="gramEnd"/>
    </w:p>
    <w:p w:rsidR="005C7D48" w:rsidRPr="001B212A" w:rsidRDefault="005C7D48" w:rsidP="005C7D48">
      <w:pPr>
        <w:ind w:firstLine="708"/>
        <w:rPr>
          <w:sz w:val="22"/>
          <w:szCs w:val="22"/>
        </w:rPr>
      </w:pPr>
      <w:r w:rsidRPr="001B212A">
        <w:rPr>
          <w:sz w:val="22"/>
          <w:szCs w:val="22"/>
        </w:rPr>
        <w:t xml:space="preserve">     </w:t>
      </w:r>
    </w:p>
    <w:p w:rsidR="005C7D48" w:rsidRPr="001B212A" w:rsidRDefault="005C7D48" w:rsidP="005C7D48">
      <w:pPr>
        <w:spacing w:line="276" w:lineRule="auto"/>
        <w:jc w:val="both"/>
        <w:rPr>
          <w:b/>
          <w:i/>
          <w:sz w:val="22"/>
          <w:szCs w:val="22"/>
        </w:rPr>
      </w:pPr>
      <w:r w:rsidRPr="001B212A">
        <w:rPr>
          <w:b/>
          <w:i/>
          <w:sz w:val="22"/>
          <w:szCs w:val="22"/>
        </w:rPr>
        <w:t>9.Результат обучения (РО и компетенции студента)</w:t>
      </w:r>
    </w:p>
    <w:tbl>
      <w:tblPr>
        <w:tblpPr w:leftFromText="180" w:rightFromText="180" w:vertAnchor="text" w:horzAnchor="margin" w:tblpX="-459" w:tblpY="10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686"/>
        <w:gridCol w:w="3719"/>
      </w:tblGrid>
      <w:tr w:rsidR="005C7D48" w:rsidRPr="001B212A" w:rsidTr="00F561F9">
        <w:tc>
          <w:tcPr>
            <w:tcW w:w="2943" w:type="dxa"/>
            <w:shd w:val="clear" w:color="auto" w:fill="auto"/>
          </w:tcPr>
          <w:p w:rsidR="005C7D48" w:rsidRPr="001B212A" w:rsidRDefault="005C7D48" w:rsidP="00F561F9">
            <w:pPr>
              <w:jc w:val="both"/>
              <w:rPr>
                <w:b/>
                <w:i/>
                <w:sz w:val="22"/>
                <w:szCs w:val="22"/>
              </w:rPr>
            </w:pPr>
            <w:r w:rsidRPr="001B212A">
              <w:rPr>
                <w:b/>
                <w:i/>
                <w:sz w:val="22"/>
                <w:szCs w:val="22"/>
              </w:rPr>
              <w:t xml:space="preserve">Код  РО ООП и его </w:t>
            </w:r>
            <w:proofErr w:type="spellStart"/>
            <w:proofErr w:type="gramStart"/>
            <w:r w:rsidRPr="001B212A">
              <w:rPr>
                <w:b/>
                <w:i/>
                <w:sz w:val="22"/>
                <w:szCs w:val="22"/>
              </w:rPr>
              <w:t>форму-лировка</w:t>
            </w:r>
            <w:proofErr w:type="spellEnd"/>
            <w:proofErr w:type="gramEnd"/>
          </w:p>
        </w:tc>
        <w:tc>
          <w:tcPr>
            <w:tcW w:w="3686" w:type="dxa"/>
            <w:shd w:val="clear" w:color="auto" w:fill="auto"/>
          </w:tcPr>
          <w:p w:rsidR="005C7D48" w:rsidRPr="001B212A" w:rsidRDefault="005C7D48" w:rsidP="00F561F9">
            <w:pPr>
              <w:jc w:val="both"/>
              <w:rPr>
                <w:b/>
                <w:i/>
                <w:sz w:val="22"/>
                <w:szCs w:val="22"/>
              </w:rPr>
            </w:pPr>
            <w:r w:rsidRPr="001B212A">
              <w:rPr>
                <w:b/>
                <w:i/>
                <w:sz w:val="22"/>
                <w:szCs w:val="22"/>
              </w:rPr>
              <w:t xml:space="preserve">  РО </w:t>
            </w:r>
            <w:proofErr w:type="spellStart"/>
            <w:r w:rsidRPr="001B212A">
              <w:rPr>
                <w:b/>
                <w:i/>
                <w:sz w:val="22"/>
                <w:szCs w:val="22"/>
              </w:rPr>
              <w:t>дисц</w:t>
            </w:r>
            <w:proofErr w:type="spellEnd"/>
            <w:r w:rsidRPr="001B212A">
              <w:rPr>
                <w:b/>
                <w:i/>
                <w:sz w:val="22"/>
                <w:szCs w:val="22"/>
              </w:rPr>
              <w:t>. и его   формулировка</w:t>
            </w:r>
          </w:p>
        </w:tc>
        <w:tc>
          <w:tcPr>
            <w:tcW w:w="3719" w:type="dxa"/>
            <w:shd w:val="clear" w:color="auto" w:fill="auto"/>
          </w:tcPr>
          <w:p w:rsidR="005C7D48" w:rsidRPr="001B212A" w:rsidRDefault="005C7D48" w:rsidP="00F561F9">
            <w:pPr>
              <w:jc w:val="both"/>
              <w:rPr>
                <w:b/>
                <w:i/>
                <w:sz w:val="22"/>
                <w:szCs w:val="22"/>
              </w:rPr>
            </w:pPr>
            <w:r w:rsidRPr="001B212A">
              <w:rPr>
                <w:b/>
                <w:i/>
                <w:sz w:val="22"/>
                <w:szCs w:val="22"/>
              </w:rPr>
              <w:t xml:space="preserve">                       Компетенции</w:t>
            </w:r>
          </w:p>
        </w:tc>
      </w:tr>
      <w:tr w:rsidR="005C7D48" w:rsidRPr="001B212A" w:rsidTr="00F561F9">
        <w:trPr>
          <w:trHeight w:val="2072"/>
        </w:trPr>
        <w:tc>
          <w:tcPr>
            <w:tcW w:w="2943" w:type="dxa"/>
            <w:shd w:val="clear" w:color="auto" w:fill="auto"/>
          </w:tcPr>
          <w:p w:rsidR="005C7D48" w:rsidRPr="001B212A" w:rsidRDefault="005C7D48" w:rsidP="00F561F9">
            <w:pPr>
              <w:jc w:val="both"/>
              <w:rPr>
                <w:sz w:val="22"/>
                <w:szCs w:val="22"/>
                <w:lang w:val="ky-KG"/>
              </w:rPr>
            </w:pPr>
            <w:r w:rsidRPr="001B212A">
              <w:rPr>
                <w:b/>
                <w:i/>
                <w:sz w:val="22"/>
                <w:szCs w:val="22"/>
              </w:rPr>
              <w:t xml:space="preserve"> РО-4</w:t>
            </w:r>
            <w:r w:rsidRPr="001B212A">
              <w:rPr>
                <w:sz w:val="22"/>
                <w:szCs w:val="22"/>
              </w:rPr>
              <w:t>-</w:t>
            </w:r>
            <w:r w:rsidRPr="001B212A">
              <w:rPr>
                <w:b/>
                <w:sz w:val="22"/>
                <w:szCs w:val="22"/>
              </w:rPr>
              <w:t xml:space="preserve"> Владеет теоретическими и практическими знаниями по анатомо-физиологическим особенностям детского организма,  семиотики их поражения, клинического, </w:t>
            </w:r>
            <w:r w:rsidRPr="001B212A">
              <w:rPr>
                <w:b/>
                <w:sz w:val="22"/>
                <w:szCs w:val="22"/>
              </w:rPr>
              <w:lastRenderedPageBreak/>
              <w:t>лабораторного и функционального  методов исследования.</w:t>
            </w:r>
          </w:p>
        </w:tc>
        <w:tc>
          <w:tcPr>
            <w:tcW w:w="3686" w:type="dxa"/>
            <w:shd w:val="clear" w:color="auto" w:fill="auto"/>
          </w:tcPr>
          <w:p w:rsidR="005C7D48" w:rsidRPr="001B212A" w:rsidRDefault="005C7D48" w:rsidP="00F561F9">
            <w:pPr>
              <w:jc w:val="both"/>
              <w:rPr>
                <w:b/>
                <w:i/>
                <w:sz w:val="22"/>
                <w:szCs w:val="22"/>
              </w:rPr>
            </w:pPr>
            <w:r w:rsidRPr="001B212A">
              <w:rPr>
                <w:b/>
                <w:i/>
                <w:sz w:val="22"/>
                <w:szCs w:val="22"/>
                <w:lang w:val="ky-KG"/>
              </w:rPr>
              <w:lastRenderedPageBreak/>
              <w:t>РОд-1-</w:t>
            </w:r>
            <w:r w:rsidRPr="001B212A">
              <w:rPr>
                <w:color w:val="000000"/>
                <w:sz w:val="22"/>
                <w:szCs w:val="22"/>
              </w:rPr>
              <w:t xml:space="preserve">способен анализировать закономерности функционирования отдельных органов и систем, использовать знания анатомо-физиологических особенностей, основные методики клинико-лабораторного обследования и оценки функционального состояния </w:t>
            </w:r>
            <w:r w:rsidRPr="001B212A">
              <w:rPr>
                <w:color w:val="000000"/>
                <w:sz w:val="22"/>
                <w:szCs w:val="22"/>
              </w:rPr>
              <w:lastRenderedPageBreak/>
              <w:t xml:space="preserve">организма взрослого человека и </w:t>
            </w:r>
            <w:r w:rsidRPr="001B212A">
              <w:rPr>
                <w:color w:val="000000"/>
                <w:sz w:val="22"/>
                <w:szCs w:val="22"/>
                <w:lang w:val="ky-KG"/>
              </w:rPr>
              <w:t>детей,</w:t>
            </w:r>
            <w:r w:rsidRPr="001B212A">
              <w:rPr>
                <w:color w:val="000000"/>
                <w:sz w:val="22"/>
                <w:szCs w:val="22"/>
              </w:rPr>
              <w:t xml:space="preserve"> для своевременной диагностики заболеваний и патологических процессов;</w:t>
            </w:r>
          </w:p>
        </w:tc>
        <w:tc>
          <w:tcPr>
            <w:tcW w:w="3719" w:type="dxa"/>
            <w:shd w:val="clear" w:color="auto" w:fill="auto"/>
          </w:tcPr>
          <w:p w:rsidR="005C7D48" w:rsidRPr="001B212A" w:rsidRDefault="005C7D48" w:rsidP="00F561F9">
            <w:pPr>
              <w:shd w:val="clear" w:color="auto" w:fill="FFFFFF"/>
              <w:spacing w:before="14"/>
              <w:ind w:right="158"/>
              <w:rPr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lastRenderedPageBreak/>
              <w:t>ПК-2</w:t>
            </w:r>
            <w:r w:rsidRPr="001B212A">
              <w:rPr>
                <w:sz w:val="22"/>
                <w:szCs w:val="22"/>
              </w:rPr>
              <w:t xml:space="preserve"> - способен проводить и интерпретировать опрос, </w:t>
            </w:r>
            <w:proofErr w:type="spellStart"/>
            <w:r w:rsidRPr="001B212A">
              <w:rPr>
                <w:sz w:val="22"/>
                <w:szCs w:val="22"/>
              </w:rPr>
              <w:t>физикальный</w:t>
            </w:r>
            <w:proofErr w:type="spellEnd"/>
            <w:r w:rsidRPr="001B212A">
              <w:rPr>
                <w:sz w:val="22"/>
                <w:szCs w:val="22"/>
              </w:rPr>
              <w:t xml:space="preserve"> осмотр, клиническое обследование, результаты современных лабораторно-инструментальных исследований морфологического анализа </w:t>
            </w:r>
            <w:proofErr w:type="spellStart"/>
            <w:r w:rsidRPr="001B212A">
              <w:rPr>
                <w:sz w:val="22"/>
                <w:szCs w:val="22"/>
              </w:rPr>
              <w:t>биопсийного</w:t>
            </w:r>
            <w:proofErr w:type="spellEnd"/>
            <w:r w:rsidRPr="001B212A">
              <w:rPr>
                <w:sz w:val="22"/>
                <w:szCs w:val="22"/>
              </w:rPr>
              <w:t xml:space="preserve">, операционного и </w:t>
            </w:r>
            <w:r w:rsidRPr="001B212A">
              <w:rPr>
                <w:sz w:val="22"/>
                <w:szCs w:val="22"/>
              </w:rPr>
              <w:lastRenderedPageBreak/>
              <w:t xml:space="preserve">секционного материала </w:t>
            </w:r>
            <w:proofErr w:type="gramStart"/>
            <w:r w:rsidRPr="001B212A">
              <w:rPr>
                <w:sz w:val="22"/>
                <w:szCs w:val="22"/>
              </w:rPr>
              <w:t>боль</w:t>
            </w:r>
            <w:r w:rsidRPr="001B212A">
              <w:rPr>
                <w:sz w:val="22"/>
                <w:szCs w:val="22"/>
                <w:lang w:val="ky-KG"/>
              </w:rPr>
              <w:t>-</w:t>
            </w:r>
            <w:proofErr w:type="spellStart"/>
            <w:r w:rsidRPr="001B212A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1B212A">
              <w:rPr>
                <w:sz w:val="22"/>
                <w:szCs w:val="22"/>
              </w:rPr>
              <w:t>, оформить медицинскую карту амбулаторного и стационарного больного ребенка</w:t>
            </w:r>
          </w:p>
        </w:tc>
      </w:tr>
      <w:tr w:rsidR="005C7D48" w:rsidRPr="001B212A" w:rsidTr="00F561F9">
        <w:trPr>
          <w:trHeight w:val="979"/>
        </w:trPr>
        <w:tc>
          <w:tcPr>
            <w:tcW w:w="2943" w:type="dxa"/>
            <w:shd w:val="clear" w:color="auto" w:fill="auto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b/>
                <w:i/>
                <w:sz w:val="22"/>
                <w:szCs w:val="22"/>
              </w:rPr>
              <w:lastRenderedPageBreak/>
              <w:t>РО-5</w:t>
            </w:r>
            <w:r w:rsidRPr="001B212A">
              <w:rPr>
                <w:sz w:val="22"/>
                <w:szCs w:val="22"/>
              </w:rPr>
              <w:t xml:space="preserve"> - </w:t>
            </w:r>
            <w:r w:rsidRPr="001B212A">
              <w:rPr>
                <w:b/>
                <w:sz w:val="22"/>
                <w:szCs w:val="22"/>
              </w:rPr>
              <w:t xml:space="preserve"> Владеет алгоритмом постановки предварительного, клинического и заключительного диагнозов и</w:t>
            </w:r>
            <w:r w:rsidRPr="001B212A">
              <w:rPr>
                <w:sz w:val="22"/>
                <w:szCs w:val="22"/>
              </w:rPr>
              <w:t xml:space="preserve"> </w:t>
            </w:r>
            <w:r w:rsidRPr="001B212A">
              <w:rPr>
                <w:b/>
                <w:sz w:val="22"/>
                <w:szCs w:val="22"/>
              </w:rPr>
              <w:t>методами</w:t>
            </w:r>
            <w:r w:rsidRPr="001B212A">
              <w:rPr>
                <w:sz w:val="22"/>
                <w:szCs w:val="22"/>
              </w:rPr>
              <w:t xml:space="preserve"> </w:t>
            </w:r>
            <w:r w:rsidRPr="001B212A">
              <w:rPr>
                <w:b/>
                <w:sz w:val="22"/>
                <w:szCs w:val="22"/>
              </w:rPr>
              <w:t>проведения судебно-медицинской экспертизы.</w:t>
            </w:r>
          </w:p>
        </w:tc>
        <w:tc>
          <w:tcPr>
            <w:tcW w:w="3686" w:type="dxa"/>
            <w:shd w:val="clear" w:color="auto" w:fill="auto"/>
          </w:tcPr>
          <w:p w:rsidR="005C7D48" w:rsidRPr="001B212A" w:rsidRDefault="005C7D48" w:rsidP="00F561F9">
            <w:pPr>
              <w:jc w:val="both"/>
              <w:rPr>
                <w:b/>
                <w:i/>
                <w:sz w:val="22"/>
                <w:szCs w:val="22"/>
              </w:rPr>
            </w:pPr>
            <w:r w:rsidRPr="001B212A">
              <w:rPr>
                <w:b/>
                <w:i/>
                <w:sz w:val="22"/>
                <w:szCs w:val="22"/>
              </w:rPr>
              <w:t>РОд-2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-способен  понимать и анализировать этиологию, патогенез, морфогенез, </w:t>
            </w:r>
            <w:proofErr w:type="spellStart"/>
            <w:r w:rsidRPr="001B212A">
              <w:rPr>
                <w:sz w:val="22"/>
                <w:szCs w:val="22"/>
              </w:rPr>
              <w:t>патоморфоз</w:t>
            </w:r>
            <w:proofErr w:type="spellEnd"/>
            <w:r w:rsidRPr="001B212A">
              <w:rPr>
                <w:sz w:val="22"/>
                <w:szCs w:val="22"/>
              </w:rPr>
              <w:t xml:space="preserve"> болезни, принципы их классификации, основные понятия общей нозологии, </w:t>
            </w:r>
          </w:p>
          <w:p w:rsidR="005C7D48" w:rsidRPr="001B212A" w:rsidRDefault="005C7D48" w:rsidP="00F561F9">
            <w:pPr>
              <w:rPr>
                <w:b/>
                <w:i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характер патологического процесса и его клинические проявления, дифференцировать и диагностировать различные клинико-морфологические формы  патологий. </w:t>
            </w:r>
            <w:r w:rsidRPr="001B212A">
              <w:rPr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3719" w:type="dxa"/>
            <w:shd w:val="clear" w:color="auto" w:fill="auto"/>
          </w:tcPr>
          <w:p w:rsidR="005C7D48" w:rsidRPr="001B212A" w:rsidRDefault="005C7D48" w:rsidP="00F561F9">
            <w:pPr>
              <w:shd w:val="clear" w:color="auto" w:fill="FFFFFF"/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ПК-13</w:t>
            </w:r>
            <w:r w:rsidRPr="001B212A">
              <w:rPr>
                <w:sz w:val="22"/>
                <w:szCs w:val="22"/>
              </w:rPr>
              <w:t xml:space="preserve"> - </w:t>
            </w:r>
            <w:r w:rsidRPr="001B212A">
              <w:rPr>
                <w:sz w:val="22"/>
                <w:szCs w:val="22"/>
                <w:lang w:val="ky-KG"/>
              </w:rPr>
              <w:t>способен выявлять у пациентов основные симптомы и синдромы заболеваний, использовать алгоритм постановки диагноза (основного, сопуствующего, осложнений) с учетом МКБ-10, выполнять основные диагностические мероприятия по выявлению неотложных синдромов, угрожающих жизни.</w:t>
            </w:r>
          </w:p>
        </w:tc>
      </w:tr>
      <w:tr w:rsidR="005C7D48" w:rsidRPr="001B212A" w:rsidTr="00F561F9">
        <w:trPr>
          <w:trHeight w:val="991"/>
        </w:trPr>
        <w:tc>
          <w:tcPr>
            <w:tcW w:w="2943" w:type="dxa"/>
            <w:shd w:val="clear" w:color="auto" w:fill="auto"/>
          </w:tcPr>
          <w:p w:rsidR="005C7D48" w:rsidRPr="001B212A" w:rsidRDefault="005C7D48" w:rsidP="00F561F9">
            <w:pPr>
              <w:jc w:val="center"/>
              <w:rPr>
                <w:b/>
                <w:sz w:val="22"/>
                <w:szCs w:val="22"/>
                <w:vertAlign w:val="subscript"/>
                <w:lang w:val="ky-KG"/>
              </w:rPr>
            </w:pPr>
            <w:r w:rsidRPr="001B212A">
              <w:rPr>
                <w:b/>
                <w:sz w:val="22"/>
                <w:szCs w:val="22"/>
              </w:rPr>
              <w:t>РО5</w:t>
            </w:r>
            <w:r w:rsidRPr="001B212A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Pr="001B212A">
              <w:rPr>
                <w:b/>
                <w:sz w:val="22"/>
                <w:szCs w:val="22"/>
              </w:rPr>
              <w:t>= ПК</w:t>
            </w:r>
            <w:r w:rsidRPr="001B212A">
              <w:rPr>
                <w:b/>
                <w:sz w:val="22"/>
                <w:szCs w:val="22"/>
                <w:vertAlign w:val="subscript"/>
              </w:rPr>
              <w:t xml:space="preserve">11 </w:t>
            </w:r>
            <w:r w:rsidRPr="001B212A">
              <w:rPr>
                <w:b/>
                <w:sz w:val="22"/>
                <w:szCs w:val="22"/>
              </w:rPr>
              <w:t>+ПК</w:t>
            </w:r>
            <w:r w:rsidRPr="001B212A">
              <w:rPr>
                <w:b/>
                <w:sz w:val="22"/>
                <w:szCs w:val="22"/>
                <w:vertAlign w:val="subscript"/>
              </w:rPr>
              <w:t xml:space="preserve">13 </w:t>
            </w:r>
            <w:r w:rsidRPr="001B212A">
              <w:rPr>
                <w:b/>
                <w:sz w:val="22"/>
                <w:szCs w:val="22"/>
              </w:rPr>
              <w:t>+ПК</w:t>
            </w:r>
            <w:r w:rsidRPr="001B212A">
              <w:rPr>
                <w:b/>
                <w:sz w:val="22"/>
                <w:szCs w:val="22"/>
                <w:vertAlign w:val="subscript"/>
              </w:rPr>
              <w:t>14</w:t>
            </w:r>
            <w:r w:rsidRPr="001B212A">
              <w:rPr>
                <w:b/>
                <w:sz w:val="22"/>
                <w:szCs w:val="22"/>
                <w:vertAlign w:val="subscript"/>
                <w:lang w:val="ky-KG"/>
              </w:rPr>
              <w:t xml:space="preserve"> </w:t>
            </w:r>
            <w:r w:rsidRPr="001B212A">
              <w:rPr>
                <w:b/>
                <w:sz w:val="22"/>
                <w:szCs w:val="22"/>
                <w:lang w:val="ky-KG"/>
              </w:rPr>
              <w:t>+</w:t>
            </w:r>
            <w:r w:rsidRPr="001B212A">
              <w:rPr>
                <w:b/>
                <w:sz w:val="22"/>
                <w:szCs w:val="22"/>
              </w:rPr>
              <w:t>ПК</w:t>
            </w:r>
            <w:r w:rsidRPr="001B212A">
              <w:rPr>
                <w:b/>
                <w:sz w:val="22"/>
                <w:szCs w:val="22"/>
                <w:vertAlign w:val="subscript"/>
              </w:rPr>
              <w:t xml:space="preserve">5 </w:t>
            </w:r>
            <w:r w:rsidRPr="001B212A">
              <w:rPr>
                <w:b/>
                <w:sz w:val="22"/>
                <w:szCs w:val="22"/>
                <w:vertAlign w:val="subscript"/>
                <w:lang w:val="ky-KG"/>
              </w:rPr>
              <w:t xml:space="preserve"> </w:t>
            </w:r>
          </w:p>
          <w:p w:rsidR="005C7D48" w:rsidRPr="001B212A" w:rsidRDefault="005C7D48" w:rsidP="00F561F9">
            <w:pPr>
              <w:shd w:val="clear" w:color="auto" w:fill="FFFFFF"/>
              <w:spacing w:before="14"/>
              <w:jc w:val="both"/>
              <w:rPr>
                <w:color w:val="000000"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РО</w:t>
            </w:r>
            <w:r w:rsidRPr="001B212A">
              <w:rPr>
                <w:b/>
                <w:sz w:val="22"/>
                <w:szCs w:val="22"/>
                <w:lang w:val="ky-KG"/>
              </w:rPr>
              <w:t xml:space="preserve"> 8</w:t>
            </w:r>
            <w:r w:rsidRPr="001B212A">
              <w:rPr>
                <w:b/>
                <w:sz w:val="22"/>
                <w:szCs w:val="22"/>
                <w:vertAlign w:val="subscript"/>
                <w:lang w:val="ky-KG"/>
              </w:rPr>
              <w:t xml:space="preserve"> </w:t>
            </w:r>
            <w:r w:rsidRPr="001B212A">
              <w:rPr>
                <w:b/>
                <w:sz w:val="22"/>
                <w:szCs w:val="22"/>
              </w:rPr>
              <w:t xml:space="preserve">-  </w:t>
            </w:r>
            <w:proofErr w:type="gramStart"/>
            <w:r w:rsidRPr="001B212A">
              <w:rPr>
                <w:b/>
                <w:sz w:val="22"/>
                <w:szCs w:val="22"/>
              </w:rPr>
              <w:t>Умеет анализировать научно-медицинскую  информацию  из различных источников опираясь</w:t>
            </w:r>
            <w:proofErr w:type="gramEnd"/>
            <w:r w:rsidRPr="001B212A">
              <w:rPr>
                <w:b/>
                <w:sz w:val="22"/>
                <w:szCs w:val="22"/>
              </w:rPr>
              <w:t xml:space="preserve"> на принципы доказательной медицины. Владеет навыками использования компьютерных программ для решения профессиональных задач.</w:t>
            </w:r>
          </w:p>
        </w:tc>
        <w:tc>
          <w:tcPr>
            <w:tcW w:w="3686" w:type="dxa"/>
            <w:shd w:val="clear" w:color="auto" w:fill="auto"/>
          </w:tcPr>
          <w:p w:rsidR="005C7D48" w:rsidRPr="001B212A" w:rsidRDefault="005C7D48" w:rsidP="00F561F9">
            <w:pPr>
              <w:jc w:val="both"/>
              <w:rPr>
                <w:b/>
                <w:i/>
                <w:sz w:val="22"/>
                <w:szCs w:val="22"/>
              </w:rPr>
            </w:pPr>
            <w:r w:rsidRPr="001B212A">
              <w:rPr>
                <w:b/>
                <w:i/>
                <w:sz w:val="22"/>
                <w:szCs w:val="22"/>
              </w:rPr>
              <w:t>РОд-3</w:t>
            </w:r>
          </w:p>
          <w:p w:rsidR="005C7D48" w:rsidRPr="001B212A" w:rsidRDefault="005C7D48" w:rsidP="00F561F9">
            <w:pPr>
              <w:jc w:val="both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-  владеет навыками   самостоятельно извлекать и</w:t>
            </w:r>
          </w:p>
          <w:p w:rsidR="005C7D48" w:rsidRPr="001B212A" w:rsidRDefault="005C7D48" w:rsidP="00F561F9">
            <w:pPr>
              <w:jc w:val="both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использовать основную, важную информацию из </w:t>
            </w:r>
            <w:proofErr w:type="gramStart"/>
            <w:r w:rsidRPr="001B212A">
              <w:rPr>
                <w:sz w:val="22"/>
                <w:szCs w:val="22"/>
              </w:rPr>
              <w:t>заданных</w:t>
            </w:r>
            <w:proofErr w:type="gramEnd"/>
            <w:r w:rsidRPr="001B212A">
              <w:rPr>
                <w:sz w:val="22"/>
                <w:szCs w:val="22"/>
              </w:rPr>
              <w:t xml:space="preserve">  теоретических,</w:t>
            </w:r>
          </w:p>
          <w:p w:rsidR="005C7D48" w:rsidRPr="001B212A" w:rsidRDefault="005C7D48" w:rsidP="00F561F9">
            <w:pPr>
              <w:jc w:val="both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справочных, научно-медицинских, энциклопедических источников, ресурсов глобальной сети Интернет.</w:t>
            </w:r>
          </w:p>
        </w:tc>
        <w:tc>
          <w:tcPr>
            <w:tcW w:w="3719" w:type="dxa"/>
            <w:shd w:val="clear" w:color="auto" w:fill="auto"/>
          </w:tcPr>
          <w:p w:rsidR="005C7D48" w:rsidRPr="001B212A" w:rsidRDefault="005C7D48" w:rsidP="00F561F9">
            <w:pPr>
              <w:shd w:val="clear" w:color="auto" w:fill="FFFFFF"/>
              <w:spacing w:before="14" w:line="276" w:lineRule="auto"/>
              <w:ind w:left="360" w:right="158"/>
              <w:rPr>
                <w:color w:val="000000"/>
                <w:sz w:val="22"/>
                <w:szCs w:val="22"/>
              </w:rPr>
            </w:pPr>
            <w:r w:rsidRPr="001B212A">
              <w:rPr>
                <w:b/>
                <w:color w:val="000000"/>
                <w:sz w:val="22"/>
                <w:szCs w:val="22"/>
                <w:lang w:val="ky-KG"/>
              </w:rPr>
              <w:t>ПК-27</w:t>
            </w:r>
            <w:r w:rsidRPr="001B212A">
              <w:rPr>
                <w:color w:val="000000"/>
                <w:sz w:val="22"/>
                <w:szCs w:val="22"/>
                <w:lang w:val="ky-KG"/>
              </w:rPr>
              <w:t xml:space="preserve"> - </w:t>
            </w:r>
            <w:r w:rsidRPr="001B212A">
              <w:rPr>
                <w:sz w:val="22"/>
                <w:szCs w:val="22"/>
              </w:rPr>
              <w:t>готов изучать научно-медицинскую информацию, отечественный и зарубежный опыт по тематике исследования;</w:t>
            </w:r>
          </w:p>
        </w:tc>
      </w:tr>
    </w:tbl>
    <w:p w:rsidR="005C7D48" w:rsidRPr="001B212A" w:rsidRDefault="005C7D48" w:rsidP="005C7D48">
      <w:pPr>
        <w:jc w:val="center"/>
        <w:rPr>
          <w:b/>
          <w:bCs/>
          <w:sz w:val="22"/>
          <w:szCs w:val="22"/>
        </w:rPr>
      </w:pPr>
    </w:p>
    <w:p w:rsidR="005C7D48" w:rsidRPr="001B212A" w:rsidRDefault="005C7D48" w:rsidP="005C7D48">
      <w:pPr>
        <w:rPr>
          <w:sz w:val="22"/>
          <w:szCs w:val="22"/>
          <w:lang w:val="en-US"/>
        </w:rPr>
      </w:pPr>
      <w:r w:rsidRPr="001B212A">
        <w:rPr>
          <w:b/>
          <w:bCs/>
          <w:i/>
          <w:sz w:val="22"/>
          <w:szCs w:val="22"/>
        </w:rPr>
        <w:t xml:space="preserve">                                                           </w:t>
      </w:r>
      <w:r w:rsidRPr="001B212A">
        <w:rPr>
          <w:b/>
          <w:sz w:val="22"/>
          <w:szCs w:val="22"/>
        </w:rPr>
        <w:t>Технологическая карта</w:t>
      </w:r>
      <w:r w:rsidRPr="001B212A">
        <w:rPr>
          <w:sz w:val="22"/>
          <w:szCs w:val="22"/>
          <w:lang w:val="en-US"/>
        </w:rPr>
        <w:t xml:space="preserve"> </w:t>
      </w:r>
    </w:p>
    <w:p w:rsidR="005C7D48" w:rsidRPr="001B212A" w:rsidRDefault="005C7D48" w:rsidP="005C7D48">
      <w:pPr>
        <w:rPr>
          <w:sz w:val="22"/>
          <w:szCs w:val="22"/>
        </w:rPr>
      </w:pPr>
      <w:r w:rsidRPr="001B212A">
        <w:rPr>
          <w:sz w:val="22"/>
          <w:szCs w:val="22"/>
          <w:lang w:val="en-US"/>
        </w:rPr>
        <w:t>VI</w:t>
      </w:r>
      <w:r w:rsidRPr="001B212A">
        <w:rPr>
          <w:sz w:val="22"/>
          <w:szCs w:val="22"/>
        </w:rPr>
        <w:t xml:space="preserve"> семестр</w:t>
      </w:r>
    </w:p>
    <w:tbl>
      <w:tblPr>
        <w:tblpPr w:leftFromText="180" w:rightFromText="180" w:vertAnchor="text" w:horzAnchor="margin" w:tblpXSpec="center" w:tblpY="1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903"/>
        <w:gridCol w:w="753"/>
        <w:gridCol w:w="754"/>
        <w:gridCol w:w="754"/>
        <w:gridCol w:w="753"/>
        <w:gridCol w:w="905"/>
        <w:gridCol w:w="754"/>
        <w:gridCol w:w="904"/>
        <w:gridCol w:w="937"/>
        <w:gridCol w:w="872"/>
        <w:gridCol w:w="866"/>
      </w:tblGrid>
      <w:tr w:rsidR="005C7D48" w:rsidRPr="001B212A" w:rsidTr="00F561F9">
        <w:tc>
          <w:tcPr>
            <w:tcW w:w="1018" w:type="dxa"/>
            <w:vMerge w:val="restart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 xml:space="preserve">Модули </w:t>
            </w:r>
          </w:p>
        </w:tc>
        <w:tc>
          <w:tcPr>
            <w:tcW w:w="903" w:type="dxa"/>
            <w:vMerge w:val="restart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Аудиторные</w:t>
            </w:r>
          </w:p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Занятия</w:t>
            </w:r>
          </w:p>
        </w:tc>
        <w:tc>
          <w:tcPr>
            <w:tcW w:w="753" w:type="dxa"/>
            <w:vMerge w:val="restart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proofErr w:type="spellStart"/>
            <w:r w:rsidRPr="001B212A">
              <w:rPr>
                <w:color w:val="000000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1508" w:type="dxa"/>
            <w:gridSpan w:val="2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1658" w:type="dxa"/>
            <w:gridSpan w:val="2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proofErr w:type="spellStart"/>
            <w:r w:rsidRPr="001B212A">
              <w:rPr>
                <w:color w:val="000000"/>
                <w:sz w:val="22"/>
                <w:szCs w:val="22"/>
              </w:rPr>
              <w:t>Практ</w:t>
            </w:r>
            <w:proofErr w:type="spellEnd"/>
            <w:r w:rsidRPr="001B212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color w:val="000000"/>
                <w:sz w:val="22"/>
                <w:szCs w:val="22"/>
              </w:rPr>
              <w:t>зан</w:t>
            </w:r>
            <w:proofErr w:type="spellEnd"/>
            <w:r w:rsidRPr="001B212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658" w:type="dxa"/>
            <w:gridSpan w:val="2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proofErr w:type="spellStart"/>
            <w:r w:rsidRPr="001B212A">
              <w:rPr>
                <w:color w:val="000000"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937" w:type="dxa"/>
            <w:vMerge w:val="restart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РК</w:t>
            </w:r>
          </w:p>
        </w:tc>
        <w:tc>
          <w:tcPr>
            <w:tcW w:w="872" w:type="dxa"/>
            <w:vMerge w:val="restart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 xml:space="preserve">ИК </w:t>
            </w:r>
          </w:p>
        </w:tc>
        <w:tc>
          <w:tcPr>
            <w:tcW w:w="866" w:type="dxa"/>
            <w:vMerge w:val="restart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Баллы</w:t>
            </w:r>
          </w:p>
        </w:tc>
      </w:tr>
      <w:tr w:rsidR="005C7D48" w:rsidRPr="001B212A" w:rsidTr="00F561F9">
        <w:trPr>
          <w:cantSplit/>
          <w:trHeight w:val="1134"/>
        </w:trPr>
        <w:tc>
          <w:tcPr>
            <w:tcW w:w="1018" w:type="dxa"/>
            <w:vMerge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  <w:vMerge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textDirection w:val="btLr"/>
          </w:tcPr>
          <w:p w:rsidR="005C7D48" w:rsidRPr="001B212A" w:rsidRDefault="005C7D48" w:rsidP="00F561F9">
            <w:pPr>
              <w:spacing w:before="14" w:line="276" w:lineRule="auto"/>
              <w:ind w:left="113"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754" w:type="dxa"/>
            <w:textDirection w:val="btLr"/>
          </w:tcPr>
          <w:p w:rsidR="005C7D48" w:rsidRPr="001B212A" w:rsidRDefault="005C7D48" w:rsidP="00F561F9">
            <w:pPr>
              <w:spacing w:before="14" w:line="276" w:lineRule="auto"/>
              <w:ind w:left="113"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753" w:type="dxa"/>
            <w:textDirection w:val="btLr"/>
          </w:tcPr>
          <w:p w:rsidR="005C7D48" w:rsidRPr="001B212A" w:rsidRDefault="005C7D48" w:rsidP="00F561F9">
            <w:pPr>
              <w:spacing w:before="14" w:line="276" w:lineRule="auto"/>
              <w:ind w:left="113"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Час.</w:t>
            </w:r>
          </w:p>
        </w:tc>
        <w:tc>
          <w:tcPr>
            <w:tcW w:w="905" w:type="dxa"/>
            <w:textDirection w:val="btLr"/>
          </w:tcPr>
          <w:p w:rsidR="005C7D48" w:rsidRPr="001B212A" w:rsidRDefault="005C7D48" w:rsidP="00F561F9">
            <w:pPr>
              <w:spacing w:before="14" w:line="276" w:lineRule="auto"/>
              <w:ind w:left="113"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754" w:type="dxa"/>
            <w:textDirection w:val="btLr"/>
          </w:tcPr>
          <w:p w:rsidR="005C7D48" w:rsidRPr="001B212A" w:rsidRDefault="005C7D48" w:rsidP="00F561F9">
            <w:pPr>
              <w:spacing w:before="14" w:line="276" w:lineRule="auto"/>
              <w:ind w:left="113"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Час.</w:t>
            </w:r>
          </w:p>
        </w:tc>
        <w:tc>
          <w:tcPr>
            <w:tcW w:w="904" w:type="dxa"/>
            <w:textDirection w:val="btLr"/>
          </w:tcPr>
          <w:p w:rsidR="005C7D48" w:rsidRPr="001B212A" w:rsidRDefault="005C7D48" w:rsidP="00F561F9">
            <w:pPr>
              <w:spacing w:before="14" w:line="276" w:lineRule="auto"/>
              <w:ind w:left="113"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937" w:type="dxa"/>
            <w:vMerge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  <w:vMerge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vMerge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</w:tr>
      <w:tr w:rsidR="005C7D48" w:rsidRPr="001B212A" w:rsidTr="00F561F9">
        <w:tc>
          <w:tcPr>
            <w:tcW w:w="1018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  <w:lang w:val="en-US"/>
              </w:rPr>
            </w:pPr>
            <w:r w:rsidRPr="001B212A">
              <w:rPr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90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14ч</w:t>
            </w:r>
          </w:p>
        </w:tc>
        <w:tc>
          <w:tcPr>
            <w:tcW w:w="75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30ч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proofErr w:type="gramStart"/>
            <w:r w:rsidRPr="001B212A">
              <w:rPr>
                <w:color w:val="000000"/>
                <w:sz w:val="22"/>
                <w:szCs w:val="22"/>
              </w:rPr>
              <w:t>14</w:t>
            </w:r>
            <w:proofErr w:type="gramEnd"/>
            <w:r w:rsidRPr="001B212A">
              <w:rPr>
                <w:color w:val="000000"/>
                <w:sz w:val="22"/>
                <w:szCs w:val="22"/>
              </w:rPr>
              <w:t xml:space="preserve">  </w:t>
            </w:r>
            <w:r w:rsidRPr="001B212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B212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75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05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14б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937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872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30б</w:t>
            </w:r>
          </w:p>
        </w:tc>
      </w:tr>
      <w:tr w:rsidR="005C7D48" w:rsidRPr="001B212A" w:rsidTr="00F561F9">
        <w:tc>
          <w:tcPr>
            <w:tcW w:w="1018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  <w:lang w:val="en-US"/>
              </w:rPr>
            </w:pPr>
            <w:r w:rsidRPr="001B212A"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90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22ч</w:t>
            </w:r>
          </w:p>
        </w:tc>
        <w:tc>
          <w:tcPr>
            <w:tcW w:w="75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30ч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75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05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14б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0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5б</w:t>
            </w:r>
          </w:p>
        </w:tc>
        <w:tc>
          <w:tcPr>
            <w:tcW w:w="937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6б</w:t>
            </w:r>
          </w:p>
        </w:tc>
        <w:tc>
          <w:tcPr>
            <w:tcW w:w="872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30б</w:t>
            </w:r>
          </w:p>
        </w:tc>
      </w:tr>
      <w:tr w:rsidR="005C7D48" w:rsidRPr="001B212A" w:rsidTr="00F561F9">
        <w:tc>
          <w:tcPr>
            <w:tcW w:w="1018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ИК</w:t>
            </w:r>
          </w:p>
        </w:tc>
        <w:tc>
          <w:tcPr>
            <w:tcW w:w="90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75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905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</w:p>
        </w:tc>
        <w:tc>
          <w:tcPr>
            <w:tcW w:w="872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866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40б</w:t>
            </w:r>
          </w:p>
        </w:tc>
      </w:tr>
      <w:tr w:rsidR="005C7D48" w:rsidRPr="001B212A" w:rsidTr="00F561F9">
        <w:tc>
          <w:tcPr>
            <w:tcW w:w="1018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0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36ч</w:t>
            </w:r>
          </w:p>
        </w:tc>
        <w:tc>
          <w:tcPr>
            <w:tcW w:w="75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60ч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24ч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753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905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28б</w:t>
            </w:r>
          </w:p>
        </w:tc>
        <w:tc>
          <w:tcPr>
            <w:tcW w:w="75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60ч</w:t>
            </w:r>
          </w:p>
        </w:tc>
        <w:tc>
          <w:tcPr>
            <w:tcW w:w="904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10б</w:t>
            </w:r>
          </w:p>
        </w:tc>
        <w:tc>
          <w:tcPr>
            <w:tcW w:w="937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12б</w:t>
            </w:r>
          </w:p>
        </w:tc>
        <w:tc>
          <w:tcPr>
            <w:tcW w:w="872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40б</w:t>
            </w:r>
          </w:p>
        </w:tc>
        <w:tc>
          <w:tcPr>
            <w:tcW w:w="866" w:type="dxa"/>
          </w:tcPr>
          <w:p w:rsidR="005C7D48" w:rsidRPr="001B212A" w:rsidRDefault="005C7D48" w:rsidP="00F561F9">
            <w:pPr>
              <w:spacing w:before="14" w:line="276" w:lineRule="auto"/>
              <w:ind w:right="158"/>
              <w:rPr>
                <w:color w:val="000000"/>
                <w:sz w:val="22"/>
                <w:szCs w:val="22"/>
              </w:rPr>
            </w:pPr>
            <w:r w:rsidRPr="001B212A">
              <w:rPr>
                <w:color w:val="000000"/>
                <w:sz w:val="22"/>
                <w:szCs w:val="22"/>
              </w:rPr>
              <w:t>100б</w:t>
            </w:r>
          </w:p>
        </w:tc>
      </w:tr>
    </w:tbl>
    <w:p w:rsidR="005C7D48" w:rsidRPr="001B212A" w:rsidRDefault="005C7D48" w:rsidP="005C7D48">
      <w:pPr>
        <w:rPr>
          <w:b/>
          <w:sz w:val="22"/>
          <w:szCs w:val="22"/>
          <w:lang w:val="en-US"/>
        </w:rPr>
      </w:pPr>
    </w:p>
    <w:p w:rsidR="005C7D48" w:rsidRPr="001B212A" w:rsidRDefault="005C7D48" w:rsidP="005C7D48">
      <w:pPr>
        <w:rPr>
          <w:b/>
          <w:sz w:val="22"/>
          <w:szCs w:val="22"/>
        </w:rPr>
      </w:pPr>
    </w:p>
    <w:p w:rsidR="005C7D48" w:rsidRPr="001B212A" w:rsidRDefault="005C7D48" w:rsidP="005C7D48">
      <w:pPr>
        <w:jc w:val="both"/>
        <w:rPr>
          <w:b/>
          <w:bCs/>
          <w:i/>
          <w:sz w:val="22"/>
          <w:szCs w:val="22"/>
        </w:rPr>
      </w:pPr>
      <w:r w:rsidRPr="001B212A">
        <w:rPr>
          <w:b/>
          <w:bCs/>
          <w:i/>
          <w:sz w:val="22"/>
          <w:szCs w:val="22"/>
        </w:rPr>
        <w:t xml:space="preserve">      Карта  накопления  баллов  по  дисциплине «</w:t>
      </w:r>
      <w:proofErr w:type="spellStart"/>
      <w:r w:rsidRPr="001B212A">
        <w:rPr>
          <w:b/>
          <w:bCs/>
          <w:i/>
          <w:sz w:val="22"/>
          <w:szCs w:val="22"/>
        </w:rPr>
        <w:t>Патанатомия</w:t>
      </w:r>
      <w:proofErr w:type="spellEnd"/>
      <w:r w:rsidRPr="001B212A">
        <w:rPr>
          <w:b/>
          <w:bCs/>
          <w:i/>
          <w:sz w:val="22"/>
          <w:szCs w:val="22"/>
        </w:rPr>
        <w:t xml:space="preserve">, клиническая </w:t>
      </w:r>
      <w:proofErr w:type="spellStart"/>
      <w:r w:rsidRPr="001B212A">
        <w:rPr>
          <w:b/>
          <w:bCs/>
          <w:i/>
          <w:sz w:val="22"/>
          <w:szCs w:val="22"/>
        </w:rPr>
        <w:t>патанатомия</w:t>
      </w:r>
      <w:proofErr w:type="spellEnd"/>
      <w:r w:rsidRPr="001B212A">
        <w:rPr>
          <w:b/>
          <w:bCs/>
          <w:i/>
          <w:sz w:val="22"/>
          <w:szCs w:val="22"/>
        </w:rPr>
        <w:t>»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"/>
        <w:gridCol w:w="134"/>
        <w:gridCol w:w="28"/>
        <w:gridCol w:w="72"/>
        <w:gridCol w:w="172"/>
        <w:gridCol w:w="100"/>
        <w:gridCol w:w="198"/>
        <w:gridCol w:w="898"/>
        <w:gridCol w:w="540"/>
        <w:gridCol w:w="419"/>
        <w:gridCol w:w="841"/>
        <w:gridCol w:w="576"/>
        <w:gridCol w:w="426"/>
        <w:gridCol w:w="438"/>
        <w:gridCol w:w="540"/>
        <w:gridCol w:w="540"/>
        <w:gridCol w:w="540"/>
        <w:gridCol w:w="900"/>
        <w:gridCol w:w="585"/>
        <w:gridCol w:w="426"/>
        <w:gridCol w:w="708"/>
      </w:tblGrid>
      <w:tr w:rsidR="005C7D48" w:rsidRPr="001B212A" w:rsidTr="00F561F9">
        <w:trPr>
          <w:trHeight w:hRule="exact" w:val="52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proofErr w:type="spellStart"/>
            <w:proofErr w:type="gramStart"/>
            <w:r w:rsidRPr="001B212A">
              <w:rPr>
                <w:b/>
                <w:bCs/>
                <w:i/>
                <w:sz w:val="22"/>
                <w:szCs w:val="22"/>
              </w:rPr>
              <w:t>Семи-нар</w:t>
            </w:r>
            <w:proofErr w:type="spellEnd"/>
            <w:proofErr w:type="gramEnd"/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4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                 Модуль 1 (30б)   </w:t>
            </w:r>
          </w:p>
        </w:tc>
        <w:tc>
          <w:tcPr>
            <w:tcW w:w="39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           Модуль 2 (30 б.)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Итог. </w:t>
            </w: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Контр.             (40б). </w:t>
            </w:r>
          </w:p>
        </w:tc>
      </w:tr>
      <w:tr w:rsidR="005C7D48" w:rsidRPr="001B212A" w:rsidTr="00F561F9">
        <w:trPr>
          <w:trHeight w:hRule="exact" w:val="388"/>
        </w:trPr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ТК</w:t>
            </w:r>
            <w:proofErr w:type="gramStart"/>
            <w:r w:rsidRPr="001B212A">
              <w:rPr>
                <w:b/>
                <w:bCs/>
                <w:i/>
                <w:sz w:val="22"/>
                <w:szCs w:val="22"/>
              </w:rPr>
              <w:t>1</w:t>
            </w:r>
            <w:proofErr w:type="gramEnd"/>
            <w:r w:rsidRPr="001B212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ТК</w:t>
            </w:r>
            <w:proofErr w:type="gramStart"/>
            <w:r w:rsidRPr="001B212A">
              <w:rPr>
                <w:b/>
                <w:bCs/>
                <w:i/>
                <w:sz w:val="22"/>
                <w:szCs w:val="22"/>
              </w:rPr>
              <w:t>2</w:t>
            </w:r>
            <w:proofErr w:type="gramEnd"/>
            <w:r w:rsidRPr="001B212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ТК3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ТК</w:t>
            </w:r>
            <w:proofErr w:type="gramStart"/>
            <w:r w:rsidRPr="001B212A">
              <w:rPr>
                <w:b/>
                <w:bCs/>
                <w:i/>
                <w:sz w:val="22"/>
                <w:szCs w:val="22"/>
              </w:rPr>
              <w:t>4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5C7D48" w:rsidRPr="001B212A" w:rsidTr="00F561F9">
        <w:trPr>
          <w:trHeight w:hRule="exact" w:val="1"/>
        </w:trPr>
        <w:tc>
          <w:tcPr>
            <w:tcW w:w="5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3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51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02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5C7D48" w:rsidRPr="001B212A" w:rsidTr="00F561F9">
        <w:trPr>
          <w:trHeight w:hRule="exact" w:val="531"/>
        </w:trPr>
        <w:tc>
          <w:tcPr>
            <w:tcW w:w="7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   </w:t>
            </w: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 xml:space="preserve">лек  </w:t>
            </w:r>
          </w:p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B212A">
              <w:rPr>
                <w:bCs/>
                <w:i/>
                <w:sz w:val="22"/>
                <w:szCs w:val="22"/>
              </w:rPr>
              <w:t>Практ</w:t>
            </w:r>
            <w:proofErr w:type="spellEnd"/>
          </w:p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B212A">
              <w:rPr>
                <w:bCs/>
                <w:i/>
                <w:sz w:val="22"/>
                <w:szCs w:val="22"/>
              </w:rPr>
              <w:t>зан</w:t>
            </w:r>
            <w:proofErr w:type="spellEnd"/>
          </w:p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B212A">
              <w:rPr>
                <w:bCs/>
                <w:i/>
                <w:sz w:val="22"/>
                <w:szCs w:val="22"/>
              </w:rPr>
              <w:t>срс</w:t>
            </w:r>
            <w:proofErr w:type="spellEnd"/>
          </w:p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лек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B212A">
              <w:rPr>
                <w:bCs/>
                <w:i/>
                <w:sz w:val="22"/>
                <w:szCs w:val="22"/>
              </w:rPr>
              <w:t>Практ</w:t>
            </w:r>
            <w:proofErr w:type="spellEnd"/>
            <w:r w:rsidRPr="001B212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bCs/>
                <w:i/>
                <w:sz w:val="22"/>
                <w:szCs w:val="22"/>
              </w:rPr>
              <w:t>зан</w:t>
            </w:r>
            <w:proofErr w:type="spellEnd"/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B212A">
              <w:rPr>
                <w:bCs/>
                <w:i/>
                <w:sz w:val="22"/>
                <w:szCs w:val="22"/>
              </w:rPr>
              <w:t>срс</w:t>
            </w:r>
            <w:proofErr w:type="spellEnd"/>
          </w:p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РК 1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 xml:space="preserve"> лек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B212A">
              <w:rPr>
                <w:bCs/>
                <w:i/>
                <w:sz w:val="22"/>
                <w:szCs w:val="22"/>
              </w:rPr>
              <w:t>Пракзан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B212A">
              <w:rPr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лек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bCs/>
                <w:i/>
                <w:sz w:val="22"/>
                <w:szCs w:val="22"/>
              </w:rPr>
              <w:t>Практ</w:t>
            </w:r>
            <w:proofErr w:type="spellEnd"/>
            <w:r w:rsidRPr="001B212A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bCs/>
                <w:i/>
                <w:sz w:val="22"/>
                <w:szCs w:val="22"/>
              </w:rPr>
              <w:t>зан</w:t>
            </w:r>
            <w:proofErr w:type="spellEnd"/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proofErr w:type="spellStart"/>
            <w:r w:rsidRPr="001B212A">
              <w:rPr>
                <w:bCs/>
                <w:i/>
                <w:sz w:val="22"/>
                <w:szCs w:val="22"/>
              </w:rPr>
              <w:t>срс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РК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5C7D48" w:rsidRPr="001B212A" w:rsidTr="00F561F9">
        <w:trPr>
          <w:trHeight w:hRule="exact" w:val="443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lastRenderedPageBreak/>
              <w:t xml:space="preserve"> </w:t>
            </w: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 xml:space="preserve"> 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 xml:space="preserve"> 2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3</w:t>
            </w:r>
          </w:p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 xml:space="preserve">6 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6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5C7D48" w:rsidRPr="001B212A" w:rsidTr="00F561F9">
        <w:trPr>
          <w:trHeight w:hRule="exact" w:val="384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lastRenderedPageBreak/>
              <w:t>Баллы</w:t>
            </w: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    13 б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 11 б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>6б</w:t>
            </w:r>
          </w:p>
        </w:tc>
        <w:tc>
          <w:tcPr>
            <w:tcW w:w="15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12б 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     12 б</w:t>
            </w: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>6б</w:t>
            </w:r>
          </w:p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1B212A">
              <w:rPr>
                <w:b/>
                <w:bCs/>
                <w:i/>
                <w:sz w:val="22"/>
                <w:szCs w:val="22"/>
              </w:rPr>
              <w:t xml:space="preserve">  40 б </w:t>
            </w:r>
          </w:p>
        </w:tc>
      </w:tr>
      <w:tr w:rsidR="005C7D48" w:rsidRPr="001B212A" w:rsidTr="00F561F9">
        <w:trPr>
          <w:trHeight w:hRule="exact" w:val="471"/>
        </w:trPr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Темы 1-4</w:t>
            </w: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Темы 5-7</w:t>
            </w:r>
          </w:p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518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Темы 8-12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  <w:r w:rsidRPr="001B212A">
              <w:rPr>
                <w:bCs/>
                <w:i/>
                <w:sz w:val="22"/>
                <w:szCs w:val="22"/>
              </w:rPr>
              <w:t>Темы 13-18</w:t>
            </w:r>
          </w:p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7D48" w:rsidRPr="001B212A" w:rsidRDefault="005C7D48" w:rsidP="00F561F9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394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770"/>
        <w:gridCol w:w="706"/>
        <w:gridCol w:w="619"/>
        <w:gridCol w:w="706"/>
        <w:gridCol w:w="619"/>
        <w:gridCol w:w="583"/>
        <w:gridCol w:w="808"/>
        <w:gridCol w:w="619"/>
        <w:gridCol w:w="706"/>
        <w:gridCol w:w="619"/>
        <w:gridCol w:w="706"/>
        <w:gridCol w:w="619"/>
        <w:gridCol w:w="706"/>
        <w:gridCol w:w="570"/>
        <w:gridCol w:w="567"/>
      </w:tblGrid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3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Модуль №1 (30б)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ИК</w:t>
            </w:r>
          </w:p>
        </w:tc>
      </w:tr>
      <w:tr w:rsidR="005C7D48" w:rsidRPr="001B212A" w:rsidTr="005C7D4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Темы </w:t>
            </w:r>
          </w:p>
        </w:tc>
        <w:tc>
          <w:tcPr>
            <w:tcW w:w="4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ТК-1 (13б)</w:t>
            </w:r>
          </w:p>
        </w:tc>
        <w:tc>
          <w:tcPr>
            <w:tcW w:w="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ТК-2 (11б)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Лекция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Практика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СРС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Лекция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Практика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СРС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Темы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РК-2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         6б            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ind w:right="-275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8ч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15ч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6ч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6ч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15ч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40б</w:t>
            </w:r>
          </w:p>
        </w:tc>
      </w:tr>
    </w:tbl>
    <w:p w:rsidR="005C7D48" w:rsidRPr="001B212A" w:rsidRDefault="005C7D48" w:rsidP="005C7D48">
      <w:pPr>
        <w:jc w:val="both"/>
        <w:rPr>
          <w:b/>
          <w:bCs/>
          <w:i/>
          <w:sz w:val="22"/>
          <w:szCs w:val="22"/>
        </w:rPr>
      </w:pPr>
    </w:p>
    <w:p w:rsidR="005C7D48" w:rsidRPr="001B212A" w:rsidRDefault="005C7D48" w:rsidP="005C7D48">
      <w:pPr>
        <w:jc w:val="both"/>
        <w:rPr>
          <w:b/>
          <w:bCs/>
          <w:i/>
          <w:sz w:val="22"/>
          <w:szCs w:val="22"/>
        </w:rPr>
      </w:pPr>
      <w:r w:rsidRPr="001B212A">
        <w:rPr>
          <w:b/>
          <w:bCs/>
          <w:i/>
          <w:sz w:val="22"/>
          <w:szCs w:val="22"/>
        </w:rPr>
        <w:t xml:space="preserve">                                                                  </w:t>
      </w:r>
    </w:p>
    <w:p w:rsidR="005C7D48" w:rsidRPr="001B212A" w:rsidRDefault="005C7D48" w:rsidP="005C7D48">
      <w:pPr>
        <w:jc w:val="both"/>
        <w:rPr>
          <w:b/>
          <w:bCs/>
          <w:i/>
          <w:sz w:val="22"/>
          <w:szCs w:val="22"/>
        </w:rPr>
      </w:pPr>
      <w:r w:rsidRPr="001B212A">
        <w:rPr>
          <w:b/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3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6"/>
        <w:gridCol w:w="706"/>
        <w:gridCol w:w="619"/>
        <w:gridCol w:w="706"/>
        <w:gridCol w:w="619"/>
        <w:gridCol w:w="583"/>
        <w:gridCol w:w="808"/>
        <w:gridCol w:w="619"/>
        <w:gridCol w:w="706"/>
        <w:gridCol w:w="619"/>
        <w:gridCol w:w="706"/>
        <w:gridCol w:w="619"/>
        <w:gridCol w:w="706"/>
        <w:gridCol w:w="520"/>
        <w:gridCol w:w="617"/>
      </w:tblGrid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2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Модуль №2 (30б)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ИК</w:t>
            </w:r>
          </w:p>
        </w:tc>
      </w:tr>
      <w:tr w:rsidR="005C7D48" w:rsidRPr="001B212A" w:rsidTr="005C7D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Темы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ТК-1 (12б)</w:t>
            </w:r>
          </w:p>
        </w:tc>
        <w:tc>
          <w:tcPr>
            <w:tcW w:w="4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ТК-2 (12б)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Лекция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Практика 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СРС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Лекция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Практика 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СРС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Темы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Часы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РК-2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         6б             </w:t>
            </w: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ind w:right="-275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  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ind w:right="-275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Т-18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ind w:right="-275"/>
              <w:rPr>
                <w:b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6ч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10ч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15ч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4ч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12ч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8б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15ч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6б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40б</w:t>
            </w:r>
          </w:p>
        </w:tc>
      </w:tr>
    </w:tbl>
    <w:p w:rsidR="005C7D48" w:rsidRPr="001B212A" w:rsidRDefault="005C7D48" w:rsidP="005C7D48">
      <w:pPr>
        <w:jc w:val="center"/>
        <w:rPr>
          <w:sz w:val="22"/>
          <w:szCs w:val="22"/>
        </w:rPr>
      </w:pPr>
    </w:p>
    <w:p w:rsidR="005C7D48" w:rsidRPr="001B212A" w:rsidRDefault="005C7D48" w:rsidP="005C7D48">
      <w:pPr>
        <w:jc w:val="center"/>
        <w:rPr>
          <w:b/>
          <w:bCs/>
          <w:sz w:val="22"/>
          <w:szCs w:val="22"/>
        </w:rPr>
      </w:pPr>
      <w:r w:rsidRPr="001B212A">
        <w:rPr>
          <w:b/>
          <w:bCs/>
          <w:sz w:val="22"/>
          <w:szCs w:val="22"/>
        </w:rPr>
        <w:t>Календарный план</w:t>
      </w:r>
    </w:p>
    <w:p w:rsidR="005C7D48" w:rsidRPr="001B212A" w:rsidRDefault="005C7D48" w:rsidP="005C7D48">
      <w:pPr>
        <w:ind w:left="180" w:hanging="180"/>
        <w:jc w:val="center"/>
        <w:rPr>
          <w:sz w:val="22"/>
          <w:szCs w:val="22"/>
        </w:rPr>
      </w:pPr>
      <w:r w:rsidRPr="001B212A">
        <w:rPr>
          <w:sz w:val="22"/>
          <w:szCs w:val="22"/>
        </w:rPr>
        <w:t xml:space="preserve">лекций по </w:t>
      </w:r>
      <w:proofErr w:type="spellStart"/>
      <w:r w:rsidRPr="001B212A">
        <w:rPr>
          <w:sz w:val="22"/>
          <w:szCs w:val="22"/>
        </w:rPr>
        <w:t>патанатомии</w:t>
      </w:r>
      <w:proofErr w:type="gramStart"/>
      <w:r w:rsidRPr="001B212A">
        <w:rPr>
          <w:sz w:val="22"/>
          <w:szCs w:val="22"/>
        </w:rPr>
        <w:t>,к</w:t>
      </w:r>
      <w:proofErr w:type="gramEnd"/>
      <w:r w:rsidRPr="001B212A">
        <w:rPr>
          <w:sz w:val="22"/>
          <w:szCs w:val="22"/>
        </w:rPr>
        <w:t>линической</w:t>
      </w:r>
      <w:proofErr w:type="spellEnd"/>
      <w:r w:rsidRPr="001B212A">
        <w:rPr>
          <w:sz w:val="22"/>
          <w:szCs w:val="22"/>
        </w:rPr>
        <w:t xml:space="preserve"> </w:t>
      </w:r>
      <w:proofErr w:type="spellStart"/>
      <w:r w:rsidRPr="001B212A">
        <w:rPr>
          <w:sz w:val="22"/>
          <w:szCs w:val="22"/>
        </w:rPr>
        <w:t>патанатомии</w:t>
      </w:r>
      <w:proofErr w:type="spellEnd"/>
      <w:r w:rsidRPr="001B212A">
        <w:rPr>
          <w:sz w:val="22"/>
          <w:szCs w:val="22"/>
        </w:rPr>
        <w:t xml:space="preserve"> на </w:t>
      </w:r>
      <w:r w:rsidRPr="001B212A">
        <w:rPr>
          <w:sz w:val="22"/>
          <w:szCs w:val="22"/>
          <w:lang w:val="en-US"/>
        </w:rPr>
        <w:t>VI</w:t>
      </w:r>
      <w:r w:rsidRPr="001B212A">
        <w:rPr>
          <w:sz w:val="22"/>
          <w:szCs w:val="22"/>
        </w:rPr>
        <w:t xml:space="preserve">  семестр 2019-2020 учебного года  по специальности педиатрия</w:t>
      </w:r>
    </w:p>
    <w:p w:rsidR="005C7D48" w:rsidRPr="001B212A" w:rsidRDefault="005C7D48" w:rsidP="005C7D48">
      <w:pPr>
        <w:jc w:val="center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3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146"/>
        <w:gridCol w:w="720"/>
        <w:gridCol w:w="545"/>
        <w:gridCol w:w="7547"/>
      </w:tblGrid>
      <w:tr w:rsidR="005C7D48" w:rsidRPr="001B212A" w:rsidTr="005C7D48">
        <w:trPr>
          <w:cantSplit/>
          <w:trHeight w:val="7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bCs/>
                <w:sz w:val="22"/>
                <w:szCs w:val="22"/>
              </w:rPr>
            </w:pPr>
          </w:p>
          <w:p w:rsidR="005C7D48" w:rsidRPr="001B212A" w:rsidRDefault="005C7D48" w:rsidP="005C7D48">
            <w:pPr>
              <w:ind w:left="-30"/>
              <w:rPr>
                <w:b/>
                <w:bCs/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ky-KG"/>
              </w:rPr>
            </w:pPr>
          </w:p>
          <w:p w:rsidR="005C7D48" w:rsidRPr="001B212A" w:rsidRDefault="005C7D48" w:rsidP="005C7D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 xml:space="preserve">  Баллы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pStyle w:val="2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Темы занятий</w:t>
            </w:r>
          </w:p>
        </w:tc>
      </w:tr>
      <w:tr w:rsidR="005C7D48" w:rsidRPr="001B212A" w:rsidTr="005C7D48">
        <w:trPr>
          <w:trHeight w:val="4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3.02.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8</w:t>
            </w:r>
            <w:r w:rsidRPr="001B212A">
              <w:rPr>
                <w:bCs/>
                <w:sz w:val="22"/>
                <w:szCs w:val="22"/>
                <w:lang w:eastAsia="en-US"/>
              </w:rPr>
              <w:t>.0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Введение в нозологию.  Определение диагноза и его структура. Болезни системы крови-  анемии.</w:t>
            </w:r>
          </w:p>
        </w:tc>
      </w:tr>
      <w:tr w:rsidR="005C7D48" w:rsidRPr="001B212A" w:rsidTr="005C7D48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Болезни системы крови-  лейкозы.</w:t>
            </w:r>
          </w:p>
        </w:tc>
      </w:tr>
      <w:tr w:rsidR="005C7D48" w:rsidRPr="001B212A" w:rsidTr="005C7D48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2.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val="en-US" w:eastAsia="en-US"/>
              </w:rPr>
              <w:t>10</w:t>
            </w:r>
            <w:r w:rsidRPr="001B212A">
              <w:rPr>
                <w:bCs/>
                <w:sz w:val="22"/>
                <w:szCs w:val="22"/>
                <w:lang w:eastAsia="en-US"/>
              </w:rPr>
              <w:t>.02.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15</w:t>
            </w:r>
            <w:r w:rsidRPr="001B212A">
              <w:rPr>
                <w:bCs/>
                <w:sz w:val="22"/>
                <w:szCs w:val="22"/>
                <w:lang w:eastAsia="en-US"/>
              </w:rPr>
              <w:t>.0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Атеросклероз, гипертоническая болезнь. </w:t>
            </w:r>
          </w:p>
        </w:tc>
      </w:tr>
      <w:tr w:rsidR="005C7D48" w:rsidRPr="001B212A" w:rsidTr="005C7D48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Острый инфаркт миокарда</w:t>
            </w:r>
            <w:proofErr w:type="gramStart"/>
            <w:r w:rsidRPr="001B212A">
              <w:rPr>
                <w:sz w:val="22"/>
                <w:szCs w:val="22"/>
              </w:rPr>
              <w:t xml:space="preserve"> ,</w:t>
            </w:r>
            <w:proofErr w:type="gramEnd"/>
            <w:r w:rsidRPr="001B212A">
              <w:rPr>
                <w:sz w:val="22"/>
                <w:szCs w:val="22"/>
              </w:rPr>
              <w:t>цереброваскулярные заболевания- этиология, патогенез, классификации,  морфология, осложнения и причины смерти.</w:t>
            </w:r>
          </w:p>
        </w:tc>
      </w:tr>
      <w:tr w:rsidR="005C7D48" w:rsidRPr="001B212A" w:rsidTr="005C7D48">
        <w:trPr>
          <w:trHeight w:val="5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3.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17.02.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-22.0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Ревматические болезни. Понятие о ревматических  (</w:t>
            </w:r>
            <w:proofErr w:type="spellStart"/>
            <w:r w:rsidRPr="001B212A">
              <w:rPr>
                <w:sz w:val="22"/>
                <w:szCs w:val="22"/>
              </w:rPr>
              <w:t>коллагеновых</w:t>
            </w:r>
            <w:proofErr w:type="spellEnd"/>
            <w:r w:rsidRPr="001B212A">
              <w:rPr>
                <w:sz w:val="22"/>
                <w:szCs w:val="22"/>
              </w:rPr>
              <w:t xml:space="preserve">) болезнях. Ревматизм – этиология, патогенез,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. Иммуноморфологическая характеристика. Клинико-морфологические формы. </w:t>
            </w:r>
          </w:p>
        </w:tc>
      </w:tr>
      <w:tr w:rsidR="005C7D48" w:rsidRPr="001B212A" w:rsidTr="005C7D48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proofErr w:type="spellStart"/>
            <w:r w:rsidRPr="001B212A">
              <w:rPr>
                <w:sz w:val="22"/>
                <w:szCs w:val="22"/>
              </w:rPr>
              <w:t>Ревматоидный</w:t>
            </w:r>
            <w:proofErr w:type="spellEnd"/>
            <w:r w:rsidRPr="001B212A">
              <w:rPr>
                <w:sz w:val="22"/>
                <w:szCs w:val="22"/>
              </w:rPr>
              <w:t xml:space="preserve"> артрит.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. Морфологическая характеристика. Изменения сердца, сосудов, легких, почек, серозных оболочек. Синовия и околосуставной соединительной ткани СКВ. Склеродермия – </w:t>
            </w:r>
            <w:proofErr w:type="spellStart"/>
            <w:r w:rsidRPr="001B212A">
              <w:rPr>
                <w:sz w:val="22"/>
                <w:szCs w:val="22"/>
              </w:rPr>
              <w:t>этиопатогененез</w:t>
            </w:r>
            <w:proofErr w:type="spellEnd"/>
            <w:r w:rsidRPr="001B212A">
              <w:rPr>
                <w:sz w:val="22"/>
                <w:szCs w:val="22"/>
              </w:rPr>
              <w:t>, морфология, осложнения.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4.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24.02.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-29.0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органов дыхания. Острые пневмонии (определение «пневмония»). Классификация. Крупозная пневмония. Клинико-анатомические признаки.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.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. Осложнения и причина смерти. Бронхопневмонии, пневмококковая, стрептококковая, стафилококковая, вирусная и другие.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осложнения, причина смерти. 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Хронические неспецифические заболевания легких. Групповое понятие: хронический бронхит, </w:t>
            </w:r>
            <w:proofErr w:type="spellStart"/>
            <w:r w:rsidRPr="001B212A">
              <w:rPr>
                <w:sz w:val="22"/>
                <w:szCs w:val="22"/>
              </w:rPr>
              <w:t>бронхоэктазы</w:t>
            </w:r>
            <w:proofErr w:type="spellEnd"/>
            <w:r w:rsidRPr="001B212A">
              <w:rPr>
                <w:sz w:val="22"/>
                <w:szCs w:val="22"/>
              </w:rPr>
              <w:t xml:space="preserve">, хронический абсцесс, хроническая пневмония, пневмосклероз, эмфизема легких –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>, осложнения.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-7.03.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ЖКТ (острые и хронические гастриты, язвенная болезнь желудка и 12 перстной кишки).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печени. Классификация.  Виды </w:t>
            </w:r>
            <w:proofErr w:type="spellStart"/>
            <w:r w:rsidRPr="001B212A">
              <w:rPr>
                <w:sz w:val="22"/>
                <w:szCs w:val="22"/>
              </w:rPr>
              <w:t>гепатозов</w:t>
            </w:r>
            <w:proofErr w:type="spellEnd"/>
            <w:r w:rsidRPr="001B212A">
              <w:rPr>
                <w:sz w:val="22"/>
                <w:szCs w:val="22"/>
              </w:rPr>
              <w:t xml:space="preserve">. Токсическая дистрофия печени. Жировой </w:t>
            </w:r>
            <w:proofErr w:type="spellStart"/>
            <w:r w:rsidRPr="001B212A">
              <w:rPr>
                <w:sz w:val="22"/>
                <w:szCs w:val="22"/>
              </w:rPr>
              <w:t>гепатоз</w:t>
            </w:r>
            <w:proofErr w:type="spellEnd"/>
            <w:r w:rsidRPr="001B212A">
              <w:rPr>
                <w:sz w:val="22"/>
                <w:szCs w:val="22"/>
              </w:rPr>
              <w:t xml:space="preserve">. Вирусные </w:t>
            </w:r>
            <w:proofErr w:type="spellStart"/>
            <w:r w:rsidRPr="001B212A">
              <w:rPr>
                <w:sz w:val="22"/>
                <w:szCs w:val="22"/>
              </w:rPr>
              <w:t>гапатиты</w:t>
            </w:r>
            <w:proofErr w:type="spellEnd"/>
            <w:r w:rsidRPr="001B212A">
              <w:rPr>
                <w:sz w:val="22"/>
                <w:szCs w:val="22"/>
              </w:rPr>
              <w:t xml:space="preserve"> –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осложнения, исходы. Циррозы печени, холециститы – определение, клинико-анатомические формы,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осложнения, исходы и причины смерти. 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6.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9.03.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-14.03.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0,4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почек. </w:t>
            </w:r>
            <w:proofErr w:type="spellStart"/>
            <w:r w:rsidRPr="001B212A">
              <w:rPr>
                <w:sz w:val="22"/>
                <w:szCs w:val="22"/>
              </w:rPr>
              <w:t>Гломеруллопатии</w:t>
            </w:r>
            <w:proofErr w:type="spellEnd"/>
            <w:r w:rsidRPr="001B212A">
              <w:rPr>
                <w:sz w:val="22"/>
                <w:szCs w:val="22"/>
              </w:rPr>
              <w:t xml:space="preserve">: </w:t>
            </w:r>
            <w:proofErr w:type="spellStart"/>
            <w:r w:rsidRPr="001B212A">
              <w:rPr>
                <w:sz w:val="22"/>
                <w:szCs w:val="22"/>
              </w:rPr>
              <w:t>гломеруллонефрит</w:t>
            </w:r>
            <w:proofErr w:type="spellEnd"/>
            <w:r w:rsidRPr="001B212A">
              <w:rPr>
                <w:sz w:val="22"/>
                <w:szCs w:val="22"/>
              </w:rPr>
              <w:t xml:space="preserve">, нефротический синдром. Амилоидоз почек – определение, классификация. Этиология,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осложнения, исход и причины смерти.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почек – </w:t>
            </w:r>
            <w:proofErr w:type="spellStart"/>
            <w:r w:rsidRPr="001B212A">
              <w:rPr>
                <w:sz w:val="22"/>
                <w:szCs w:val="22"/>
              </w:rPr>
              <w:t>тубулопатии</w:t>
            </w:r>
            <w:proofErr w:type="spellEnd"/>
            <w:r w:rsidRPr="001B212A">
              <w:rPr>
                <w:sz w:val="22"/>
                <w:szCs w:val="22"/>
              </w:rPr>
              <w:t xml:space="preserve">: ОПН, </w:t>
            </w:r>
            <w:proofErr w:type="spellStart"/>
            <w:r w:rsidRPr="001B212A">
              <w:rPr>
                <w:sz w:val="22"/>
                <w:szCs w:val="22"/>
              </w:rPr>
              <w:t>пиелонефрит</w:t>
            </w:r>
            <w:proofErr w:type="spellEnd"/>
            <w:r w:rsidRPr="001B212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B212A">
              <w:rPr>
                <w:sz w:val="22"/>
                <w:szCs w:val="22"/>
              </w:rPr>
              <w:t>Почечно-каменная</w:t>
            </w:r>
            <w:proofErr w:type="spellEnd"/>
            <w:proofErr w:type="gramEnd"/>
            <w:r w:rsidRPr="001B212A">
              <w:rPr>
                <w:sz w:val="22"/>
                <w:szCs w:val="22"/>
              </w:rPr>
              <w:t xml:space="preserve"> болезнь. Нефросклероз – определение, классификация,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>, исходы, осложнения, причина смерти</w:t>
            </w:r>
          </w:p>
        </w:tc>
      </w:tr>
      <w:tr w:rsidR="005C7D48" w:rsidRPr="001B212A" w:rsidTr="005C7D48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7.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16.03.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-21.03.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</w:rPr>
              <w:t xml:space="preserve">Болезни желез внутренней секреции (зоб: эндемический, спорадический, базедова болезнь). Зоб </w:t>
            </w:r>
            <w:proofErr w:type="spellStart"/>
            <w:r w:rsidRPr="001B212A">
              <w:rPr>
                <w:sz w:val="22"/>
                <w:szCs w:val="22"/>
              </w:rPr>
              <w:t>Хошимото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Риделя</w:t>
            </w:r>
            <w:proofErr w:type="spellEnd"/>
            <w:r w:rsidRPr="001B212A">
              <w:rPr>
                <w:sz w:val="22"/>
                <w:szCs w:val="22"/>
              </w:rPr>
              <w:t xml:space="preserve">: определение,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морфология, осложнения, исходы, причины смерти. </w:t>
            </w:r>
          </w:p>
        </w:tc>
      </w:tr>
      <w:tr w:rsidR="005C7D48" w:rsidRPr="001B212A" w:rsidTr="005C7D48">
        <w:trPr>
          <w:trHeight w:val="5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0,3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Сахарный диабет, виды классификация,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>, осложнения, причины смерти. Заболевания надпочечнико</w:t>
            </w:r>
            <w:proofErr w:type="gramStart"/>
            <w:r w:rsidRPr="001B212A">
              <w:rPr>
                <w:sz w:val="22"/>
                <w:szCs w:val="22"/>
              </w:rPr>
              <w:t>в-</w:t>
            </w:r>
            <w:proofErr w:type="gramEnd"/>
            <w:r w:rsidRPr="001B212A">
              <w:rPr>
                <w:sz w:val="22"/>
                <w:szCs w:val="22"/>
              </w:rPr>
              <w:t xml:space="preserve"> морфология.</w:t>
            </w:r>
          </w:p>
        </w:tc>
      </w:tr>
      <w:tr w:rsidR="005C7D48" w:rsidRPr="001B212A" w:rsidTr="005C7D48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8.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23.03.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-28.03.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14ч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5б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Рубежный контроль №1</w:t>
            </w:r>
          </w:p>
        </w:tc>
      </w:tr>
      <w:tr w:rsidR="005C7D48" w:rsidRPr="001B212A" w:rsidTr="005C7D48">
        <w:trPr>
          <w:trHeight w:val="43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9.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30.03.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-4.04.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 женской половой системы: воспалительные, </w:t>
            </w:r>
            <w:proofErr w:type="spellStart"/>
            <w:r w:rsidRPr="001B212A">
              <w:rPr>
                <w:sz w:val="22"/>
                <w:szCs w:val="22"/>
              </w:rPr>
              <w:t>дисгормональные</w:t>
            </w:r>
            <w:proofErr w:type="spellEnd"/>
            <w:r w:rsidRPr="001B212A">
              <w:rPr>
                <w:sz w:val="22"/>
                <w:szCs w:val="22"/>
              </w:rPr>
              <w:t xml:space="preserve">, опухоли половых органов и молочной железы.  </w:t>
            </w:r>
          </w:p>
        </w:tc>
      </w:tr>
      <w:tr w:rsidR="005C7D48" w:rsidRPr="001B212A" w:rsidTr="005C7D48">
        <w:trPr>
          <w:trHeight w:val="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Патология беременности и послеродового периода: эклампсия, внематочная беременность, пузырный занос.</w:t>
            </w:r>
          </w:p>
        </w:tc>
      </w:tr>
      <w:tr w:rsidR="005C7D48" w:rsidRPr="001B212A" w:rsidTr="005C7D48">
        <w:trPr>
          <w:trHeight w:val="6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10.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6.04.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-11.04.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 xml:space="preserve">Туберкулез –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первичный</w:t>
            </w:r>
            <w:proofErr w:type="gramStart"/>
            <w:r w:rsidRPr="001B212A">
              <w:rPr>
                <w:bCs/>
                <w:sz w:val="22"/>
                <w:szCs w:val="22"/>
                <w:lang w:eastAsia="en-US"/>
              </w:rPr>
              <w:t>,г</w:t>
            </w:r>
            <w:proofErr w:type="gramEnd"/>
            <w:r w:rsidRPr="001B212A">
              <w:rPr>
                <w:bCs/>
                <w:sz w:val="22"/>
                <w:szCs w:val="22"/>
                <w:lang w:eastAsia="en-US"/>
              </w:rPr>
              <w:t>ематогенный</w:t>
            </w:r>
            <w:proofErr w:type="spellEnd"/>
            <w:r w:rsidRPr="001B212A">
              <w:rPr>
                <w:bCs/>
                <w:sz w:val="22"/>
                <w:szCs w:val="22"/>
                <w:lang w:val="ky-KG" w:eastAsia="en-US"/>
              </w:rPr>
              <w:t xml:space="preserve">. </w:t>
            </w:r>
            <w:r w:rsidRPr="001B212A">
              <w:rPr>
                <w:bCs/>
                <w:sz w:val="22"/>
                <w:szCs w:val="22"/>
                <w:lang w:eastAsia="en-US"/>
              </w:rPr>
              <w:t xml:space="preserve"> Определение, клинико-анатомические особенности.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bCs/>
                <w:sz w:val="22"/>
                <w:szCs w:val="22"/>
                <w:lang w:eastAsia="en-US"/>
              </w:rPr>
              <w:t xml:space="preserve">, социальные факторы, клинико-анатомические формы,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bCs/>
                <w:sz w:val="22"/>
                <w:szCs w:val="22"/>
                <w:lang w:eastAsia="en-US"/>
              </w:rPr>
              <w:t>, осложнения, исходы</w:t>
            </w:r>
          </w:p>
        </w:tc>
      </w:tr>
      <w:tr w:rsidR="005C7D48" w:rsidRPr="001B212A" w:rsidTr="005C7D48">
        <w:trPr>
          <w:trHeight w:val="51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Туберкулез – вторичный – определение, клинико-анатомические особенности. </w:t>
            </w:r>
            <w:proofErr w:type="spellStart"/>
            <w:r w:rsidRPr="001B212A">
              <w:rPr>
                <w:bCs/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, социальные факторы, клинико-анатомические формы, </w:t>
            </w:r>
            <w:proofErr w:type="spellStart"/>
            <w:r w:rsidRPr="001B212A">
              <w:rPr>
                <w:bCs/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bCs/>
                <w:sz w:val="22"/>
                <w:szCs w:val="22"/>
              </w:rPr>
              <w:t>, осложнения, исходы.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11.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13.04.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-18.04.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pStyle w:val="a0"/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sz w:val="22"/>
                <w:szCs w:val="22"/>
              </w:rPr>
              <w:t xml:space="preserve">Кишечные инфекции (брюшной тиф, сальмонеллез, дизентерия) – определение, патогенез. Клинико-анатомические формы,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>, особенности амебной дизентерии, осложнения, исход, причины смерти.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eastAsia="en-US"/>
              </w:rPr>
            </w:pPr>
            <w:r w:rsidRPr="001B212A">
              <w:rPr>
                <w:sz w:val="22"/>
                <w:szCs w:val="22"/>
              </w:rPr>
              <w:t xml:space="preserve">Особо опасные инфекции (ООИ) – чума, холера, натуральная оспа, сибирская язва, геморрагические лихорадки. Определение,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>, клинико-анатомические формы, осложнения, исходы, причины смерти, особенности вскрытия и  захоронения трупов умерших от ООИ.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12.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20.04.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-25.04.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  <w:lang w:val="ky-KG"/>
              </w:rPr>
            </w:pPr>
            <w:proofErr w:type="spellStart"/>
            <w:r w:rsidRPr="001B212A">
              <w:rPr>
                <w:sz w:val="22"/>
                <w:szCs w:val="22"/>
              </w:rPr>
              <w:t>ВИЧ-обусловленный</w:t>
            </w:r>
            <w:proofErr w:type="spellEnd"/>
            <w:r w:rsidRPr="001B212A">
              <w:rPr>
                <w:sz w:val="22"/>
                <w:szCs w:val="22"/>
              </w:rPr>
              <w:t xml:space="preserve"> СПИД – определение, этиология, патогенез, классификация, морфология, осложнения, причины смерти. 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</w:rPr>
              <w:t xml:space="preserve">ОРВИ – определение, классификация,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особенности течения, исход, осложнения. Грипп, </w:t>
            </w:r>
            <w:proofErr w:type="spellStart"/>
            <w:r w:rsidRPr="001B212A">
              <w:rPr>
                <w:sz w:val="22"/>
                <w:szCs w:val="22"/>
              </w:rPr>
              <w:t>парагрипп</w:t>
            </w:r>
            <w:proofErr w:type="spellEnd"/>
            <w:r w:rsidRPr="001B212A">
              <w:rPr>
                <w:sz w:val="22"/>
                <w:szCs w:val="22"/>
              </w:rPr>
              <w:t xml:space="preserve">, аденовирусная </w:t>
            </w:r>
            <w:r w:rsidRPr="001B212A">
              <w:rPr>
                <w:sz w:val="22"/>
                <w:szCs w:val="22"/>
              </w:rPr>
              <w:lastRenderedPageBreak/>
              <w:t>инфекция, РС – инфекция.</w:t>
            </w:r>
          </w:p>
        </w:tc>
      </w:tr>
      <w:tr w:rsidR="005C7D48" w:rsidRPr="001B212A" w:rsidTr="005C7D48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13.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27.04.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  <w:lang w:val="ky-KG"/>
              </w:rPr>
              <w:t>1</w:t>
            </w:r>
            <w:r w:rsidRPr="001B212A">
              <w:rPr>
                <w:sz w:val="22"/>
                <w:szCs w:val="22"/>
              </w:rPr>
              <w:t>ч.</w:t>
            </w:r>
          </w:p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  <w:lang w:eastAsia="en-US"/>
              </w:rPr>
            </w:pPr>
            <w:r w:rsidRPr="001B212A">
              <w:rPr>
                <w:sz w:val="22"/>
                <w:szCs w:val="22"/>
                <w:lang w:eastAsia="en-US"/>
              </w:rPr>
              <w:t xml:space="preserve">Детские вирусные инфекции. Этиология, патогенез, морфология, осложнения. </w:t>
            </w:r>
            <w:proofErr w:type="gramStart"/>
            <w:r w:rsidRPr="001B212A">
              <w:rPr>
                <w:sz w:val="22"/>
                <w:szCs w:val="22"/>
                <w:lang w:eastAsia="en-US"/>
              </w:rPr>
              <w:t xml:space="preserve">Корь, полиомиелит, ветряная оспа, – определение, классификация,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>, особенности течения, исход, осложнения.</w:t>
            </w:r>
            <w:proofErr w:type="gramEnd"/>
          </w:p>
          <w:p w:rsidR="005C7D48" w:rsidRPr="001B212A" w:rsidRDefault="005C7D48" w:rsidP="005C7D48">
            <w:pPr>
              <w:jc w:val="both"/>
              <w:rPr>
                <w:sz w:val="22"/>
                <w:szCs w:val="22"/>
              </w:rPr>
            </w:pPr>
            <w:proofErr w:type="gramStart"/>
            <w:r w:rsidRPr="001B212A">
              <w:rPr>
                <w:sz w:val="22"/>
                <w:szCs w:val="22"/>
              </w:rPr>
              <w:t xml:space="preserve">Детские бактериальные инфекции (дифтерия, скарлатина, менингококковая инфекция): определение,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 клинико-анатомические формы,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осложнения, исход.  </w:t>
            </w:r>
            <w:proofErr w:type="gramEnd"/>
          </w:p>
        </w:tc>
      </w:tr>
      <w:tr w:rsidR="005C7D48" w:rsidRPr="001B212A" w:rsidTr="005C7D48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1ч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0,5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Сепсис. Особенности сепсиса от других инфекционных заболеваний,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клинико-анатомические формы: септицемия, </w:t>
            </w:r>
            <w:proofErr w:type="spellStart"/>
            <w:r w:rsidRPr="001B212A">
              <w:rPr>
                <w:sz w:val="22"/>
                <w:szCs w:val="22"/>
              </w:rPr>
              <w:t>септикопиемия</w:t>
            </w:r>
            <w:proofErr w:type="spellEnd"/>
            <w:r w:rsidRPr="001B212A">
              <w:rPr>
                <w:sz w:val="22"/>
                <w:szCs w:val="22"/>
              </w:rPr>
              <w:t>, септический эндокардит, хронический сепсис. Осложнения, исход.</w:t>
            </w:r>
          </w:p>
        </w:tc>
      </w:tr>
      <w:tr w:rsidR="005C7D48" w:rsidRPr="001B212A" w:rsidTr="005C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tabs>
                <w:tab w:val="left" w:pos="504"/>
              </w:tabs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10ч.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5б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both"/>
              <w:rPr>
                <w:sz w:val="22"/>
                <w:szCs w:val="22"/>
              </w:rPr>
            </w:pPr>
          </w:p>
        </w:tc>
      </w:tr>
      <w:tr w:rsidR="005C7D48" w:rsidRPr="001B212A" w:rsidTr="005C7D48">
        <w:tc>
          <w:tcPr>
            <w:tcW w:w="10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Всего:   24ч.</w:t>
            </w:r>
          </w:p>
        </w:tc>
      </w:tr>
    </w:tbl>
    <w:p w:rsidR="005C7D48" w:rsidRPr="001B212A" w:rsidRDefault="005C7D48" w:rsidP="005C7D48">
      <w:pPr>
        <w:ind w:right="175"/>
        <w:rPr>
          <w:sz w:val="22"/>
          <w:szCs w:val="22"/>
          <w:lang w:val="ky-KG"/>
        </w:rPr>
      </w:pPr>
    </w:p>
    <w:p w:rsidR="005C7D48" w:rsidRPr="001B212A" w:rsidRDefault="005C7D48" w:rsidP="005C7D48">
      <w:pPr>
        <w:jc w:val="center"/>
        <w:rPr>
          <w:sz w:val="22"/>
          <w:szCs w:val="22"/>
        </w:rPr>
      </w:pPr>
    </w:p>
    <w:p w:rsidR="005C7D48" w:rsidRPr="001B212A" w:rsidRDefault="005C7D48" w:rsidP="005C7D48">
      <w:pPr>
        <w:jc w:val="center"/>
        <w:rPr>
          <w:b/>
          <w:bCs/>
          <w:sz w:val="22"/>
          <w:szCs w:val="22"/>
        </w:rPr>
      </w:pPr>
      <w:r w:rsidRPr="001B212A">
        <w:rPr>
          <w:b/>
          <w:bCs/>
          <w:sz w:val="22"/>
          <w:szCs w:val="22"/>
        </w:rPr>
        <w:t>Календарный план</w:t>
      </w:r>
    </w:p>
    <w:p w:rsidR="005C7D48" w:rsidRPr="001B212A" w:rsidRDefault="005C7D48" w:rsidP="005C7D48">
      <w:pPr>
        <w:ind w:left="180" w:hanging="180"/>
        <w:jc w:val="center"/>
        <w:rPr>
          <w:sz w:val="22"/>
          <w:szCs w:val="22"/>
        </w:rPr>
      </w:pPr>
      <w:r w:rsidRPr="001B212A">
        <w:rPr>
          <w:sz w:val="22"/>
          <w:szCs w:val="22"/>
        </w:rPr>
        <w:t xml:space="preserve">Практических занятий  по </w:t>
      </w:r>
      <w:proofErr w:type="spellStart"/>
      <w:r w:rsidRPr="001B212A">
        <w:rPr>
          <w:sz w:val="22"/>
          <w:szCs w:val="22"/>
        </w:rPr>
        <w:t>патанатомии</w:t>
      </w:r>
      <w:proofErr w:type="gramStart"/>
      <w:r w:rsidRPr="001B212A">
        <w:rPr>
          <w:sz w:val="22"/>
          <w:szCs w:val="22"/>
        </w:rPr>
        <w:t>,к</w:t>
      </w:r>
      <w:proofErr w:type="gramEnd"/>
      <w:r w:rsidRPr="001B212A">
        <w:rPr>
          <w:sz w:val="22"/>
          <w:szCs w:val="22"/>
        </w:rPr>
        <w:t>линической</w:t>
      </w:r>
      <w:proofErr w:type="spellEnd"/>
      <w:r w:rsidRPr="001B212A">
        <w:rPr>
          <w:sz w:val="22"/>
          <w:szCs w:val="22"/>
        </w:rPr>
        <w:t xml:space="preserve"> </w:t>
      </w:r>
      <w:proofErr w:type="spellStart"/>
      <w:r w:rsidRPr="001B212A">
        <w:rPr>
          <w:sz w:val="22"/>
          <w:szCs w:val="22"/>
        </w:rPr>
        <w:t>патанатомии</w:t>
      </w:r>
      <w:proofErr w:type="spellEnd"/>
      <w:r w:rsidRPr="001B212A">
        <w:rPr>
          <w:sz w:val="22"/>
          <w:szCs w:val="22"/>
        </w:rPr>
        <w:t xml:space="preserve"> на </w:t>
      </w:r>
      <w:r w:rsidRPr="001B212A">
        <w:rPr>
          <w:sz w:val="22"/>
          <w:szCs w:val="22"/>
          <w:lang w:val="en-US"/>
        </w:rPr>
        <w:t>VI</w:t>
      </w:r>
      <w:r w:rsidRPr="001B212A">
        <w:rPr>
          <w:sz w:val="22"/>
          <w:szCs w:val="22"/>
        </w:rPr>
        <w:t xml:space="preserve">  семестр 2019-2020 учебного года  по специальности педиатрия</w:t>
      </w:r>
    </w:p>
    <w:tbl>
      <w:tblPr>
        <w:tblpPr w:leftFromText="180" w:rightFromText="180" w:vertAnchor="text" w:horzAnchor="margin" w:tblpXSpec="center" w:tblpY="114"/>
        <w:tblW w:w="10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041"/>
        <w:gridCol w:w="720"/>
        <w:gridCol w:w="544"/>
        <w:gridCol w:w="7557"/>
      </w:tblGrid>
      <w:tr w:rsidR="005C7D48" w:rsidRPr="001B212A" w:rsidTr="005C7D48">
        <w:trPr>
          <w:cantSplit/>
          <w:trHeight w:val="8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Даты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Кол час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7D48" w:rsidRPr="001B212A" w:rsidRDefault="005C7D48" w:rsidP="005C7D48">
            <w:pPr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Баллы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pStyle w:val="2"/>
              <w:jc w:val="left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                                    Темы занятий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 1.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3.02.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8</w:t>
            </w:r>
            <w:r w:rsidRPr="001B212A">
              <w:rPr>
                <w:bCs/>
                <w:sz w:val="22"/>
                <w:szCs w:val="22"/>
                <w:lang w:eastAsia="en-US"/>
              </w:rPr>
              <w:t>.0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Введение в нозологию.  Определение диагноза и его структура. Болезни системы крови-  анемии.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Болезни системы крови-  лейкозы.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 2.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val="en-US" w:eastAsia="en-US"/>
              </w:rPr>
              <w:t>10</w:t>
            </w:r>
            <w:r w:rsidRPr="001B212A">
              <w:rPr>
                <w:bCs/>
                <w:sz w:val="22"/>
                <w:szCs w:val="22"/>
                <w:lang w:eastAsia="en-US"/>
              </w:rPr>
              <w:t>.02.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15</w:t>
            </w:r>
            <w:r w:rsidRPr="001B212A">
              <w:rPr>
                <w:bCs/>
                <w:sz w:val="22"/>
                <w:szCs w:val="22"/>
                <w:lang w:eastAsia="en-US"/>
              </w:rPr>
              <w:t>.0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Болезни СС</w:t>
            </w:r>
            <w:proofErr w:type="gramStart"/>
            <w:r w:rsidRPr="001B212A">
              <w:rPr>
                <w:sz w:val="22"/>
                <w:szCs w:val="22"/>
              </w:rPr>
              <w:t>С-</w:t>
            </w:r>
            <w:proofErr w:type="gramEnd"/>
            <w:r w:rsidRPr="001B212A">
              <w:rPr>
                <w:sz w:val="22"/>
                <w:szCs w:val="22"/>
              </w:rPr>
              <w:t xml:space="preserve"> атеросклероз, гипертоническая болезнь,- </w:t>
            </w:r>
            <w:proofErr w:type="spellStart"/>
            <w:r w:rsidRPr="001B212A">
              <w:rPr>
                <w:sz w:val="22"/>
                <w:szCs w:val="22"/>
              </w:rPr>
              <w:t>этипатогенез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классификация,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осложнения, клинико-морфологические формы.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ИБС. Острый инфаркт миокарда, цереброваскулярные заболевания.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 3.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17.02.20-22.02.20.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1B212A">
              <w:rPr>
                <w:b w:val="0"/>
                <w:sz w:val="22"/>
                <w:szCs w:val="22"/>
              </w:rPr>
              <w:t>Ревматические болезни. Понятие о ревматических  (</w:t>
            </w:r>
            <w:proofErr w:type="spellStart"/>
            <w:r w:rsidRPr="001B212A">
              <w:rPr>
                <w:b w:val="0"/>
                <w:sz w:val="22"/>
                <w:szCs w:val="22"/>
              </w:rPr>
              <w:t>коллагеновых</w:t>
            </w:r>
            <w:proofErr w:type="spellEnd"/>
            <w:r w:rsidRPr="001B212A">
              <w:rPr>
                <w:b w:val="0"/>
                <w:sz w:val="22"/>
                <w:szCs w:val="22"/>
              </w:rPr>
              <w:t xml:space="preserve">) болезнях. Ревматизм – этиология, патогенез, </w:t>
            </w:r>
            <w:proofErr w:type="spellStart"/>
            <w:r w:rsidRPr="001B212A">
              <w:rPr>
                <w:b w:val="0"/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b w:val="0"/>
                <w:sz w:val="22"/>
                <w:szCs w:val="22"/>
              </w:rPr>
              <w:t xml:space="preserve">. Иммуноморфологическая характеристика. Клинико-морфологические формы.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proofErr w:type="spellStart"/>
            <w:r w:rsidRPr="001B212A">
              <w:rPr>
                <w:sz w:val="22"/>
                <w:szCs w:val="22"/>
              </w:rPr>
              <w:t>Ревматоидный</w:t>
            </w:r>
            <w:proofErr w:type="spellEnd"/>
            <w:r w:rsidRPr="001B212A">
              <w:rPr>
                <w:sz w:val="22"/>
                <w:szCs w:val="22"/>
              </w:rPr>
              <w:t xml:space="preserve"> артрит.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>. Морфологическая характеристика. Изменения сердца, сосудов, легких, почек, серозных оболочек. Синовия и околосуставной соединительной ткани СКВ. Склеродермия.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4.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24.02.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-29.0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Острые воспалительные заболевания легких. Острый бронхит. Определение «пневмония». Классификация. Крупозная пневмония.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Бронхопневмония. Межуточная пневмония. Острые деструктивные процессы в легких.</w:t>
            </w:r>
          </w:p>
        </w:tc>
      </w:tr>
      <w:tr w:rsidR="005C7D48" w:rsidRPr="001B212A" w:rsidTr="005C7D48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val="ky-KG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</w:rPr>
              <w:t xml:space="preserve">  5.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2.03.20-7.03.20.</w:t>
            </w:r>
          </w:p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Хронические неспецифические заболевания легких. Групповое понятие: хронический бронхит, бронхоэктатическая болезнь</w:t>
            </w:r>
            <w:proofErr w:type="gramStart"/>
            <w:r w:rsidRPr="001B212A">
              <w:rPr>
                <w:sz w:val="22"/>
                <w:szCs w:val="22"/>
              </w:rPr>
              <w:t>,.</w:t>
            </w:r>
            <w:proofErr w:type="gramEnd"/>
          </w:p>
        </w:tc>
      </w:tr>
      <w:tr w:rsidR="005C7D48" w:rsidRPr="001B212A" w:rsidTr="005C7D48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Бронхиальная астма,  эмфизема легких</w:t>
            </w:r>
            <w:proofErr w:type="gramStart"/>
            <w:r w:rsidRPr="001B212A">
              <w:rPr>
                <w:sz w:val="22"/>
                <w:szCs w:val="22"/>
              </w:rPr>
              <w:t xml:space="preserve"> ,</w:t>
            </w:r>
            <w:proofErr w:type="gramEnd"/>
            <w:r w:rsidRPr="001B212A">
              <w:rPr>
                <w:sz w:val="22"/>
                <w:szCs w:val="22"/>
              </w:rPr>
              <w:t xml:space="preserve"> интерстициальные заболевания легких.</w:t>
            </w:r>
          </w:p>
        </w:tc>
      </w:tr>
      <w:tr w:rsidR="005C7D48" w:rsidRPr="001B212A" w:rsidTr="005C7D48">
        <w:trPr>
          <w:trHeight w:val="5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6.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9.03.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-14.03.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</w:rPr>
              <w:t xml:space="preserve">Болезни ЖКТ (острые и хронические гастриты, язвенная болезнь желудка и 12 перстной кишки). </w:t>
            </w:r>
          </w:p>
        </w:tc>
      </w:tr>
      <w:tr w:rsidR="005C7D48" w:rsidRPr="001B212A" w:rsidTr="005C7D48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  <w:lang w:val="ky-KG"/>
              </w:rPr>
              <w:t>Болезни кишечника(энтериты,энтеропатии, колиты).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7.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16.03.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-21.03.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</w:rPr>
              <w:t xml:space="preserve">Болезни печени. Классификация.  Виды </w:t>
            </w:r>
            <w:proofErr w:type="spellStart"/>
            <w:r w:rsidRPr="001B212A">
              <w:rPr>
                <w:sz w:val="22"/>
                <w:szCs w:val="22"/>
              </w:rPr>
              <w:t>гепатозов</w:t>
            </w:r>
            <w:proofErr w:type="spellEnd"/>
            <w:r w:rsidRPr="001B212A">
              <w:rPr>
                <w:sz w:val="22"/>
                <w:szCs w:val="22"/>
              </w:rPr>
              <w:t xml:space="preserve">. Токсическая дистрофия печени. Жировой </w:t>
            </w:r>
            <w:proofErr w:type="spellStart"/>
            <w:r w:rsidRPr="001B212A">
              <w:rPr>
                <w:sz w:val="22"/>
                <w:szCs w:val="22"/>
              </w:rPr>
              <w:t>гепатоз</w:t>
            </w:r>
            <w:proofErr w:type="spellEnd"/>
            <w:r w:rsidRPr="001B212A">
              <w:rPr>
                <w:sz w:val="22"/>
                <w:szCs w:val="22"/>
              </w:rPr>
              <w:t xml:space="preserve">. Вирусные </w:t>
            </w:r>
            <w:proofErr w:type="spellStart"/>
            <w:r w:rsidRPr="001B212A">
              <w:rPr>
                <w:sz w:val="22"/>
                <w:szCs w:val="22"/>
              </w:rPr>
              <w:t>гапатиты</w:t>
            </w:r>
            <w:proofErr w:type="spellEnd"/>
            <w:r w:rsidRPr="001B212A">
              <w:rPr>
                <w:sz w:val="22"/>
                <w:szCs w:val="22"/>
              </w:rPr>
              <w:t xml:space="preserve"> –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осложнения, исходы.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Циррозы печени, холециститы – определение, клинико-анатомические формы,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>, осложнения, исходы и причины смерти. Рак печени.</w:t>
            </w:r>
          </w:p>
        </w:tc>
      </w:tr>
      <w:tr w:rsidR="005C7D48" w:rsidRPr="001B212A" w:rsidTr="005C7D48">
        <w:trPr>
          <w:trHeight w:val="5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8.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23.03.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-28.03.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14ч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14б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Рубежный контроль № 1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lastRenderedPageBreak/>
              <w:t xml:space="preserve"> 9.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lastRenderedPageBreak/>
              <w:t>30.03.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lastRenderedPageBreak/>
              <w:t>-4.04.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lastRenderedPageBreak/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почек. </w:t>
            </w:r>
            <w:proofErr w:type="spellStart"/>
            <w:r w:rsidRPr="001B212A">
              <w:rPr>
                <w:sz w:val="22"/>
                <w:szCs w:val="22"/>
              </w:rPr>
              <w:t>Гломеруллопатии</w:t>
            </w:r>
            <w:proofErr w:type="spellEnd"/>
            <w:r w:rsidRPr="001B212A">
              <w:rPr>
                <w:sz w:val="22"/>
                <w:szCs w:val="22"/>
              </w:rPr>
              <w:t xml:space="preserve">: </w:t>
            </w:r>
            <w:proofErr w:type="spellStart"/>
            <w:r w:rsidRPr="001B212A">
              <w:rPr>
                <w:sz w:val="22"/>
                <w:szCs w:val="22"/>
              </w:rPr>
              <w:t>гломеруллонефрит</w:t>
            </w:r>
            <w:proofErr w:type="spellEnd"/>
            <w:r w:rsidRPr="001B212A">
              <w:rPr>
                <w:sz w:val="22"/>
                <w:szCs w:val="22"/>
              </w:rPr>
              <w:t xml:space="preserve">, нефротический </w:t>
            </w:r>
            <w:r w:rsidRPr="001B212A">
              <w:rPr>
                <w:sz w:val="22"/>
                <w:szCs w:val="22"/>
              </w:rPr>
              <w:lastRenderedPageBreak/>
              <w:t xml:space="preserve">синдром. Амилоидоз почек – определение, классификация. Этиология,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осложнения, исход и причины смерти.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proofErr w:type="spellStart"/>
            <w:r w:rsidRPr="001B212A">
              <w:rPr>
                <w:sz w:val="22"/>
                <w:szCs w:val="22"/>
              </w:rPr>
              <w:t>Тубулопатии</w:t>
            </w:r>
            <w:proofErr w:type="spellEnd"/>
            <w:r w:rsidRPr="001B212A">
              <w:rPr>
                <w:sz w:val="22"/>
                <w:szCs w:val="22"/>
              </w:rPr>
              <w:t xml:space="preserve">: ОПН, </w:t>
            </w:r>
            <w:proofErr w:type="spellStart"/>
            <w:r w:rsidRPr="001B212A">
              <w:rPr>
                <w:sz w:val="22"/>
                <w:szCs w:val="22"/>
              </w:rPr>
              <w:t>пиелонефрит</w:t>
            </w:r>
            <w:proofErr w:type="spellEnd"/>
            <w:r w:rsidRPr="001B212A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B212A">
              <w:rPr>
                <w:sz w:val="22"/>
                <w:szCs w:val="22"/>
              </w:rPr>
              <w:t>Почечно-каменная</w:t>
            </w:r>
            <w:proofErr w:type="spellEnd"/>
            <w:proofErr w:type="gramEnd"/>
            <w:r w:rsidRPr="001B212A">
              <w:rPr>
                <w:sz w:val="22"/>
                <w:szCs w:val="22"/>
              </w:rPr>
              <w:t xml:space="preserve"> болезнь. Нефросклероз – определение, классификация,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>, исходы, осложнения, причина смерти.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10.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6.04.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-11.04.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желез внутренней секреции (зоб: эндемический, спорадический, базедова болезнь). Зоб </w:t>
            </w:r>
            <w:proofErr w:type="spellStart"/>
            <w:r w:rsidRPr="001B212A">
              <w:rPr>
                <w:sz w:val="22"/>
                <w:szCs w:val="22"/>
              </w:rPr>
              <w:t>Хошимото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Риделя</w:t>
            </w:r>
            <w:proofErr w:type="spellEnd"/>
            <w:r w:rsidRPr="001B212A">
              <w:rPr>
                <w:sz w:val="22"/>
                <w:szCs w:val="22"/>
              </w:rPr>
              <w:t xml:space="preserve">: определение,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>, морфология, осложнения, исходы, причина смерти.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Сахарный диабет, болезни надпочечнико</w:t>
            </w:r>
            <w:proofErr w:type="gramStart"/>
            <w:r w:rsidRPr="001B212A">
              <w:rPr>
                <w:sz w:val="22"/>
                <w:szCs w:val="22"/>
              </w:rPr>
              <w:t>в-</w:t>
            </w:r>
            <w:proofErr w:type="gramEnd"/>
            <w:r w:rsidRPr="001B212A">
              <w:rPr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патоморфология</w:t>
            </w:r>
            <w:proofErr w:type="spellEnd"/>
            <w:r w:rsidRPr="001B212A">
              <w:rPr>
                <w:sz w:val="22"/>
                <w:szCs w:val="22"/>
              </w:rPr>
              <w:t>, осложнения.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11.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13.04.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-18.04.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Болезни  женской половой системы и молочной железы: воспалительные, </w:t>
            </w:r>
            <w:proofErr w:type="spellStart"/>
            <w:r w:rsidRPr="001B212A">
              <w:rPr>
                <w:sz w:val="22"/>
                <w:szCs w:val="22"/>
              </w:rPr>
              <w:t>дисгормональные</w:t>
            </w:r>
            <w:proofErr w:type="spellEnd"/>
            <w:r w:rsidRPr="001B212A">
              <w:rPr>
                <w:sz w:val="22"/>
                <w:szCs w:val="22"/>
              </w:rPr>
              <w:t xml:space="preserve">, опухоли половых органов и молочной железы.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Патология беременности и послеродового периода: эклампсия, внематочная беременность, пузырный занос.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12.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20.04.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-25.04.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 xml:space="preserve">Туберкулез –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первичный</w:t>
            </w:r>
            <w:proofErr w:type="gramStart"/>
            <w:r w:rsidRPr="001B212A">
              <w:rPr>
                <w:bCs/>
                <w:sz w:val="22"/>
                <w:szCs w:val="22"/>
                <w:lang w:eastAsia="en-US"/>
              </w:rPr>
              <w:t>,г</w:t>
            </w:r>
            <w:proofErr w:type="gramEnd"/>
            <w:r w:rsidRPr="001B212A">
              <w:rPr>
                <w:bCs/>
                <w:sz w:val="22"/>
                <w:szCs w:val="22"/>
                <w:lang w:eastAsia="en-US"/>
              </w:rPr>
              <w:t>ематогенный</w:t>
            </w:r>
            <w:proofErr w:type="spellEnd"/>
            <w:r w:rsidRPr="001B212A">
              <w:rPr>
                <w:bCs/>
                <w:sz w:val="22"/>
                <w:szCs w:val="22"/>
                <w:lang w:val="ky-KG" w:eastAsia="en-US"/>
              </w:rPr>
              <w:t xml:space="preserve">. </w:t>
            </w:r>
            <w:r w:rsidRPr="001B212A">
              <w:rPr>
                <w:bCs/>
                <w:sz w:val="22"/>
                <w:szCs w:val="22"/>
                <w:lang w:eastAsia="en-US"/>
              </w:rPr>
              <w:t xml:space="preserve"> Определение, клинико-анатомические особенности.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bCs/>
                <w:sz w:val="22"/>
                <w:szCs w:val="22"/>
                <w:lang w:eastAsia="en-US"/>
              </w:rPr>
              <w:t xml:space="preserve">, социальные факторы, клинико-анатомические формы,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bCs/>
                <w:sz w:val="22"/>
                <w:szCs w:val="22"/>
                <w:lang w:eastAsia="en-US"/>
              </w:rPr>
              <w:t>, осложнения, исходы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Туберкулез – вторичный – определение, клинико-анатомические особенности. </w:t>
            </w:r>
            <w:proofErr w:type="spellStart"/>
            <w:r w:rsidRPr="001B212A">
              <w:rPr>
                <w:bCs/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, социальные факторы, клинико-анатомические формы, </w:t>
            </w:r>
            <w:proofErr w:type="spellStart"/>
            <w:r w:rsidRPr="001B212A">
              <w:rPr>
                <w:bCs/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bCs/>
                <w:sz w:val="22"/>
                <w:szCs w:val="22"/>
              </w:rPr>
              <w:t>, осложнения, исходы.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13.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20.04.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-25.04.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  <w:r w:rsidRPr="001B212A">
              <w:rPr>
                <w:bCs/>
                <w:sz w:val="22"/>
                <w:szCs w:val="22"/>
                <w:lang w:eastAsia="en-US"/>
              </w:rPr>
              <w:t>.</w:t>
            </w:r>
          </w:p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sz w:val="22"/>
                <w:szCs w:val="22"/>
                <w:lang w:eastAsia="en-US"/>
              </w:rPr>
              <w:t>Кишечные инфекции (брюшной тиф</w:t>
            </w:r>
            <w:r w:rsidRPr="001B212A">
              <w:rPr>
                <w:sz w:val="22"/>
                <w:szCs w:val="22"/>
                <w:lang w:val="ky-KG" w:eastAsia="en-US"/>
              </w:rPr>
              <w:t>)</w:t>
            </w:r>
            <w:r w:rsidRPr="001B212A">
              <w:rPr>
                <w:sz w:val="22"/>
                <w:szCs w:val="22"/>
                <w:lang w:eastAsia="en-US"/>
              </w:rPr>
              <w:t xml:space="preserve">– определение, патогенез. Клинико-анатомические формы,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осложнения, исход, причины смерти.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sz w:val="22"/>
                <w:szCs w:val="22"/>
                <w:lang w:eastAsia="en-US"/>
              </w:rPr>
              <w:t xml:space="preserve">Кишечные инфекции (сальмонеллез, дизентерия) – определение, патогенез. Клинико-анатомические формы,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>, особенности амебной дизентерии, осложнения, исход, причины смерти.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14.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27.04.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val="ky-KG" w:eastAsia="en-US"/>
              </w:rPr>
            </w:pPr>
            <w:proofErr w:type="spellStart"/>
            <w:proofErr w:type="gramStart"/>
            <w:r w:rsidRPr="001B212A">
              <w:rPr>
                <w:sz w:val="22"/>
                <w:szCs w:val="22"/>
                <w:lang w:eastAsia="en-US"/>
              </w:rPr>
              <w:t>Особоопасные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 (карантинные) инфекции (ООИ) – чума, холера.. Определение,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клинико-анатомические формы, осложнения, исходы, причины смерти. </w:t>
            </w:r>
            <w:proofErr w:type="gramEnd"/>
          </w:p>
        </w:tc>
      </w:tr>
      <w:tr w:rsidR="005C7D48" w:rsidRPr="001B212A" w:rsidTr="005C7D48">
        <w:trPr>
          <w:trHeight w:val="47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1B212A">
              <w:rPr>
                <w:sz w:val="22"/>
                <w:szCs w:val="22"/>
                <w:lang w:eastAsia="en-US"/>
              </w:rPr>
              <w:t>Особоопасные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 (карантинные) инфекции (ООИ</w:t>
            </w:r>
            <w:proofErr w:type="gramStart"/>
            <w:r w:rsidRPr="001B212A">
              <w:rPr>
                <w:sz w:val="22"/>
                <w:szCs w:val="22"/>
                <w:lang w:eastAsia="en-US"/>
              </w:rPr>
              <w:t xml:space="preserve">) –, </w:t>
            </w:r>
            <w:proofErr w:type="gramEnd"/>
            <w:r w:rsidRPr="001B212A">
              <w:rPr>
                <w:sz w:val="22"/>
                <w:szCs w:val="22"/>
                <w:lang w:eastAsia="en-US"/>
              </w:rPr>
              <w:t xml:space="preserve">сибирская язва  натуральная оспа.. Определение,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>, клинико-анатомические формы, осложнения, исходы, причины смерти. Особенности вскрытия и  захоронения трупов умерших от ООИ.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15.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</w:p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27.04.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2.05.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ВИЧ – инфекция: Определение, эпидемиология, этиология, патогенез,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классификация, морфологические  картины различных периодов, осложнения и исходы. Причины </w:t>
            </w:r>
            <w:proofErr w:type="spellStart"/>
            <w:r w:rsidRPr="001B212A">
              <w:rPr>
                <w:sz w:val="22"/>
                <w:szCs w:val="22"/>
              </w:rPr>
              <w:t>смерт</w:t>
            </w:r>
            <w:proofErr w:type="spellEnd"/>
            <w:r w:rsidRPr="001B212A">
              <w:rPr>
                <w:sz w:val="22"/>
                <w:szCs w:val="22"/>
                <w:lang w:val="ky-KG"/>
              </w:rPr>
              <w:t xml:space="preserve">и. </w:t>
            </w:r>
            <w:r w:rsidRPr="001B212A">
              <w:rPr>
                <w:sz w:val="22"/>
                <w:szCs w:val="22"/>
              </w:rPr>
              <w:t>Оппортунистические инфекции.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</w:rPr>
              <w:t>ВИЧ – инфекция: Оппортунистические инфекции.</w:t>
            </w:r>
            <w:r w:rsidRPr="001B212A">
              <w:rPr>
                <w:sz w:val="22"/>
                <w:szCs w:val="22"/>
                <w:lang w:eastAsia="en-US"/>
              </w:rPr>
              <w:t xml:space="preserve"> Саркома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Капоши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. Опухоль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Беркитта</w:t>
            </w:r>
            <w:proofErr w:type="spellEnd"/>
            <w:r w:rsidRPr="001B212A">
              <w:rPr>
                <w:sz w:val="22"/>
                <w:szCs w:val="22"/>
                <w:lang w:val="ky-KG" w:eastAsia="en-US"/>
              </w:rPr>
              <w:t>.</w:t>
            </w:r>
            <w:r w:rsidRPr="001B212A">
              <w:rPr>
                <w:sz w:val="22"/>
                <w:szCs w:val="22"/>
              </w:rPr>
              <w:t xml:space="preserve"> Осложнения и исходы. </w:t>
            </w:r>
            <w:r w:rsidRPr="001B212A">
              <w:rPr>
                <w:sz w:val="22"/>
                <w:szCs w:val="22"/>
                <w:lang w:val="ky-KG"/>
              </w:rPr>
              <w:t xml:space="preserve"> </w:t>
            </w:r>
            <w:r w:rsidRPr="001B212A">
              <w:rPr>
                <w:sz w:val="22"/>
                <w:szCs w:val="22"/>
              </w:rPr>
              <w:t xml:space="preserve">Причины </w:t>
            </w:r>
            <w:proofErr w:type="spellStart"/>
            <w:r w:rsidRPr="001B212A">
              <w:rPr>
                <w:sz w:val="22"/>
                <w:szCs w:val="22"/>
              </w:rPr>
              <w:t>смерт</w:t>
            </w:r>
            <w:proofErr w:type="spellEnd"/>
            <w:r w:rsidRPr="001B212A">
              <w:rPr>
                <w:sz w:val="22"/>
                <w:szCs w:val="22"/>
                <w:lang w:val="ky-KG"/>
              </w:rPr>
              <w:t>и.</w:t>
            </w:r>
          </w:p>
        </w:tc>
      </w:tr>
      <w:tr w:rsidR="005C7D48" w:rsidRPr="001B212A" w:rsidTr="005C7D48">
        <w:trPr>
          <w:trHeight w:val="7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16.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4.05.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9.05.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val="ky-KG" w:eastAsia="en-US"/>
              </w:rPr>
            </w:pPr>
            <w:r w:rsidRPr="001B212A">
              <w:rPr>
                <w:sz w:val="22"/>
                <w:szCs w:val="22"/>
                <w:lang w:eastAsia="en-US"/>
              </w:rPr>
              <w:t xml:space="preserve"> Вирусные инфекции. Этиология, патогенез, морфология, осложнения и причины смерти. ОРВИ – определение, классификация,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особенности течения, исход, осложнения. Грипп,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парагрипп</w:t>
            </w:r>
            <w:proofErr w:type="spellEnd"/>
            <w:r w:rsidRPr="001B212A">
              <w:rPr>
                <w:sz w:val="22"/>
                <w:szCs w:val="22"/>
                <w:lang w:val="ky-KG" w:eastAsia="en-US"/>
              </w:rPr>
              <w:t>.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sz w:val="22"/>
                <w:szCs w:val="22"/>
                <w:lang w:eastAsia="en-US"/>
              </w:rPr>
              <w:t xml:space="preserve">Вирусные инфекции. Этиология, патогенез, морфология, осложнения и причины смерти. ОРВИ – определение, классификация,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особенности течения, исход, осложнения.  </w:t>
            </w:r>
            <w:r w:rsidRPr="001B212A">
              <w:rPr>
                <w:sz w:val="22"/>
                <w:szCs w:val="22"/>
                <w:lang w:val="ky-KG" w:eastAsia="en-US"/>
              </w:rPr>
              <w:t>А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деновирусная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 инфекция.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РС-инфекция</w:t>
            </w:r>
            <w:proofErr w:type="spellEnd"/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17.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4.05.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9.05.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eastAsia="en-US"/>
              </w:rPr>
            </w:pPr>
            <w:r w:rsidRPr="001B212A">
              <w:rPr>
                <w:sz w:val="22"/>
                <w:szCs w:val="22"/>
                <w:lang w:eastAsia="en-US"/>
              </w:rPr>
              <w:t xml:space="preserve">Детские вирусные инфекции. Этиология, патогенез, морфология, осложнения. Корь – определение, классификация,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особенности течения, исход, осложнения. 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0,6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eastAsia="en-US"/>
              </w:rPr>
            </w:pPr>
            <w:r w:rsidRPr="001B212A">
              <w:rPr>
                <w:sz w:val="22"/>
                <w:szCs w:val="22"/>
                <w:lang w:eastAsia="en-US"/>
              </w:rPr>
              <w:t xml:space="preserve">Детские вирусные инфекции. Этиология, патогенез, морфология, осложнения. Полиомиелит, определение, классификация,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особенности течения, исход, осложнения. Ветряная оспа, определение, классификация,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  <w:lang w:eastAsia="en-US"/>
              </w:rPr>
              <w:t>, особенности течения, исход, осложнения.</w:t>
            </w:r>
          </w:p>
        </w:tc>
      </w:tr>
      <w:tr w:rsidR="005C7D48" w:rsidRPr="001B212A" w:rsidTr="005C7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lastRenderedPageBreak/>
              <w:t>11.05.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lastRenderedPageBreak/>
              <w:t>16.05.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lastRenderedPageBreak/>
              <w:t>1ч</w:t>
            </w:r>
          </w:p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lastRenderedPageBreak/>
              <w:t>0,7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Детские бактериальные инфекции (дифтерия</w:t>
            </w:r>
            <w:proofErr w:type="gramStart"/>
            <w:r w:rsidRPr="001B212A">
              <w:rPr>
                <w:bCs/>
                <w:sz w:val="22"/>
                <w:szCs w:val="22"/>
                <w:lang w:eastAsia="en-US"/>
              </w:rPr>
              <w:t xml:space="preserve">, ): </w:t>
            </w:r>
            <w:proofErr w:type="gramEnd"/>
            <w:r w:rsidRPr="001B212A">
              <w:rPr>
                <w:bCs/>
                <w:sz w:val="22"/>
                <w:szCs w:val="22"/>
                <w:lang w:eastAsia="en-US"/>
              </w:rPr>
              <w:t xml:space="preserve">определение,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bCs/>
                <w:sz w:val="22"/>
                <w:szCs w:val="22"/>
                <w:lang w:eastAsia="en-US"/>
              </w:rPr>
              <w:t xml:space="preserve">,  </w:t>
            </w:r>
            <w:r w:rsidRPr="001B212A">
              <w:rPr>
                <w:bCs/>
                <w:sz w:val="22"/>
                <w:szCs w:val="22"/>
                <w:lang w:eastAsia="en-US"/>
              </w:rPr>
              <w:lastRenderedPageBreak/>
              <w:t xml:space="preserve">клинико-анатомические формы,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bCs/>
                <w:sz w:val="22"/>
                <w:szCs w:val="22"/>
                <w:lang w:eastAsia="en-US"/>
              </w:rPr>
              <w:t>, осложнения, исход.</w:t>
            </w:r>
          </w:p>
        </w:tc>
      </w:tr>
      <w:tr w:rsidR="005C7D48" w:rsidRPr="001B212A" w:rsidTr="005C7D4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 xml:space="preserve">Детские бактериальные инфекции (скарлатина, менингококковая инфекция): определение,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этиопатогенез</w:t>
            </w:r>
            <w:proofErr w:type="spellEnd"/>
            <w:r w:rsidRPr="001B212A">
              <w:rPr>
                <w:bCs/>
                <w:sz w:val="22"/>
                <w:szCs w:val="22"/>
                <w:lang w:eastAsia="en-US"/>
              </w:rPr>
              <w:t xml:space="preserve">,  клинико-анатомические формы, </w:t>
            </w:r>
            <w:proofErr w:type="spellStart"/>
            <w:r w:rsidRPr="001B212A">
              <w:rPr>
                <w:bCs/>
                <w:sz w:val="22"/>
                <w:szCs w:val="22"/>
                <w:lang w:eastAsia="en-US"/>
              </w:rPr>
              <w:t>патанатомия</w:t>
            </w:r>
            <w:proofErr w:type="spellEnd"/>
            <w:r w:rsidRPr="001B212A">
              <w:rPr>
                <w:bCs/>
                <w:sz w:val="22"/>
                <w:szCs w:val="22"/>
                <w:lang w:eastAsia="en-US"/>
              </w:rPr>
              <w:t>, осложнения, исход.</w:t>
            </w:r>
          </w:p>
        </w:tc>
      </w:tr>
      <w:tr w:rsidR="005C7D48" w:rsidRPr="001B212A" w:rsidTr="005C7D48">
        <w:trPr>
          <w:trHeight w:val="4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19.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11.05.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  <w:p w:rsidR="005C7D48" w:rsidRPr="001B212A" w:rsidRDefault="005C7D48" w:rsidP="005C7D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B212A">
              <w:rPr>
                <w:bCs/>
                <w:sz w:val="22"/>
                <w:szCs w:val="22"/>
                <w:lang w:eastAsia="en-US"/>
              </w:rPr>
              <w:t>16.05.</w:t>
            </w:r>
            <w:r w:rsidRPr="001B212A">
              <w:rPr>
                <w:bCs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 0,7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  <w:lang w:val="ky-KG"/>
              </w:rPr>
            </w:pPr>
            <w:r w:rsidRPr="001B212A">
              <w:rPr>
                <w:sz w:val="22"/>
                <w:szCs w:val="22"/>
              </w:rPr>
              <w:t xml:space="preserve">Сепсис.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клинико-анатомические формы: Септицемия, </w:t>
            </w:r>
            <w:proofErr w:type="spellStart"/>
            <w:r w:rsidRPr="001B212A">
              <w:rPr>
                <w:sz w:val="22"/>
                <w:szCs w:val="22"/>
              </w:rPr>
              <w:t>септикопиемия</w:t>
            </w:r>
            <w:proofErr w:type="spellEnd"/>
            <w:r w:rsidRPr="001B212A">
              <w:rPr>
                <w:sz w:val="22"/>
                <w:szCs w:val="22"/>
                <w:lang w:val="ky-KG"/>
              </w:rPr>
              <w:t>.</w:t>
            </w:r>
          </w:p>
        </w:tc>
      </w:tr>
      <w:tr w:rsidR="005C7D48" w:rsidRPr="001B212A" w:rsidTr="005C7D48">
        <w:trPr>
          <w:trHeight w:val="7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1ч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0,7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Сепсис. </w:t>
            </w:r>
            <w:proofErr w:type="spellStart"/>
            <w:r w:rsidRPr="001B212A">
              <w:rPr>
                <w:sz w:val="22"/>
                <w:szCs w:val="22"/>
              </w:rPr>
              <w:t>Этиопатогенез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патанатомия</w:t>
            </w:r>
            <w:proofErr w:type="spellEnd"/>
            <w:r w:rsidRPr="001B212A">
              <w:rPr>
                <w:sz w:val="22"/>
                <w:szCs w:val="22"/>
              </w:rPr>
              <w:t xml:space="preserve">, клинико-анатомические формы </w:t>
            </w:r>
            <w:proofErr w:type="gramStart"/>
            <w:r w:rsidRPr="001B212A">
              <w:rPr>
                <w:sz w:val="22"/>
                <w:szCs w:val="22"/>
                <w:lang w:val="ky-KG"/>
              </w:rPr>
              <w:t>:</w:t>
            </w:r>
            <w:r w:rsidRPr="001B212A">
              <w:rPr>
                <w:sz w:val="22"/>
                <w:szCs w:val="22"/>
              </w:rPr>
              <w:t>с</w:t>
            </w:r>
            <w:proofErr w:type="gramEnd"/>
            <w:r w:rsidRPr="001B212A">
              <w:rPr>
                <w:sz w:val="22"/>
                <w:szCs w:val="22"/>
              </w:rPr>
              <w:t>ептический эндокардит, хронический сепсис. Осложнения и исход.</w:t>
            </w:r>
          </w:p>
          <w:p w:rsidR="005C7D48" w:rsidRPr="001B212A" w:rsidRDefault="005C7D48" w:rsidP="005C7D48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Рубежный контроль №2</w:t>
            </w:r>
          </w:p>
        </w:tc>
      </w:tr>
      <w:tr w:rsidR="005C7D48" w:rsidRPr="001B212A" w:rsidTr="005C7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jc w:val="center"/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22ч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14б</w:t>
            </w:r>
          </w:p>
        </w:tc>
        <w:tc>
          <w:tcPr>
            <w:tcW w:w="7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sz w:val="22"/>
                <w:szCs w:val="22"/>
              </w:rPr>
            </w:pPr>
          </w:p>
        </w:tc>
      </w:tr>
      <w:tr w:rsidR="005C7D48" w:rsidRPr="001B212A" w:rsidTr="005C7D48">
        <w:trPr>
          <w:trHeight w:val="281"/>
        </w:trPr>
        <w:tc>
          <w:tcPr>
            <w:tcW w:w="10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48" w:rsidRPr="001B212A" w:rsidRDefault="005C7D48" w:rsidP="005C7D48">
            <w:pPr>
              <w:rPr>
                <w:b/>
                <w:sz w:val="22"/>
                <w:szCs w:val="22"/>
              </w:rPr>
            </w:pPr>
            <w:r w:rsidRPr="001B212A">
              <w:rPr>
                <w:b/>
                <w:sz w:val="22"/>
                <w:szCs w:val="22"/>
              </w:rPr>
              <w:t>Всего:                          36ч          28б</w:t>
            </w:r>
          </w:p>
        </w:tc>
      </w:tr>
    </w:tbl>
    <w:p w:rsidR="005C7D48" w:rsidRPr="001B212A" w:rsidRDefault="005C7D48" w:rsidP="005C7D48">
      <w:pPr>
        <w:rPr>
          <w:sz w:val="22"/>
          <w:szCs w:val="22"/>
        </w:rPr>
      </w:pPr>
    </w:p>
    <w:p w:rsidR="005C7D48" w:rsidRPr="001B212A" w:rsidRDefault="005C7D48" w:rsidP="005C7D48">
      <w:pPr>
        <w:rPr>
          <w:b/>
          <w:bCs/>
          <w:sz w:val="22"/>
          <w:szCs w:val="22"/>
        </w:rPr>
      </w:pPr>
      <w:r w:rsidRPr="001B212A">
        <w:rPr>
          <w:b/>
          <w:bCs/>
          <w:sz w:val="22"/>
          <w:szCs w:val="22"/>
        </w:rPr>
        <w:t xml:space="preserve">Самостоятельная работа студентов по </w:t>
      </w:r>
      <w:proofErr w:type="spellStart"/>
      <w:r w:rsidRPr="001B212A">
        <w:rPr>
          <w:b/>
          <w:bCs/>
          <w:sz w:val="22"/>
          <w:szCs w:val="22"/>
        </w:rPr>
        <w:t>патанатомии</w:t>
      </w:r>
      <w:proofErr w:type="gramStart"/>
      <w:r w:rsidRPr="001B212A">
        <w:rPr>
          <w:b/>
          <w:bCs/>
          <w:sz w:val="22"/>
          <w:szCs w:val="22"/>
        </w:rPr>
        <w:t>,к</w:t>
      </w:r>
      <w:proofErr w:type="gramEnd"/>
      <w:r w:rsidRPr="001B212A">
        <w:rPr>
          <w:b/>
          <w:bCs/>
          <w:sz w:val="22"/>
          <w:szCs w:val="22"/>
        </w:rPr>
        <w:t>линической</w:t>
      </w:r>
      <w:proofErr w:type="spellEnd"/>
      <w:r w:rsidRPr="001B212A">
        <w:rPr>
          <w:b/>
          <w:bCs/>
          <w:sz w:val="22"/>
          <w:szCs w:val="22"/>
        </w:rPr>
        <w:t xml:space="preserve"> </w:t>
      </w:r>
      <w:proofErr w:type="spellStart"/>
      <w:r w:rsidRPr="001B212A">
        <w:rPr>
          <w:b/>
          <w:bCs/>
          <w:sz w:val="22"/>
          <w:szCs w:val="22"/>
        </w:rPr>
        <w:t>патанатомии</w:t>
      </w:r>
      <w:proofErr w:type="spellEnd"/>
      <w:r w:rsidRPr="001B212A">
        <w:rPr>
          <w:b/>
          <w:bCs/>
          <w:sz w:val="22"/>
          <w:szCs w:val="22"/>
        </w:rPr>
        <w:t xml:space="preserve"> на </w:t>
      </w:r>
      <w:r w:rsidRPr="001B212A">
        <w:rPr>
          <w:b/>
          <w:bCs/>
          <w:sz w:val="22"/>
          <w:szCs w:val="22"/>
          <w:lang w:val="en-US"/>
        </w:rPr>
        <w:t>VI</w:t>
      </w:r>
      <w:r w:rsidRPr="001B212A">
        <w:rPr>
          <w:b/>
          <w:bCs/>
          <w:sz w:val="22"/>
          <w:szCs w:val="22"/>
        </w:rPr>
        <w:t>-семестр       (СРС)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2"/>
        <w:gridCol w:w="1984"/>
        <w:gridCol w:w="629"/>
        <w:gridCol w:w="2332"/>
        <w:gridCol w:w="1976"/>
        <w:gridCol w:w="787"/>
        <w:gridCol w:w="697"/>
        <w:gridCol w:w="930"/>
      </w:tblGrid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Темы занятий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Кол-во час.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Задания на СРС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Форма контроля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Сроки сдачи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Макс балл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1B212A">
              <w:rPr>
                <w:b/>
                <w:bCs/>
                <w:sz w:val="22"/>
                <w:szCs w:val="22"/>
              </w:rPr>
              <w:t>Компет</w:t>
            </w:r>
            <w:proofErr w:type="spellEnd"/>
            <w:r w:rsidRPr="001B212A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7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Нозология. Болезни системы крови.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1.Лимфомы.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2. Охарактеризуйте морфологию и исходы </w:t>
            </w:r>
            <w:proofErr w:type="spellStart"/>
            <w:r w:rsidRPr="001B212A">
              <w:rPr>
                <w:bCs/>
                <w:sz w:val="22"/>
                <w:szCs w:val="22"/>
              </w:rPr>
              <w:t>лимфомы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bCs/>
                <w:sz w:val="22"/>
                <w:szCs w:val="22"/>
              </w:rPr>
              <w:t>Ходжкина</w:t>
            </w:r>
            <w:proofErr w:type="spellEnd"/>
            <w:r w:rsidRPr="001B212A">
              <w:rPr>
                <w:bCs/>
                <w:sz w:val="22"/>
                <w:szCs w:val="22"/>
              </w:rPr>
              <w:t>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3.Изучите международную классификацию болезней (МКБ-10).Составьте таблицу.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4.Тромбоцитопатии и тромбоцитопении.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5.Назовите особенности морфологических проявлений и исходов лейкозов у детей.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6. Опишите реактивные состояния селезенки и  </w:t>
            </w:r>
            <w:proofErr w:type="spellStart"/>
            <w:r w:rsidRPr="001B212A">
              <w:rPr>
                <w:sz w:val="22"/>
                <w:szCs w:val="22"/>
              </w:rPr>
              <w:t>лимфоузлов</w:t>
            </w:r>
            <w:proofErr w:type="spellEnd"/>
          </w:p>
          <w:p w:rsidR="005C7D48" w:rsidRPr="001B212A" w:rsidRDefault="005C7D48" w:rsidP="005C7D48">
            <w:pPr>
              <w:numPr>
                <w:ilvl w:val="3"/>
                <w:numId w:val="11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1.Конспект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2.Реферат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3.Таблица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4.Сообщение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5.Тематический стенд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6.Устное собеседование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РО-4,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РОд-1 (ПК-2)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rPr>
          <w:trHeight w:val="1468"/>
        </w:trPr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lastRenderedPageBreak/>
              <w:t>Болезни сердца и сосудов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cap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lastRenderedPageBreak/>
              <w:t xml:space="preserve">1.Изучите  проблему  </w:t>
            </w:r>
            <w:proofErr w:type="spellStart"/>
            <w:proofErr w:type="gramStart"/>
            <w:r w:rsidRPr="001B212A">
              <w:rPr>
                <w:sz w:val="22"/>
                <w:szCs w:val="22"/>
              </w:rPr>
              <w:t>сердечно-сосудистой</w:t>
            </w:r>
            <w:proofErr w:type="spellEnd"/>
            <w:proofErr w:type="gramEnd"/>
            <w:r w:rsidRPr="001B212A">
              <w:rPr>
                <w:sz w:val="22"/>
                <w:szCs w:val="22"/>
              </w:rPr>
              <w:t xml:space="preserve"> патологии в современном мире и причины высокой смертности.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2.Укажите роль атеросклероза и гипертонической болезни в развитии  ИБС.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3.Раскройте сущность </w:t>
            </w:r>
            <w:proofErr w:type="spellStart"/>
            <w:r w:rsidRPr="001B212A">
              <w:rPr>
                <w:sz w:val="22"/>
                <w:szCs w:val="22"/>
              </w:rPr>
              <w:t>кардиомиопатии</w:t>
            </w:r>
            <w:proofErr w:type="spellEnd"/>
            <w:r w:rsidRPr="001B212A">
              <w:rPr>
                <w:sz w:val="22"/>
                <w:szCs w:val="22"/>
              </w:rPr>
              <w:t>, механизм ее развития, осложнения, исходы.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4.Опишите болезни </w:t>
            </w:r>
            <w:r w:rsidRPr="001B212A">
              <w:rPr>
                <w:sz w:val="22"/>
                <w:szCs w:val="22"/>
              </w:rPr>
              <w:lastRenderedPageBreak/>
              <w:t xml:space="preserve">миокарда по </w:t>
            </w:r>
            <w:proofErr w:type="spellStart"/>
            <w:r w:rsidRPr="001B212A">
              <w:rPr>
                <w:sz w:val="22"/>
                <w:szCs w:val="22"/>
              </w:rPr>
              <w:t>этиопатоморфологии</w:t>
            </w:r>
            <w:proofErr w:type="spellEnd"/>
            <w:r w:rsidRPr="001B212A">
              <w:rPr>
                <w:sz w:val="22"/>
                <w:szCs w:val="22"/>
              </w:rPr>
              <w:t>, осложнениям и исходам.</w:t>
            </w:r>
          </w:p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5.Назовите основные виды </w:t>
            </w:r>
            <w:proofErr w:type="spellStart"/>
            <w:r w:rsidRPr="001B212A">
              <w:rPr>
                <w:sz w:val="22"/>
                <w:szCs w:val="22"/>
              </w:rPr>
              <w:t>ятрогенной</w:t>
            </w:r>
            <w:proofErr w:type="spellEnd"/>
            <w:r w:rsidRPr="001B212A">
              <w:rPr>
                <w:sz w:val="22"/>
                <w:szCs w:val="22"/>
              </w:rPr>
              <w:t xml:space="preserve"> патологии, возникающей при лечении болезней сосудов и сердца.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lastRenderedPageBreak/>
              <w:t>1.Реферат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2.Работа с </w:t>
            </w:r>
            <w:proofErr w:type="spellStart"/>
            <w:r w:rsidRPr="001B212A">
              <w:rPr>
                <w:sz w:val="22"/>
                <w:szCs w:val="22"/>
              </w:rPr>
              <w:t>аутопсийным</w:t>
            </w:r>
            <w:proofErr w:type="spellEnd"/>
            <w:r w:rsidRPr="001B212A">
              <w:rPr>
                <w:sz w:val="22"/>
                <w:szCs w:val="22"/>
              </w:rPr>
              <w:t xml:space="preserve"> материалом в морге.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3.Устное собеседование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4.Конспект</w:t>
            </w:r>
          </w:p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5.Эссе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0,5б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РО-4,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РОд-1 (ПК-2)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Цереброваскулярные заболевания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1.Изучите  инсульты, разновидности энцефалопатий,       их </w:t>
            </w:r>
            <w:proofErr w:type="spellStart"/>
            <w:r w:rsidRPr="001B212A">
              <w:rPr>
                <w:sz w:val="22"/>
                <w:szCs w:val="22"/>
              </w:rPr>
              <w:t>этиопатоморфологию</w:t>
            </w:r>
            <w:proofErr w:type="spellEnd"/>
            <w:r w:rsidRPr="001B212A">
              <w:rPr>
                <w:sz w:val="22"/>
                <w:szCs w:val="22"/>
              </w:rPr>
              <w:t>, исходы</w:t>
            </w:r>
          </w:p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2.Опишите современные представления о патогенезе и диагностике заболеваний сосудов (</w:t>
            </w:r>
            <w:proofErr w:type="spellStart"/>
            <w:r w:rsidRPr="001B212A">
              <w:rPr>
                <w:sz w:val="22"/>
                <w:szCs w:val="22"/>
              </w:rPr>
              <w:t>васкулитов</w:t>
            </w:r>
            <w:proofErr w:type="spellEnd"/>
            <w:r w:rsidRPr="001B212A">
              <w:rPr>
                <w:sz w:val="22"/>
                <w:szCs w:val="22"/>
              </w:rPr>
              <w:t>).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1.Реферат</w:t>
            </w:r>
            <w:proofErr w:type="gramStart"/>
            <w:r w:rsidRPr="001B212A">
              <w:rPr>
                <w:bCs/>
                <w:sz w:val="22"/>
                <w:szCs w:val="22"/>
              </w:rPr>
              <w:t>,с</w:t>
            </w:r>
            <w:proofErr w:type="gramEnd"/>
            <w:r w:rsidRPr="001B212A">
              <w:rPr>
                <w:bCs/>
                <w:sz w:val="22"/>
                <w:szCs w:val="22"/>
              </w:rPr>
              <w:t>ообщен.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2.Конспект, </w:t>
            </w:r>
            <w:proofErr w:type="spellStart"/>
            <w:r w:rsidRPr="001B212A">
              <w:rPr>
                <w:bCs/>
                <w:sz w:val="22"/>
                <w:szCs w:val="22"/>
              </w:rPr>
              <w:t>синквейн</w:t>
            </w:r>
            <w:proofErr w:type="spellEnd"/>
          </w:p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0,5б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РО-4,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РОд-1 (ПК-2)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Болезни соединительной ткани.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1.Дайте характеристику б</w:t>
            </w:r>
            <w:r w:rsidRPr="001B212A">
              <w:rPr>
                <w:sz w:val="22"/>
                <w:szCs w:val="22"/>
              </w:rPr>
              <w:t xml:space="preserve">олезням сердца: эндокардиту, перикардиту, сердечным порокам, изучите классификацию этиологию, </w:t>
            </w:r>
            <w:proofErr w:type="spellStart"/>
            <w:r w:rsidRPr="001B212A">
              <w:rPr>
                <w:sz w:val="22"/>
                <w:szCs w:val="22"/>
              </w:rPr>
              <w:t>патоморфоз</w:t>
            </w:r>
            <w:proofErr w:type="spellEnd"/>
            <w:r w:rsidRPr="001B212A">
              <w:rPr>
                <w:sz w:val="22"/>
                <w:szCs w:val="22"/>
              </w:rPr>
              <w:t xml:space="preserve">, </w:t>
            </w:r>
            <w:proofErr w:type="spellStart"/>
            <w:r w:rsidRPr="001B212A">
              <w:rPr>
                <w:sz w:val="22"/>
                <w:szCs w:val="22"/>
              </w:rPr>
              <w:t>патанатомию</w:t>
            </w:r>
            <w:proofErr w:type="spellEnd"/>
            <w:r w:rsidRPr="001B212A">
              <w:rPr>
                <w:sz w:val="22"/>
                <w:szCs w:val="22"/>
              </w:rPr>
              <w:t>, осложнения и причины смерти.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2.Раскройте сущность болезни </w:t>
            </w:r>
            <w:proofErr w:type="spellStart"/>
            <w:r w:rsidRPr="001B212A">
              <w:rPr>
                <w:sz w:val="22"/>
                <w:szCs w:val="22"/>
              </w:rPr>
              <w:t>Такаясу</w:t>
            </w:r>
            <w:proofErr w:type="spellEnd"/>
            <w:r w:rsidRPr="001B212A">
              <w:rPr>
                <w:sz w:val="22"/>
                <w:szCs w:val="22"/>
              </w:rPr>
              <w:t>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3.Изучите болезнь Бехтерева.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4.Опишите болезнь </w:t>
            </w:r>
            <w:proofErr w:type="spellStart"/>
            <w:r w:rsidRPr="001B212A">
              <w:rPr>
                <w:bCs/>
                <w:sz w:val="22"/>
                <w:szCs w:val="22"/>
              </w:rPr>
              <w:t>Шегрена</w:t>
            </w:r>
            <w:proofErr w:type="spellEnd"/>
            <w:r w:rsidRPr="001B212A">
              <w:rPr>
                <w:bCs/>
                <w:sz w:val="22"/>
                <w:szCs w:val="22"/>
              </w:rPr>
              <w:t>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5.Диагностируйте узелковый периартериит по изменениям в сосудах и различных органах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6.Проанализируйте морфологию дерматомиозита.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1.Тематические </w:t>
            </w:r>
            <w:proofErr w:type="spellStart"/>
            <w:r w:rsidRPr="001B212A">
              <w:rPr>
                <w:bCs/>
                <w:sz w:val="22"/>
                <w:szCs w:val="22"/>
              </w:rPr>
              <w:t>стенды</w:t>
            </w:r>
            <w:proofErr w:type="gramStart"/>
            <w:r w:rsidRPr="001B212A">
              <w:rPr>
                <w:bCs/>
                <w:sz w:val="22"/>
                <w:szCs w:val="22"/>
              </w:rPr>
              <w:t>,б</w:t>
            </w:r>
            <w:proofErr w:type="gramEnd"/>
            <w:r w:rsidRPr="001B212A">
              <w:rPr>
                <w:bCs/>
                <w:sz w:val="22"/>
                <w:szCs w:val="22"/>
              </w:rPr>
              <w:t>уклет</w:t>
            </w:r>
            <w:proofErr w:type="spellEnd"/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2.Презентация фото-видеоматериалов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3.Конспект</w:t>
            </w:r>
            <w:proofErr w:type="gramStart"/>
            <w:r w:rsidRPr="001B212A">
              <w:rPr>
                <w:bCs/>
                <w:sz w:val="22"/>
                <w:szCs w:val="22"/>
              </w:rPr>
              <w:t>,с</w:t>
            </w:r>
            <w:proofErr w:type="gramEnd"/>
            <w:r w:rsidRPr="001B212A">
              <w:rPr>
                <w:bCs/>
                <w:sz w:val="22"/>
                <w:szCs w:val="22"/>
              </w:rPr>
              <w:t>инквейн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4.Устное собеседование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5.Таблица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6.Сообщение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РО-5,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РОд-2 (ПК-13)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Болезни органов дыхания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1.Дайте  характеристику морфологической картине и осложнениям интерстициальной пневмонии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2.Изучите хронический абсцесс </w:t>
            </w:r>
            <w:r w:rsidRPr="001B212A">
              <w:rPr>
                <w:bCs/>
                <w:sz w:val="22"/>
                <w:szCs w:val="22"/>
              </w:rPr>
              <w:lastRenderedPageBreak/>
              <w:t>легких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3.Опишите </w:t>
            </w:r>
            <w:proofErr w:type="spellStart"/>
            <w:r w:rsidRPr="001B212A">
              <w:rPr>
                <w:bCs/>
                <w:sz w:val="22"/>
                <w:szCs w:val="22"/>
              </w:rPr>
              <w:t>этиопатоморфологию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пневмосклероза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4.Определите особенности бронхиальной астмы у детей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5.Охарактеризуйте </w:t>
            </w:r>
            <w:proofErr w:type="spellStart"/>
            <w:r w:rsidRPr="001B212A">
              <w:rPr>
                <w:bCs/>
                <w:sz w:val="22"/>
                <w:szCs w:val="22"/>
              </w:rPr>
              <w:t>макро-микроскопическую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картину рака легкого</w:t>
            </w:r>
            <w:proofErr w:type="gramStart"/>
            <w:r w:rsidRPr="001B212A">
              <w:rPr>
                <w:bCs/>
                <w:sz w:val="22"/>
                <w:szCs w:val="22"/>
              </w:rPr>
              <w:t>.</w:t>
            </w:r>
            <w:proofErr w:type="gramEnd"/>
            <w:r w:rsidRPr="001B212A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1B212A">
              <w:rPr>
                <w:bCs/>
                <w:sz w:val="22"/>
                <w:szCs w:val="22"/>
              </w:rPr>
              <w:t>п</w:t>
            </w:r>
            <w:proofErr w:type="gramEnd"/>
            <w:r w:rsidRPr="001B212A">
              <w:rPr>
                <w:bCs/>
                <w:sz w:val="22"/>
                <w:szCs w:val="22"/>
              </w:rPr>
              <w:t>ричины смерти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6.Раскройте сущность </w:t>
            </w:r>
            <w:proofErr w:type="spellStart"/>
            <w:r w:rsidRPr="001B212A">
              <w:rPr>
                <w:bCs/>
                <w:sz w:val="22"/>
                <w:szCs w:val="22"/>
              </w:rPr>
              <w:t>атипичной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пневмонии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7.Изучите </w:t>
            </w:r>
            <w:proofErr w:type="spellStart"/>
            <w:r w:rsidRPr="001B212A">
              <w:rPr>
                <w:bCs/>
                <w:sz w:val="22"/>
                <w:szCs w:val="22"/>
              </w:rPr>
              <w:t>морфологию</w:t>
            </w:r>
            <w:proofErr w:type="gramStart"/>
            <w:r w:rsidRPr="001B212A">
              <w:rPr>
                <w:bCs/>
                <w:sz w:val="22"/>
                <w:szCs w:val="22"/>
              </w:rPr>
              <w:t>,о</w:t>
            </w:r>
            <w:proofErr w:type="gramEnd"/>
            <w:r w:rsidRPr="001B212A">
              <w:rPr>
                <w:bCs/>
                <w:sz w:val="22"/>
                <w:szCs w:val="22"/>
              </w:rPr>
              <w:t>сложнения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и исходы плевритов 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lastRenderedPageBreak/>
              <w:t>1.Устное собеседование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2.Реферат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3.Презентация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4.Конспект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5.Посещение вскрытия в морге, диагностика патологии на </w:t>
            </w:r>
            <w:r w:rsidRPr="001B212A">
              <w:rPr>
                <w:bCs/>
                <w:sz w:val="22"/>
                <w:szCs w:val="22"/>
              </w:rPr>
              <w:lastRenderedPageBreak/>
              <w:t xml:space="preserve">трупе 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6.Сообщение или эссе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7.Таблица или буклет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lastRenderedPageBreak/>
              <w:t>6нд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РО-4,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РОд-1 (ПК-2)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Болезни желудочно-кишечного тракта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1.Изучите аппендицит по структурным изменениям в тканях органа.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2.Опишите морфологическую картину неспецифического язвенного колита (болезнь Крона).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3.Охарактеризуйте язвенную болезнь 12-перстной кишки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4.Изучите рак </w:t>
            </w:r>
            <w:proofErr w:type="spellStart"/>
            <w:r w:rsidRPr="001B212A">
              <w:rPr>
                <w:bCs/>
                <w:sz w:val="22"/>
                <w:szCs w:val="22"/>
              </w:rPr>
              <w:t>желудка</w:t>
            </w:r>
            <w:proofErr w:type="gramStart"/>
            <w:r w:rsidRPr="001B212A">
              <w:rPr>
                <w:bCs/>
                <w:sz w:val="22"/>
                <w:szCs w:val="22"/>
              </w:rPr>
              <w:t>,т</w:t>
            </w:r>
            <w:proofErr w:type="gramEnd"/>
            <w:r w:rsidRPr="001B212A">
              <w:rPr>
                <w:bCs/>
                <w:sz w:val="22"/>
                <w:szCs w:val="22"/>
              </w:rPr>
              <w:t>опографию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bCs/>
                <w:sz w:val="22"/>
                <w:szCs w:val="22"/>
              </w:rPr>
              <w:t>метастазов,причины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смерти.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5.Опишите патологии зева и глотки.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1.Кроссворд</w:t>
            </w:r>
            <w:proofErr w:type="gramStart"/>
            <w:r w:rsidRPr="001B212A">
              <w:rPr>
                <w:bCs/>
                <w:sz w:val="22"/>
                <w:szCs w:val="22"/>
              </w:rPr>
              <w:t>,с</w:t>
            </w:r>
            <w:proofErr w:type="gramEnd"/>
            <w:r w:rsidRPr="001B212A">
              <w:rPr>
                <w:bCs/>
                <w:sz w:val="22"/>
                <w:szCs w:val="22"/>
              </w:rPr>
              <w:t>инкв.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2.Реферат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3.Презентация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4.Конспект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5.Тематический стенд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6.Диагностика </w:t>
            </w:r>
            <w:proofErr w:type="spellStart"/>
            <w:r w:rsidRPr="001B212A">
              <w:rPr>
                <w:bCs/>
                <w:sz w:val="22"/>
                <w:szCs w:val="22"/>
              </w:rPr>
              <w:t>аутопсийного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материала в морге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7.Устное собеседование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7нд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РО-5,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РОд-2 (ПК-13)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Итого модуль №1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30ч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5б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</w:p>
          <w:p w:rsidR="005C7D48" w:rsidRPr="001B212A" w:rsidRDefault="005C7D48" w:rsidP="00F561F9">
            <w:pPr>
              <w:rPr>
                <w:b/>
                <w:bCs/>
                <w:sz w:val="22"/>
                <w:szCs w:val="22"/>
              </w:rPr>
            </w:pPr>
            <w:r w:rsidRPr="001B212A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Болезни печени и желчного пузыря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1.Изучите острый панкреатит по </w:t>
            </w:r>
            <w:proofErr w:type="spellStart"/>
            <w:r w:rsidRPr="001B212A">
              <w:rPr>
                <w:bCs/>
                <w:sz w:val="22"/>
                <w:szCs w:val="22"/>
              </w:rPr>
              <w:t>этиопатоморфогенезу</w:t>
            </w:r>
            <w:proofErr w:type="spellEnd"/>
            <w:r w:rsidRPr="001B212A">
              <w:rPr>
                <w:bCs/>
                <w:sz w:val="22"/>
                <w:szCs w:val="22"/>
              </w:rPr>
              <w:t>, осложнениям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2.Опишите рак </w:t>
            </w:r>
            <w:proofErr w:type="spellStart"/>
            <w:r w:rsidRPr="001B212A">
              <w:rPr>
                <w:bCs/>
                <w:sz w:val="22"/>
                <w:szCs w:val="22"/>
              </w:rPr>
              <w:t>печени</w:t>
            </w:r>
            <w:proofErr w:type="gramStart"/>
            <w:r w:rsidRPr="001B212A">
              <w:rPr>
                <w:bCs/>
                <w:sz w:val="22"/>
                <w:szCs w:val="22"/>
              </w:rPr>
              <w:t>,п</w:t>
            </w:r>
            <w:proofErr w:type="gramEnd"/>
            <w:r w:rsidRPr="001B212A">
              <w:rPr>
                <w:bCs/>
                <w:sz w:val="22"/>
                <w:szCs w:val="22"/>
              </w:rPr>
              <w:t>ути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метастазирования </w:t>
            </w:r>
            <w:proofErr w:type="spellStart"/>
            <w:r w:rsidRPr="001B212A">
              <w:rPr>
                <w:bCs/>
                <w:sz w:val="22"/>
                <w:szCs w:val="22"/>
              </w:rPr>
              <w:t>опухоли.причины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смерти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3.Диагностируйте алкогольной цирроз печени по </w:t>
            </w:r>
            <w:proofErr w:type="spellStart"/>
            <w:proofErr w:type="gramStart"/>
            <w:r w:rsidRPr="001B212A">
              <w:rPr>
                <w:bCs/>
                <w:sz w:val="22"/>
                <w:szCs w:val="22"/>
              </w:rPr>
              <w:t>макро-микроскопической</w:t>
            </w:r>
            <w:proofErr w:type="spellEnd"/>
            <w:proofErr w:type="gramEnd"/>
            <w:r w:rsidRPr="001B212A">
              <w:rPr>
                <w:bCs/>
                <w:sz w:val="22"/>
                <w:szCs w:val="22"/>
              </w:rPr>
              <w:t xml:space="preserve"> картине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4.Раскройте сущность </w:t>
            </w:r>
            <w:proofErr w:type="spellStart"/>
            <w:proofErr w:type="gramStart"/>
            <w:r w:rsidRPr="001B212A">
              <w:rPr>
                <w:bCs/>
                <w:sz w:val="22"/>
                <w:szCs w:val="22"/>
              </w:rPr>
              <w:t>желчно-каменной</w:t>
            </w:r>
            <w:proofErr w:type="spellEnd"/>
            <w:proofErr w:type="gramEnd"/>
            <w:r w:rsidRPr="001B212A">
              <w:rPr>
                <w:bCs/>
                <w:sz w:val="22"/>
                <w:szCs w:val="22"/>
              </w:rPr>
              <w:t xml:space="preserve"> болезни, функциональное значение для </w:t>
            </w:r>
            <w:r w:rsidRPr="001B212A">
              <w:rPr>
                <w:bCs/>
                <w:sz w:val="22"/>
                <w:szCs w:val="22"/>
              </w:rPr>
              <w:lastRenderedPageBreak/>
              <w:t>организма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5.Дайте характеристику этиологии, патогенезу синдрома портальной </w:t>
            </w:r>
            <w:proofErr w:type="spellStart"/>
            <w:r w:rsidRPr="001B212A">
              <w:rPr>
                <w:bCs/>
                <w:sz w:val="22"/>
                <w:szCs w:val="22"/>
              </w:rPr>
              <w:t>гипертензии</w:t>
            </w:r>
            <w:proofErr w:type="gramStart"/>
            <w:r w:rsidRPr="001B212A">
              <w:rPr>
                <w:bCs/>
                <w:sz w:val="22"/>
                <w:szCs w:val="22"/>
              </w:rPr>
              <w:t>,и</w:t>
            </w:r>
            <w:proofErr w:type="gramEnd"/>
            <w:r w:rsidRPr="001B212A">
              <w:rPr>
                <w:bCs/>
                <w:sz w:val="22"/>
                <w:szCs w:val="22"/>
              </w:rPr>
              <w:t>сходам</w:t>
            </w:r>
            <w:proofErr w:type="spellEnd"/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lastRenderedPageBreak/>
              <w:t>1.Устное собеседование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2.Презентация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3.Посещение вскрытия в морге, диагностика патологии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4.Макет с иллюстрацией желчных камней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5.Конспект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9нд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РО-5,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РОд-2 (ПК-13)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Болезни желез эндокринной системы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1.Изучите: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1) болезни гипофиза; 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2) болезни  гипоталамуса.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3)болезни околощитовидных желез.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1)Презентация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2)Реферат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3)Конспект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10нд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РО-4,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РОд-1 (ПК-2)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Болезни женской половой системы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1. Дайте характеристику структурным изменениям, исходам </w:t>
            </w:r>
            <w:proofErr w:type="gramStart"/>
            <w:r w:rsidRPr="001B212A">
              <w:rPr>
                <w:bCs/>
                <w:sz w:val="22"/>
                <w:szCs w:val="22"/>
              </w:rPr>
              <w:t>при</w:t>
            </w:r>
            <w:proofErr w:type="gramEnd"/>
            <w:r w:rsidRPr="001B212A">
              <w:rPr>
                <w:bCs/>
                <w:sz w:val="22"/>
                <w:szCs w:val="22"/>
              </w:rPr>
              <w:t>: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1)раке шейки матки;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2)миоме матки;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3)шоколадных </w:t>
            </w:r>
            <w:proofErr w:type="gramStart"/>
            <w:r w:rsidRPr="001B212A">
              <w:rPr>
                <w:bCs/>
                <w:sz w:val="22"/>
                <w:szCs w:val="22"/>
              </w:rPr>
              <w:t>кистах</w:t>
            </w:r>
            <w:proofErr w:type="gramEnd"/>
            <w:r w:rsidRPr="001B212A">
              <w:rPr>
                <w:bCs/>
                <w:sz w:val="22"/>
                <w:szCs w:val="22"/>
              </w:rPr>
              <w:t xml:space="preserve"> яичниках;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4)</w:t>
            </w:r>
            <w:proofErr w:type="spellStart"/>
            <w:r w:rsidRPr="001B212A">
              <w:rPr>
                <w:bCs/>
                <w:sz w:val="22"/>
                <w:szCs w:val="22"/>
              </w:rPr>
              <w:t>эндометриозе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1)Презентация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2)Реферат, </w:t>
            </w:r>
            <w:proofErr w:type="spellStart"/>
            <w:r w:rsidRPr="001B212A">
              <w:rPr>
                <w:bCs/>
                <w:sz w:val="22"/>
                <w:szCs w:val="22"/>
              </w:rPr>
              <w:t>синквейн</w:t>
            </w:r>
            <w:proofErr w:type="spellEnd"/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3)</w:t>
            </w:r>
            <w:proofErr w:type="spellStart"/>
            <w:r w:rsidRPr="001B212A">
              <w:rPr>
                <w:bCs/>
                <w:sz w:val="22"/>
                <w:szCs w:val="22"/>
              </w:rPr>
              <w:t>Тематич</w:t>
            </w:r>
            <w:proofErr w:type="gramStart"/>
            <w:r w:rsidRPr="001B212A">
              <w:rPr>
                <w:bCs/>
                <w:sz w:val="22"/>
                <w:szCs w:val="22"/>
              </w:rPr>
              <w:t>.с</w:t>
            </w:r>
            <w:proofErr w:type="gramEnd"/>
            <w:r w:rsidRPr="001B212A">
              <w:rPr>
                <w:bCs/>
                <w:sz w:val="22"/>
                <w:szCs w:val="22"/>
              </w:rPr>
              <w:t>тенд</w:t>
            </w:r>
            <w:proofErr w:type="spellEnd"/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4)Устное собеседование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11нд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РО-5,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РОд-2 (ПК-13)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10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Туберкулез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1.Охарактеризуйте условия возникновения вторичного туберкулеза, значение социальных факторов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Презентация видео-фотоматериалов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12нд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0,5б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РО-5,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РОд-2 (ПК-13)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11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proofErr w:type="spellStart"/>
            <w:r w:rsidRPr="001B212A">
              <w:rPr>
                <w:bCs/>
                <w:sz w:val="22"/>
                <w:szCs w:val="22"/>
              </w:rPr>
              <w:t>Особоопасные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инфекции.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Кишечные инфекции.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ВИЧ-инфекция.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Детские инфекции.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1.Изучите сущность туляремии.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2.Бешенство.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3.Бруцеллез.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4.Опишите саркому 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proofErr w:type="spellStart"/>
            <w:r w:rsidRPr="001B212A">
              <w:rPr>
                <w:bCs/>
                <w:sz w:val="22"/>
                <w:szCs w:val="22"/>
              </w:rPr>
              <w:t>Капоши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как осложнение ВИЧ-инфекции.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5. дизентерии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6. краснуха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1.Реферат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2.Презентация слайдов, дисков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3.Конспект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13нд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РО-4,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РОд-1 (ПК-2)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РО-5,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РОд-2 (ПК-13)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  <w:tr w:rsidR="005C7D48" w:rsidRPr="001B212A" w:rsidTr="00F561F9">
        <w:tc>
          <w:tcPr>
            <w:tcW w:w="59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008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Сепсис</w:t>
            </w:r>
          </w:p>
        </w:tc>
        <w:tc>
          <w:tcPr>
            <w:tcW w:w="634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361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 xml:space="preserve">1.Дайте характеристику </w:t>
            </w:r>
            <w:proofErr w:type="gramStart"/>
            <w:r w:rsidRPr="001B212A">
              <w:rPr>
                <w:bCs/>
                <w:sz w:val="22"/>
                <w:szCs w:val="22"/>
              </w:rPr>
              <w:t>современному</w:t>
            </w:r>
            <w:proofErr w:type="gramEnd"/>
            <w:r w:rsidRPr="001B212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bCs/>
                <w:sz w:val="22"/>
                <w:szCs w:val="22"/>
              </w:rPr>
              <w:t>патоморфозу</w:t>
            </w:r>
            <w:proofErr w:type="spellEnd"/>
            <w:r w:rsidRPr="001B212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1B212A">
              <w:rPr>
                <w:bCs/>
                <w:sz w:val="22"/>
                <w:szCs w:val="22"/>
              </w:rPr>
              <w:t>хрониосепсиса</w:t>
            </w:r>
            <w:proofErr w:type="spellEnd"/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2.Опишите морфологию и осложнения септического эндокардита</w:t>
            </w:r>
          </w:p>
        </w:tc>
        <w:tc>
          <w:tcPr>
            <w:tcW w:w="1999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1.Конспект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2.Реферат</w:t>
            </w:r>
            <w:proofErr w:type="gramStart"/>
            <w:r w:rsidRPr="001B212A">
              <w:rPr>
                <w:bCs/>
                <w:sz w:val="22"/>
                <w:szCs w:val="22"/>
              </w:rPr>
              <w:t>,к</w:t>
            </w:r>
            <w:proofErr w:type="gramEnd"/>
            <w:r w:rsidRPr="001B212A">
              <w:rPr>
                <w:bCs/>
                <w:sz w:val="22"/>
                <w:szCs w:val="22"/>
              </w:rPr>
              <w:t>россворд</w:t>
            </w:r>
          </w:p>
        </w:tc>
        <w:tc>
          <w:tcPr>
            <w:tcW w:w="795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14-нд</w:t>
            </w:r>
          </w:p>
        </w:tc>
        <w:tc>
          <w:tcPr>
            <w:tcW w:w="702" w:type="dxa"/>
          </w:tcPr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bCs/>
                <w:sz w:val="22"/>
                <w:szCs w:val="22"/>
              </w:rPr>
              <w:t>0,5б</w:t>
            </w:r>
          </w:p>
        </w:tc>
        <w:tc>
          <w:tcPr>
            <w:tcW w:w="940" w:type="dxa"/>
          </w:tcPr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 xml:space="preserve">РО-5, 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РОд-2 (ПК-13)</w:t>
            </w:r>
          </w:p>
          <w:p w:rsidR="005C7D48" w:rsidRPr="001B212A" w:rsidRDefault="005C7D48" w:rsidP="00F561F9">
            <w:pPr>
              <w:rPr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РО-8</w:t>
            </w:r>
          </w:p>
          <w:p w:rsidR="005C7D48" w:rsidRPr="001B212A" w:rsidRDefault="005C7D48" w:rsidP="00F561F9">
            <w:pPr>
              <w:rPr>
                <w:bCs/>
                <w:sz w:val="22"/>
                <w:szCs w:val="22"/>
              </w:rPr>
            </w:pPr>
            <w:r w:rsidRPr="001B212A">
              <w:rPr>
                <w:sz w:val="22"/>
                <w:szCs w:val="22"/>
              </w:rPr>
              <w:t>РОд-3 (ПК-27)</w:t>
            </w:r>
          </w:p>
        </w:tc>
      </w:tr>
    </w:tbl>
    <w:p w:rsidR="005C7D48" w:rsidRPr="001B212A" w:rsidRDefault="005C7D48" w:rsidP="005C7D48">
      <w:pPr>
        <w:pStyle w:val="a0"/>
        <w:jc w:val="left"/>
        <w:rPr>
          <w:b w:val="0"/>
          <w:bCs w:val="0"/>
          <w:sz w:val="22"/>
          <w:szCs w:val="22"/>
        </w:rPr>
      </w:pPr>
    </w:p>
    <w:p w:rsidR="005C7D48" w:rsidRPr="001B212A" w:rsidRDefault="005C7D48" w:rsidP="005C7D48">
      <w:pPr>
        <w:jc w:val="center"/>
        <w:rPr>
          <w:b/>
          <w:bCs/>
          <w:sz w:val="22"/>
          <w:szCs w:val="22"/>
        </w:rPr>
      </w:pPr>
      <w:r w:rsidRPr="001B212A">
        <w:rPr>
          <w:b/>
          <w:bCs/>
          <w:sz w:val="22"/>
          <w:szCs w:val="22"/>
        </w:rPr>
        <w:t>ЛИТЕРАТУРА</w:t>
      </w:r>
    </w:p>
    <w:p w:rsidR="005C7D48" w:rsidRPr="001B212A" w:rsidRDefault="005C7D48" w:rsidP="005C7D48">
      <w:pPr>
        <w:jc w:val="center"/>
        <w:rPr>
          <w:b/>
          <w:bCs/>
          <w:sz w:val="22"/>
          <w:szCs w:val="22"/>
        </w:rPr>
      </w:pPr>
      <w:r w:rsidRPr="001B212A">
        <w:rPr>
          <w:b/>
          <w:bCs/>
          <w:sz w:val="22"/>
          <w:szCs w:val="22"/>
        </w:rPr>
        <w:t>Основная</w:t>
      </w:r>
    </w:p>
    <w:p w:rsidR="005C7D48" w:rsidRPr="001B212A" w:rsidRDefault="005C7D48" w:rsidP="005C7D48">
      <w:pPr>
        <w:numPr>
          <w:ilvl w:val="0"/>
          <w:numId w:val="2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Струков А.И., Серов В.В.  Патологическая анатомия. М., «Медицина», 1 изд., 1979г., </w:t>
      </w:r>
      <w:r w:rsidRPr="001B212A">
        <w:rPr>
          <w:sz w:val="22"/>
          <w:szCs w:val="22"/>
          <w:lang w:val="en-US"/>
        </w:rPr>
        <w:t>II</w:t>
      </w:r>
      <w:r w:rsidRPr="001B212A">
        <w:rPr>
          <w:sz w:val="22"/>
          <w:szCs w:val="22"/>
        </w:rPr>
        <w:t xml:space="preserve"> изд.1985г., </w:t>
      </w:r>
      <w:r w:rsidRPr="001B212A">
        <w:rPr>
          <w:sz w:val="22"/>
          <w:szCs w:val="22"/>
          <w:lang w:val="en-US"/>
        </w:rPr>
        <w:t>III</w:t>
      </w:r>
      <w:r w:rsidRPr="001B212A">
        <w:rPr>
          <w:sz w:val="22"/>
          <w:szCs w:val="22"/>
        </w:rPr>
        <w:t xml:space="preserve"> изд. 2005г.</w:t>
      </w:r>
    </w:p>
    <w:p w:rsidR="005C7D48" w:rsidRPr="001B212A" w:rsidRDefault="005C7D48" w:rsidP="005C7D48">
      <w:pPr>
        <w:numPr>
          <w:ilvl w:val="0"/>
          <w:numId w:val="2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Серов В.В., Пальцев М.А.  Патологическая анатомия.  Москва, «Медицина», 2007г.</w:t>
      </w:r>
    </w:p>
    <w:p w:rsidR="005C7D48" w:rsidRPr="001B212A" w:rsidRDefault="005C7D48" w:rsidP="005C7D48">
      <w:pPr>
        <w:numPr>
          <w:ilvl w:val="0"/>
          <w:numId w:val="2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lastRenderedPageBreak/>
        <w:t xml:space="preserve">Патологическая анатомия (атлас) под ред. </w:t>
      </w:r>
      <w:proofErr w:type="spellStart"/>
      <w:r w:rsidRPr="001B212A">
        <w:rPr>
          <w:sz w:val="22"/>
          <w:szCs w:val="22"/>
        </w:rPr>
        <w:t>Паукова</w:t>
      </w:r>
      <w:proofErr w:type="spellEnd"/>
      <w:r w:rsidRPr="001B212A">
        <w:rPr>
          <w:sz w:val="22"/>
          <w:szCs w:val="22"/>
        </w:rPr>
        <w:t>, Серова В.В.</w:t>
      </w:r>
    </w:p>
    <w:p w:rsidR="005C7D48" w:rsidRPr="001B212A" w:rsidRDefault="005C7D48" w:rsidP="005C7D48">
      <w:pPr>
        <w:numPr>
          <w:ilvl w:val="0"/>
          <w:numId w:val="2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Серов В.В., Пауков В.С.  Ультраструктурная патология. М., «Медицина», 1997г.</w:t>
      </w:r>
    </w:p>
    <w:p w:rsidR="005C7D48" w:rsidRPr="001B212A" w:rsidRDefault="005C7D48" w:rsidP="005C7D48">
      <w:pPr>
        <w:numPr>
          <w:ilvl w:val="0"/>
          <w:numId w:val="2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Ярыгин Н.Е., Серов В.В.  Атлас патологической анатомии. М., «Медицина», 1997г.</w:t>
      </w:r>
    </w:p>
    <w:p w:rsidR="005C7D48" w:rsidRPr="001B212A" w:rsidRDefault="005C7D48" w:rsidP="005C7D48">
      <w:pPr>
        <w:pStyle w:val="2"/>
        <w:jc w:val="center"/>
        <w:rPr>
          <w:sz w:val="22"/>
          <w:szCs w:val="22"/>
        </w:rPr>
      </w:pPr>
      <w:r w:rsidRPr="001B212A">
        <w:rPr>
          <w:sz w:val="22"/>
          <w:szCs w:val="22"/>
        </w:rPr>
        <w:t>Дополнительная: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1B212A">
        <w:rPr>
          <w:sz w:val="22"/>
          <w:szCs w:val="22"/>
        </w:rPr>
        <w:t>Давыдовский</w:t>
      </w:r>
      <w:proofErr w:type="spellEnd"/>
      <w:r w:rsidRPr="001B212A">
        <w:rPr>
          <w:sz w:val="22"/>
          <w:szCs w:val="22"/>
        </w:rPr>
        <w:t xml:space="preserve"> И.В. Общая патология человека. Изд. П.М., «Медицина», 1969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1B212A">
        <w:rPr>
          <w:sz w:val="22"/>
          <w:szCs w:val="22"/>
        </w:rPr>
        <w:t>Калитеевский</w:t>
      </w:r>
      <w:proofErr w:type="spellEnd"/>
      <w:r w:rsidRPr="001B212A">
        <w:rPr>
          <w:sz w:val="22"/>
          <w:szCs w:val="22"/>
        </w:rPr>
        <w:t xml:space="preserve"> П.Ф. Макроскопическая дифференциальная диагностика патологических процессов. М., «Медицина», 1996.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Общая патология человека. Руководство, т.1, 2. Под ред. А.И.Струкова, В.В. Серова, Д.С.Саркисова. М., «Медицина», 1990.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Патологическая анатомия болезней плода и ребенка. Руководство, т.1, 2. Под ред. Т.Е.Ивановской, Л.В.Леоновой. М., «Медицина», 1989.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Патологоанатомическая диагностика опухолей человека. Руководство, т. 1, 2. Под ред. Н.А.Краевского, </w:t>
      </w:r>
      <w:proofErr w:type="spellStart"/>
      <w:r w:rsidRPr="001B212A">
        <w:rPr>
          <w:sz w:val="22"/>
          <w:szCs w:val="22"/>
        </w:rPr>
        <w:t>А.В.Смольянникова</w:t>
      </w:r>
      <w:proofErr w:type="spellEnd"/>
      <w:r w:rsidRPr="001B212A">
        <w:rPr>
          <w:sz w:val="22"/>
          <w:szCs w:val="22"/>
        </w:rPr>
        <w:t>, Д.С.Саркисова. М., «Медицина»1993.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Саркисов Д.С. Очерки истории общей патологии. М., «Медицина», 1988.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Серов В.В. , Ярыгин Н.Е., Пауков В.С. Патология анатомия. Атлас. М., «Медицина», 1987.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Серов В.В., Дрозд Т.Н., Варшавский В.А., Татевосян Г.О. Руководство к практическим занятиям по патологической анатомии. М., «Медицина», 1987.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Струков А.И., Серов В.В. Патологическая анатомия. М., 1993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Тератология человека. Под ред. Г.И </w:t>
      </w:r>
      <w:proofErr w:type="spellStart"/>
      <w:r w:rsidRPr="001B212A">
        <w:rPr>
          <w:sz w:val="22"/>
          <w:szCs w:val="22"/>
        </w:rPr>
        <w:t>Лазюка</w:t>
      </w:r>
      <w:proofErr w:type="spellEnd"/>
      <w:r w:rsidRPr="001B212A">
        <w:rPr>
          <w:sz w:val="22"/>
          <w:szCs w:val="22"/>
        </w:rPr>
        <w:t xml:space="preserve">. М., Медицина, 1991, 480 </w:t>
      </w:r>
      <w:proofErr w:type="gramStart"/>
      <w:r w:rsidRPr="001B212A">
        <w:rPr>
          <w:sz w:val="22"/>
          <w:szCs w:val="22"/>
        </w:rPr>
        <w:t>с</w:t>
      </w:r>
      <w:proofErr w:type="gramEnd"/>
      <w:r w:rsidRPr="001B212A">
        <w:rPr>
          <w:sz w:val="22"/>
          <w:szCs w:val="22"/>
        </w:rPr>
        <w:t>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 </w:t>
      </w:r>
      <w:proofErr w:type="spellStart"/>
      <w:r w:rsidRPr="001B212A">
        <w:rPr>
          <w:sz w:val="22"/>
          <w:szCs w:val="22"/>
        </w:rPr>
        <w:t>Цинзерлинг</w:t>
      </w:r>
      <w:proofErr w:type="spellEnd"/>
      <w:r w:rsidRPr="001B212A">
        <w:rPr>
          <w:sz w:val="22"/>
          <w:szCs w:val="22"/>
        </w:rPr>
        <w:t xml:space="preserve"> А.В. Современные инфекции. Патологическая анатомия и вопросы патогенеза. – </w:t>
      </w:r>
      <w:proofErr w:type="spellStart"/>
      <w:r w:rsidRPr="001B212A">
        <w:rPr>
          <w:sz w:val="22"/>
          <w:szCs w:val="22"/>
        </w:rPr>
        <w:t>Спб</w:t>
      </w:r>
      <w:proofErr w:type="spellEnd"/>
      <w:r w:rsidRPr="001B212A">
        <w:rPr>
          <w:sz w:val="22"/>
          <w:szCs w:val="22"/>
        </w:rPr>
        <w:t xml:space="preserve">.: </w:t>
      </w:r>
      <w:proofErr w:type="spellStart"/>
      <w:r w:rsidRPr="001B212A">
        <w:rPr>
          <w:sz w:val="22"/>
          <w:szCs w:val="22"/>
        </w:rPr>
        <w:t>Сотис</w:t>
      </w:r>
      <w:proofErr w:type="spellEnd"/>
      <w:r w:rsidRPr="001B212A">
        <w:rPr>
          <w:sz w:val="22"/>
          <w:szCs w:val="22"/>
        </w:rPr>
        <w:t>, 1993.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Серов В.В., </w:t>
      </w:r>
      <w:proofErr w:type="spellStart"/>
      <w:r w:rsidRPr="001B212A">
        <w:rPr>
          <w:sz w:val="22"/>
          <w:szCs w:val="22"/>
        </w:rPr>
        <w:t>Лапиш</w:t>
      </w:r>
      <w:proofErr w:type="spellEnd"/>
      <w:r w:rsidRPr="001B212A">
        <w:rPr>
          <w:sz w:val="22"/>
          <w:szCs w:val="22"/>
        </w:rPr>
        <w:t xml:space="preserve"> К. Морфологическая диагностика заболеваний печени. – М.: Медицина, 1989, 336.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1B212A">
        <w:rPr>
          <w:sz w:val="22"/>
          <w:szCs w:val="22"/>
        </w:rPr>
        <w:t>Аруин</w:t>
      </w:r>
      <w:proofErr w:type="spellEnd"/>
      <w:r w:rsidRPr="001B212A">
        <w:rPr>
          <w:sz w:val="22"/>
          <w:szCs w:val="22"/>
        </w:rPr>
        <w:t xml:space="preserve"> Л.И., Григорьев П.Я., Исаков В.А., </w:t>
      </w:r>
      <w:proofErr w:type="spellStart"/>
      <w:r w:rsidRPr="001B212A">
        <w:rPr>
          <w:sz w:val="22"/>
          <w:szCs w:val="22"/>
        </w:rPr>
        <w:t>Яковенко</w:t>
      </w:r>
      <w:proofErr w:type="spellEnd"/>
      <w:r w:rsidRPr="001B212A">
        <w:rPr>
          <w:sz w:val="22"/>
          <w:szCs w:val="22"/>
        </w:rPr>
        <w:t xml:space="preserve"> Э.П. Хронический гастрит. – Амстердам, 1993, 362 </w:t>
      </w:r>
      <w:proofErr w:type="gramStart"/>
      <w:r w:rsidRPr="001B212A">
        <w:rPr>
          <w:sz w:val="22"/>
          <w:szCs w:val="22"/>
        </w:rPr>
        <w:t>с</w:t>
      </w:r>
      <w:proofErr w:type="gramEnd"/>
      <w:r w:rsidRPr="001B212A">
        <w:rPr>
          <w:sz w:val="22"/>
          <w:szCs w:val="22"/>
        </w:rPr>
        <w:t>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Хмельницкий О.К., Патоморфологическая диагностика гинекологических заболеваний. – </w:t>
      </w:r>
      <w:proofErr w:type="spellStart"/>
      <w:r w:rsidRPr="001B212A">
        <w:rPr>
          <w:sz w:val="22"/>
          <w:szCs w:val="22"/>
        </w:rPr>
        <w:t>Спб</w:t>
      </w:r>
      <w:proofErr w:type="spellEnd"/>
      <w:r w:rsidRPr="001B212A">
        <w:rPr>
          <w:sz w:val="22"/>
          <w:szCs w:val="22"/>
        </w:rPr>
        <w:t>.: СОТОС, 1994, 480 с.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Струков А.И., Кауфман О.Я. Гранулематозное воспаление и гранулематозные болезни. М.: Медицина, 1989, 184 </w:t>
      </w:r>
      <w:proofErr w:type="gramStart"/>
      <w:r w:rsidRPr="001B212A">
        <w:rPr>
          <w:sz w:val="22"/>
          <w:szCs w:val="22"/>
        </w:rPr>
        <w:t>с</w:t>
      </w:r>
      <w:proofErr w:type="gramEnd"/>
      <w:r w:rsidRPr="001B212A">
        <w:rPr>
          <w:sz w:val="22"/>
          <w:szCs w:val="22"/>
        </w:rPr>
        <w:t>.</w:t>
      </w:r>
    </w:p>
    <w:p w:rsidR="005C7D48" w:rsidRPr="001B212A" w:rsidRDefault="005C7D48" w:rsidP="005C7D4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1B212A">
        <w:rPr>
          <w:sz w:val="22"/>
          <w:szCs w:val="22"/>
          <w:lang w:val="en-US"/>
        </w:rPr>
        <w:t>Cotran</w:t>
      </w:r>
      <w:proofErr w:type="spellEnd"/>
      <w:r w:rsidRPr="001B212A">
        <w:rPr>
          <w:sz w:val="22"/>
          <w:szCs w:val="22"/>
          <w:lang w:val="en-US"/>
        </w:rPr>
        <w:t xml:space="preserve"> R.S., Kumar V., Robbins S.L. Robbins Pathologic basis of disease. Fifth edition, W.B. Saunders Company. </w:t>
      </w:r>
      <w:r w:rsidRPr="001B212A">
        <w:rPr>
          <w:sz w:val="22"/>
          <w:szCs w:val="22"/>
        </w:rPr>
        <w:t xml:space="preserve">1994, 1520 </w:t>
      </w:r>
      <w:proofErr w:type="spellStart"/>
      <w:r w:rsidRPr="001B212A">
        <w:rPr>
          <w:sz w:val="22"/>
          <w:szCs w:val="22"/>
        </w:rPr>
        <w:t>p</w:t>
      </w:r>
      <w:proofErr w:type="spellEnd"/>
      <w:r w:rsidRPr="001B212A">
        <w:rPr>
          <w:sz w:val="22"/>
          <w:szCs w:val="22"/>
        </w:rPr>
        <w:t>.</w:t>
      </w:r>
    </w:p>
    <w:p w:rsidR="005C7D48" w:rsidRPr="001B212A" w:rsidRDefault="005C7D48" w:rsidP="005C7D48">
      <w:pPr>
        <w:jc w:val="center"/>
        <w:rPr>
          <w:b/>
          <w:bCs/>
          <w:sz w:val="22"/>
          <w:szCs w:val="22"/>
        </w:rPr>
      </w:pPr>
      <w:r w:rsidRPr="001B212A">
        <w:rPr>
          <w:b/>
          <w:bCs/>
          <w:sz w:val="22"/>
          <w:szCs w:val="22"/>
        </w:rPr>
        <w:t>Кафедральная:</w:t>
      </w:r>
    </w:p>
    <w:p w:rsidR="005C7D48" w:rsidRPr="001B212A" w:rsidRDefault="005C7D48" w:rsidP="005C7D48">
      <w:pPr>
        <w:numPr>
          <w:ilvl w:val="0"/>
          <w:numId w:val="4"/>
        </w:numPr>
        <w:rPr>
          <w:sz w:val="22"/>
          <w:szCs w:val="22"/>
        </w:rPr>
      </w:pPr>
      <w:r w:rsidRPr="001B212A">
        <w:rPr>
          <w:sz w:val="22"/>
          <w:szCs w:val="22"/>
        </w:rPr>
        <w:t xml:space="preserve">Шатманов С.Т., </w:t>
      </w:r>
      <w:proofErr w:type="spellStart"/>
      <w:r w:rsidRPr="001B212A">
        <w:rPr>
          <w:sz w:val="22"/>
          <w:szCs w:val="22"/>
        </w:rPr>
        <w:t>Жапаров</w:t>
      </w:r>
      <w:proofErr w:type="spellEnd"/>
      <w:r w:rsidRPr="001B212A">
        <w:rPr>
          <w:sz w:val="22"/>
          <w:szCs w:val="22"/>
        </w:rPr>
        <w:t xml:space="preserve"> Б.Ж. Учебное пособие </w:t>
      </w:r>
      <w:proofErr w:type="gramStart"/>
      <w:r w:rsidRPr="001B212A">
        <w:rPr>
          <w:sz w:val="22"/>
          <w:szCs w:val="22"/>
        </w:rPr>
        <w:t>по</w:t>
      </w:r>
      <w:proofErr w:type="gramEnd"/>
      <w:r w:rsidRPr="001B212A">
        <w:rPr>
          <w:sz w:val="22"/>
          <w:szCs w:val="22"/>
        </w:rPr>
        <w:t xml:space="preserve"> общей </w:t>
      </w:r>
      <w:proofErr w:type="spellStart"/>
      <w:r w:rsidRPr="001B212A">
        <w:rPr>
          <w:sz w:val="22"/>
          <w:szCs w:val="22"/>
        </w:rPr>
        <w:t>патанатомии</w:t>
      </w:r>
      <w:proofErr w:type="spellEnd"/>
      <w:r w:rsidRPr="001B212A">
        <w:rPr>
          <w:sz w:val="22"/>
          <w:szCs w:val="22"/>
        </w:rPr>
        <w:t xml:space="preserve"> 1999</w:t>
      </w:r>
    </w:p>
    <w:p w:rsidR="005C7D48" w:rsidRPr="001B212A" w:rsidRDefault="005C7D48" w:rsidP="005C7D48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1B212A">
        <w:rPr>
          <w:sz w:val="22"/>
          <w:szCs w:val="22"/>
        </w:rPr>
        <w:t>Тажибаев</w:t>
      </w:r>
      <w:proofErr w:type="spellEnd"/>
      <w:r w:rsidRPr="001B212A">
        <w:rPr>
          <w:sz w:val="22"/>
          <w:szCs w:val="22"/>
        </w:rPr>
        <w:t xml:space="preserve"> К.Э. </w:t>
      </w:r>
      <w:proofErr w:type="spellStart"/>
      <w:r w:rsidRPr="001B212A">
        <w:rPr>
          <w:sz w:val="22"/>
          <w:szCs w:val="22"/>
        </w:rPr>
        <w:t>Джумаева</w:t>
      </w:r>
      <w:proofErr w:type="spellEnd"/>
      <w:r w:rsidRPr="001B212A">
        <w:rPr>
          <w:sz w:val="22"/>
          <w:szCs w:val="22"/>
        </w:rPr>
        <w:t xml:space="preserve"> Л.М.  Методическая разработка к практическим занятиям по </w:t>
      </w:r>
      <w:proofErr w:type="gramStart"/>
      <w:r w:rsidRPr="001B212A">
        <w:rPr>
          <w:sz w:val="22"/>
          <w:szCs w:val="22"/>
        </w:rPr>
        <w:t>частной</w:t>
      </w:r>
      <w:proofErr w:type="gramEnd"/>
      <w:r w:rsidRPr="001B212A">
        <w:rPr>
          <w:sz w:val="22"/>
          <w:szCs w:val="22"/>
        </w:rPr>
        <w:t xml:space="preserve"> </w:t>
      </w:r>
      <w:proofErr w:type="spellStart"/>
      <w:r w:rsidRPr="001B212A">
        <w:rPr>
          <w:sz w:val="22"/>
          <w:szCs w:val="22"/>
        </w:rPr>
        <w:t>патанатомии</w:t>
      </w:r>
      <w:proofErr w:type="spellEnd"/>
      <w:r w:rsidRPr="001B212A">
        <w:rPr>
          <w:sz w:val="22"/>
          <w:szCs w:val="22"/>
        </w:rPr>
        <w:t>, 2009.</w:t>
      </w:r>
    </w:p>
    <w:p w:rsidR="005C7D48" w:rsidRPr="001B212A" w:rsidRDefault="005C7D48" w:rsidP="005C7D48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1B212A">
        <w:rPr>
          <w:sz w:val="22"/>
          <w:szCs w:val="22"/>
        </w:rPr>
        <w:t>Жапаров</w:t>
      </w:r>
      <w:proofErr w:type="spellEnd"/>
      <w:r w:rsidRPr="001B212A">
        <w:rPr>
          <w:sz w:val="22"/>
          <w:szCs w:val="22"/>
        </w:rPr>
        <w:t xml:space="preserve"> Б.Ж. Курс лекций </w:t>
      </w:r>
      <w:proofErr w:type="gramStart"/>
      <w:r w:rsidRPr="001B212A">
        <w:rPr>
          <w:sz w:val="22"/>
          <w:szCs w:val="22"/>
        </w:rPr>
        <w:t>по</w:t>
      </w:r>
      <w:proofErr w:type="gramEnd"/>
      <w:r w:rsidRPr="001B212A">
        <w:rPr>
          <w:sz w:val="22"/>
          <w:szCs w:val="22"/>
        </w:rPr>
        <w:t xml:space="preserve"> общей </w:t>
      </w:r>
      <w:proofErr w:type="spellStart"/>
      <w:r w:rsidRPr="001B212A">
        <w:rPr>
          <w:sz w:val="22"/>
          <w:szCs w:val="22"/>
        </w:rPr>
        <w:t>патанатомии</w:t>
      </w:r>
      <w:proofErr w:type="spellEnd"/>
      <w:r w:rsidRPr="001B212A">
        <w:rPr>
          <w:sz w:val="22"/>
          <w:szCs w:val="22"/>
        </w:rPr>
        <w:t>. Ош 2008</w:t>
      </w:r>
    </w:p>
    <w:p w:rsidR="005C7D48" w:rsidRPr="001B212A" w:rsidRDefault="005C7D48" w:rsidP="005C7D48">
      <w:pPr>
        <w:numPr>
          <w:ilvl w:val="0"/>
          <w:numId w:val="4"/>
        </w:numPr>
        <w:rPr>
          <w:sz w:val="22"/>
          <w:szCs w:val="22"/>
        </w:rPr>
      </w:pPr>
      <w:proofErr w:type="spellStart"/>
      <w:r w:rsidRPr="001B212A">
        <w:rPr>
          <w:sz w:val="22"/>
          <w:szCs w:val="22"/>
        </w:rPr>
        <w:t>Жапаров</w:t>
      </w:r>
      <w:proofErr w:type="spellEnd"/>
      <w:r w:rsidRPr="001B212A">
        <w:rPr>
          <w:sz w:val="22"/>
          <w:szCs w:val="22"/>
        </w:rPr>
        <w:t xml:space="preserve"> Б.Ж. Курс лекций по </w:t>
      </w:r>
      <w:proofErr w:type="gramStart"/>
      <w:r w:rsidRPr="001B212A">
        <w:rPr>
          <w:sz w:val="22"/>
          <w:szCs w:val="22"/>
        </w:rPr>
        <w:t>частной</w:t>
      </w:r>
      <w:proofErr w:type="gramEnd"/>
      <w:r w:rsidRPr="001B212A">
        <w:rPr>
          <w:sz w:val="22"/>
          <w:szCs w:val="22"/>
        </w:rPr>
        <w:t xml:space="preserve">  </w:t>
      </w:r>
      <w:proofErr w:type="spellStart"/>
      <w:r w:rsidRPr="001B212A">
        <w:rPr>
          <w:sz w:val="22"/>
          <w:szCs w:val="22"/>
        </w:rPr>
        <w:t>патанатомии</w:t>
      </w:r>
      <w:proofErr w:type="spellEnd"/>
      <w:r w:rsidRPr="001B212A">
        <w:rPr>
          <w:sz w:val="22"/>
          <w:szCs w:val="22"/>
        </w:rPr>
        <w:t>. Ош 2010</w:t>
      </w:r>
    </w:p>
    <w:p w:rsidR="005C7D48" w:rsidRPr="001B212A" w:rsidRDefault="005C7D48" w:rsidP="005C7D48">
      <w:pPr>
        <w:numPr>
          <w:ilvl w:val="0"/>
          <w:numId w:val="4"/>
        </w:numPr>
        <w:rPr>
          <w:sz w:val="22"/>
          <w:szCs w:val="22"/>
        </w:rPr>
      </w:pPr>
      <w:r w:rsidRPr="001B212A">
        <w:rPr>
          <w:sz w:val="22"/>
          <w:szCs w:val="22"/>
        </w:rPr>
        <w:t>Методические разработки по патологической анатомии</w:t>
      </w:r>
      <w:proofErr w:type="gramStart"/>
      <w:r w:rsidRPr="001B212A">
        <w:rPr>
          <w:sz w:val="22"/>
          <w:szCs w:val="22"/>
        </w:rPr>
        <w:t xml:space="preserve"> .</w:t>
      </w:r>
      <w:proofErr w:type="gramEnd"/>
      <w:r w:rsidRPr="001B212A">
        <w:rPr>
          <w:sz w:val="22"/>
          <w:szCs w:val="22"/>
        </w:rPr>
        <w:t xml:space="preserve"> Ош 2012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</w:p>
    <w:p w:rsidR="005C7D48" w:rsidRPr="001B212A" w:rsidRDefault="005C7D48" w:rsidP="005C7D48">
      <w:pPr>
        <w:jc w:val="both"/>
        <w:rPr>
          <w:sz w:val="22"/>
          <w:szCs w:val="22"/>
        </w:rPr>
      </w:pPr>
    </w:p>
    <w:p w:rsidR="005C7D48" w:rsidRPr="001B212A" w:rsidRDefault="005C7D48" w:rsidP="005C7D48">
      <w:pPr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Политика выставления баллов.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Студент набирает баллы по всем видам занятий: 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Модуль 1: Активность на 1 лекц. – 0,3., 0,4б, 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 На 1 практическом занятии – 1 б.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Модуль 2: Активность на 1 </w:t>
      </w:r>
      <w:proofErr w:type="spellStart"/>
      <w:r w:rsidRPr="001B212A">
        <w:rPr>
          <w:sz w:val="22"/>
          <w:szCs w:val="22"/>
        </w:rPr>
        <w:t>лекц</w:t>
      </w:r>
      <w:proofErr w:type="spellEnd"/>
      <w:r w:rsidRPr="001B212A">
        <w:rPr>
          <w:sz w:val="22"/>
          <w:szCs w:val="22"/>
        </w:rPr>
        <w:t xml:space="preserve">. – 0,5б, 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На 1 практическом занятии – 0,6, 0,7б.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Рубежный контроль – максимум 6б: тесты-5б, решение </w:t>
      </w:r>
      <w:proofErr w:type="gramStart"/>
      <w:r w:rsidRPr="001B212A">
        <w:rPr>
          <w:sz w:val="22"/>
          <w:szCs w:val="22"/>
        </w:rPr>
        <w:t>ситуационных</w:t>
      </w:r>
      <w:proofErr w:type="gramEnd"/>
      <w:r w:rsidRPr="001B212A">
        <w:rPr>
          <w:sz w:val="22"/>
          <w:szCs w:val="22"/>
        </w:rPr>
        <w:t xml:space="preserve"> задач-1б, 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>Выполнение СР</w:t>
      </w:r>
      <w:proofErr w:type="gramStart"/>
      <w:r w:rsidRPr="001B212A">
        <w:rPr>
          <w:sz w:val="22"/>
          <w:szCs w:val="22"/>
        </w:rPr>
        <w:t>С-</w:t>
      </w:r>
      <w:proofErr w:type="gramEnd"/>
      <w:r w:rsidRPr="001B212A">
        <w:rPr>
          <w:sz w:val="22"/>
          <w:szCs w:val="22"/>
        </w:rPr>
        <w:t xml:space="preserve"> баллы отдельно по плану</w:t>
      </w:r>
    </w:p>
    <w:p w:rsidR="002B080C" w:rsidRPr="001B212A" w:rsidRDefault="002B080C" w:rsidP="002B080C">
      <w:pPr>
        <w:pStyle w:val="21"/>
        <w:spacing w:after="0" w:line="240" w:lineRule="auto"/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Оценивается  уровень знаний студентов по теме  по набранным баллам следующим образом,</w:t>
      </w:r>
      <w:r w:rsidRPr="001B212A">
        <w:rPr>
          <w:sz w:val="22"/>
          <w:szCs w:val="22"/>
        </w:rPr>
        <w:t xml:space="preserve"> </w:t>
      </w:r>
      <w:r w:rsidRPr="001B212A">
        <w:rPr>
          <w:b/>
          <w:sz w:val="22"/>
          <w:szCs w:val="22"/>
        </w:rPr>
        <w:t>максимальный балл за занятие:</w:t>
      </w:r>
    </w:p>
    <w:p w:rsidR="002B080C" w:rsidRPr="001B212A" w:rsidRDefault="002B080C" w:rsidP="002B080C">
      <w:pPr>
        <w:pStyle w:val="21"/>
        <w:spacing w:after="0" w:line="240" w:lineRule="auto"/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За 1 практическое занятие- 1б: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b/>
          <w:sz w:val="22"/>
          <w:szCs w:val="22"/>
        </w:rPr>
        <w:t xml:space="preserve">   </w:t>
      </w:r>
      <w:r w:rsidRPr="001B212A">
        <w:rPr>
          <w:sz w:val="22"/>
          <w:szCs w:val="22"/>
        </w:rPr>
        <w:t>-активность -0,1б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-исходное тестирование – 0,1б </w:t>
      </w:r>
    </w:p>
    <w:p w:rsidR="002B080C" w:rsidRPr="001B212A" w:rsidRDefault="002B080C" w:rsidP="002B080C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    </w:t>
      </w:r>
      <w:proofErr w:type="gramStart"/>
      <w:r w:rsidRPr="001B212A">
        <w:rPr>
          <w:sz w:val="22"/>
          <w:szCs w:val="22"/>
        </w:rPr>
        <w:t>-устный ответ на – «отлично»-0,5б, «хорошо»-0,3б, «удовлетворительно»-0,1 ,«неудовлетворительно» или  отказ - 0б</w:t>
      </w:r>
      <w:proofErr w:type="gramEnd"/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-СРС на занятии – 0,2 б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-итоговый контроль- 0,1 б 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</w:p>
    <w:p w:rsidR="002B080C" w:rsidRPr="001B212A" w:rsidRDefault="002B080C" w:rsidP="002B080C">
      <w:pPr>
        <w:pStyle w:val="21"/>
        <w:spacing w:after="0" w:line="240" w:lineRule="auto"/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За 1 практическое занятие- 1,5б: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b/>
          <w:sz w:val="22"/>
          <w:szCs w:val="22"/>
        </w:rPr>
        <w:lastRenderedPageBreak/>
        <w:t xml:space="preserve">   </w:t>
      </w:r>
      <w:r w:rsidRPr="001B212A">
        <w:rPr>
          <w:sz w:val="22"/>
          <w:szCs w:val="22"/>
        </w:rPr>
        <w:t>-активность -0,3б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-исходное тестирование – 0,1б </w:t>
      </w:r>
    </w:p>
    <w:p w:rsidR="002B080C" w:rsidRPr="001B212A" w:rsidRDefault="002B080C" w:rsidP="002B080C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    </w:t>
      </w:r>
      <w:proofErr w:type="gramStart"/>
      <w:r w:rsidRPr="001B212A">
        <w:rPr>
          <w:sz w:val="22"/>
          <w:szCs w:val="22"/>
        </w:rPr>
        <w:t>-устный ответ на – «отлично»-0,5б, «хорошо»-0,3б, «удовлетворительно»-0,1 ,«неудовлетворительно» или  отказ - 0б</w:t>
      </w:r>
      <w:proofErr w:type="gramEnd"/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-СРС на занятии – 0,5 б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-итоговый контроль- 0,1 б 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</w:p>
    <w:p w:rsidR="002B080C" w:rsidRPr="001B212A" w:rsidRDefault="002B080C" w:rsidP="002B080C">
      <w:pPr>
        <w:pStyle w:val="21"/>
        <w:spacing w:after="0" w:line="240" w:lineRule="auto"/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 xml:space="preserve"> За 1 практическое занятие- 2б: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b/>
          <w:sz w:val="22"/>
          <w:szCs w:val="22"/>
        </w:rPr>
        <w:t xml:space="preserve">   </w:t>
      </w:r>
      <w:r w:rsidRPr="001B212A">
        <w:rPr>
          <w:sz w:val="22"/>
          <w:szCs w:val="22"/>
        </w:rPr>
        <w:t>-активность -0,3б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-исходное тестирование – 0,1 б </w:t>
      </w:r>
    </w:p>
    <w:p w:rsidR="002B080C" w:rsidRPr="001B212A" w:rsidRDefault="002B080C" w:rsidP="002B080C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    </w:t>
      </w:r>
      <w:proofErr w:type="gramStart"/>
      <w:r w:rsidRPr="001B212A">
        <w:rPr>
          <w:sz w:val="22"/>
          <w:szCs w:val="22"/>
        </w:rPr>
        <w:t>-устный ответ на – «отлично»-0,5б, «хорошо»-0,3б, «удовлетворительно»-0,1 ,«неудовлетворительно» или  отказ - 0б</w:t>
      </w:r>
      <w:proofErr w:type="gramEnd"/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 </w:t>
      </w:r>
      <w:proofErr w:type="gramStart"/>
      <w:r w:rsidRPr="001B212A">
        <w:rPr>
          <w:sz w:val="22"/>
          <w:szCs w:val="22"/>
        </w:rPr>
        <w:t>практическая</w:t>
      </w:r>
      <w:proofErr w:type="gramEnd"/>
      <w:r w:rsidRPr="001B212A">
        <w:rPr>
          <w:sz w:val="22"/>
          <w:szCs w:val="22"/>
        </w:rPr>
        <w:t xml:space="preserve"> СРС на занятии – 1,0 б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-итоговый контроль- 0,1 б 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</w:p>
    <w:p w:rsidR="002B080C" w:rsidRPr="001B212A" w:rsidRDefault="002B080C" w:rsidP="002B080C">
      <w:pPr>
        <w:pStyle w:val="21"/>
        <w:spacing w:after="0" w:line="240" w:lineRule="auto"/>
        <w:jc w:val="both"/>
        <w:rPr>
          <w:b/>
          <w:sz w:val="22"/>
          <w:szCs w:val="22"/>
        </w:rPr>
      </w:pPr>
      <w:r w:rsidRPr="001B212A">
        <w:rPr>
          <w:b/>
          <w:sz w:val="22"/>
          <w:szCs w:val="22"/>
        </w:rPr>
        <w:t>За 1 практическое занятие- 2,5 б: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b/>
          <w:sz w:val="22"/>
          <w:szCs w:val="22"/>
        </w:rPr>
        <w:t xml:space="preserve">   </w:t>
      </w:r>
      <w:r w:rsidRPr="001B212A">
        <w:rPr>
          <w:sz w:val="22"/>
          <w:szCs w:val="22"/>
        </w:rPr>
        <w:t>-активность -0,3б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-исходное тестирование –0,1 б </w:t>
      </w:r>
    </w:p>
    <w:p w:rsidR="002B080C" w:rsidRPr="001B212A" w:rsidRDefault="002B080C" w:rsidP="002B080C">
      <w:pPr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    </w:t>
      </w:r>
      <w:proofErr w:type="gramStart"/>
      <w:r w:rsidRPr="001B212A">
        <w:rPr>
          <w:sz w:val="22"/>
          <w:szCs w:val="22"/>
        </w:rPr>
        <w:t>-устный ответ на – «отлично»-0,5б, «хорошо»-0,3б, «удовлетворительно»-0,1 ,«неудовлетворительно» или  отказ - 0б</w:t>
      </w:r>
      <w:proofErr w:type="gramEnd"/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-</w:t>
      </w:r>
      <w:proofErr w:type="gramStart"/>
      <w:r w:rsidRPr="001B212A">
        <w:rPr>
          <w:sz w:val="22"/>
          <w:szCs w:val="22"/>
        </w:rPr>
        <w:t>практическая</w:t>
      </w:r>
      <w:proofErr w:type="gramEnd"/>
      <w:r w:rsidRPr="001B212A">
        <w:rPr>
          <w:sz w:val="22"/>
          <w:szCs w:val="22"/>
        </w:rPr>
        <w:t xml:space="preserve"> СРС на занятии – 1,5 б</w:t>
      </w:r>
    </w:p>
    <w:p w:rsidR="002B080C" w:rsidRPr="001B212A" w:rsidRDefault="002B080C" w:rsidP="002B080C">
      <w:pPr>
        <w:ind w:firstLine="18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 xml:space="preserve">-итоговый контроль- 0,1 б 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</w:p>
    <w:p w:rsidR="005C7D48" w:rsidRPr="001B212A" w:rsidRDefault="005C7D48" w:rsidP="005C7D48">
      <w:pPr>
        <w:pStyle w:val="41"/>
        <w:shd w:val="clear" w:color="auto" w:fill="auto"/>
        <w:spacing w:after="0" w:line="240" w:lineRule="auto"/>
        <w:ind w:left="20" w:right="60" w:firstLine="688"/>
        <w:rPr>
          <w:rFonts w:ascii="Times New Roman" w:hAnsi="Times New Roman"/>
        </w:rPr>
      </w:pPr>
      <w:r w:rsidRPr="001B212A">
        <w:rPr>
          <w:rStyle w:val="a8"/>
        </w:rPr>
        <w:t>Итоговый контроль</w:t>
      </w:r>
      <w:r w:rsidRPr="001B212A">
        <w:rPr>
          <w:rFonts w:ascii="Times New Roman" w:hAnsi="Times New Roman"/>
        </w:rPr>
        <w:t xml:space="preserve"> проводится в виде компьютерного тестирования с определением </w:t>
      </w:r>
      <w:r w:rsidRPr="001B212A">
        <w:rPr>
          <w:rFonts w:ascii="Times New Roman" w:hAnsi="Times New Roman"/>
          <w:lang w:val="ky-KG"/>
        </w:rPr>
        <w:t xml:space="preserve"> усвоения теоретических знаний и </w:t>
      </w:r>
      <w:r w:rsidRPr="001B212A">
        <w:rPr>
          <w:rFonts w:ascii="Times New Roman" w:hAnsi="Times New Roman"/>
        </w:rPr>
        <w:t>практических навыков в виде ситуационных тестовых  задач</w:t>
      </w:r>
      <w:proofErr w:type="gramStart"/>
      <w:r w:rsidRPr="001B212A">
        <w:rPr>
          <w:rFonts w:ascii="Times New Roman" w:hAnsi="Times New Roman"/>
        </w:rPr>
        <w:t xml:space="preserve"> .</w:t>
      </w:r>
      <w:proofErr w:type="gramEnd"/>
      <w:r w:rsidRPr="001B212A">
        <w:rPr>
          <w:rStyle w:val="a8"/>
          <w:rFonts w:eastAsia="Arial"/>
        </w:rPr>
        <w:t xml:space="preserve"> </w:t>
      </w:r>
      <w:r w:rsidRPr="001B212A">
        <w:rPr>
          <w:rFonts w:ascii="Times New Roman" w:hAnsi="Times New Roman"/>
        </w:rPr>
        <w:t>В сумме при полном ответе максимальное количество баллов может быть</w:t>
      </w:r>
      <w:r w:rsidRPr="001B212A">
        <w:rPr>
          <w:rStyle w:val="a8"/>
        </w:rPr>
        <w:t xml:space="preserve"> 4</w:t>
      </w:r>
      <w:r w:rsidRPr="001B212A">
        <w:rPr>
          <w:rStyle w:val="a8"/>
          <w:lang w:val="ky-KG"/>
        </w:rPr>
        <w:t>0.</w:t>
      </w:r>
    </w:p>
    <w:p w:rsidR="005C7D48" w:rsidRPr="001B212A" w:rsidRDefault="005C7D48" w:rsidP="005C7D48">
      <w:pPr>
        <w:pStyle w:val="1"/>
        <w:keepNext w:val="0"/>
        <w:widowControl w:val="0"/>
        <w:spacing w:before="0" w:after="0"/>
        <w:ind w:left="1287"/>
        <w:rPr>
          <w:rFonts w:ascii="Times New Roman" w:hAnsi="Times New Roman"/>
          <w:sz w:val="22"/>
          <w:szCs w:val="22"/>
          <w:lang w:val="ky-KG"/>
        </w:rPr>
      </w:pPr>
      <w:r w:rsidRPr="001B212A">
        <w:rPr>
          <w:rFonts w:ascii="Times New Roman" w:hAnsi="Times New Roman"/>
          <w:sz w:val="22"/>
          <w:szCs w:val="22"/>
          <w:lang w:val="ky-KG"/>
        </w:rPr>
        <w:t>ПОЛИТИКА КУРСА</w:t>
      </w:r>
    </w:p>
    <w:p w:rsidR="005C7D48" w:rsidRPr="001B212A" w:rsidRDefault="005C7D48" w:rsidP="005C7D48">
      <w:pPr>
        <w:ind w:firstLine="708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Организация учебного процесса осуществляется на основе кредитной технологии обучения  с применением модульно–рейтинговой системы оценивания успеваемости студентов с помощью информационной системы AVN.</w:t>
      </w:r>
    </w:p>
    <w:p w:rsidR="005C7D48" w:rsidRPr="001B212A" w:rsidRDefault="005C7D48" w:rsidP="005C7D48">
      <w:pPr>
        <w:ind w:firstLine="720"/>
        <w:jc w:val="both"/>
        <w:rPr>
          <w:b/>
          <w:i/>
          <w:sz w:val="22"/>
          <w:szCs w:val="22"/>
        </w:rPr>
      </w:pPr>
      <w:r w:rsidRPr="001B212A">
        <w:rPr>
          <w:b/>
          <w:i/>
          <w:sz w:val="22"/>
          <w:szCs w:val="22"/>
        </w:rPr>
        <w:t>Студентам предъявляется, следующие системы требований и правил поведения на занятиях:</w:t>
      </w:r>
    </w:p>
    <w:p w:rsidR="005C7D48" w:rsidRPr="001B212A" w:rsidRDefault="005C7D48" w:rsidP="005C7D48">
      <w:pPr>
        <w:ind w:firstLine="72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а) Обязательное посещение занятий;</w:t>
      </w:r>
    </w:p>
    <w:p w:rsidR="005C7D48" w:rsidRPr="001B212A" w:rsidRDefault="005C7D48" w:rsidP="005C7D48">
      <w:pPr>
        <w:ind w:firstLine="72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б) Активность во время занятий;</w:t>
      </w:r>
    </w:p>
    <w:p w:rsidR="005C7D48" w:rsidRPr="001B212A" w:rsidRDefault="005C7D48" w:rsidP="005C7D48">
      <w:pPr>
        <w:ind w:firstLine="720"/>
        <w:jc w:val="both"/>
        <w:rPr>
          <w:sz w:val="22"/>
          <w:szCs w:val="22"/>
        </w:rPr>
      </w:pPr>
      <w:r w:rsidRPr="001B212A">
        <w:rPr>
          <w:sz w:val="22"/>
          <w:szCs w:val="22"/>
        </w:rPr>
        <w:t>в) Подготовка к занятиям, к выполнению домашнего задания и СРС.</w:t>
      </w:r>
    </w:p>
    <w:p w:rsidR="005C7D48" w:rsidRPr="001B212A" w:rsidRDefault="005C7D48" w:rsidP="005C7D48">
      <w:pPr>
        <w:jc w:val="both"/>
        <w:rPr>
          <w:sz w:val="22"/>
          <w:szCs w:val="22"/>
        </w:rPr>
      </w:pPr>
    </w:p>
    <w:p w:rsidR="005C7D48" w:rsidRPr="001B212A" w:rsidRDefault="005C7D48" w:rsidP="005C7D48">
      <w:pPr>
        <w:ind w:firstLine="720"/>
        <w:jc w:val="both"/>
        <w:rPr>
          <w:b/>
          <w:i/>
          <w:sz w:val="22"/>
          <w:szCs w:val="22"/>
        </w:rPr>
      </w:pPr>
      <w:r w:rsidRPr="001B212A">
        <w:rPr>
          <w:b/>
          <w:i/>
          <w:sz w:val="22"/>
          <w:szCs w:val="22"/>
        </w:rPr>
        <w:t>Недопустимо:</w:t>
      </w:r>
    </w:p>
    <w:p w:rsidR="005C7D48" w:rsidRPr="001B212A" w:rsidRDefault="005C7D48" w:rsidP="005C7D4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B212A">
        <w:rPr>
          <w:sz w:val="22"/>
          <w:szCs w:val="22"/>
        </w:rPr>
        <w:t>Опоздание и уход с занятий;</w:t>
      </w:r>
    </w:p>
    <w:p w:rsidR="005C7D48" w:rsidRPr="001B212A" w:rsidRDefault="005C7D48" w:rsidP="005C7D4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B212A">
        <w:rPr>
          <w:sz w:val="22"/>
          <w:szCs w:val="22"/>
        </w:rPr>
        <w:t>Пользование сотовыми телефонами во время занятий;</w:t>
      </w:r>
    </w:p>
    <w:p w:rsidR="005C7D48" w:rsidRPr="001B212A" w:rsidRDefault="005C7D48" w:rsidP="005C7D4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B212A">
        <w:rPr>
          <w:sz w:val="22"/>
          <w:szCs w:val="22"/>
        </w:rPr>
        <w:t>Обман;</w:t>
      </w:r>
    </w:p>
    <w:p w:rsidR="005C7D48" w:rsidRPr="001B212A" w:rsidRDefault="005C7D48" w:rsidP="005C7D4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1B212A">
        <w:rPr>
          <w:sz w:val="22"/>
          <w:szCs w:val="22"/>
        </w:rPr>
        <w:t>Несвоевременная сдача заданий.</w:t>
      </w:r>
    </w:p>
    <w:p w:rsidR="004D0B6E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Default="001B212A" w:rsidP="001B212A">
      <w:pPr>
        <w:rPr>
          <w:sz w:val="22"/>
          <w:szCs w:val="22"/>
        </w:rPr>
      </w:pPr>
    </w:p>
    <w:p w:rsidR="001B212A" w:rsidRPr="001B212A" w:rsidRDefault="001B212A" w:rsidP="001B212A">
      <w:pPr>
        <w:rPr>
          <w:sz w:val="22"/>
          <w:szCs w:val="22"/>
        </w:rPr>
      </w:pPr>
      <w:r w:rsidRPr="001B212A">
        <w:rPr>
          <w:sz w:val="22"/>
          <w:szCs w:val="22"/>
        </w:rPr>
        <w:t>Печать - 1</w:t>
      </w:r>
    </w:p>
    <w:p w:rsidR="001B212A" w:rsidRPr="001B212A" w:rsidRDefault="001B212A" w:rsidP="001B212A">
      <w:pPr>
        <w:rPr>
          <w:sz w:val="22"/>
          <w:szCs w:val="22"/>
        </w:rPr>
      </w:pPr>
      <w:r w:rsidRPr="001B212A">
        <w:rPr>
          <w:sz w:val="22"/>
          <w:szCs w:val="22"/>
        </w:rPr>
        <w:t>16,1,14,3,12,5,10,7</w:t>
      </w:r>
    </w:p>
    <w:p w:rsidR="001B212A" w:rsidRPr="001B212A" w:rsidRDefault="001B212A" w:rsidP="001B212A">
      <w:pPr>
        <w:rPr>
          <w:sz w:val="22"/>
          <w:szCs w:val="22"/>
        </w:rPr>
      </w:pPr>
    </w:p>
    <w:p w:rsidR="001B212A" w:rsidRPr="001B212A" w:rsidRDefault="001B212A" w:rsidP="001B212A">
      <w:pPr>
        <w:rPr>
          <w:sz w:val="22"/>
          <w:szCs w:val="22"/>
        </w:rPr>
      </w:pPr>
      <w:r w:rsidRPr="001B212A">
        <w:rPr>
          <w:sz w:val="22"/>
          <w:szCs w:val="22"/>
        </w:rPr>
        <w:t xml:space="preserve"> Печать - 2</w:t>
      </w:r>
    </w:p>
    <w:p w:rsidR="001B212A" w:rsidRPr="001B212A" w:rsidRDefault="001B212A" w:rsidP="001B212A">
      <w:pPr>
        <w:rPr>
          <w:sz w:val="22"/>
          <w:szCs w:val="22"/>
        </w:rPr>
      </w:pPr>
      <w:r w:rsidRPr="001B212A">
        <w:rPr>
          <w:sz w:val="22"/>
          <w:szCs w:val="22"/>
        </w:rPr>
        <w:t>2,15,4,13,6,11,8,9</w:t>
      </w:r>
    </w:p>
    <w:sectPr w:rsidR="001B212A" w:rsidRPr="001B212A" w:rsidSect="008C1E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47B"/>
    <w:multiLevelType w:val="hybridMultilevel"/>
    <w:tmpl w:val="06DA58B8"/>
    <w:lvl w:ilvl="0" w:tplc="EAF0B8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13944452"/>
    <w:multiLevelType w:val="hybridMultilevel"/>
    <w:tmpl w:val="6ABABA94"/>
    <w:lvl w:ilvl="0" w:tplc="EAF0B8F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2351079C"/>
    <w:multiLevelType w:val="hybridMultilevel"/>
    <w:tmpl w:val="EF44A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28E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F3F2F"/>
    <w:multiLevelType w:val="hybridMultilevel"/>
    <w:tmpl w:val="4B94F0B0"/>
    <w:lvl w:ilvl="0" w:tplc="8DAEF2DA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BA278A"/>
    <w:multiLevelType w:val="hybridMultilevel"/>
    <w:tmpl w:val="3EAE06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9E0381"/>
    <w:multiLevelType w:val="hybridMultilevel"/>
    <w:tmpl w:val="4274C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020E1B"/>
    <w:multiLevelType w:val="hybridMultilevel"/>
    <w:tmpl w:val="CC3C9FEE"/>
    <w:lvl w:ilvl="0" w:tplc="34147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3C133F"/>
    <w:multiLevelType w:val="hybridMultilevel"/>
    <w:tmpl w:val="F528C6F4"/>
    <w:lvl w:ilvl="0" w:tplc="EAF0B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5E54BFF"/>
    <w:multiLevelType w:val="hybridMultilevel"/>
    <w:tmpl w:val="C7F23120"/>
    <w:lvl w:ilvl="0" w:tplc="6CF8D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D2B5C4C"/>
    <w:multiLevelType w:val="singleLevel"/>
    <w:tmpl w:val="52AE415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cs="Times New Roman"/>
      </w:rPr>
    </w:lvl>
  </w:abstractNum>
  <w:abstractNum w:abstractNumId="10">
    <w:nsid w:val="6D4B18C6"/>
    <w:multiLevelType w:val="hybridMultilevel"/>
    <w:tmpl w:val="4BEE66A4"/>
    <w:lvl w:ilvl="0" w:tplc="C5B8D6C2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48"/>
    <w:rsid w:val="001B212A"/>
    <w:rsid w:val="002B080C"/>
    <w:rsid w:val="00387617"/>
    <w:rsid w:val="003926E2"/>
    <w:rsid w:val="004765B6"/>
    <w:rsid w:val="005C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C7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C7D48"/>
    <w:pPr>
      <w:keepNext/>
      <w:overflowPunct w:val="0"/>
      <w:autoSpaceDE w:val="0"/>
      <w:autoSpaceDN w:val="0"/>
      <w:adjustRightInd w:val="0"/>
      <w:spacing w:before="240" w:after="120"/>
      <w:outlineLvl w:val="0"/>
    </w:pPr>
    <w:rPr>
      <w:rFonts w:ascii="Arial" w:hAnsi="Arial"/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5C7D48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5C7D4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nhideWhenUsed/>
    <w:qFormat/>
    <w:rsid w:val="005C7D48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C7D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C7D48"/>
    <w:pPr>
      <w:keepNext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C7D4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5C7D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C7D48"/>
    <w:pPr>
      <w:widowControl w:val="0"/>
      <w:spacing w:before="240" w:after="60"/>
      <w:outlineLvl w:val="8"/>
    </w:pPr>
    <w:rPr>
      <w:rFonts w:ascii="Cambria" w:hAnsi="Cambria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48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C7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5C7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5C7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C7D4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5C7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5C7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5C7D4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0">
    <w:name w:val="Body Text"/>
    <w:basedOn w:val="a"/>
    <w:link w:val="a4"/>
    <w:unhideWhenUsed/>
    <w:rsid w:val="005C7D48"/>
    <w:pPr>
      <w:jc w:val="center"/>
    </w:pPr>
    <w:rPr>
      <w:b/>
      <w:bCs/>
    </w:rPr>
  </w:style>
  <w:style w:type="character" w:customStyle="1" w:styleId="a4">
    <w:name w:val="Основной текст Знак"/>
    <w:basedOn w:val="a1"/>
    <w:link w:val="a0"/>
    <w:rsid w:val="005C7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5C7D48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5C7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C7D48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7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5C7D4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5C7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5C7D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C7D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7">
    <w:name w:val="Основной текст_"/>
    <w:link w:val="41"/>
    <w:locked/>
    <w:rsid w:val="005C7D48"/>
    <w:rPr>
      <w:shd w:val="clear" w:color="auto" w:fill="FFFFFF"/>
    </w:rPr>
  </w:style>
  <w:style w:type="paragraph" w:customStyle="1" w:styleId="41">
    <w:name w:val="Основной текст4"/>
    <w:basedOn w:val="a"/>
    <w:link w:val="a7"/>
    <w:rsid w:val="005C7D48"/>
    <w:pPr>
      <w:shd w:val="clear" w:color="auto" w:fill="FFFFFF"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а1"/>
    <w:basedOn w:val="a"/>
    <w:rsid w:val="005C7D48"/>
    <w:pPr>
      <w:ind w:left="720"/>
      <w:contextualSpacing/>
    </w:pPr>
    <w:rPr>
      <w:rFonts w:eastAsia="Calibri"/>
    </w:rPr>
  </w:style>
  <w:style w:type="character" w:customStyle="1" w:styleId="a8">
    <w:name w:val="Основной текст + Полужирный"/>
    <w:rsid w:val="005C7D48"/>
    <w:rPr>
      <w:b/>
      <w:bCs/>
      <w:i/>
      <w:iCs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12pt2">
    <w:name w:val="Основной текст + 12 pt2"/>
    <w:rsid w:val="005C7D4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Title"/>
    <w:basedOn w:val="a"/>
    <w:link w:val="12"/>
    <w:qFormat/>
    <w:rsid w:val="005C7D48"/>
    <w:pPr>
      <w:jc w:val="center"/>
    </w:pPr>
    <w:rPr>
      <w:b/>
      <w:bCs/>
    </w:rPr>
  </w:style>
  <w:style w:type="character" w:customStyle="1" w:styleId="aa">
    <w:name w:val="Название Знак"/>
    <w:basedOn w:val="a1"/>
    <w:link w:val="a9"/>
    <w:rsid w:val="005C7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link w:val="a9"/>
    <w:locked/>
    <w:rsid w:val="005C7D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page number"/>
    <w:basedOn w:val="a1"/>
    <w:rsid w:val="005C7D48"/>
  </w:style>
  <w:style w:type="paragraph" w:styleId="ac">
    <w:name w:val="header"/>
    <w:basedOn w:val="a"/>
    <w:link w:val="ad"/>
    <w:rsid w:val="005C7D48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Kudriashov" w:hAnsi="Kudriashov"/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5C7D48"/>
    <w:rPr>
      <w:rFonts w:ascii="Kudriashov" w:eastAsia="Times New Roman" w:hAnsi="Kudriashov" w:cs="Times New Roman"/>
      <w:sz w:val="20"/>
      <w:szCs w:val="20"/>
      <w:lang w:eastAsia="ru-RU"/>
    </w:rPr>
  </w:style>
  <w:style w:type="paragraph" w:styleId="ae">
    <w:name w:val="footer"/>
    <w:basedOn w:val="a"/>
    <w:link w:val="af"/>
    <w:rsid w:val="005C7D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5C7D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2"/>
    <w:rsid w:val="005C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link w:val="af2"/>
    <w:qFormat/>
    <w:rsid w:val="005C7D48"/>
    <w:pPr>
      <w:jc w:val="center"/>
    </w:pPr>
    <w:rPr>
      <w:b/>
      <w:bCs/>
      <w:sz w:val="28"/>
      <w:szCs w:val="28"/>
    </w:rPr>
  </w:style>
  <w:style w:type="character" w:customStyle="1" w:styleId="af2">
    <w:name w:val="Подзаголовок Знак"/>
    <w:basedOn w:val="a1"/>
    <w:link w:val="af1"/>
    <w:rsid w:val="005C7D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Plain Text"/>
    <w:basedOn w:val="a"/>
    <w:link w:val="af4"/>
    <w:uiPriority w:val="99"/>
    <w:rsid w:val="005C7D4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1"/>
    <w:link w:val="af3"/>
    <w:uiPriority w:val="99"/>
    <w:rsid w:val="005C7D4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 Spacing"/>
    <w:link w:val="af6"/>
    <w:qFormat/>
    <w:rsid w:val="005C7D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a1"/>
    <w:locked/>
    <w:rsid w:val="005C7D48"/>
    <w:rPr>
      <w:sz w:val="28"/>
      <w:szCs w:val="28"/>
      <w:lang w:val="ru-RU" w:eastAsia="ru-RU" w:bidi="ar-SA"/>
    </w:rPr>
  </w:style>
  <w:style w:type="paragraph" w:styleId="af7">
    <w:name w:val="footnote text"/>
    <w:basedOn w:val="a"/>
    <w:link w:val="af8"/>
    <w:uiPriority w:val="99"/>
    <w:rsid w:val="005C7D48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5C7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5C7D48"/>
    <w:rPr>
      <w:vertAlign w:val="superscript"/>
    </w:rPr>
  </w:style>
  <w:style w:type="character" w:customStyle="1" w:styleId="110">
    <w:name w:val="Заголовок 1 Знак1"/>
    <w:locked/>
    <w:rsid w:val="005C7D48"/>
    <w:rPr>
      <w:b/>
      <w:bCs/>
      <w:sz w:val="24"/>
      <w:szCs w:val="24"/>
      <w:lang w:val="ru-RU" w:eastAsia="ru-RU" w:bidi="ar-SA"/>
    </w:rPr>
  </w:style>
  <w:style w:type="character" w:customStyle="1" w:styleId="210">
    <w:name w:val="Заголовок 2 Знак1"/>
    <w:locked/>
    <w:rsid w:val="005C7D48"/>
    <w:rPr>
      <w:b/>
      <w:bCs/>
      <w:sz w:val="24"/>
      <w:szCs w:val="24"/>
      <w:lang w:val="ru-RU" w:eastAsia="ru-RU" w:bidi="ar-SA"/>
    </w:rPr>
  </w:style>
  <w:style w:type="paragraph" w:customStyle="1" w:styleId="Default">
    <w:name w:val="Default"/>
    <w:rsid w:val="005C7D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6">
    <w:name w:val="Без интервала Знак"/>
    <w:link w:val="af5"/>
    <w:rsid w:val="005C7D48"/>
    <w:rPr>
      <w:rFonts w:ascii="Calibri" w:eastAsia="Calibri" w:hAnsi="Calibri" w:cs="Times New Roman"/>
    </w:rPr>
  </w:style>
  <w:style w:type="character" w:customStyle="1" w:styleId="19">
    <w:name w:val="Знак Знак19"/>
    <w:locked/>
    <w:rsid w:val="005C7D48"/>
    <w:rPr>
      <w:b/>
      <w:bCs/>
      <w:sz w:val="24"/>
      <w:szCs w:val="24"/>
      <w:lang w:val="ru-RU" w:eastAsia="ru-RU" w:bidi="ar-SA"/>
    </w:rPr>
  </w:style>
  <w:style w:type="paragraph" w:styleId="afa">
    <w:name w:val="List Paragraph"/>
    <w:basedOn w:val="a"/>
    <w:qFormat/>
    <w:rsid w:val="005C7D48"/>
    <w:pPr>
      <w:ind w:left="708"/>
    </w:pPr>
  </w:style>
  <w:style w:type="character" w:customStyle="1" w:styleId="90">
    <w:name w:val="Заголовок 9 Знак"/>
    <w:basedOn w:val="a1"/>
    <w:link w:val="9"/>
    <w:rsid w:val="005C7D48"/>
    <w:rPr>
      <w:rFonts w:ascii="Cambria" w:eastAsia="Times New Roman" w:hAnsi="Cambria" w:cs="Times New Roman"/>
      <w:color w:val="000000"/>
      <w:lang w:eastAsia="ru-RU"/>
    </w:rPr>
  </w:style>
  <w:style w:type="character" w:styleId="afb">
    <w:name w:val="Strong"/>
    <w:qFormat/>
    <w:rsid w:val="005C7D48"/>
    <w:rPr>
      <w:rFonts w:cs="Times New Roman"/>
      <w:b/>
      <w:bCs/>
    </w:rPr>
  </w:style>
  <w:style w:type="paragraph" w:styleId="afc">
    <w:name w:val="Balloon Text"/>
    <w:basedOn w:val="a"/>
    <w:link w:val="afd"/>
    <w:semiHidden/>
    <w:rsid w:val="005C7D4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semiHidden/>
    <w:rsid w:val="005C7D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нак Знак7"/>
    <w:rsid w:val="005C7D48"/>
    <w:rPr>
      <w:b/>
      <w:bCs/>
      <w:sz w:val="24"/>
      <w:szCs w:val="24"/>
    </w:rPr>
  </w:style>
  <w:style w:type="character" w:customStyle="1" w:styleId="61">
    <w:name w:val="Знак Знак6"/>
    <w:rsid w:val="005C7D48"/>
    <w:rPr>
      <w:b/>
      <w:bCs/>
      <w:sz w:val="24"/>
      <w:szCs w:val="24"/>
    </w:rPr>
  </w:style>
  <w:style w:type="paragraph" w:customStyle="1" w:styleId="25">
    <w:name w:val="Абзац списка2"/>
    <w:basedOn w:val="a"/>
    <w:rsid w:val="005C7D48"/>
    <w:pPr>
      <w:ind w:left="720"/>
      <w:contextualSpacing/>
    </w:pPr>
    <w:rPr>
      <w:rFonts w:eastAsia="Calibri"/>
    </w:rPr>
  </w:style>
  <w:style w:type="character" w:customStyle="1" w:styleId="26">
    <w:name w:val="Основной текст (2)_"/>
    <w:link w:val="27"/>
    <w:locked/>
    <w:rsid w:val="005C7D48"/>
    <w:rPr>
      <w:b/>
      <w:bCs/>
      <w:i/>
      <w:iCs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C7D48"/>
    <w:pPr>
      <w:widowControl w:val="0"/>
      <w:shd w:val="clear" w:color="auto" w:fill="FFFFFF"/>
      <w:spacing w:before="60" w:line="317" w:lineRule="exact"/>
      <w:ind w:hanging="540"/>
    </w:pPr>
    <w:rPr>
      <w:rFonts w:asciiTheme="minorHAnsi" w:eastAsiaTheme="minorHAnsi" w:hAnsiTheme="minorHAnsi" w:cstheme="minorBidi"/>
      <w:b/>
      <w:bCs/>
      <w:i/>
      <w:iCs/>
      <w:sz w:val="22"/>
      <w:szCs w:val="22"/>
      <w:shd w:val="clear" w:color="auto" w:fill="FFFFFF"/>
      <w:lang w:eastAsia="en-US"/>
    </w:rPr>
  </w:style>
  <w:style w:type="paragraph" w:customStyle="1" w:styleId="28">
    <w:name w:val="Основной текст2"/>
    <w:basedOn w:val="a"/>
    <w:rsid w:val="005C7D48"/>
    <w:pPr>
      <w:widowControl w:val="0"/>
      <w:shd w:val="clear" w:color="auto" w:fill="FFFFFF"/>
      <w:spacing w:line="317" w:lineRule="exact"/>
      <w:ind w:hanging="540"/>
    </w:pPr>
    <w:rPr>
      <w:sz w:val="20"/>
      <w:szCs w:val="20"/>
      <w:shd w:val="clear" w:color="auto" w:fill="FFFFFF"/>
    </w:rPr>
  </w:style>
  <w:style w:type="character" w:customStyle="1" w:styleId="13">
    <w:name w:val="Основной текст1"/>
    <w:rsid w:val="005C7D48"/>
    <w:rPr>
      <w:color w:val="000000"/>
      <w:spacing w:val="0"/>
      <w:w w:val="100"/>
      <w:position w:val="0"/>
      <w:shd w:val="clear" w:color="auto" w:fill="FFFFFF"/>
      <w:lang w:val="ru-RU" w:bidi="ar-SA"/>
    </w:rPr>
  </w:style>
  <w:style w:type="character" w:customStyle="1" w:styleId="211">
    <w:name w:val="Основной текст (2) + 11"/>
    <w:aliases w:val="5 pt2,Не полужирный1"/>
    <w:rsid w:val="005C7D48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character" w:customStyle="1" w:styleId="29">
    <w:name w:val="Основной текст (2) + 9"/>
    <w:aliases w:val="5 pt1,Не курсив1"/>
    <w:rsid w:val="005C7D48"/>
    <w:rPr>
      <w:rFonts w:ascii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19"/>
      <w:szCs w:val="19"/>
      <w:shd w:val="clear" w:color="auto" w:fill="FFFFFF"/>
      <w:lang w:val="ru-RU" w:bidi="ar-SA"/>
    </w:rPr>
  </w:style>
  <w:style w:type="paragraph" w:styleId="afe">
    <w:name w:val="caption"/>
    <w:basedOn w:val="a"/>
    <w:next w:val="a"/>
    <w:qFormat/>
    <w:rsid w:val="005C7D48"/>
    <w:pPr>
      <w:widowControl w:val="0"/>
    </w:pPr>
    <w:rPr>
      <w:rFonts w:ascii="Courier New" w:eastAsia="Courier New" w:hAnsi="Courier New" w:cs="Courier New"/>
      <w:b/>
      <w:bCs/>
      <w:color w:val="000000"/>
      <w:sz w:val="20"/>
      <w:szCs w:val="20"/>
    </w:rPr>
  </w:style>
  <w:style w:type="paragraph" w:styleId="2a">
    <w:name w:val="Quote"/>
    <w:basedOn w:val="a"/>
    <w:next w:val="a"/>
    <w:link w:val="2b"/>
    <w:qFormat/>
    <w:rsid w:val="005C7D48"/>
    <w:pPr>
      <w:widowControl w:val="0"/>
    </w:pPr>
    <w:rPr>
      <w:rFonts w:ascii="Courier New" w:eastAsia="Courier New" w:hAnsi="Courier New" w:cs="Courier New"/>
      <w:i/>
      <w:iCs/>
      <w:color w:val="000000"/>
    </w:rPr>
  </w:style>
  <w:style w:type="character" w:customStyle="1" w:styleId="2b">
    <w:name w:val="Цитата 2 Знак"/>
    <w:basedOn w:val="a1"/>
    <w:link w:val="2a"/>
    <w:rsid w:val="005C7D48"/>
    <w:rPr>
      <w:rFonts w:ascii="Courier New" w:eastAsia="Courier New" w:hAnsi="Courier New" w:cs="Courier New"/>
      <w:i/>
      <w:iCs/>
      <w:color w:val="000000"/>
      <w:sz w:val="24"/>
      <w:szCs w:val="24"/>
      <w:lang w:eastAsia="ru-RU"/>
    </w:rPr>
  </w:style>
  <w:style w:type="paragraph" w:styleId="aff">
    <w:name w:val="Intense Quote"/>
    <w:basedOn w:val="a"/>
    <w:next w:val="a"/>
    <w:link w:val="aff0"/>
    <w:qFormat/>
    <w:rsid w:val="005C7D48"/>
    <w:pPr>
      <w:widowControl w:val="0"/>
      <w:pBdr>
        <w:bottom w:val="single" w:sz="4" w:space="4" w:color="4F81BD"/>
      </w:pBdr>
      <w:spacing w:before="200" w:after="280"/>
      <w:ind w:left="936" w:right="936"/>
    </w:pPr>
    <w:rPr>
      <w:rFonts w:ascii="Courier New" w:eastAsia="Courier New" w:hAnsi="Courier New" w:cs="Courier New"/>
      <w:b/>
      <w:bCs/>
      <w:i/>
      <w:iCs/>
      <w:color w:val="4F81BD"/>
    </w:rPr>
  </w:style>
  <w:style w:type="character" w:customStyle="1" w:styleId="aff0">
    <w:name w:val="Выделенная цитата Знак"/>
    <w:basedOn w:val="a1"/>
    <w:link w:val="aff"/>
    <w:rsid w:val="005C7D48"/>
    <w:rPr>
      <w:rFonts w:ascii="Courier New" w:eastAsia="Courier New" w:hAnsi="Courier New" w:cs="Courier New"/>
      <w:b/>
      <w:bCs/>
      <w:i/>
      <w:iCs/>
      <w:color w:val="4F81BD"/>
      <w:sz w:val="24"/>
      <w:szCs w:val="24"/>
      <w:lang w:eastAsia="ru-RU"/>
    </w:rPr>
  </w:style>
  <w:style w:type="paragraph" w:styleId="aff1">
    <w:name w:val="TOC Heading"/>
    <w:basedOn w:val="1"/>
    <w:next w:val="a"/>
    <w:qFormat/>
    <w:rsid w:val="005C7D48"/>
    <w:pPr>
      <w:widowControl w:val="0"/>
      <w:overflowPunct/>
      <w:autoSpaceDE/>
      <w:autoSpaceDN/>
      <w:adjustRightInd/>
      <w:spacing w:after="60"/>
      <w:outlineLvl w:val="9"/>
    </w:pPr>
    <w:rPr>
      <w:rFonts w:ascii="Cambria" w:hAnsi="Cambria"/>
      <w:bCs/>
      <w:color w:val="000000"/>
      <w:kern w:val="32"/>
      <w:sz w:val="32"/>
      <w:szCs w:val="32"/>
    </w:rPr>
  </w:style>
  <w:style w:type="paragraph" w:styleId="aff2">
    <w:name w:val="Normal (Web)"/>
    <w:basedOn w:val="a"/>
    <w:rsid w:val="005C7D4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5579</Words>
  <Characters>31802</Characters>
  <Application>Microsoft Office Word</Application>
  <DocSecurity>0</DocSecurity>
  <Lines>265</Lines>
  <Paragraphs>74</Paragraphs>
  <ScaleCrop>false</ScaleCrop>
  <Company>Reanimator Extreme Edition</Company>
  <LinksUpToDate>false</LinksUpToDate>
  <CharactersWithSpaces>37307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</cp:lastModifiedBy>
  <cp:revision>4</cp:revision>
  <cp:lastPrinted>2020-02-04T06:04:00Z</cp:lastPrinted>
  <dcterms:created xsi:type="dcterms:W3CDTF">2020-01-29T20:59:00Z</dcterms:created>
  <dcterms:modified xsi:type="dcterms:W3CDTF">2020-02-04T06:04:00Z</dcterms:modified>
</cp:coreProperties>
</file>