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90" w:rsidRDefault="00833590"/>
    <w:p w:rsidR="00833590" w:rsidRDefault="00AA79D9">
      <w:r>
        <w:rPr>
          <w:noProof/>
        </w:rPr>
        <w:pict>
          <v:group id="_x0000_s1026" style="position:absolute;margin-left:0;margin-top:0;width:564.05pt;height:798.6pt;z-index:251658240;mso-position-horizontal:center;mso-position-horizontal-relative:page;mso-position-vertical:center;mso-position-vertical-relative:page" coordorigin="321,411" coordsize="11600,15018" o:allowincell="f">
            <v:rect id="_x0000_s1027" style="position:absolute;left:321;top:411;width:11600;height:15018;mso-position-horizontal:center;mso-position-horizontal-relative:margin;mso-position-vertical:center;mso-position-vertical-relative:margin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2E29AD" w:rsidRPr="008C1D4D" w:rsidRDefault="002E29AD" w:rsidP="00BF20D7">
                    <w:pPr>
                      <w:pStyle w:val="ab"/>
                      <w:jc w:val="center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 w:rsidRPr="00FF03E4">
                      <w:rPr>
                        <w:rFonts w:ascii="Times New Roman" w:hAnsi="Times New Roman"/>
                        <w:b/>
                        <w:caps/>
                        <w:sz w:val="28"/>
                        <w:szCs w:val="28"/>
                        <w:lang w:eastAsia="ru-RU"/>
                      </w:rPr>
                      <w:t>МИНИСТЕРСТВО ОБРАЗОВАНИЯ И НАУКИ КЫРГЫЗСКОЙ РЕСПУБЛИКИОшский государственный университетМедицинский факультет Кафедра Гистологии и патанатомии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2E29AD" w:rsidRPr="00564074" w:rsidRDefault="002E29AD">
                    <w:pPr>
                      <w:pStyle w:val="ab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2019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2E29AD" w:rsidRPr="008C1D4D" w:rsidRDefault="002E29AD" w:rsidP="00C75F58">
                    <w:pPr>
                      <w:jc w:val="center"/>
                      <w:rPr>
                        <w:rFonts w:ascii="Cambria" w:hAnsi="Cambria"/>
                        <w:color w:val="622423"/>
                        <w:sz w:val="72"/>
                        <w:szCs w:val="72"/>
                      </w:rPr>
                    </w:pPr>
                    <w:r w:rsidRPr="00C75F58"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>ПРОГРАММА ОБУЧЕНИЯ СТУДЕНТОВСИЛЛАБУС (SYLLABUS)</w:t>
                    </w:r>
                    <w:r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>( 2018-2019</w:t>
                    </w:r>
                    <w:r w:rsidRPr="00C75F58"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 xml:space="preserve"> уч. г.)</w:t>
                    </w:r>
                  </w:p>
                  <w:p w:rsidR="002E29AD" w:rsidRPr="008C1D4D" w:rsidRDefault="002E29AD" w:rsidP="00C75F5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>Дисциплина: Гистология, цитология и эмбриология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 xml:space="preserve"> 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>Направление: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ab/>
                      <w:t>560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>003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 xml:space="preserve"> – 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>МПД</w:t>
                    </w:r>
                  </w:p>
                  <w:p w:rsidR="002E29AD" w:rsidRDefault="002E29AD" w:rsidP="00997A12">
                    <w:pPr>
                      <w:rPr>
                        <w:sz w:val="28"/>
                        <w:szCs w:val="28"/>
                        <w:lang w:val="ky-KG"/>
                      </w:rPr>
                    </w:pPr>
                    <w:r>
                      <w:rPr>
                        <w:sz w:val="28"/>
                        <w:szCs w:val="28"/>
                        <w:lang w:val="ky-KG"/>
                      </w:rPr>
                      <w:t xml:space="preserve">Всего 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4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кредита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Курс 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2 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Семестр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>I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en-US"/>
                      </w:rPr>
                      <w:t>V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 Лекций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Практических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36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Количест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во рубежных контролей (РК)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>2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; СРС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Всего аудиторных: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часа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</w:t>
                    </w:r>
                  </w:p>
                  <w:p w:rsidR="002E29AD" w:rsidRPr="008C1D4D" w:rsidRDefault="002E29AD" w:rsidP="00997A12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ky-KG"/>
                      </w:rPr>
                      <w:t xml:space="preserve">Всего внеаудиторных: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                                                           Общая трудоемкость: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120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часов</w:t>
                    </w: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2E29AD" w:rsidRPr="008C1D4D" w:rsidRDefault="002E29AD">
                    <w:pPr>
                      <w:pStyle w:val="ab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proofErr w:type="spellStart"/>
                    <w:r w:rsidRPr="008C1D4D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МедицинскийфакультетОшГУ</w:t>
                    </w:r>
                    <w:proofErr w:type="spellEnd"/>
                  </w:p>
                </w:txbxContent>
              </v:textbox>
            </v:rect>
            <w10:wrap anchorx="page" anchory="page"/>
          </v:group>
        </w:pict>
      </w:r>
    </w:p>
    <w:p w:rsidR="00833590" w:rsidRDefault="00AA79D9">
      <w:pPr>
        <w:spacing w:after="200" w:line="276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9.25pt;margin-top:44.6pt;width:199.95pt;height:152.7pt;z-index:251659264">
            <v:textbox style="mso-next-textbox:#_x0000_s1038;mso-fit-shape-to-text:t">
              <w:txbxContent>
                <w:p w:rsidR="002E29AD" w:rsidRPr="006025D1" w:rsidRDefault="002E29AD" w:rsidP="00BF20D7">
                  <w:pPr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>“</w:t>
                  </w:r>
                  <w:r w:rsidRPr="006025D1">
                    <w:rPr>
                      <w:b/>
                      <w:i/>
                      <w:lang w:val="ky-KG"/>
                    </w:rPr>
                    <w:t>Утверждено</w:t>
                  </w:r>
                  <w:r w:rsidRPr="006025D1">
                    <w:rPr>
                      <w:lang w:val="ky-KG"/>
                    </w:rPr>
                    <w:t>”______</w:t>
                  </w:r>
                  <w:r w:rsidRPr="001E760A">
                    <w:t>__</w:t>
                  </w:r>
                  <w:r w:rsidRPr="006025D1">
                    <w:rPr>
                      <w:lang w:val="ky-KG"/>
                    </w:rPr>
                    <w:t>_</w:t>
                  </w:r>
                  <w:r>
                    <w:rPr>
                      <w:lang w:val="ky-KG"/>
                    </w:rPr>
                    <w:t>___</w:t>
                  </w:r>
                  <w:r w:rsidRPr="006025D1">
                    <w:rPr>
                      <w:lang w:val="ky-KG"/>
                    </w:rPr>
                    <w:t>_</w:t>
                  </w:r>
                </w:p>
                <w:p w:rsidR="002E29AD" w:rsidRPr="006025D1" w:rsidRDefault="002E29AD" w:rsidP="00BF20D7">
                  <w:pPr>
                    <w:jc w:val="center"/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 xml:space="preserve">на заседании </w:t>
                  </w:r>
                  <w:r w:rsidRPr="006025D1">
                    <w:t>кафедры</w:t>
                  </w:r>
                  <w:r w:rsidRPr="006025D1">
                    <w:rPr>
                      <w:lang w:val="ky-KG"/>
                    </w:rPr>
                    <w:t xml:space="preserve"> от</w:t>
                  </w:r>
                  <w:r>
                    <w:t>«___»_______ 2019</w:t>
                  </w:r>
                  <w:r w:rsidRPr="006025D1">
                    <w:rPr>
                      <w:lang w:val="ky-KG"/>
                    </w:rPr>
                    <w:t xml:space="preserve">года, </w:t>
                  </w:r>
                </w:p>
                <w:p w:rsidR="002E29AD" w:rsidRPr="00BF20D7" w:rsidRDefault="002E29AD" w:rsidP="005D48A3">
                  <w:pPr>
                    <w:jc w:val="center"/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 xml:space="preserve">протокол № </w:t>
                  </w:r>
                  <w:r>
                    <w:rPr>
                      <w:lang w:val="ky-KG"/>
                    </w:rPr>
                    <w:t>__</w:t>
                  </w:r>
                  <w:r w:rsidRPr="006025D1">
                    <w:rPr>
                      <w:lang w:val="ky-KG"/>
                    </w:rPr>
                    <w:t xml:space="preserve">, зав. каф., </w:t>
                  </w:r>
                  <w:r>
                    <w:rPr>
                      <w:lang w:val="ky-KG"/>
                    </w:rPr>
                    <w:t>проф. С.Т</w:t>
                  </w:r>
                  <w:r w:rsidRPr="006025D1">
                    <w:rPr>
                      <w:lang w:val="ky-KG"/>
                    </w:rPr>
                    <w:t xml:space="preserve">. </w:t>
                  </w:r>
                  <w:r>
                    <w:rPr>
                      <w:lang w:val="ky-KG"/>
                    </w:rPr>
                    <w:t xml:space="preserve">Шатманов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3.4pt;margin-top:573.7pt;width:517.5pt;height:90pt;z-index:251660288" fillcolor="#9bbb59" strokecolor="#f2f2f2" strokeweight="3pt">
            <v:shadow on="t" type="perspective" color="#4e6128" opacity=".5" offset="1pt" offset2="-1pt"/>
            <v:textbox style="mso-next-textbox:#_x0000_s1039">
              <w:txbxContent>
                <w:p w:rsidR="002E29AD" w:rsidRPr="00060C1F" w:rsidRDefault="002E29AD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3212E">
                    <w:rPr>
                      <w:b/>
                      <w:sz w:val="28"/>
                      <w:szCs w:val="28"/>
                    </w:rPr>
                    <w:t>Силлабус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составлена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3212E">
                    <w:rPr>
                      <w:b/>
                      <w:sz w:val="28"/>
                      <w:szCs w:val="28"/>
                    </w:rPr>
                    <w:t>основании рабочей программы по гистологии</w:t>
                  </w:r>
                  <w:r>
                    <w:rPr>
                      <w:b/>
                      <w:sz w:val="28"/>
                      <w:szCs w:val="28"/>
                    </w:rPr>
                    <w:t xml:space="preserve">, цитологии и эмбриологии </w:t>
                  </w:r>
                  <w:r w:rsidRPr="0053212E">
                    <w:rPr>
                      <w:b/>
                      <w:sz w:val="28"/>
                      <w:szCs w:val="28"/>
                    </w:rPr>
                    <w:t>и государственного образовательного стандарта</w:t>
                  </w:r>
                </w:p>
                <w:p w:rsidR="002E29AD" w:rsidRDefault="002E29AD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E29AD" w:rsidRPr="00C34A27" w:rsidRDefault="002E29AD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Составитель: преподаватели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Джолдошева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Г.Т.;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Саттаров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А.Э.;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Жаныбек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к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2E29AD" w:rsidRDefault="002E29AD"/>
              </w:txbxContent>
            </v:textbox>
          </v:shape>
        </w:pict>
      </w:r>
      <w:r w:rsidR="00833590">
        <w:rPr>
          <w:noProof/>
        </w:rPr>
        <w:br w:type="page"/>
      </w:r>
    </w:p>
    <w:p w:rsidR="00833590" w:rsidRPr="00AA1F74" w:rsidRDefault="00833590" w:rsidP="00060C1F">
      <w:pPr>
        <w:pStyle w:val="a3"/>
        <w:spacing w:line="360" w:lineRule="auto"/>
        <w:ind w:firstLine="708"/>
        <w:rPr>
          <w:b w:val="0"/>
          <w:sz w:val="28"/>
          <w:szCs w:val="28"/>
          <w:lang w:val="ky-KG"/>
        </w:rPr>
      </w:pPr>
      <w:r w:rsidRPr="00AA1F74">
        <w:rPr>
          <w:b w:val="0"/>
          <w:sz w:val="28"/>
          <w:szCs w:val="28"/>
          <w:lang w:val="ky-KG"/>
        </w:rPr>
        <w:t>СВЕДЕНИЯ О ПРЕПОДАВАТЕЛЕЙ:</w:t>
      </w:r>
    </w:p>
    <w:p w:rsidR="0083359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lang w:val="kk-KZ"/>
        </w:rPr>
      </w:pPr>
    </w:p>
    <w:p w:rsidR="00833590" w:rsidRPr="00AA1F74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u w:val="single"/>
          <w:lang w:val="ky-KG"/>
        </w:rPr>
      </w:pPr>
      <w:r w:rsidRPr="00AA1F74">
        <w:rPr>
          <w:b w:val="0"/>
          <w:sz w:val="28"/>
          <w:szCs w:val="28"/>
          <w:u w:val="single"/>
          <w:lang w:val="kk-KZ"/>
        </w:rPr>
        <w:t>Лектор-преподаватель:</w:t>
      </w:r>
    </w:p>
    <w:p w:rsidR="00833590" w:rsidRDefault="00833590" w:rsidP="00060C1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EC08C9">
        <w:rPr>
          <w:i/>
          <w:sz w:val="28"/>
          <w:szCs w:val="28"/>
          <w:lang w:val="ky-KG"/>
        </w:rPr>
        <w:t>Шатманов Суйналы Токтоназарович</w:t>
      </w:r>
      <w:r w:rsidRPr="0060362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ky-KG"/>
        </w:rPr>
        <w:t>.</w:t>
      </w:r>
      <w:r w:rsidRPr="0060362A">
        <w:rPr>
          <w:sz w:val="28"/>
          <w:szCs w:val="28"/>
        </w:rPr>
        <w:t>м.</w:t>
      </w:r>
      <w:r>
        <w:rPr>
          <w:sz w:val="28"/>
          <w:szCs w:val="28"/>
          <w:lang w:val="ky-KG"/>
        </w:rPr>
        <w:t xml:space="preserve">н., профессор.,заведующий кафедрой гистологии и патанатомии, имеет высшее образование. Тел.: моб – 0552151006. Место работы: ОшГУ, медицинский факультет. Кампус, 110 каб.  </w:t>
      </w:r>
    </w:p>
    <w:p w:rsidR="00833590" w:rsidRDefault="00833590" w:rsidP="005D59F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EC08C9">
        <w:rPr>
          <w:i/>
          <w:sz w:val="28"/>
          <w:szCs w:val="28"/>
          <w:lang w:val="ky-KG"/>
        </w:rPr>
        <w:t>Саттаров Абсамат Эрмаматович</w:t>
      </w:r>
      <w:r w:rsidRPr="0060362A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 xml:space="preserve">старший преподаватель кафедры, имеет высшее образование. Тел.: (моб) 0771413124. Место работы: ОшГУ, медицинский факультет. Учебно-лаб. корпус, ауд. 105.  </w:t>
      </w:r>
    </w:p>
    <w:p w:rsidR="00833590" w:rsidRDefault="00833590" w:rsidP="00060C1F">
      <w:pPr>
        <w:pStyle w:val="a3"/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833590" w:rsidRDefault="00833590" w:rsidP="00060C1F">
      <w:pPr>
        <w:pStyle w:val="a3"/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833590" w:rsidRPr="00AA1F74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u w:val="single"/>
          <w:lang w:val="ky-KG"/>
        </w:rPr>
      </w:pPr>
      <w:r w:rsidRPr="00AA1F74">
        <w:rPr>
          <w:b w:val="0"/>
          <w:sz w:val="28"/>
          <w:szCs w:val="28"/>
          <w:u w:val="single"/>
          <w:lang w:val="ky-KG"/>
        </w:rPr>
        <w:t xml:space="preserve">Предметник - преподаватель: </w:t>
      </w:r>
    </w:p>
    <w:p w:rsidR="0083359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lang w:val="ky-KG"/>
        </w:rPr>
      </w:pPr>
    </w:p>
    <w:p w:rsidR="00833590" w:rsidRDefault="00833590" w:rsidP="00060C1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EC08C9">
        <w:rPr>
          <w:i/>
          <w:sz w:val="28"/>
          <w:szCs w:val="28"/>
          <w:lang w:val="ky-KG"/>
        </w:rPr>
        <w:t>Жаныбек кызы Каныкей</w:t>
      </w:r>
      <w:r w:rsidRPr="0060362A">
        <w:rPr>
          <w:sz w:val="28"/>
          <w:szCs w:val="28"/>
        </w:rPr>
        <w:t xml:space="preserve"> –</w:t>
      </w:r>
      <w:r>
        <w:rPr>
          <w:sz w:val="28"/>
          <w:szCs w:val="28"/>
          <w:lang w:val="ky-KG"/>
        </w:rPr>
        <w:t xml:space="preserve">преподаватель кафедры гистологии и патанатомии, имеет высшее образование. Тел.: (моб) 0779848483. Место работы: ОшГУ, медицинский факультет. Кампус, ауд. 113а.  </w:t>
      </w: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C34A27" w:rsidRDefault="00C34A27" w:rsidP="00C34A2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>
        <w:rPr>
          <w:i/>
          <w:sz w:val="28"/>
          <w:szCs w:val="28"/>
          <w:lang w:val="ky-KG"/>
        </w:rPr>
        <w:t>Джолдошева Г.Т.</w:t>
      </w:r>
      <w:r w:rsidRPr="0060362A">
        <w:rPr>
          <w:sz w:val="28"/>
          <w:szCs w:val="28"/>
        </w:rPr>
        <w:t xml:space="preserve"> –</w:t>
      </w:r>
      <w:r>
        <w:rPr>
          <w:sz w:val="28"/>
          <w:szCs w:val="28"/>
          <w:lang w:val="ky-KG"/>
        </w:rPr>
        <w:t xml:space="preserve">преподаватель кафедры гистологии и патанатомии, имеет высшее образование. Тел.: (моб) 0771413423. Место работы: ОшГУ, медицинский факультет. Кампус, ауд. 111.  </w:t>
      </w:r>
    </w:p>
    <w:p w:rsidR="00833590" w:rsidRDefault="00833590" w:rsidP="00C34A27">
      <w:pPr>
        <w:ind w:firstLine="708"/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Default="00833590">
      <w:pPr>
        <w:rPr>
          <w:lang w:val="ky-KG"/>
        </w:rPr>
      </w:pPr>
    </w:p>
    <w:p w:rsidR="00833590" w:rsidRPr="00F53448" w:rsidRDefault="00833590" w:rsidP="005D59FA">
      <w:pPr>
        <w:pStyle w:val="a3"/>
        <w:jc w:val="both"/>
        <w:rPr>
          <w:b w:val="0"/>
          <w:iCs/>
        </w:rPr>
      </w:pPr>
      <w:r w:rsidRPr="00B61942">
        <w:rPr>
          <w:i/>
          <w:iCs/>
        </w:rPr>
        <w:lastRenderedPageBreak/>
        <w:t>Цель</w:t>
      </w:r>
      <w:r>
        <w:rPr>
          <w:i/>
          <w:iCs/>
        </w:rPr>
        <w:t xml:space="preserve"> дисциплины гистология, цитология и </w:t>
      </w:r>
      <w:proofErr w:type="spellStart"/>
      <w:r>
        <w:rPr>
          <w:i/>
          <w:iCs/>
        </w:rPr>
        <w:t>эмбриология</w:t>
      </w:r>
      <w:proofErr w:type="gramStart"/>
      <w:r>
        <w:rPr>
          <w:i/>
          <w:iCs/>
        </w:rPr>
        <w:t>:</w:t>
      </w:r>
      <w:r w:rsidRPr="00F53448">
        <w:rPr>
          <w:b w:val="0"/>
          <w:iCs/>
        </w:rPr>
        <w:t>и</w:t>
      </w:r>
      <w:proofErr w:type="gramEnd"/>
      <w:r w:rsidRPr="00F53448">
        <w:rPr>
          <w:b w:val="0"/>
          <w:iCs/>
        </w:rPr>
        <w:t>зучение</w:t>
      </w:r>
      <w:proofErr w:type="spellEnd"/>
      <w:r w:rsidRPr="00F53448">
        <w:rPr>
          <w:b w:val="0"/>
          <w:iCs/>
        </w:rPr>
        <w:t xml:space="preserve"> микроскопическое и ультрамикроскопическое строение</w:t>
      </w:r>
      <w:r>
        <w:rPr>
          <w:b w:val="0"/>
          <w:iCs/>
        </w:rPr>
        <w:t xml:space="preserve"> и развитие</w:t>
      </w:r>
      <w:r w:rsidRPr="00F53448">
        <w:rPr>
          <w:b w:val="0"/>
          <w:iCs/>
        </w:rPr>
        <w:t xml:space="preserve"> тканей</w:t>
      </w:r>
      <w:r>
        <w:rPr>
          <w:b w:val="0"/>
          <w:iCs/>
        </w:rPr>
        <w:t>,</w:t>
      </w:r>
      <w:r w:rsidRPr="00F53448">
        <w:rPr>
          <w:b w:val="0"/>
          <w:iCs/>
        </w:rPr>
        <w:t xml:space="preserve"> их </w:t>
      </w:r>
      <w:proofErr w:type="spellStart"/>
      <w:r w:rsidRPr="00F53448">
        <w:rPr>
          <w:b w:val="0"/>
          <w:iCs/>
        </w:rPr>
        <w:t>гистоморфологию</w:t>
      </w:r>
      <w:proofErr w:type="spellEnd"/>
      <w:r w:rsidRPr="00F53448">
        <w:rPr>
          <w:b w:val="0"/>
          <w:iCs/>
        </w:rPr>
        <w:t xml:space="preserve"> в зависимости от месторасположения и выполняемых функций.</w:t>
      </w:r>
    </w:p>
    <w:p w:rsidR="00833590" w:rsidRPr="00B61942" w:rsidRDefault="00833590" w:rsidP="005D59FA">
      <w:pPr>
        <w:pStyle w:val="a3"/>
        <w:jc w:val="both"/>
        <w:rPr>
          <w:i/>
          <w:iCs/>
          <w:sz w:val="22"/>
          <w:szCs w:val="22"/>
        </w:rPr>
      </w:pPr>
      <w:r w:rsidRPr="00B61942">
        <w:rPr>
          <w:i/>
          <w:iCs/>
          <w:sz w:val="22"/>
          <w:szCs w:val="22"/>
        </w:rPr>
        <w:t>Задачи:</w:t>
      </w:r>
    </w:p>
    <w:p w:rsidR="00833590" w:rsidRPr="00AD7A7F" w:rsidRDefault="00833590" w:rsidP="005D59FA">
      <w:pPr>
        <w:pStyle w:val="a3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Изучить  закономернос</w:t>
      </w:r>
      <w:r>
        <w:rPr>
          <w:b w:val="0"/>
          <w:bCs w:val="0"/>
          <w:sz w:val="22"/>
          <w:szCs w:val="22"/>
        </w:rPr>
        <w:t>ти эмбрионального</w:t>
      </w:r>
      <w:r w:rsidRPr="00AD7A7F">
        <w:rPr>
          <w:b w:val="0"/>
          <w:bCs w:val="0"/>
          <w:sz w:val="22"/>
          <w:szCs w:val="22"/>
        </w:rPr>
        <w:t xml:space="preserve"> развития и дифференцировки тканей и органов;</w:t>
      </w:r>
    </w:p>
    <w:p w:rsidR="00833590" w:rsidRPr="00C31D09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2"/>
          <w:szCs w:val="22"/>
        </w:rPr>
      </w:pPr>
      <w:r w:rsidRPr="00C31D09">
        <w:rPr>
          <w:b w:val="0"/>
          <w:iCs/>
          <w:sz w:val="22"/>
          <w:szCs w:val="22"/>
        </w:rPr>
        <w:t>Изучение влияния различных биологических, физических и химических факторов на жизнеспособность тканей.</w:t>
      </w:r>
    </w:p>
    <w:p w:rsidR="00833590" w:rsidRPr="00C31D09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2"/>
          <w:szCs w:val="22"/>
        </w:rPr>
      </w:pPr>
      <w:r w:rsidRPr="00C31D09">
        <w:rPr>
          <w:b w:val="0"/>
          <w:iCs/>
          <w:sz w:val="22"/>
          <w:szCs w:val="22"/>
        </w:rPr>
        <w:t xml:space="preserve">Определение общих закономерностей гистогенеза, строения, </w:t>
      </w:r>
      <w:proofErr w:type="spellStart"/>
      <w:r w:rsidRPr="00C31D09">
        <w:rPr>
          <w:b w:val="0"/>
          <w:iCs/>
          <w:sz w:val="22"/>
          <w:szCs w:val="22"/>
        </w:rPr>
        <w:t>гистофизиологии</w:t>
      </w:r>
      <w:proofErr w:type="spellEnd"/>
      <w:r w:rsidRPr="00C31D09">
        <w:rPr>
          <w:b w:val="0"/>
          <w:iCs/>
          <w:sz w:val="22"/>
          <w:szCs w:val="22"/>
        </w:rPr>
        <w:t xml:space="preserve"> и регенерации тканей.</w:t>
      </w:r>
    </w:p>
    <w:p w:rsidR="00833590" w:rsidRPr="00C31D09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2"/>
          <w:szCs w:val="22"/>
        </w:rPr>
      </w:pPr>
      <w:r w:rsidRPr="00C31D09">
        <w:rPr>
          <w:b w:val="0"/>
          <w:iCs/>
          <w:sz w:val="22"/>
          <w:szCs w:val="22"/>
        </w:rPr>
        <w:t xml:space="preserve">Формирование навыки и умения </w:t>
      </w:r>
      <w:proofErr w:type="spellStart"/>
      <w:r w:rsidRPr="00C31D09">
        <w:rPr>
          <w:b w:val="0"/>
          <w:iCs/>
          <w:sz w:val="22"/>
          <w:szCs w:val="22"/>
        </w:rPr>
        <w:t>микроскопирования</w:t>
      </w:r>
      <w:proofErr w:type="spellEnd"/>
      <w:r w:rsidRPr="00C31D09">
        <w:rPr>
          <w:b w:val="0"/>
          <w:iCs/>
          <w:sz w:val="22"/>
          <w:szCs w:val="22"/>
        </w:rPr>
        <w:t xml:space="preserve"> гистологических препаратов и </w:t>
      </w:r>
      <w:proofErr w:type="spellStart"/>
      <w:r w:rsidRPr="00C31D09">
        <w:rPr>
          <w:b w:val="0"/>
          <w:iCs/>
          <w:sz w:val="22"/>
          <w:szCs w:val="22"/>
        </w:rPr>
        <w:t>идентификаци</w:t>
      </w:r>
      <w:r>
        <w:rPr>
          <w:b w:val="0"/>
          <w:iCs/>
          <w:sz w:val="22"/>
          <w:szCs w:val="22"/>
        </w:rPr>
        <w:t>и</w:t>
      </w:r>
      <w:r w:rsidRPr="00C31D09">
        <w:rPr>
          <w:b w:val="0"/>
          <w:sz w:val="22"/>
          <w:szCs w:val="22"/>
        </w:rPr>
        <w:t>тканей</w:t>
      </w:r>
      <w:proofErr w:type="spellEnd"/>
      <w:r w:rsidRPr="00C31D09">
        <w:rPr>
          <w:b w:val="0"/>
          <w:iCs/>
          <w:sz w:val="22"/>
          <w:szCs w:val="22"/>
        </w:rPr>
        <w:t>.</w:t>
      </w:r>
    </w:p>
    <w:p w:rsidR="00833590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2"/>
          <w:szCs w:val="22"/>
        </w:rPr>
      </w:pPr>
      <w:r w:rsidRPr="00C31D09">
        <w:rPr>
          <w:b w:val="0"/>
          <w:iCs/>
          <w:sz w:val="22"/>
          <w:szCs w:val="22"/>
        </w:rPr>
        <w:t>Обучение различать особенности тканей, возникающих в результате специализации их в различных органах.</w:t>
      </w:r>
    </w:p>
    <w:p w:rsidR="00833590" w:rsidRPr="00AD7A7F" w:rsidRDefault="00833590" w:rsidP="005D59FA">
      <w:pPr>
        <w:pStyle w:val="a3"/>
        <w:jc w:val="both"/>
        <w:rPr>
          <w:sz w:val="22"/>
          <w:szCs w:val="22"/>
        </w:rPr>
      </w:pPr>
      <w:r w:rsidRPr="00AD7A7F">
        <w:rPr>
          <w:i/>
          <w:iCs/>
          <w:sz w:val="22"/>
          <w:szCs w:val="22"/>
        </w:rPr>
        <w:tab/>
      </w:r>
      <w:r w:rsidRPr="00AD7A7F">
        <w:rPr>
          <w:sz w:val="22"/>
          <w:szCs w:val="22"/>
        </w:rPr>
        <w:t>Студент должен знать: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Основные этапы истории гистологии, цитологии и эмбриологии.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Значение гистологии, цитологии и эмбриологии для медицины.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Основные закономерности структурной организации клеток, тканей и органов с позиции единства строения и функции.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proofErr w:type="spellStart"/>
      <w:r w:rsidRPr="00AD7A7F">
        <w:rPr>
          <w:b w:val="0"/>
          <w:bCs w:val="0"/>
          <w:sz w:val="22"/>
          <w:szCs w:val="22"/>
        </w:rPr>
        <w:t>Гистофункциональные</w:t>
      </w:r>
      <w:proofErr w:type="spellEnd"/>
      <w:r w:rsidRPr="00AD7A7F">
        <w:rPr>
          <w:b w:val="0"/>
          <w:bCs w:val="0"/>
          <w:sz w:val="22"/>
          <w:szCs w:val="22"/>
        </w:rPr>
        <w:t xml:space="preserve"> особенности тканевых элементов и их участие в основных биологических процессах, свойственных тканям и органам, на основе данных световой, электронной микроскопии и </w:t>
      </w:r>
      <w:proofErr w:type="spellStart"/>
      <w:r w:rsidRPr="00AD7A7F">
        <w:rPr>
          <w:b w:val="0"/>
          <w:bCs w:val="0"/>
          <w:sz w:val="22"/>
          <w:szCs w:val="22"/>
        </w:rPr>
        <w:t>гистохимии</w:t>
      </w:r>
      <w:proofErr w:type="spellEnd"/>
      <w:r w:rsidRPr="00AD7A7F">
        <w:rPr>
          <w:b w:val="0"/>
          <w:bCs w:val="0"/>
          <w:sz w:val="22"/>
          <w:szCs w:val="22"/>
        </w:rPr>
        <w:t>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Основные закономерности эмбрионального развития организма, его тканей и органов.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Методы гистологических исследований.</w:t>
      </w:r>
    </w:p>
    <w:p w:rsidR="00833590" w:rsidRPr="00AD7A7F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Основные принципы электронно-микроскопической техники фиксирования и уплотнения (заливки) материала, резка материала на ультрамикротоме, устройство  электронного микроскопа.</w:t>
      </w:r>
    </w:p>
    <w:p w:rsidR="00833590" w:rsidRPr="00AD7A7F" w:rsidRDefault="00833590" w:rsidP="005D59FA">
      <w:pPr>
        <w:pStyle w:val="a3"/>
        <w:jc w:val="both"/>
        <w:rPr>
          <w:sz w:val="22"/>
          <w:szCs w:val="22"/>
        </w:rPr>
      </w:pPr>
      <w:r w:rsidRPr="00AD7A7F">
        <w:rPr>
          <w:sz w:val="22"/>
          <w:szCs w:val="22"/>
        </w:rPr>
        <w:t>Студент должен уметь: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Правила пользоваться биологическим микроскопом и микротомом (санным, замораживающим).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proofErr w:type="spellStart"/>
      <w:r w:rsidRPr="00AD7A7F">
        <w:rPr>
          <w:b w:val="0"/>
          <w:bCs w:val="0"/>
          <w:sz w:val="22"/>
          <w:szCs w:val="22"/>
        </w:rPr>
        <w:t>Микроскопировать</w:t>
      </w:r>
      <w:proofErr w:type="spellEnd"/>
      <w:r w:rsidRPr="00AD7A7F">
        <w:rPr>
          <w:b w:val="0"/>
          <w:bCs w:val="0"/>
          <w:sz w:val="22"/>
          <w:szCs w:val="22"/>
        </w:rPr>
        <w:t xml:space="preserve"> гистологические препараты с использованием сухих и иммерсионных систем микроскопа.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 xml:space="preserve">Уметь приготовить гистологические препараты с помощью наиболее общих методик (окраска </w:t>
      </w:r>
      <w:proofErr w:type="spellStart"/>
      <w:r w:rsidRPr="00AD7A7F">
        <w:rPr>
          <w:b w:val="0"/>
          <w:bCs w:val="0"/>
          <w:sz w:val="22"/>
          <w:szCs w:val="22"/>
        </w:rPr>
        <w:t>гемотоксилин</w:t>
      </w:r>
      <w:proofErr w:type="spellEnd"/>
      <w:r w:rsidRPr="00AD7A7F">
        <w:rPr>
          <w:b w:val="0"/>
          <w:bCs w:val="0"/>
          <w:sz w:val="22"/>
          <w:szCs w:val="22"/>
        </w:rPr>
        <w:t xml:space="preserve"> - эозином, по методу </w:t>
      </w:r>
      <w:proofErr w:type="gramStart"/>
      <w:r w:rsidRPr="00AD7A7F">
        <w:rPr>
          <w:b w:val="0"/>
          <w:bCs w:val="0"/>
          <w:sz w:val="22"/>
          <w:szCs w:val="22"/>
        </w:rPr>
        <w:t>Романовского</w:t>
      </w:r>
      <w:proofErr w:type="gramEnd"/>
      <w:r w:rsidRPr="00AD7A7F">
        <w:rPr>
          <w:b w:val="0"/>
          <w:bCs w:val="0"/>
          <w:sz w:val="22"/>
          <w:szCs w:val="22"/>
        </w:rPr>
        <w:t>).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Распознавать  клетки и неклеточные структуры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Подсчитать лейкоцитарную формулу в мазке крови.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Использовать конкретные данные строения внешней клеточной мембраны для характеристики функционального состояния клеток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Прочитать с помощью микроскопа гистологические и некоторые гистохимические препараты с учетом знаний цитологии, общей гистологии (учение о тканях).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Прочитать с помощью микроскопа эмбриологические препараты раннего и зародышевого периодов эмбриогенеза.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Прочитать гистологические и эмбриологические микрофотографии и рисунки, соответствующие указанным препаратам.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Зарисовать гистологические и эмбриологические препараты.</w:t>
      </w:r>
    </w:p>
    <w:p w:rsidR="00833590" w:rsidRPr="00AD7A7F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Прочитать электронные микрофотографии клеток и неклеточных структур тканей.</w:t>
      </w:r>
    </w:p>
    <w:p w:rsidR="00833590" w:rsidRPr="00AD7A7F" w:rsidRDefault="00833590" w:rsidP="005D59FA">
      <w:pPr>
        <w:pStyle w:val="a3"/>
        <w:jc w:val="both"/>
        <w:rPr>
          <w:sz w:val="22"/>
          <w:szCs w:val="22"/>
        </w:rPr>
      </w:pPr>
      <w:r w:rsidRPr="00AD7A7F">
        <w:rPr>
          <w:sz w:val="22"/>
          <w:szCs w:val="22"/>
        </w:rPr>
        <w:t xml:space="preserve">Студент должен овладеть: </w:t>
      </w:r>
    </w:p>
    <w:p w:rsidR="00833590" w:rsidRPr="00AD7A7F" w:rsidRDefault="00833590" w:rsidP="005D59FA">
      <w:pPr>
        <w:pStyle w:val="a3"/>
        <w:numPr>
          <w:ilvl w:val="0"/>
          <w:numId w:val="4"/>
        </w:numPr>
        <w:ind w:left="709" w:hanging="425"/>
        <w:jc w:val="both"/>
        <w:rPr>
          <w:b w:val="0"/>
          <w:bCs w:val="0"/>
          <w:sz w:val="22"/>
          <w:szCs w:val="22"/>
        </w:rPr>
      </w:pPr>
      <w:r w:rsidRPr="00AD7A7F">
        <w:rPr>
          <w:b w:val="0"/>
          <w:bCs w:val="0"/>
          <w:sz w:val="22"/>
          <w:szCs w:val="22"/>
        </w:rPr>
        <w:t>Иметь навыки чтения научной литературы  и написания рефератов.</w:t>
      </w:r>
    </w:p>
    <w:p w:rsidR="00833590" w:rsidRPr="00AE2250" w:rsidRDefault="00833590" w:rsidP="005D59FA">
      <w:pPr>
        <w:pStyle w:val="a3"/>
        <w:numPr>
          <w:ilvl w:val="0"/>
          <w:numId w:val="4"/>
        </w:numPr>
        <w:ind w:left="709" w:hanging="425"/>
        <w:jc w:val="both"/>
        <w:rPr>
          <w:b w:val="0"/>
          <w:bCs w:val="0"/>
          <w:sz w:val="22"/>
          <w:szCs w:val="22"/>
        </w:rPr>
      </w:pPr>
      <w:r w:rsidRPr="00321BEE">
        <w:rPr>
          <w:b w:val="0"/>
          <w:bCs w:val="0"/>
          <w:sz w:val="22"/>
          <w:szCs w:val="22"/>
        </w:rPr>
        <w:t xml:space="preserve">Практические навыки </w:t>
      </w:r>
      <w:proofErr w:type="spellStart"/>
      <w:r w:rsidRPr="00321BEE">
        <w:rPr>
          <w:b w:val="0"/>
          <w:bCs w:val="0"/>
          <w:sz w:val="22"/>
          <w:szCs w:val="22"/>
        </w:rPr>
        <w:t>микроскопирования</w:t>
      </w:r>
      <w:proofErr w:type="spellEnd"/>
      <w:r w:rsidRPr="00321BEE">
        <w:rPr>
          <w:b w:val="0"/>
          <w:bCs w:val="0"/>
          <w:sz w:val="22"/>
          <w:szCs w:val="22"/>
        </w:rPr>
        <w:t xml:space="preserve"> и «чтения» гистологических препаратов, </w:t>
      </w:r>
      <w:r w:rsidRPr="00321BEE">
        <w:rPr>
          <w:b w:val="0"/>
          <w:sz w:val="22"/>
          <w:szCs w:val="22"/>
        </w:rPr>
        <w:t>составления протокола или зарисовки гистологических препаратов.</w:t>
      </w:r>
    </w:p>
    <w:p w:rsidR="00833590" w:rsidRPr="00382E3D" w:rsidRDefault="00833590" w:rsidP="005D59FA">
      <w:pPr>
        <w:spacing w:line="276" w:lineRule="auto"/>
        <w:jc w:val="both"/>
        <w:rPr>
          <w:bCs/>
          <w:i/>
        </w:rPr>
      </w:pPr>
      <w:r w:rsidRPr="00382E3D">
        <w:rPr>
          <w:b/>
          <w:bCs/>
          <w:i/>
        </w:rPr>
        <w:t>Место курса в   структуре  ООП   ВПО</w:t>
      </w:r>
    </w:p>
    <w:p w:rsidR="00833590" w:rsidRDefault="00833590" w:rsidP="005D59FA">
      <w:pPr>
        <w:ind w:firstLine="708"/>
        <w:jc w:val="both"/>
        <w:rPr>
          <w:bCs/>
          <w:sz w:val="22"/>
          <w:szCs w:val="22"/>
        </w:rPr>
      </w:pPr>
      <w:r w:rsidRPr="00FC2891">
        <w:rPr>
          <w:bCs/>
          <w:sz w:val="22"/>
          <w:szCs w:val="22"/>
        </w:rPr>
        <w:t xml:space="preserve">Дисциплина </w:t>
      </w:r>
      <w:r>
        <w:rPr>
          <w:bCs/>
          <w:sz w:val="22"/>
          <w:szCs w:val="22"/>
        </w:rPr>
        <w:t>«</w:t>
      </w:r>
      <w:r w:rsidRPr="00FC2891">
        <w:rPr>
          <w:bCs/>
          <w:sz w:val="22"/>
          <w:szCs w:val="22"/>
        </w:rPr>
        <w:t xml:space="preserve">Гистология, цитология и эмбриология» относится к дисциплинам базовой части цикла профессиональных дисциплин, </w:t>
      </w:r>
      <w:r w:rsidRPr="00FC2891">
        <w:rPr>
          <w:sz w:val="22"/>
          <w:szCs w:val="22"/>
        </w:rPr>
        <w:t>обеспечивающих теоретическую и практическую подготовку специалистов в области медицина по специальности лечебное дело.</w:t>
      </w:r>
    </w:p>
    <w:p w:rsidR="00833590" w:rsidRPr="00AD7A7F" w:rsidRDefault="00833590" w:rsidP="005D59FA">
      <w:pPr>
        <w:ind w:left="708"/>
        <w:rPr>
          <w:sz w:val="22"/>
          <w:szCs w:val="22"/>
        </w:rPr>
      </w:pPr>
      <w:r w:rsidRPr="00AD7A7F">
        <w:rPr>
          <w:b/>
          <w:bCs/>
          <w:sz w:val="22"/>
          <w:szCs w:val="22"/>
        </w:rPr>
        <w:t>ПРЕРЕКВИЗИТЫ КУРСА</w:t>
      </w:r>
    </w:p>
    <w:p w:rsidR="00833590" w:rsidRDefault="00833590" w:rsidP="005D59FA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ГСЭ</w:t>
      </w:r>
      <w:r>
        <w:rPr>
          <w:rStyle w:val="aa"/>
          <w:b w:val="0"/>
          <w:sz w:val="22"/>
          <w:szCs w:val="22"/>
        </w:rPr>
        <w:footnoteReference w:id="2"/>
      </w:r>
      <w:r>
        <w:rPr>
          <w:b w:val="0"/>
          <w:sz w:val="22"/>
          <w:szCs w:val="22"/>
        </w:rPr>
        <w:t xml:space="preserve">: </w:t>
      </w:r>
      <w:r w:rsidRPr="00AD7A7F">
        <w:rPr>
          <w:b w:val="0"/>
          <w:sz w:val="22"/>
          <w:szCs w:val="22"/>
        </w:rPr>
        <w:t>латинский  язык</w:t>
      </w:r>
      <w:r>
        <w:rPr>
          <w:b w:val="0"/>
          <w:sz w:val="22"/>
          <w:szCs w:val="22"/>
        </w:rPr>
        <w:t xml:space="preserve">,  </w:t>
      </w:r>
    </w:p>
    <w:p w:rsidR="00833590" w:rsidRDefault="00833590" w:rsidP="005D59FA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МЕН</w:t>
      </w:r>
      <w:r>
        <w:rPr>
          <w:rStyle w:val="aa"/>
          <w:b w:val="0"/>
          <w:sz w:val="22"/>
          <w:szCs w:val="22"/>
        </w:rPr>
        <w:footnoteReference w:id="3"/>
      </w:r>
      <w:r>
        <w:rPr>
          <w:b w:val="0"/>
          <w:sz w:val="22"/>
          <w:szCs w:val="22"/>
        </w:rPr>
        <w:t xml:space="preserve">: </w:t>
      </w:r>
      <w:r w:rsidRPr="00AD7A7F">
        <w:rPr>
          <w:b w:val="0"/>
          <w:sz w:val="22"/>
          <w:szCs w:val="22"/>
        </w:rPr>
        <w:t>химия, биофизика</w:t>
      </w:r>
    </w:p>
    <w:p w:rsidR="00833590" w:rsidRDefault="00833590" w:rsidP="005D59FA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ОПД</w:t>
      </w:r>
      <w:r>
        <w:rPr>
          <w:rStyle w:val="aa"/>
          <w:b w:val="0"/>
          <w:sz w:val="22"/>
          <w:szCs w:val="22"/>
        </w:rPr>
        <w:footnoteReference w:id="4"/>
      </w:r>
      <w:r>
        <w:rPr>
          <w:b w:val="0"/>
          <w:sz w:val="22"/>
          <w:szCs w:val="22"/>
        </w:rPr>
        <w:t xml:space="preserve">: </w:t>
      </w:r>
      <w:r w:rsidRPr="00AD7A7F">
        <w:rPr>
          <w:b w:val="0"/>
          <w:sz w:val="22"/>
          <w:szCs w:val="22"/>
        </w:rPr>
        <w:t>молекулярная биология и медицинская генетика</w:t>
      </w:r>
      <w:r>
        <w:rPr>
          <w:b w:val="0"/>
          <w:sz w:val="22"/>
          <w:szCs w:val="22"/>
        </w:rPr>
        <w:t xml:space="preserve">,  </w:t>
      </w:r>
      <w:r w:rsidRPr="00AD7A7F">
        <w:rPr>
          <w:b w:val="0"/>
          <w:sz w:val="22"/>
          <w:szCs w:val="22"/>
        </w:rPr>
        <w:t>медицинская биология</w:t>
      </w:r>
      <w:r>
        <w:rPr>
          <w:b w:val="0"/>
          <w:sz w:val="22"/>
          <w:szCs w:val="22"/>
        </w:rPr>
        <w:t xml:space="preserve">,  нормальная </w:t>
      </w:r>
      <w:r w:rsidRPr="00AD7A7F">
        <w:rPr>
          <w:b w:val="0"/>
          <w:sz w:val="22"/>
          <w:szCs w:val="22"/>
        </w:rPr>
        <w:t>анатомия</w:t>
      </w:r>
    </w:p>
    <w:p w:rsidR="00833590" w:rsidRPr="00AD7A7F" w:rsidRDefault="00833590" w:rsidP="005D59FA">
      <w:pPr>
        <w:ind w:left="708"/>
        <w:rPr>
          <w:sz w:val="22"/>
          <w:szCs w:val="22"/>
        </w:rPr>
      </w:pPr>
      <w:r w:rsidRPr="00AD7A7F">
        <w:rPr>
          <w:b/>
          <w:bCs/>
          <w:sz w:val="22"/>
          <w:szCs w:val="22"/>
        </w:rPr>
        <w:lastRenderedPageBreak/>
        <w:t xml:space="preserve"> ПОСТРЕКВИЗИТЫ КУРА</w:t>
      </w:r>
    </w:p>
    <w:p w:rsidR="00833590" w:rsidRPr="00AD7A7F" w:rsidRDefault="00833590" w:rsidP="005D59F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ОПД: </w:t>
      </w:r>
      <w:r w:rsidRPr="00AD7A7F">
        <w:rPr>
          <w:sz w:val="22"/>
          <w:szCs w:val="22"/>
        </w:rPr>
        <w:t>Нормальная физиология, патологическая анатомия, патологическая физиология</w:t>
      </w:r>
      <w:r>
        <w:rPr>
          <w:sz w:val="22"/>
          <w:szCs w:val="22"/>
        </w:rPr>
        <w:t xml:space="preserve">, клинические </w:t>
      </w:r>
      <w:r w:rsidRPr="00AD7A7F">
        <w:rPr>
          <w:sz w:val="22"/>
          <w:szCs w:val="22"/>
        </w:rPr>
        <w:t>дисциплины.</w:t>
      </w:r>
    </w:p>
    <w:p w:rsidR="00833590" w:rsidRDefault="00833590" w:rsidP="005D59FA">
      <w:pPr>
        <w:ind w:firstLine="708"/>
        <w:jc w:val="both"/>
        <w:rPr>
          <w:bCs/>
          <w:sz w:val="22"/>
          <w:szCs w:val="22"/>
        </w:rPr>
      </w:pPr>
    </w:p>
    <w:p w:rsidR="00833590" w:rsidRPr="00FC2891" w:rsidRDefault="00833590" w:rsidP="005D59FA">
      <w:pPr>
        <w:ind w:firstLine="708"/>
        <w:jc w:val="both"/>
        <w:rPr>
          <w:b/>
        </w:rPr>
      </w:pPr>
      <w:r w:rsidRPr="00FC2891">
        <w:rPr>
          <w:b/>
        </w:rPr>
        <w:t xml:space="preserve">Результаты  обучения (РО)  и  компетенции  студента, формируемые  в   процессе   изучения  дисциплины «Гистология, цитология и эмбриология». </w:t>
      </w:r>
    </w:p>
    <w:p w:rsidR="00833590" w:rsidRPr="00FC2891" w:rsidRDefault="00833590" w:rsidP="005D59FA">
      <w:pPr>
        <w:ind w:firstLine="708"/>
        <w:jc w:val="both"/>
        <w:rPr>
          <w:b/>
        </w:rPr>
      </w:pPr>
    </w:p>
    <w:p w:rsidR="00833590" w:rsidRPr="00FC2891" w:rsidRDefault="00833590" w:rsidP="005D59FA">
      <w:pPr>
        <w:spacing w:line="276" w:lineRule="auto"/>
        <w:jc w:val="both"/>
        <w:rPr>
          <w:b/>
        </w:rPr>
      </w:pPr>
      <w:r w:rsidRPr="00FC2891">
        <w:rPr>
          <w:sz w:val="22"/>
          <w:szCs w:val="22"/>
        </w:rPr>
        <w:t xml:space="preserve">В  процессе  освоения  дисциплины   студент  достигнет  следующих  </w:t>
      </w:r>
      <w:r w:rsidRPr="00FC2891">
        <w:rPr>
          <w:b/>
          <w:sz w:val="22"/>
          <w:szCs w:val="22"/>
        </w:rPr>
        <w:t xml:space="preserve">результатов обучения  (РО)  </w:t>
      </w:r>
      <w:r w:rsidR="002E29AD" w:rsidRPr="00FC2891">
        <w:rPr>
          <w:sz w:val="22"/>
          <w:szCs w:val="22"/>
        </w:rPr>
        <w:t>будет</w:t>
      </w:r>
      <w:r w:rsidRPr="00FC2891">
        <w:rPr>
          <w:sz w:val="22"/>
          <w:szCs w:val="22"/>
        </w:rPr>
        <w:t xml:space="preserve">  обладать соответствующими   </w:t>
      </w:r>
      <w:r w:rsidRPr="00FC2891">
        <w:rPr>
          <w:b/>
          <w:sz w:val="22"/>
          <w:szCs w:val="22"/>
        </w:rPr>
        <w:t xml:space="preserve">  компетенциями</w:t>
      </w:r>
      <w:r w:rsidRPr="00FC2891">
        <w:rPr>
          <w:b/>
        </w:rPr>
        <w:t>:</w:t>
      </w:r>
    </w:p>
    <w:p w:rsidR="00833590" w:rsidRDefault="00833590" w:rsidP="005D59FA">
      <w:pPr>
        <w:ind w:firstLine="708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121"/>
        <w:gridCol w:w="3940"/>
      </w:tblGrid>
      <w:tr w:rsidR="002E29AD" w:rsidRPr="00F52C12" w:rsidTr="002E29AD">
        <w:tc>
          <w:tcPr>
            <w:tcW w:w="3227" w:type="dxa"/>
          </w:tcPr>
          <w:p w:rsidR="002E29AD" w:rsidRPr="00F52C12" w:rsidRDefault="002E29AD" w:rsidP="002E29AD">
            <w:pPr>
              <w:jc w:val="center"/>
              <w:rPr>
                <w:sz w:val="20"/>
                <w:szCs w:val="20"/>
              </w:rPr>
            </w:pPr>
            <w:r w:rsidRPr="00F52C12">
              <w:rPr>
                <w:sz w:val="20"/>
                <w:szCs w:val="20"/>
              </w:rPr>
              <w:t>РО ООП</w:t>
            </w:r>
          </w:p>
        </w:tc>
        <w:tc>
          <w:tcPr>
            <w:tcW w:w="3130" w:type="dxa"/>
          </w:tcPr>
          <w:p w:rsidR="002E29AD" w:rsidRPr="00F52C12" w:rsidRDefault="002E29AD" w:rsidP="002E29AD">
            <w:pPr>
              <w:jc w:val="center"/>
              <w:rPr>
                <w:sz w:val="20"/>
                <w:szCs w:val="20"/>
              </w:rPr>
            </w:pPr>
            <w:r w:rsidRPr="00F52C12">
              <w:rPr>
                <w:sz w:val="20"/>
                <w:szCs w:val="20"/>
              </w:rPr>
              <w:t>Компетенции</w:t>
            </w:r>
          </w:p>
        </w:tc>
        <w:tc>
          <w:tcPr>
            <w:tcW w:w="3957" w:type="dxa"/>
          </w:tcPr>
          <w:p w:rsidR="002E29AD" w:rsidRPr="00F52C12" w:rsidRDefault="002E29AD" w:rsidP="002E29AD">
            <w:pPr>
              <w:jc w:val="center"/>
              <w:rPr>
                <w:sz w:val="20"/>
                <w:szCs w:val="20"/>
              </w:rPr>
            </w:pPr>
            <w:proofErr w:type="gramStart"/>
            <w:r w:rsidRPr="00F52C12">
              <w:rPr>
                <w:sz w:val="20"/>
                <w:szCs w:val="20"/>
              </w:rPr>
              <w:t>РО Д</w:t>
            </w:r>
            <w:proofErr w:type="gramEnd"/>
          </w:p>
        </w:tc>
      </w:tr>
      <w:tr w:rsidR="002E29AD" w:rsidRPr="00F52C12" w:rsidTr="002E29AD">
        <w:tc>
          <w:tcPr>
            <w:tcW w:w="3227" w:type="dxa"/>
          </w:tcPr>
          <w:p w:rsidR="002E29AD" w:rsidRPr="00F52C12" w:rsidRDefault="002E29AD" w:rsidP="002E29AD">
            <w:pPr>
              <w:widowControl w:val="0"/>
              <w:jc w:val="both"/>
              <w:rPr>
                <w:sz w:val="20"/>
                <w:szCs w:val="20"/>
              </w:rPr>
            </w:pPr>
            <w:r w:rsidRPr="00F52C12">
              <w:rPr>
                <w:sz w:val="20"/>
                <w:szCs w:val="20"/>
              </w:rPr>
              <w:t>РО</w:t>
            </w:r>
            <w:proofErr w:type="gramStart"/>
            <w:r w:rsidRPr="00F52C12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F52C12">
              <w:rPr>
                <w:sz w:val="20"/>
                <w:szCs w:val="20"/>
              </w:rPr>
              <w:t xml:space="preserve">– Способен использовать базовые положения математических, естественных, гуманитарных и экономических наук в профессиональной работе  </w:t>
            </w:r>
          </w:p>
          <w:p w:rsidR="002E29AD" w:rsidRPr="00F52C12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2E29AD" w:rsidRPr="00F52C12" w:rsidRDefault="002E29AD" w:rsidP="002E29AD">
            <w:pPr>
              <w:rPr>
                <w:sz w:val="20"/>
                <w:szCs w:val="20"/>
              </w:rPr>
            </w:pPr>
            <w:r w:rsidRPr="00F52C12">
              <w:rPr>
                <w:sz w:val="20"/>
                <w:szCs w:val="20"/>
                <w:lang w:val="ky-KG"/>
              </w:rPr>
              <w:t>ОК</w:t>
            </w:r>
            <w:r w:rsidRPr="00F52C12">
              <w:rPr>
                <w:sz w:val="20"/>
                <w:szCs w:val="20"/>
              </w:rPr>
              <w:t>-1 - 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3957" w:type="dxa"/>
          </w:tcPr>
          <w:p w:rsidR="002E29AD" w:rsidRPr="00F52C12" w:rsidRDefault="002E29AD" w:rsidP="002E29AD">
            <w:pPr>
              <w:rPr>
                <w:sz w:val="20"/>
                <w:szCs w:val="20"/>
              </w:rPr>
            </w:pPr>
            <w:r w:rsidRPr="00F52C12">
              <w:rPr>
                <w:b/>
                <w:sz w:val="20"/>
                <w:szCs w:val="20"/>
              </w:rPr>
              <w:t>Род-1</w:t>
            </w:r>
            <w:r w:rsidRPr="00F52C12">
              <w:rPr>
                <w:sz w:val="20"/>
                <w:szCs w:val="20"/>
              </w:rPr>
              <w:t xml:space="preserve"> -</w:t>
            </w:r>
            <w:proofErr w:type="gramStart"/>
            <w:r w:rsidRPr="00F52C12">
              <w:rPr>
                <w:sz w:val="20"/>
                <w:szCs w:val="20"/>
              </w:rPr>
              <w:t>способен</w:t>
            </w:r>
            <w:proofErr w:type="gramEnd"/>
            <w:r w:rsidRPr="00F52C12">
              <w:rPr>
                <w:sz w:val="20"/>
                <w:szCs w:val="20"/>
              </w:rPr>
              <w:t xml:space="preserve"> анализировать морфология клеточных, тканевых структур, развитие организма и использовать методы исследования </w:t>
            </w:r>
          </w:p>
        </w:tc>
      </w:tr>
      <w:tr w:rsidR="002E29AD" w:rsidRPr="00F52C12" w:rsidTr="002E29AD">
        <w:tc>
          <w:tcPr>
            <w:tcW w:w="3227" w:type="dxa"/>
          </w:tcPr>
          <w:p w:rsidR="002E29AD" w:rsidRPr="00F52C12" w:rsidRDefault="002E29AD" w:rsidP="002E29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2C12">
              <w:rPr>
                <w:sz w:val="20"/>
                <w:szCs w:val="20"/>
              </w:rPr>
              <w:t>РО</w:t>
            </w:r>
            <w:r w:rsidRPr="00F52C12">
              <w:rPr>
                <w:sz w:val="20"/>
                <w:szCs w:val="20"/>
                <w:vertAlign w:val="subscript"/>
              </w:rPr>
              <w:t>5</w:t>
            </w:r>
            <w:r w:rsidRPr="00F52C12">
              <w:rPr>
                <w:sz w:val="20"/>
                <w:szCs w:val="20"/>
              </w:rPr>
              <w:t xml:space="preserve"> – Умеет </w:t>
            </w:r>
            <w:r w:rsidRPr="00F52C12">
              <w:rPr>
                <w:color w:val="000000"/>
                <w:sz w:val="20"/>
                <w:szCs w:val="20"/>
              </w:rPr>
              <w:t>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      </w:r>
          </w:p>
          <w:p w:rsidR="002E29AD" w:rsidRPr="00F52C12" w:rsidRDefault="002E29AD" w:rsidP="002E29AD">
            <w:pPr>
              <w:shd w:val="clear" w:color="auto" w:fill="FFFFFF"/>
              <w:spacing w:before="14"/>
              <w:jc w:val="bot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2E29AD" w:rsidRPr="00F52C12" w:rsidRDefault="002E29AD" w:rsidP="002E29AD">
            <w:pPr>
              <w:rPr>
                <w:sz w:val="20"/>
                <w:szCs w:val="20"/>
              </w:rPr>
            </w:pPr>
            <w:r w:rsidRPr="00F52C12">
              <w:rPr>
                <w:b/>
                <w:sz w:val="20"/>
                <w:szCs w:val="20"/>
              </w:rPr>
              <w:t>ПК-5</w:t>
            </w:r>
            <w:r w:rsidRPr="00F52C12">
              <w:rPr>
                <w:sz w:val="20"/>
                <w:szCs w:val="20"/>
              </w:rPr>
              <w:t>-способность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  <w:p w:rsidR="002E29AD" w:rsidRPr="00F52C12" w:rsidRDefault="002E29AD" w:rsidP="002E2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C12">
              <w:rPr>
                <w:b/>
                <w:sz w:val="20"/>
                <w:szCs w:val="20"/>
              </w:rPr>
              <w:t>ПК-9</w:t>
            </w:r>
            <w:r w:rsidRPr="00F52C12">
              <w:rPr>
                <w:sz w:val="20"/>
                <w:szCs w:val="20"/>
              </w:rPr>
              <w:t>-способность и готовность к оценке физического развития детей и подростков как показателя состояния здоровья и проведению санитарно-эпидемиологического надзора за состоянием детских образовательных организаций;</w:t>
            </w:r>
          </w:p>
          <w:p w:rsidR="002E29AD" w:rsidRPr="00F52C12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</w:tcPr>
          <w:p w:rsidR="002E29AD" w:rsidRPr="00F52C12" w:rsidRDefault="002E29AD" w:rsidP="002E29AD">
            <w:pPr>
              <w:rPr>
                <w:sz w:val="20"/>
                <w:szCs w:val="20"/>
              </w:rPr>
            </w:pPr>
            <w:r w:rsidRPr="00F52C12">
              <w:rPr>
                <w:b/>
                <w:sz w:val="20"/>
                <w:szCs w:val="20"/>
              </w:rPr>
              <w:t>РОд-2</w:t>
            </w:r>
            <w:r w:rsidRPr="00F52C12">
              <w:rPr>
                <w:sz w:val="20"/>
                <w:szCs w:val="20"/>
              </w:rPr>
              <w:t xml:space="preserve">  Умение пользоваться учебной, научной, научно популярной литературой, анализировать научно-медицинскую  информацию, отечественный и зарубежный  опыт по тематике; применить навыки работы микроскопами, гистологическими препаратами, современными технологиями презентации результатов научных исследований, практические навыки </w:t>
            </w:r>
            <w:proofErr w:type="spellStart"/>
            <w:r w:rsidRPr="00F52C12">
              <w:rPr>
                <w:sz w:val="20"/>
                <w:szCs w:val="20"/>
              </w:rPr>
              <w:t>микроскопирования</w:t>
            </w:r>
            <w:proofErr w:type="spellEnd"/>
            <w:r w:rsidRPr="00F52C12">
              <w:rPr>
                <w:sz w:val="20"/>
                <w:szCs w:val="20"/>
              </w:rPr>
              <w:t xml:space="preserve"> и «чтения» гистологических препаратов, и зарисовки микропрепаратов  (ПК-5; ПК-9)</w:t>
            </w:r>
          </w:p>
        </w:tc>
      </w:tr>
    </w:tbl>
    <w:p w:rsidR="00833590" w:rsidRDefault="00833590" w:rsidP="00AE2250">
      <w:pPr>
        <w:jc w:val="both"/>
        <w:rPr>
          <w:b/>
          <w:bCs/>
          <w:sz w:val="22"/>
          <w:szCs w:val="22"/>
        </w:rPr>
      </w:pPr>
    </w:p>
    <w:p w:rsidR="002E29AD" w:rsidRPr="0069554E" w:rsidRDefault="002E29AD" w:rsidP="002E29AD">
      <w:pPr>
        <w:ind w:firstLine="708"/>
        <w:rPr>
          <w:b/>
          <w:bCs/>
        </w:rPr>
      </w:pPr>
      <w:r w:rsidRPr="0069554E">
        <w:rPr>
          <w:b/>
          <w:bCs/>
        </w:rPr>
        <w:t xml:space="preserve">Результаты обучения дисциплины гистология, цитология и эмбриология в ООП </w:t>
      </w:r>
    </w:p>
    <w:p w:rsidR="002E29AD" w:rsidRDefault="002E29AD" w:rsidP="002E29AD">
      <w:pPr>
        <w:ind w:firstLine="708"/>
        <w:rPr>
          <w:b/>
          <w:bCs/>
        </w:rPr>
      </w:pPr>
      <w:r>
        <w:rPr>
          <w:b/>
          <w:bCs/>
        </w:rPr>
        <w:t>специальности медико-профилактическое дело– 560003</w:t>
      </w:r>
      <w:r w:rsidRPr="0069554E">
        <w:rPr>
          <w:b/>
          <w:bCs/>
        </w:rPr>
        <w:t>:</w:t>
      </w:r>
    </w:p>
    <w:p w:rsidR="002E29AD" w:rsidRPr="0069554E" w:rsidRDefault="002E29AD" w:rsidP="002E29AD">
      <w:pPr>
        <w:ind w:firstLine="708"/>
        <w:rPr>
          <w:b/>
          <w:bCs/>
        </w:rPr>
      </w:pPr>
    </w:p>
    <w:p w:rsidR="002E29AD" w:rsidRPr="00C45D8D" w:rsidRDefault="002E29AD" w:rsidP="002E29AD">
      <w:pPr>
        <w:widowControl w:val="0"/>
        <w:jc w:val="both"/>
      </w:pPr>
      <w:r w:rsidRPr="00C45D8D">
        <w:rPr>
          <w:b/>
        </w:rPr>
        <w:t>РО</w:t>
      </w:r>
      <w:proofErr w:type="gramStart"/>
      <w:r>
        <w:rPr>
          <w:b/>
          <w:vertAlign w:val="subscript"/>
        </w:rPr>
        <w:t>1</w:t>
      </w:r>
      <w:proofErr w:type="gramEnd"/>
      <w:r w:rsidRPr="00C45D8D">
        <w:t xml:space="preserve">– Способен использовать базовые положения математических, естественных, гуманитарных и экономических наук в профессиональной работе  </w:t>
      </w:r>
    </w:p>
    <w:p w:rsidR="002E29AD" w:rsidRPr="009E2EBC" w:rsidRDefault="002E29AD" w:rsidP="002E29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5D8D">
        <w:rPr>
          <w:b/>
        </w:rPr>
        <w:t>РО</w:t>
      </w:r>
      <w:r w:rsidRPr="00C45D8D">
        <w:rPr>
          <w:b/>
          <w:vertAlign w:val="subscript"/>
        </w:rPr>
        <w:t>5</w:t>
      </w:r>
      <w:r w:rsidRPr="00C45D8D">
        <w:t xml:space="preserve"> – Умеет </w:t>
      </w:r>
      <w:r w:rsidRPr="00C45D8D">
        <w:rPr>
          <w:color w:val="000000"/>
        </w:rPr>
        <w:t>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</w:r>
    </w:p>
    <w:p w:rsidR="00833590" w:rsidRDefault="00833590" w:rsidP="00E46D02">
      <w:pPr>
        <w:pStyle w:val="a3"/>
        <w:rPr>
          <w:iCs/>
          <w:sz w:val="22"/>
          <w:szCs w:val="22"/>
        </w:rPr>
      </w:pPr>
    </w:p>
    <w:p w:rsidR="002E29AD" w:rsidRDefault="002E29AD" w:rsidP="00E46D02">
      <w:pPr>
        <w:pStyle w:val="a3"/>
        <w:rPr>
          <w:iCs/>
          <w:sz w:val="22"/>
          <w:szCs w:val="22"/>
        </w:rPr>
      </w:pPr>
    </w:p>
    <w:p w:rsidR="002E29AD" w:rsidRPr="00174876" w:rsidRDefault="002E29AD" w:rsidP="002E29AD">
      <w:pPr>
        <w:pStyle w:val="a3"/>
        <w:rPr>
          <w:b w:val="0"/>
          <w:iCs/>
        </w:rPr>
      </w:pPr>
      <w:r w:rsidRPr="00174876">
        <w:rPr>
          <w:b w:val="0"/>
          <w:iCs/>
        </w:rPr>
        <w:t>Карта компетенций  дисциплины  «Гистология, цитология и эмбриология»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992"/>
        <w:gridCol w:w="1134"/>
        <w:gridCol w:w="992"/>
        <w:gridCol w:w="992"/>
      </w:tblGrid>
      <w:tr w:rsidR="00453512" w:rsidRPr="00453512" w:rsidTr="00453512">
        <w:tc>
          <w:tcPr>
            <w:tcW w:w="534" w:type="dxa"/>
          </w:tcPr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l2br w:val="single" w:sz="4" w:space="0" w:color="auto"/>
            </w:tcBorders>
          </w:tcPr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 xml:space="preserve">                                                    Компетенции</w:t>
            </w:r>
          </w:p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Темы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453512">
              <w:rPr>
                <w:b w:val="0"/>
                <w:iCs/>
                <w:sz w:val="20"/>
                <w:szCs w:val="20"/>
              </w:rPr>
              <w:t>ОК-1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453512">
              <w:rPr>
                <w:b w:val="0"/>
                <w:iCs/>
                <w:sz w:val="20"/>
                <w:szCs w:val="20"/>
              </w:rPr>
              <w:t>ПК – 5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453512">
              <w:rPr>
                <w:b w:val="0"/>
                <w:iCs/>
                <w:sz w:val="20"/>
                <w:szCs w:val="20"/>
              </w:rPr>
              <w:t xml:space="preserve">ПК – 9 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Кол-во</w:t>
            </w:r>
          </w:p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453512">
              <w:rPr>
                <w:bCs/>
                <w:i/>
                <w:sz w:val="20"/>
                <w:szCs w:val="20"/>
              </w:rPr>
              <w:t>компет</w:t>
            </w:r>
            <w:proofErr w:type="spellEnd"/>
            <w:r w:rsidRPr="00453512">
              <w:rPr>
                <w:bCs/>
                <w:i/>
                <w:sz w:val="20"/>
                <w:szCs w:val="20"/>
              </w:rPr>
              <w:t>.</w:t>
            </w:r>
          </w:p>
          <w:p w:rsidR="00453512" w:rsidRPr="00453512" w:rsidRDefault="00453512" w:rsidP="0045351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53512" w:rsidRPr="00453512" w:rsidTr="00453512">
        <w:trPr>
          <w:trHeight w:val="196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>Введение. Предмет и задачи курса гистологии с цитологией Клетка. Цитоплазма. Органоиды общего значения. Ядро, его химический состав и строение. Деление клеток. Митоз. Мейоз.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3512" w:rsidRPr="00453512" w:rsidTr="00453512">
        <w:trPr>
          <w:trHeight w:val="199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 xml:space="preserve">Основы общей эмбриологии. Сравнительная эмбриология. </w:t>
            </w:r>
            <w:r w:rsidRPr="00453512">
              <w:rPr>
                <w:b w:val="0"/>
                <w:bCs w:val="0"/>
                <w:sz w:val="20"/>
                <w:szCs w:val="20"/>
              </w:rPr>
              <w:lastRenderedPageBreak/>
              <w:t>Гаметогенез. Оплодотворение. Дробление. Органогенез Эмбриональное развитие ланцетника и амфибий. Эмбриогенез у птиц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3512" w:rsidRPr="00453512" w:rsidTr="00453512">
        <w:trPr>
          <w:trHeight w:val="199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53512">
              <w:rPr>
                <w:b w:val="0"/>
                <w:sz w:val="20"/>
                <w:szCs w:val="20"/>
              </w:rPr>
              <w:t xml:space="preserve">Эмбриональное развитие человека. </w:t>
            </w:r>
            <w:r w:rsidRPr="00453512">
              <w:rPr>
                <w:b w:val="0"/>
                <w:bCs w:val="0"/>
                <w:sz w:val="20"/>
                <w:szCs w:val="20"/>
              </w:rPr>
              <w:t>Гаметогенез. Оплодотворение. Дробление. Органогенез. Внезародышевые органы</w:t>
            </w:r>
            <w:r w:rsidRPr="00453512">
              <w:rPr>
                <w:b w:val="0"/>
                <w:sz w:val="20"/>
                <w:szCs w:val="20"/>
              </w:rPr>
              <w:t xml:space="preserve"> Провизорные органы. Плацента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3512" w:rsidRPr="00453512" w:rsidTr="00453512">
        <w:trPr>
          <w:trHeight w:val="231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>Введение в учение о тканях. Эпителиальная ткань. Железы. Соединительные ткани. Рыхлая и волокнистая соединительная ткань. Специальные виды соединительной ткани.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53512" w:rsidRPr="00453512" w:rsidTr="00453512">
        <w:trPr>
          <w:trHeight w:val="305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>Кровь и лимфа. Плазма и форменные элементы.</w:t>
            </w:r>
          </w:p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>Эмбриональное и постэмбриональное кроветворение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53512" w:rsidRPr="00453512" w:rsidTr="00453512"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>Скелетные ткани. Хрящевая ткань. Костная ткань. Виды. Гистогенез. Морфология.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53512" w:rsidRPr="00453512" w:rsidTr="00453512">
        <w:trPr>
          <w:trHeight w:val="126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 xml:space="preserve">Мышечные ткани. Общая характеристика. Гладкая мышечная ткань. </w:t>
            </w:r>
          </w:p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 xml:space="preserve">Поперечнополосатая мышечная ткань скелетного и сердечного типа. </w:t>
            </w:r>
            <w:proofErr w:type="spellStart"/>
            <w:r w:rsidRPr="00453512">
              <w:rPr>
                <w:b w:val="0"/>
                <w:bCs w:val="0"/>
                <w:sz w:val="20"/>
                <w:szCs w:val="20"/>
              </w:rPr>
              <w:t>Саркомер</w:t>
            </w:r>
            <w:proofErr w:type="spellEnd"/>
            <w:r w:rsidRPr="00453512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3512" w:rsidRPr="00453512" w:rsidTr="00453512">
        <w:trPr>
          <w:trHeight w:val="351"/>
        </w:trPr>
        <w:tc>
          <w:tcPr>
            <w:tcW w:w="534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453512" w:rsidRPr="00453512" w:rsidRDefault="00453512" w:rsidP="00453512">
            <w:pPr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Нервная ткань. Нейроны. Нейроглия.</w:t>
            </w:r>
          </w:p>
          <w:p w:rsidR="00453512" w:rsidRPr="00453512" w:rsidRDefault="00453512" w:rsidP="00453512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453512">
              <w:rPr>
                <w:b w:val="0"/>
                <w:bCs w:val="0"/>
                <w:sz w:val="20"/>
                <w:szCs w:val="20"/>
              </w:rPr>
              <w:t xml:space="preserve">Нервные волокна: миелиновые и </w:t>
            </w:r>
            <w:proofErr w:type="spellStart"/>
            <w:r w:rsidRPr="00453512">
              <w:rPr>
                <w:b w:val="0"/>
                <w:bCs w:val="0"/>
                <w:sz w:val="20"/>
                <w:szCs w:val="20"/>
              </w:rPr>
              <w:t>безмиелиновые</w:t>
            </w:r>
            <w:proofErr w:type="spellEnd"/>
            <w:r w:rsidRPr="00453512">
              <w:rPr>
                <w:b w:val="0"/>
                <w:bCs w:val="0"/>
                <w:sz w:val="20"/>
                <w:szCs w:val="20"/>
              </w:rPr>
              <w:t>. Нервные окончания. Рефлекторная дуга.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sz w:val="20"/>
                <w:szCs w:val="20"/>
              </w:rPr>
            </w:pPr>
            <w:r w:rsidRPr="00453512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453512" w:rsidRPr="00453512" w:rsidRDefault="00453512" w:rsidP="00453512">
            <w:pPr>
              <w:jc w:val="center"/>
              <w:rPr>
                <w:bCs/>
                <w:i/>
                <w:sz w:val="20"/>
                <w:szCs w:val="20"/>
              </w:rPr>
            </w:pPr>
            <w:r w:rsidRPr="00453512">
              <w:rPr>
                <w:bCs/>
                <w:i/>
                <w:sz w:val="20"/>
                <w:szCs w:val="20"/>
              </w:rPr>
              <w:t>3</w:t>
            </w:r>
          </w:p>
        </w:tc>
      </w:tr>
    </w:tbl>
    <w:p w:rsidR="002E29AD" w:rsidRDefault="002E29AD" w:rsidP="002E29AD">
      <w:pPr>
        <w:pStyle w:val="a3"/>
        <w:rPr>
          <w:iCs/>
          <w:sz w:val="22"/>
          <w:szCs w:val="22"/>
        </w:rPr>
      </w:pPr>
    </w:p>
    <w:p w:rsidR="002E29AD" w:rsidRPr="004E5EA2" w:rsidRDefault="002E29AD" w:rsidP="002E29AD">
      <w:pPr>
        <w:pStyle w:val="a3"/>
        <w:rPr>
          <w:sz w:val="20"/>
        </w:rPr>
      </w:pPr>
      <w:r w:rsidRPr="00FB5310">
        <w:rPr>
          <w:sz w:val="20"/>
        </w:rPr>
        <w:t xml:space="preserve">   </w:t>
      </w:r>
      <w:r w:rsidRPr="004E5EA2">
        <w:rPr>
          <w:sz w:val="20"/>
        </w:rPr>
        <w:t>Технологическая карта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877"/>
        <w:gridCol w:w="718"/>
        <w:gridCol w:w="761"/>
        <w:gridCol w:w="862"/>
        <w:gridCol w:w="867"/>
        <w:gridCol w:w="933"/>
        <w:gridCol w:w="867"/>
        <w:gridCol w:w="933"/>
        <w:gridCol w:w="732"/>
        <w:gridCol w:w="755"/>
        <w:gridCol w:w="933"/>
      </w:tblGrid>
      <w:tr w:rsidR="002E29AD" w:rsidRPr="004E5EA2" w:rsidTr="002E29AD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Модули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proofErr w:type="spellStart"/>
            <w:proofErr w:type="gramStart"/>
            <w:r w:rsidRPr="004E5EA2">
              <w:t>Ауд</w:t>
            </w:r>
            <w:proofErr w:type="spellEnd"/>
            <w:proofErr w:type="gramEnd"/>
            <w:r w:rsidRPr="004E5EA2">
              <w:t xml:space="preserve"> </w:t>
            </w:r>
            <w:proofErr w:type="spellStart"/>
            <w:r w:rsidRPr="004E5EA2">
              <w:t>зан</w:t>
            </w:r>
            <w:proofErr w:type="spellEnd"/>
            <w:r w:rsidRPr="004E5EA2">
              <w:t>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СРС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Лекция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практика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СРС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РК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Баллы </w:t>
            </w:r>
          </w:p>
        </w:tc>
      </w:tr>
      <w:tr w:rsidR="002E29AD" w:rsidRPr="004E5EA2" w:rsidTr="002E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Часы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Баллы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Часы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Баллы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Часы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 xml:space="preserve">Баллы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</w:tr>
      <w:tr w:rsidR="002E29AD" w:rsidRPr="004E5EA2" w:rsidTr="002E29A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  <w:r w:rsidRPr="004E5EA2">
              <w:rPr>
                <w:lang w:val="en-US"/>
              </w:rPr>
              <w:t>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30</w:t>
            </w:r>
          </w:p>
        </w:tc>
      </w:tr>
      <w:tr w:rsidR="002E29AD" w:rsidRPr="004E5EA2" w:rsidTr="002E29A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  <w:r w:rsidRPr="004E5EA2">
              <w:rPr>
                <w:lang w:val="en-US"/>
              </w:rPr>
              <w:t>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30</w:t>
            </w:r>
          </w:p>
        </w:tc>
      </w:tr>
      <w:tr w:rsidR="002E29AD" w:rsidRPr="004E5EA2" w:rsidTr="002E29AD">
        <w:trPr>
          <w:trHeight w:val="3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 w:rsidRPr="004E5EA2">
              <w:t>ИК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3B2CB9" w:rsidRDefault="002E29AD" w:rsidP="002E29AD">
            <w:pPr>
              <w:jc w:val="center"/>
            </w:pPr>
            <w: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AD" w:rsidRPr="004E5EA2" w:rsidRDefault="002E29AD" w:rsidP="002E29AD">
            <w:pPr>
              <w:jc w:val="center"/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40</w:t>
            </w:r>
          </w:p>
        </w:tc>
      </w:tr>
      <w:tr w:rsidR="002E29AD" w:rsidRPr="004E5EA2" w:rsidTr="002E29AD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r w:rsidRPr="004E5EA2"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36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30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60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12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8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40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100</w:t>
            </w:r>
          </w:p>
        </w:tc>
      </w:tr>
      <w:tr w:rsidR="002E29AD" w:rsidRPr="004E5EA2" w:rsidTr="002E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AD" w:rsidRPr="004E5EA2" w:rsidRDefault="002E29AD" w:rsidP="002E29AD">
            <w:pPr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E5EA2" w:rsidRDefault="002E29AD" w:rsidP="002E29AD"/>
        </w:tc>
      </w:tr>
    </w:tbl>
    <w:p w:rsidR="002E29AD" w:rsidRDefault="002E29AD" w:rsidP="002E29AD">
      <w:pPr>
        <w:tabs>
          <w:tab w:val="left" w:pos="3845"/>
        </w:tabs>
      </w:pPr>
    </w:p>
    <w:p w:rsidR="002E29AD" w:rsidRPr="007F7003" w:rsidRDefault="002E29AD" w:rsidP="002E29AD">
      <w:pPr>
        <w:tabs>
          <w:tab w:val="left" w:pos="3845"/>
        </w:tabs>
        <w:rPr>
          <w:b/>
        </w:rPr>
      </w:pPr>
      <w:r>
        <w:t xml:space="preserve">                                   </w:t>
      </w:r>
      <w:r w:rsidRPr="004E5EA2">
        <w:t xml:space="preserve">  </w:t>
      </w:r>
      <w:r w:rsidRPr="004E5EA2">
        <w:rPr>
          <w:b/>
        </w:rPr>
        <w:t xml:space="preserve">Карта накопление баллов по гистологии, цитологии и эмбриологии </w:t>
      </w:r>
    </w:p>
    <w:p w:rsidR="002E29AD" w:rsidRDefault="002E29AD" w:rsidP="002E29AD">
      <w:pPr>
        <w:jc w:val="center"/>
        <w:rPr>
          <w:b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78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709"/>
        <w:gridCol w:w="709"/>
        <w:gridCol w:w="711"/>
      </w:tblGrid>
      <w:tr w:rsidR="002E29AD" w:rsidTr="002E29AD">
        <w:tc>
          <w:tcPr>
            <w:tcW w:w="10742" w:type="dxa"/>
            <w:gridSpan w:val="17"/>
          </w:tcPr>
          <w:p w:rsidR="002E29AD" w:rsidRDefault="002E29AD" w:rsidP="002E29AD">
            <w:pPr>
              <w:jc w:val="center"/>
            </w:pPr>
            <w:r>
              <w:t>Модуль № 1(30б)</w:t>
            </w:r>
          </w:p>
        </w:tc>
      </w:tr>
      <w:tr w:rsidR="002E29AD" w:rsidTr="002E29AD">
        <w:tc>
          <w:tcPr>
            <w:tcW w:w="4928" w:type="dxa"/>
            <w:gridSpan w:val="8"/>
          </w:tcPr>
          <w:p w:rsidR="002E29AD" w:rsidRDefault="002E29AD" w:rsidP="002E29AD">
            <w:pPr>
              <w:jc w:val="center"/>
            </w:pPr>
            <w:r>
              <w:t>ТК-1(13б)</w:t>
            </w:r>
          </w:p>
        </w:tc>
        <w:tc>
          <w:tcPr>
            <w:tcW w:w="5814" w:type="dxa"/>
            <w:gridSpan w:val="9"/>
          </w:tcPr>
          <w:p w:rsidR="002E29AD" w:rsidRDefault="002E29AD" w:rsidP="002E29AD">
            <w:pPr>
              <w:jc w:val="center"/>
            </w:pPr>
            <w:r>
              <w:t>ТК-2(13б)</w:t>
            </w:r>
          </w:p>
        </w:tc>
      </w:tr>
      <w:tr w:rsidR="002E29AD" w:rsidTr="002E29AD">
        <w:tc>
          <w:tcPr>
            <w:tcW w:w="1809" w:type="dxa"/>
            <w:gridSpan w:val="3"/>
          </w:tcPr>
          <w:p w:rsidR="002E29AD" w:rsidRDefault="002E29AD" w:rsidP="002E29AD">
            <w:pPr>
              <w:jc w:val="center"/>
            </w:pPr>
            <w:r>
              <w:t>лекция</w:t>
            </w:r>
          </w:p>
        </w:tc>
        <w:tc>
          <w:tcPr>
            <w:tcW w:w="1843" w:type="dxa"/>
            <w:gridSpan w:val="3"/>
          </w:tcPr>
          <w:p w:rsidR="002E29AD" w:rsidRDefault="002E29AD" w:rsidP="002E29AD">
            <w:pPr>
              <w:jc w:val="center"/>
            </w:pPr>
            <w:r>
              <w:t>практика</w:t>
            </w:r>
          </w:p>
        </w:tc>
        <w:tc>
          <w:tcPr>
            <w:tcW w:w="1276" w:type="dxa"/>
            <w:gridSpan w:val="2"/>
          </w:tcPr>
          <w:p w:rsidR="002E29AD" w:rsidRDefault="002E29AD" w:rsidP="002E29AD">
            <w:pPr>
              <w:jc w:val="center"/>
            </w:pPr>
            <w:r>
              <w:t>СРС</w:t>
            </w:r>
          </w:p>
        </w:tc>
        <w:tc>
          <w:tcPr>
            <w:tcW w:w="1843" w:type="dxa"/>
            <w:gridSpan w:val="3"/>
          </w:tcPr>
          <w:p w:rsidR="002E29AD" w:rsidRDefault="002E29AD" w:rsidP="002E29AD">
            <w:pPr>
              <w:jc w:val="center"/>
            </w:pPr>
            <w:r>
              <w:t>лекция</w:t>
            </w:r>
          </w:p>
        </w:tc>
        <w:tc>
          <w:tcPr>
            <w:tcW w:w="1842" w:type="dxa"/>
            <w:gridSpan w:val="3"/>
          </w:tcPr>
          <w:p w:rsidR="002E29AD" w:rsidRDefault="002E29AD" w:rsidP="002E29AD">
            <w:pPr>
              <w:jc w:val="center"/>
            </w:pPr>
            <w:r>
              <w:t>практика</w:t>
            </w:r>
          </w:p>
        </w:tc>
        <w:tc>
          <w:tcPr>
            <w:tcW w:w="1418" w:type="dxa"/>
            <w:gridSpan w:val="2"/>
          </w:tcPr>
          <w:p w:rsidR="002E29AD" w:rsidRDefault="002E29AD" w:rsidP="002E29AD">
            <w:pPr>
              <w:jc w:val="center"/>
            </w:pPr>
            <w:r>
              <w:t>СРС</w:t>
            </w:r>
          </w:p>
        </w:tc>
        <w:tc>
          <w:tcPr>
            <w:tcW w:w="711" w:type="dxa"/>
          </w:tcPr>
          <w:p w:rsidR="002E29AD" w:rsidRDefault="002E29AD" w:rsidP="002E29AD">
            <w:pPr>
              <w:jc w:val="center"/>
            </w:pPr>
            <w:r>
              <w:t>РК</w:t>
            </w:r>
          </w:p>
          <w:p w:rsidR="002E29AD" w:rsidRDefault="002E29AD" w:rsidP="002E29AD">
            <w:pPr>
              <w:jc w:val="center"/>
            </w:pPr>
            <w:r>
              <w:t>№1</w:t>
            </w:r>
          </w:p>
        </w:tc>
      </w:tr>
      <w:tr w:rsidR="002E29AD" w:rsidTr="002E29AD">
        <w:tc>
          <w:tcPr>
            <w:tcW w:w="764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478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Темы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темы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709" w:type="dxa"/>
          </w:tcPr>
          <w:p w:rsidR="002E29AD" w:rsidRPr="00407612" w:rsidRDefault="002E29AD" w:rsidP="002E29AD">
            <w:pPr>
              <w:jc w:val="center"/>
              <w:rPr>
                <w:sz w:val="18"/>
                <w:szCs w:val="18"/>
              </w:rPr>
            </w:pPr>
            <w:r w:rsidRPr="00407612">
              <w:rPr>
                <w:sz w:val="18"/>
                <w:szCs w:val="18"/>
              </w:rPr>
              <w:t>баллы</w:t>
            </w:r>
          </w:p>
        </w:tc>
        <w:tc>
          <w:tcPr>
            <w:tcW w:w="711" w:type="dxa"/>
            <w:vMerge w:val="restart"/>
          </w:tcPr>
          <w:p w:rsidR="002E29AD" w:rsidRDefault="002E29AD" w:rsidP="002E29AD">
            <w:pPr>
              <w:jc w:val="center"/>
            </w:pPr>
          </w:p>
          <w:p w:rsidR="002E29AD" w:rsidRDefault="002E29AD" w:rsidP="002E29AD">
            <w:pPr>
              <w:jc w:val="center"/>
            </w:pPr>
          </w:p>
          <w:p w:rsidR="002E29AD" w:rsidRDefault="002E29AD" w:rsidP="002E29AD">
            <w:pPr>
              <w:jc w:val="center"/>
            </w:pPr>
          </w:p>
          <w:p w:rsidR="002E29AD" w:rsidRDefault="002E29AD" w:rsidP="002E29AD">
            <w:pPr>
              <w:jc w:val="center"/>
            </w:pPr>
          </w:p>
          <w:p w:rsidR="002E29AD" w:rsidRDefault="002E29AD" w:rsidP="002E29AD">
            <w:pPr>
              <w:jc w:val="center"/>
            </w:pPr>
          </w:p>
          <w:p w:rsidR="002E29AD" w:rsidRDefault="002E29AD" w:rsidP="002E29AD">
            <w:pPr>
              <w:jc w:val="center"/>
            </w:pPr>
            <w:r>
              <w:t>4б</w:t>
            </w:r>
          </w:p>
        </w:tc>
      </w:tr>
      <w:tr w:rsidR="002E29AD" w:rsidRPr="002D17DE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Т-1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  <w:r>
              <w:t>1,5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Т-8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Т-8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center"/>
            </w:pPr>
            <w:r>
              <w:t>1,5</w:t>
            </w: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Т-2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Т-2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both"/>
            </w:pPr>
          </w:p>
        </w:tc>
        <w:tc>
          <w:tcPr>
            <w:tcW w:w="567" w:type="dxa"/>
            <w:vMerge/>
          </w:tcPr>
          <w:p w:rsidR="002E29AD" w:rsidRDefault="002E29AD" w:rsidP="002E29AD">
            <w:pPr>
              <w:jc w:val="both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Т-9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Т-9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Т-3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Т-3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</w:p>
          <w:p w:rsidR="002E29AD" w:rsidRDefault="002E29AD" w:rsidP="002E29AD">
            <w:pPr>
              <w:jc w:val="both"/>
            </w:pPr>
            <w:r>
              <w:t>1,5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Т-10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Т-10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Т-4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Т-4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Т-11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2E29AD" w:rsidRDefault="002E29AD" w:rsidP="002E29AD">
            <w:pPr>
              <w:jc w:val="center"/>
            </w:pPr>
            <w:r>
              <w:t>1,5</w:t>
            </w: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Т-5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</w:t>
            </w:r>
            <w:r>
              <w:t>3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Т-5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Т-12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Т-12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Т-6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</w:t>
            </w:r>
            <w:r>
              <w:t>2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Т-6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Т-13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Т-13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Т-7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r w:rsidRPr="00EB3278">
              <w:t>0,5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Т-7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Т-14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0,2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  <w:r>
              <w:t>Т-14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711" w:type="dxa"/>
            <w:vMerge/>
          </w:tcPr>
          <w:p w:rsidR="002E29AD" w:rsidRDefault="002E29AD" w:rsidP="002E29AD">
            <w:pPr>
              <w:jc w:val="center"/>
            </w:pPr>
          </w:p>
        </w:tc>
      </w:tr>
      <w:tr w:rsidR="002E29AD" w:rsidTr="002E29AD">
        <w:tc>
          <w:tcPr>
            <w:tcW w:w="764" w:type="dxa"/>
          </w:tcPr>
          <w:p w:rsidR="002E29AD" w:rsidRDefault="002E29AD" w:rsidP="002E29AD">
            <w:pPr>
              <w:jc w:val="center"/>
            </w:pPr>
            <w:r>
              <w:t>всего</w:t>
            </w:r>
          </w:p>
        </w:tc>
        <w:tc>
          <w:tcPr>
            <w:tcW w:w="478" w:type="dxa"/>
          </w:tcPr>
          <w:p w:rsidR="002E29AD" w:rsidRDefault="002E29AD" w:rsidP="002E29AD">
            <w:pPr>
              <w:jc w:val="center"/>
            </w:pPr>
            <w:r>
              <w:t>7ч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 xml:space="preserve">3б 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7ч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7б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10ч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3б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3ч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3б</w:t>
            </w:r>
          </w:p>
        </w:tc>
        <w:tc>
          <w:tcPr>
            <w:tcW w:w="708" w:type="dxa"/>
          </w:tcPr>
          <w:p w:rsidR="002E29AD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4ч</w:t>
            </w:r>
          </w:p>
        </w:tc>
        <w:tc>
          <w:tcPr>
            <w:tcW w:w="567" w:type="dxa"/>
          </w:tcPr>
          <w:p w:rsidR="002E29AD" w:rsidRDefault="002E29AD" w:rsidP="002E29AD">
            <w:pPr>
              <w:jc w:val="center"/>
            </w:pPr>
            <w:r>
              <w:t>7б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10ч</w:t>
            </w:r>
          </w:p>
        </w:tc>
        <w:tc>
          <w:tcPr>
            <w:tcW w:w="709" w:type="dxa"/>
          </w:tcPr>
          <w:p w:rsidR="002E29AD" w:rsidRDefault="002E29AD" w:rsidP="002E29AD">
            <w:pPr>
              <w:jc w:val="center"/>
            </w:pPr>
            <w:r>
              <w:t>3б</w:t>
            </w:r>
          </w:p>
        </w:tc>
        <w:tc>
          <w:tcPr>
            <w:tcW w:w="711" w:type="dxa"/>
          </w:tcPr>
          <w:p w:rsidR="002E29AD" w:rsidRDefault="002E29AD" w:rsidP="002E29AD">
            <w:pPr>
              <w:jc w:val="center"/>
            </w:pPr>
            <w:r>
              <w:t>4б</w:t>
            </w:r>
          </w:p>
        </w:tc>
      </w:tr>
    </w:tbl>
    <w:p w:rsidR="002E29AD" w:rsidRDefault="002E29AD" w:rsidP="002E29AD">
      <w:pPr>
        <w:jc w:val="center"/>
        <w:rPr>
          <w:b/>
        </w:rPr>
      </w:pPr>
    </w:p>
    <w:p w:rsidR="002E29AD" w:rsidRDefault="002E29AD" w:rsidP="002E29AD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567"/>
        <w:gridCol w:w="709"/>
        <w:gridCol w:w="708"/>
        <w:gridCol w:w="567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567"/>
        <w:gridCol w:w="567"/>
      </w:tblGrid>
      <w:tr w:rsidR="002E29AD" w:rsidRPr="005A234F" w:rsidTr="002E29AD">
        <w:tc>
          <w:tcPr>
            <w:tcW w:w="11199" w:type="dxa"/>
            <w:gridSpan w:val="18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Модуль № 1(30б)</w:t>
            </w:r>
          </w:p>
        </w:tc>
      </w:tr>
      <w:tr w:rsidR="002E29AD" w:rsidRPr="005A234F" w:rsidTr="002E29AD">
        <w:tc>
          <w:tcPr>
            <w:tcW w:w="4962" w:type="dxa"/>
            <w:gridSpan w:val="8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ТК-1(13</w:t>
            </w:r>
            <w:r w:rsidRPr="005A234F">
              <w:rPr>
                <w:sz w:val="22"/>
                <w:szCs w:val="22"/>
              </w:rPr>
              <w:t>б)</w:t>
            </w:r>
          </w:p>
        </w:tc>
        <w:tc>
          <w:tcPr>
            <w:tcW w:w="6237" w:type="dxa"/>
            <w:gridSpan w:val="10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ТК-2(13б)</w:t>
            </w:r>
          </w:p>
        </w:tc>
      </w:tr>
      <w:tr w:rsidR="002E29AD" w:rsidRPr="005A234F" w:rsidTr="002E29AD">
        <w:tc>
          <w:tcPr>
            <w:tcW w:w="1844" w:type="dxa"/>
            <w:gridSpan w:val="3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gridSpan w:val="3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СРС</w:t>
            </w:r>
          </w:p>
        </w:tc>
        <w:tc>
          <w:tcPr>
            <w:tcW w:w="1843" w:type="dxa"/>
            <w:gridSpan w:val="3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gridSpan w:val="3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РК</w:t>
            </w:r>
          </w:p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/>
          <w:p w:rsidR="002E29AD" w:rsidRPr="005A234F" w:rsidRDefault="002E29AD" w:rsidP="002E29AD"/>
          <w:p w:rsidR="002E29AD" w:rsidRPr="005A234F" w:rsidRDefault="002E29AD" w:rsidP="002E29AD"/>
          <w:p w:rsidR="002E29AD" w:rsidRPr="005A234F" w:rsidRDefault="002E29AD" w:rsidP="002E29AD">
            <w:r w:rsidRPr="005A234F">
              <w:rPr>
                <w:sz w:val="22"/>
                <w:szCs w:val="22"/>
              </w:rPr>
              <w:t>ИК</w:t>
            </w:r>
          </w:p>
          <w:p w:rsidR="002E29AD" w:rsidRPr="005A234F" w:rsidRDefault="002E29AD" w:rsidP="002E29AD"/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Темы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темы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Темы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темы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баллы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</w:p>
          <w:p w:rsidR="002E29AD" w:rsidRPr="005A234F" w:rsidRDefault="002E29AD" w:rsidP="002E29AD">
            <w:pPr>
              <w:jc w:val="center"/>
            </w:pPr>
          </w:p>
          <w:p w:rsidR="002E29AD" w:rsidRPr="005A234F" w:rsidRDefault="002E29AD" w:rsidP="002E29AD">
            <w:pPr>
              <w:jc w:val="center"/>
            </w:pPr>
          </w:p>
          <w:p w:rsidR="002E29AD" w:rsidRPr="005A234F" w:rsidRDefault="002E29AD" w:rsidP="002E29AD">
            <w:pPr>
              <w:jc w:val="center"/>
            </w:pPr>
          </w:p>
          <w:p w:rsidR="002E29AD" w:rsidRPr="005A234F" w:rsidRDefault="002E29AD" w:rsidP="002E29AD">
            <w:pPr>
              <w:jc w:val="center"/>
            </w:pPr>
          </w:p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4б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Т-15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Т-15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both"/>
            </w:pPr>
          </w:p>
          <w:p w:rsidR="002E29AD" w:rsidRPr="005A234F" w:rsidRDefault="002E29AD" w:rsidP="002E29AD">
            <w:pPr>
              <w:jc w:val="both"/>
            </w:pPr>
            <w:r w:rsidRPr="005A234F">
              <w:rPr>
                <w:sz w:val="22"/>
                <w:szCs w:val="22"/>
              </w:rPr>
              <w:t>5</w:t>
            </w:r>
          </w:p>
          <w:p w:rsidR="002E29AD" w:rsidRPr="005A234F" w:rsidRDefault="002E29AD" w:rsidP="002E29AD">
            <w:pPr>
              <w:jc w:val="both"/>
            </w:pPr>
          </w:p>
          <w:p w:rsidR="002E29AD" w:rsidRPr="005A234F" w:rsidRDefault="002E29AD" w:rsidP="002E29AD">
            <w:pPr>
              <w:jc w:val="both"/>
            </w:pP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both"/>
            </w:pPr>
          </w:p>
          <w:p w:rsidR="002E29AD" w:rsidRPr="005A234F" w:rsidRDefault="002E29AD" w:rsidP="002E29AD">
            <w:pPr>
              <w:jc w:val="both"/>
            </w:pPr>
            <w:r w:rsidRPr="005A234F">
              <w:rPr>
                <w:sz w:val="22"/>
                <w:szCs w:val="22"/>
              </w:rPr>
              <w:t>1</w:t>
            </w:r>
          </w:p>
          <w:p w:rsidR="002E29AD" w:rsidRPr="005A234F" w:rsidRDefault="002E29AD" w:rsidP="002E29AD">
            <w:pPr>
              <w:jc w:val="both"/>
            </w:pPr>
          </w:p>
          <w:p w:rsidR="002E29AD" w:rsidRPr="005A234F" w:rsidRDefault="002E29AD" w:rsidP="002E29AD">
            <w:pPr>
              <w:jc w:val="both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Т-26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Т-16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Т-16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both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both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Т-22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Т-27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Т-17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Т-17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both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both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Т-23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Т-28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Т-18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Т-18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0,7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Т-24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Т-29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0,7</w:t>
            </w:r>
          </w:p>
        </w:tc>
        <w:tc>
          <w:tcPr>
            <w:tcW w:w="708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Т-19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Т-19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both"/>
            </w:pPr>
            <w:r w:rsidRPr="005A23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both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Т-30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lastRenderedPageBreak/>
              <w:t>Т-20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Т-20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Т-31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/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Т-21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Т-32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/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Т-22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Т-33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/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Т-23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Т-34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/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Т-24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Т-35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vMerge w:val="restart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/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Т-25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r w:rsidRPr="005A234F">
              <w:rPr>
                <w:sz w:val="22"/>
                <w:szCs w:val="22"/>
              </w:rPr>
              <w:t>Т-36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  <w:vMerge/>
          </w:tcPr>
          <w:p w:rsidR="002E29AD" w:rsidRPr="005A234F" w:rsidRDefault="002E29AD" w:rsidP="002E29AD">
            <w:pPr>
              <w:jc w:val="center"/>
            </w:pPr>
          </w:p>
        </w:tc>
      </w:tr>
      <w:tr w:rsidR="002E29AD" w:rsidRPr="005A234F" w:rsidTr="002E29AD">
        <w:tc>
          <w:tcPr>
            <w:tcW w:w="710" w:type="dxa"/>
          </w:tcPr>
          <w:p w:rsidR="002E29AD" w:rsidRPr="00F86535" w:rsidRDefault="002E29AD" w:rsidP="002E29AD">
            <w:pPr>
              <w:jc w:val="center"/>
            </w:pPr>
            <w:r w:rsidRPr="00F86535">
              <w:t>всего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6ч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A234F">
              <w:rPr>
                <w:sz w:val="22"/>
                <w:szCs w:val="22"/>
              </w:rPr>
              <w:t xml:space="preserve">б 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11ч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A234F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20ч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3б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4ч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2б</w:t>
            </w: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</w:p>
        </w:tc>
        <w:tc>
          <w:tcPr>
            <w:tcW w:w="709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11ч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8б</w:t>
            </w:r>
          </w:p>
        </w:tc>
        <w:tc>
          <w:tcPr>
            <w:tcW w:w="708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20ч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3б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 w:rsidRPr="005A234F">
              <w:rPr>
                <w:sz w:val="22"/>
                <w:szCs w:val="22"/>
              </w:rPr>
              <w:t>4б</w:t>
            </w:r>
          </w:p>
        </w:tc>
        <w:tc>
          <w:tcPr>
            <w:tcW w:w="567" w:type="dxa"/>
          </w:tcPr>
          <w:p w:rsidR="002E29AD" w:rsidRPr="005A234F" w:rsidRDefault="002E29AD" w:rsidP="002E29AD">
            <w:pPr>
              <w:jc w:val="center"/>
            </w:pPr>
            <w:r>
              <w:rPr>
                <w:sz w:val="22"/>
                <w:szCs w:val="22"/>
              </w:rPr>
              <w:t>40б</w:t>
            </w:r>
          </w:p>
        </w:tc>
      </w:tr>
    </w:tbl>
    <w:p w:rsidR="002E29AD" w:rsidRDefault="002E29AD" w:rsidP="002E29AD">
      <w:pPr>
        <w:pStyle w:val="a3"/>
        <w:rPr>
          <w:b w:val="0"/>
          <w:bCs w:val="0"/>
          <w:sz w:val="20"/>
          <w:lang w:val="ky-KG"/>
        </w:rPr>
      </w:pPr>
      <w:r w:rsidRPr="006A7912">
        <w:rPr>
          <w:b w:val="0"/>
          <w:bCs w:val="0"/>
          <w:sz w:val="20"/>
        </w:rPr>
        <w:t xml:space="preserve">                         </w:t>
      </w:r>
    </w:p>
    <w:p w:rsidR="002E29AD" w:rsidRPr="0069554E" w:rsidRDefault="002E29AD" w:rsidP="002E29AD">
      <w:pPr>
        <w:rPr>
          <w:b/>
          <w:bCs/>
        </w:rPr>
      </w:pPr>
      <w:r w:rsidRPr="0069554E">
        <w:rPr>
          <w:b/>
        </w:rPr>
        <w:t xml:space="preserve">            </w:t>
      </w:r>
      <w:r>
        <w:rPr>
          <w:bCs/>
        </w:rPr>
        <w:t xml:space="preserve">                       </w:t>
      </w:r>
      <w:r w:rsidRPr="0069554E">
        <w:rPr>
          <w:b/>
          <w:bCs/>
        </w:rPr>
        <w:t>Тематический план д</w:t>
      </w:r>
      <w:r>
        <w:rPr>
          <w:b/>
          <w:bCs/>
        </w:rPr>
        <w:t>исциплины (в академических часах) (</w:t>
      </w:r>
      <w:r>
        <w:rPr>
          <w:b/>
          <w:bCs/>
          <w:lang w:val="en-US"/>
        </w:rPr>
        <w:t>III</w:t>
      </w:r>
      <w:r w:rsidRPr="004D43FD">
        <w:rPr>
          <w:b/>
          <w:bCs/>
        </w:rPr>
        <w:t xml:space="preserve"> </w:t>
      </w:r>
      <w:r>
        <w:rPr>
          <w:b/>
          <w:bCs/>
          <w:lang w:val="ky-KG"/>
        </w:rPr>
        <w:t>сем</w:t>
      </w:r>
      <w:r w:rsidRPr="0069554E">
        <w:rPr>
          <w:b/>
          <w:bCs/>
        </w:rPr>
        <w:t>)</w:t>
      </w:r>
    </w:p>
    <w:p w:rsidR="002E29AD" w:rsidRPr="0069554E" w:rsidRDefault="002E29AD" w:rsidP="002E29AD">
      <w:pPr>
        <w:pStyle w:val="a3"/>
        <w:rPr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912"/>
        <w:gridCol w:w="832"/>
        <w:gridCol w:w="707"/>
        <w:gridCol w:w="1747"/>
        <w:gridCol w:w="1715"/>
      </w:tblGrid>
      <w:tr w:rsidR="002E29AD" w:rsidRPr="0069554E" w:rsidTr="002E29AD">
        <w:trPr>
          <w:trHeight w:val="230"/>
        </w:trPr>
        <w:tc>
          <w:tcPr>
            <w:tcW w:w="4538" w:type="dxa"/>
            <w:vMerge w:val="restart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Наименование разделов дисциплины (модулей) и тем</w:t>
            </w:r>
          </w:p>
        </w:tc>
        <w:tc>
          <w:tcPr>
            <w:tcW w:w="1751" w:type="dxa"/>
            <w:gridSpan w:val="2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Аудиторные занятия</w:t>
            </w:r>
          </w:p>
        </w:tc>
        <w:tc>
          <w:tcPr>
            <w:tcW w:w="715" w:type="dxa"/>
            <w:vMerge w:val="restart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    СРС</w:t>
            </w:r>
          </w:p>
        </w:tc>
        <w:tc>
          <w:tcPr>
            <w:tcW w:w="1678" w:type="dxa"/>
            <w:vMerge w:val="restart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proofErr w:type="gramStart"/>
            <w:r w:rsidRPr="002E29AD">
              <w:rPr>
                <w:b w:val="0"/>
                <w:bCs w:val="0"/>
                <w:sz w:val="20"/>
              </w:rPr>
              <w:t>Лит-ра</w:t>
            </w:r>
            <w:proofErr w:type="spellEnd"/>
            <w:proofErr w:type="gramEnd"/>
          </w:p>
        </w:tc>
        <w:tc>
          <w:tcPr>
            <w:tcW w:w="1740" w:type="dxa"/>
            <w:vMerge w:val="restart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Компетенции</w:t>
            </w:r>
          </w:p>
        </w:tc>
      </w:tr>
      <w:tr w:rsidR="002E29AD" w:rsidRPr="0069554E" w:rsidTr="002E29AD">
        <w:trPr>
          <w:trHeight w:val="276"/>
        </w:trPr>
        <w:tc>
          <w:tcPr>
            <w:tcW w:w="4538" w:type="dxa"/>
            <w:vMerge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Лекции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2E29AD">
              <w:rPr>
                <w:b w:val="0"/>
                <w:bCs w:val="0"/>
                <w:sz w:val="20"/>
              </w:rPr>
              <w:t>Практ</w:t>
            </w:r>
            <w:proofErr w:type="spellEnd"/>
            <w:r w:rsidRPr="002E29AD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715" w:type="dxa"/>
            <w:vMerge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678" w:type="dxa"/>
            <w:vMerge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40" w:type="dxa"/>
            <w:vMerge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История развития гистологии, цитологии и эмбриологии. Методы гистологического исследования. 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(1,2,3,4,6)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Клетка. Цитоплазма. Органоиды общего значения. Ядро, его химический состав и строение. Деление клеток. Митоз. Мейоз.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(1,2,3,4,6)</w:t>
            </w:r>
          </w:p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Основы общей эмбриологии. Сравнительная эмбриология. Гаметогенез. Оплодотворение. Дробление. Органогенез Эмбриональное развитие ланцетника и амфибий. Эмбриогенез у птиц.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(1,2,3,4,6)</w:t>
            </w:r>
          </w:p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 xml:space="preserve">Эмбриональное развитие человека. </w:t>
            </w:r>
            <w:r w:rsidRPr="002E29AD">
              <w:rPr>
                <w:b w:val="0"/>
                <w:bCs w:val="0"/>
                <w:sz w:val="20"/>
              </w:rPr>
              <w:t>Гаметогенез. Оплодотворение. Дробление. Органогенез. Внезародышевые органы</w:t>
            </w:r>
            <w:r w:rsidRPr="002E29AD">
              <w:rPr>
                <w:b w:val="0"/>
                <w:sz w:val="20"/>
              </w:rPr>
              <w:t xml:space="preserve"> Провизорные органы. Плацента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(1,2,3,4,6)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Введение в учение о тканях. Эпителиальная ткань. Железы. 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(1,2,3,4,6)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Соединительные ткани. Рыхлая и волокнистая соединительная ткань. Специальные виды соединительной ткани.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(11)</w:t>
            </w:r>
          </w:p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Кровь и лимфа. Плазма и форменные элементы.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Эмбриональное и постэмбриональное кроветворение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(11)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Скелетные ткани. Хрящевая ткань. Костная ткань. Виды. Гистогенез. Морфология.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F52C12" w:rsidP="002E29AD">
            <w:r>
              <w:t>Д:</w:t>
            </w:r>
            <w:r w:rsidR="002E29AD" w:rsidRPr="002E29AD">
              <w:t>(14,15,16,17)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Мышечные ткани. Общая характеристика. Гладкая мышечная ткань. 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Поперечнополосатая мышечная ткань скелетного и сердечного типа. </w:t>
            </w:r>
            <w:proofErr w:type="spellStart"/>
            <w:r w:rsidRPr="002E29AD">
              <w:rPr>
                <w:b w:val="0"/>
                <w:bCs w:val="0"/>
                <w:sz w:val="20"/>
              </w:rPr>
              <w:t>Саркомер</w:t>
            </w:r>
            <w:proofErr w:type="spellEnd"/>
            <w:r w:rsidRPr="002E29AD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5+5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(1,2,3,4)</w:t>
            </w:r>
          </w:p>
          <w:p w:rsidR="002E29AD" w:rsidRPr="002E29AD" w:rsidRDefault="002E29AD" w:rsidP="002E29AD">
            <w:r w:rsidRPr="002E29AD">
              <w:t>Д: (18)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c>
          <w:tcPr>
            <w:tcW w:w="4538" w:type="dxa"/>
          </w:tcPr>
          <w:p w:rsidR="002E29AD" w:rsidRPr="002E29AD" w:rsidRDefault="002E29AD" w:rsidP="002E29AD">
            <w:pPr>
              <w:rPr>
                <w:bCs/>
              </w:rPr>
            </w:pPr>
            <w:r w:rsidRPr="002E29AD">
              <w:rPr>
                <w:bCs/>
              </w:rPr>
              <w:t>Нервная ткань. Нейроны. Нейроглия.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 xml:space="preserve">Нервные волокна: миелиновые и </w:t>
            </w:r>
            <w:proofErr w:type="spellStart"/>
            <w:r w:rsidRPr="002E29AD">
              <w:rPr>
                <w:b w:val="0"/>
                <w:bCs w:val="0"/>
                <w:sz w:val="20"/>
              </w:rPr>
              <w:t>безмиелиновые</w:t>
            </w:r>
            <w:proofErr w:type="spellEnd"/>
            <w:r w:rsidRPr="002E29AD">
              <w:rPr>
                <w:b w:val="0"/>
                <w:bCs w:val="0"/>
                <w:sz w:val="20"/>
              </w:rPr>
              <w:t>. Нервные окончания. Рефлекторная дуга.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5+5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tabs>
                <w:tab w:val="center" w:pos="541"/>
              </w:tabs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О:</w:t>
            </w:r>
            <w:r w:rsidRPr="002E29AD">
              <w:rPr>
                <w:b w:val="0"/>
                <w:bCs w:val="0"/>
                <w:sz w:val="20"/>
              </w:rPr>
              <w:tab/>
              <w:t>(1,2)</w:t>
            </w:r>
          </w:p>
          <w:p w:rsidR="002E29AD" w:rsidRPr="002E29AD" w:rsidRDefault="002E29AD" w:rsidP="002E29AD">
            <w:r w:rsidRPr="002E29AD">
              <w:t>Д: (19)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sz w:val="20"/>
              </w:rPr>
              <w:t>К: (1,2,3)</w:t>
            </w: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  <w:tr w:rsidR="002E29AD" w:rsidRPr="0069554E" w:rsidTr="002E29AD">
        <w:trPr>
          <w:trHeight w:val="489"/>
        </w:trPr>
        <w:tc>
          <w:tcPr>
            <w:tcW w:w="453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Всего:</w:t>
            </w:r>
          </w:p>
        </w:tc>
        <w:tc>
          <w:tcPr>
            <w:tcW w:w="916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24ч</w:t>
            </w:r>
          </w:p>
        </w:tc>
        <w:tc>
          <w:tcPr>
            <w:tcW w:w="83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36ч</w:t>
            </w:r>
          </w:p>
        </w:tc>
        <w:tc>
          <w:tcPr>
            <w:tcW w:w="715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2E29AD">
              <w:rPr>
                <w:b w:val="0"/>
                <w:bCs w:val="0"/>
                <w:sz w:val="20"/>
              </w:rPr>
              <w:t>60ч</w:t>
            </w:r>
          </w:p>
        </w:tc>
        <w:tc>
          <w:tcPr>
            <w:tcW w:w="1678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4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2E29AD" w:rsidRDefault="002E29AD" w:rsidP="002E29AD">
      <w:pPr>
        <w:pStyle w:val="a3"/>
        <w:rPr>
          <w:bCs w:val="0"/>
          <w:sz w:val="20"/>
        </w:rPr>
      </w:pPr>
    </w:p>
    <w:p w:rsidR="002E29AD" w:rsidRDefault="002E29AD" w:rsidP="002E29AD">
      <w:pPr>
        <w:rPr>
          <w:bCs/>
        </w:rPr>
      </w:pPr>
      <w:r w:rsidRPr="0069554E">
        <w:rPr>
          <w:b/>
        </w:rPr>
        <w:t xml:space="preserve">            </w:t>
      </w:r>
      <w:r>
        <w:rPr>
          <w:bCs/>
        </w:rPr>
        <w:t xml:space="preserve">                                            </w:t>
      </w:r>
    </w:p>
    <w:p w:rsidR="002E29AD" w:rsidRDefault="002E29AD" w:rsidP="002E29AD">
      <w:pPr>
        <w:rPr>
          <w:bCs/>
        </w:rPr>
      </w:pPr>
    </w:p>
    <w:p w:rsidR="00F52C12" w:rsidRDefault="002E29AD" w:rsidP="002E29AD">
      <w:pPr>
        <w:pStyle w:val="a3"/>
        <w:jc w:val="left"/>
        <w:rPr>
          <w:sz w:val="20"/>
        </w:rPr>
      </w:pPr>
      <w:r w:rsidRPr="002E29AD">
        <w:rPr>
          <w:sz w:val="20"/>
        </w:rPr>
        <w:t xml:space="preserve">                                                         </w:t>
      </w:r>
    </w:p>
    <w:p w:rsidR="00F52C12" w:rsidRDefault="00F52C12" w:rsidP="002E29AD">
      <w:pPr>
        <w:pStyle w:val="a3"/>
        <w:jc w:val="left"/>
        <w:rPr>
          <w:sz w:val="20"/>
        </w:rPr>
      </w:pPr>
    </w:p>
    <w:p w:rsidR="00F52C12" w:rsidRDefault="00F52C12" w:rsidP="002E29AD">
      <w:pPr>
        <w:pStyle w:val="a3"/>
        <w:jc w:val="left"/>
        <w:rPr>
          <w:sz w:val="20"/>
        </w:rPr>
      </w:pPr>
    </w:p>
    <w:p w:rsidR="00F52C12" w:rsidRDefault="00F52C12" w:rsidP="002E29AD">
      <w:pPr>
        <w:pStyle w:val="a3"/>
        <w:jc w:val="left"/>
        <w:rPr>
          <w:sz w:val="20"/>
        </w:rPr>
      </w:pPr>
    </w:p>
    <w:p w:rsidR="00F52C12" w:rsidRDefault="00F52C12" w:rsidP="002E29AD">
      <w:pPr>
        <w:pStyle w:val="a3"/>
        <w:jc w:val="left"/>
        <w:rPr>
          <w:sz w:val="20"/>
        </w:rPr>
      </w:pPr>
    </w:p>
    <w:p w:rsidR="00805D9B" w:rsidRDefault="00F52C12" w:rsidP="002E29AD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:rsidR="002E29AD" w:rsidRPr="002E29AD" w:rsidRDefault="00F52C12" w:rsidP="002E29AD">
      <w:pPr>
        <w:pStyle w:val="a3"/>
        <w:jc w:val="left"/>
        <w:rPr>
          <w:sz w:val="20"/>
        </w:rPr>
      </w:pPr>
      <w:r>
        <w:rPr>
          <w:sz w:val="20"/>
        </w:rPr>
        <w:lastRenderedPageBreak/>
        <w:t xml:space="preserve"> </w:t>
      </w:r>
      <w:r w:rsidR="002E29AD" w:rsidRPr="002E29AD">
        <w:rPr>
          <w:sz w:val="20"/>
        </w:rPr>
        <w:t xml:space="preserve">  График самостоятельной работы студентов</w:t>
      </w:r>
    </w:p>
    <w:p w:rsidR="002E29AD" w:rsidRPr="005248F8" w:rsidRDefault="002E29AD" w:rsidP="002E29AD">
      <w:pPr>
        <w:pStyle w:val="a3"/>
        <w:rPr>
          <w:sz w:val="18"/>
          <w:szCs w:val="18"/>
        </w:rPr>
      </w:pPr>
    </w:p>
    <w:tbl>
      <w:tblPr>
        <w:tblW w:w="10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551"/>
        <w:gridCol w:w="2350"/>
        <w:gridCol w:w="690"/>
        <w:gridCol w:w="2941"/>
        <w:gridCol w:w="1134"/>
        <w:gridCol w:w="993"/>
        <w:gridCol w:w="567"/>
        <w:gridCol w:w="1131"/>
      </w:tblGrid>
      <w:tr w:rsidR="002E29AD" w:rsidRPr="002E29AD" w:rsidTr="00144A30">
        <w:trPr>
          <w:trHeight w:val="818"/>
        </w:trPr>
        <w:tc>
          <w:tcPr>
            <w:tcW w:w="414" w:type="dxa"/>
            <w:vMerge w:val="restart"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bCs w:val="0"/>
                <w:sz w:val="20"/>
                <w:szCs w:val="20"/>
              </w:rPr>
              <w:t xml:space="preserve">                                        Модуль №1</w:t>
            </w:r>
          </w:p>
          <w:p w:rsidR="002E29AD" w:rsidRPr="002E29AD" w:rsidRDefault="002E29AD" w:rsidP="002E29AD">
            <w:pPr>
              <w:ind w:left="113" w:right="113"/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bCs w:val="0"/>
                <w:sz w:val="20"/>
                <w:szCs w:val="20"/>
              </w:rPr>
              <w:t>Модуль №1</w:t>
            </w: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Темы занятий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Кол-во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 xml:space="preserve"> часов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Задания на СРС</w:t>
            </w:r>
          </w:p>
        </w:tc>
        <w:tc>
          <w:tcPr>
            <w:tcW w:w="1134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Форма контроля</w:t>
            </w:r>
          </w:p>
        </w:tc>
        <w:tc>
          <w:tcPr>
            <w:tcW w:w="993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 xml:space="preserve">Сроки 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сдачи</w:t>
            </w:r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Мак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балл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E29AD"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2E29AD" w:rsidRPr="002E29AD" w:rsidTr="00144A30">
        <w:trPr>
          <w:trHeight w:val="941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bCs w:val="0"/>
                <w:sz w:val="20"/>
                <w:szCs w:val="20"/>
              </w:rPr>
              <w:t>Тема 1.  История развития гистологии.  История открытия микроскопа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Периоды в истории развития гистологии;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Гистологические исследования</w:t>
            </w:r>
          </w:p>
        </w:tc>
        <w:tc>
          <w:tcPr>
            <w:tcW w:w="1134" w:type="dxa"/>
            <w:vMerge w:val="restart"/>
            <w:textDirection w:val="btLr"/>
          </w:tcPr>
          <w:p w:rsidR="002E29AD" w:rsidRPr="002E29AD" w:rsidRDefault="002E29AD" w:rsidP="002E29AD">
            <w:pPr>
              <w:ind w:left="113" w:right="11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Оформление рефератов, демонстрация препаратов, изучение электронных микрофотографий препаратов, подготовка немых рисунков, плакатов и</w:t>
            </w:r>
          </w:p>
          <w:p w:rsidR="002E29AD" w:rsidRPr="002E29AD" w:rsidRDefault="002E29AD" w:rsidP="002E29AD">
            <w:pPr>
              <w:ind w:left="113" w:right="11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слайды.</w:t>
            </w:r>
          </w:p>
          <w:p w:rsidR="002E29AD" w:rsidRPr="002E29AD" w:rsidRDefault="002E29AD" w:rsidP="002E29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2-3-я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О:1,4,5,12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Д:7,8,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К:1,2,3.</w:t>
            </w:r>
          </w:p>
        </w:tc>
      </w:tr>
      <w:tr w:rsidR="002E29AD" w:rsidRPr="002E29AD" w:rsidTr="00144A30">
        <w:trPr>
          <w:trHeight w:val="143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Тема 2. Реакция клеток на повреждающие воздействия. Старение и смерть клетки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Изучите реактивные изменения ядра и цитоплазмы в ответ на повреждающее воздействие.</w:t>
            </w: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3-4-я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О:1,6,7,8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Д:12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К:1,2,3.</w:t>
            </w:r>
          </w:p>
        </w:tc>
      </w:tr>
      <w:tr w:rsidR="002E29AD" w:rsidRPr="002E29AD" w:rsidTr="00144A30">
        <w:trPr>
          <w:trHeight w:val="1102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  3. </w:t>
            </w:r>
            <w:r w:rsidRPr="002E29AD">
              <w:rPr>
                <w:sz w:val="20"/>
                <w:szCs w:val="20"/>
              </w:rPr>
              <w:t>Влияние лекарственных препаратов на ранние стадии эмбриогенеза человека. Влияние инфекции на ранние стадии эмбриогенеза человека.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Объясните особенности и способы протекание гаструляции. Определять зачатки осевых органов в зародышах и объяснить особенности их происхождения и формирования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4-5-я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О:1,8,9,10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Д:12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1114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Тема</w:t>
            </w:r>
            <w:proofErr w:type="gramStart"/>
            <w:r w:rsidRPr="002E29AD">
              <w:rPr>
                <w:bCs/>
                <w:sz w:val="20"/>
                <w:szCs w:val="20"/>
              </w:rPr>
              <w:t>4</w:t>
            </w:r>
            <w:proofErr w:type="gramEnd"/>
            <w:r w:rsidRPr="002E29AD">
              <w:rPr>
                <w:bCs/>
                <w:sz w:val="20"/>
                <w:szCs w:val="20"/>
              </w:rPr>
              <w:t xml:space="preserve">. </w:t>
            </w:r>
            <w:r w:rsidRPr="002E29AD">
              <w:rPr>
                <w:sz w:val="20"/>
                <w:szCs w:val="20"/>
              </w:rPr>
              <w:t xml:space="preserve">Критические периоды развития. Нарушение процессов детерминации как причина </w:t>
            </w:r>
            <w:proofErr w:type="spellStart"/>
            <w:r w:rsidRPr="002E29AD">
              <w:rPr>
                <w:sz w:val="20"/>
                <w:szCs w:val="20"/>
              </w:rPr>
              <w:t>анамалий</w:t>
            </w:r>
            <w:proofErr w:type="spellEnd"/>
            <w:r w:rsidRPr="002E29AD">
              <w:rPr>
                <w:sz w:val="20"/>
                <w:szCs w:val="20"/>
              </w:rPr>
              <w:t xml:space="preserve"> и уродств.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Обобщите понятия дифференцировка пролиферация и детерминация;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5-6-я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1,5б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Д:11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К:1,2,3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</w:tr>
      <w:tr w:rsidR="002E29AD" w:rsidRPr="002E29AD" w:rsidTr="00144A30">
        <w:trPr>
          <w:trHeight w:val="1235"/>
        </w:trPr>
        <w:tc>
          <w:tcPr>
            <w:tcW w:w="414" w:type="dxa"/>
            <w:vMerge w:val="restart"/>
            <w:textDirection w:val="btLr"/>
          </w:tcPr>
          <w:p w:rsidR="002E29AD" w:rsidRPr="002E29AD" w:rsidRDefault="002E29AD" w:rsidP="002E29AD">
            <w:pPr>
              <w:ind w:right="113"/>
              <w:jc w:val="center"/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Модуль №2</w:t>
            </w:r>
          </w:p>
          <w:p w:rsidR="002E29AD" w:rsidRPr="002E29AD" w:rsidRDefault="002E29AD" w:rsidP="002E29AD">
            <w:pPr>
              <w:pStyle w:val="a3"/>
              <w:ind w:left="113" w:right="1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Тема 5. Закономерности возникновения и эволюции тканей. Классификация тканей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1.Объясните возникновение тканей </w:t>
            </w:r>
            <w:proofErr w:type="gramStart"/>
            <w:r w:rsidRPr="002E29AD">
              <w:rPr>
                <w:sz w:val="20"/>
                <w:szCs w:val="20"/>
              </w:rPr>
              <w:t>в</w:t>
            </w:r>
            <w:proofErr w:type="gramEnd"/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</w:t>
            </w:r>
            <w:proofErr w:type="spellStart"/>
            <w:r w:rsidRPr="002E29AD">
              <w:rPr>
                <w:sz w:val="20"/>
                <w:szCs w:val="20"/>
              </w:rPr>
              <w:t>фил</w:t>
            </w:r>
            <w:proofErr w:type="gramStart"/>
            <w:r w:rsidRPr="002E29AD">
              <w:rPr>
                <w:sz w:val="20"/>
                <w:szCs w:val="20"/>
              </w:rPr>
              <w:t>о</w:t>
            </w:r>
            <w:proofErr w:type="spellEnd"/>
            <w:r w:rsidRPr="002E29AD">
              <w:rPr>
                <w:sz w:val="20"/>
                <w:szCs w:val="20"/>
              </w:rPr>
              <w:t>-</w:t>
            </w:r>
            <w:proofErr w:type="gramEnd"/>
            <w:r w:rsidRPr="002E29AD">
              <w:rPr>
                <w:sz w:val="20"/>
                <w:szCs w:val="20"/>
              </w:rPr>
              <w:t xml:space="preserve"> и онтогенезе;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2.Анализируйте теории эволюции 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тканей;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3.Дайте понятие о стволовых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</w:t>
            </w:r>
            <w:proofErr w:type="gramStart"/>
            <w:r w:rsidRPr="002E29AD">
              <w:rPr>
                <w:sz w:val="20"/>
                <w:szCs w:val="20"/>
              </w:rPr>
              <w:t>клетках</w:t>
            </w:r>
            <w:proofErr w:type="gramEnd"/>
            <w:r w:rsidRPr="002E29AD">
              <w:rPr>
                <w:sz w:val="20"/>
                <w:szCs w:val="20"/>
              </w:rPr>
              <w:t>;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4.Анализируйте изменчивость 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тканей, метаплазии.</w:t>
            </w:r>
          </w:p>
        </w:tc>
        <w:tc>
          <w:tcPr>
            <w:tcW w:w="1134" w:type="dxa"/>
            <w:vMerge w:val="restart"/>
            <w:textDirection w:val="btLr"/>
          </w:tcPr>
          <w:p w:rsidR="002E29AD" w:rsidRPr="002E29AD" w:rsidRDefault="002E29AD" w:rsidP="002E29AD">
            <w:pPr>
              <w:ind w:left="113" w:right="11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Оформление рефератов, демонстрация препаратов, изучение электронных микрофотографий препаратов, подготовка немых рисунков, плакатов и</w:t>
            </w:r>
          </w:p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слайды</w:t>
            </w: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8-9-я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О:1,4,5,12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Д:7,8,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К:1,2,3.</w:t>
            </w:r>
          </w:p>
        </w:tc>
      </w:tr>
      <w:tr w:rsidR="002E29AD" w:rsidRPr="002E29AD" w:rsidTr="00144A30">
        <w:trPr>
          <w:trHeight w:val="143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 6. </w:t>
            </w:r>
            <w:r w:rsidRPr="002E29AD">
              <w:rPr>
                <w:sz w:val="20"/>
                <w:szCs w:val="20"/>
              </w:rPr>
              <w:t>Участие макрофагов в реакциях специфического и естественного иммунитета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ind w:left="-143"/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1.Дайте морфологическую характеристику макрофагам.</w:t>
            </w:r>
          </w:p>
          <w:p w:rsidR="002E29AD" w:rsidRPr="002E29AD" w:rsidRDefault="002E29AD" w:rsidP="002E29AD">
            <w:pPr>
              <w:ind w:left="-143"/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2.Анализируйте значение секреции макрофагами </w:t>
            </w:r>
            <w:proofErr w:type="spellStart"/>
            <w:r w:rsidRPr="002E29AD">
              <w:rPr>
                <w:sz w:val="20"/>
                <w:szCs w:val="20"/>
              </w:rPr>
              <w:t>лизосомальных</w:t>
            </w:r>
            <w:proofErr w:type="spellEnd"/>
            <w:r w:rsidRPr="002E29AD">
              <w:rPr>
                <w:sz w:val="20"/>
                <w:szCs w:val="20"/>
              </w:rPr>
              <w:t xml:space="preserve"> ферментов и </w:t>
            </w:r>
            <w:proofErr w:type="spellStart"/>
            <w:r w:rsidRPr="002E29AD">
              <w:rPr>
                <w:sz w:val="20"/>
                <w:szCs w:val="20"/>
              </w:rPr>
              <w:t>монокинов</w:t>
            </w:r>
            <w:proofErr w:type="spellEnd"/>
            <w:r w:rsidRPr="002E29AD">
              <w:rPr>
                <w:sz w:val="20"/>
                <w:szCs w:val="20"/>
              </w:rPr>
              <w:t>.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3. Составьте схему </w:t>
            </w:r>
            <w:proofErr w:type="spellStart"/>
            <w:r w:rsidRPr="002E29AD">
              <w:rPr>
                <w:sz w:val="20"/>
                <w:szCs w:val="20"/>
              </w:rPr>
              <w:t>мононуклеонарной</w:t>
            </w:r>
            <w:proofErr w:type="spellEnd"/>
            <w:r w:rsidRPr="002E29AD">
              <w:rPr>
                <w:sz w:val="20"/>
                <w:szCs w:val="20"/>
              </w:rPr>
              <w:t xml:space="preserve"> </w:t>
            </w:r>
            <w:proofErr w:type="spellStart"/>
            <w:r w:rsidRPr="002E29AD">
              <w:rPr>
                <w:sz w:val="20"/>
                <w:szCs w:val="20"/>
              </w:rPr>
              <w:t>макрофагической</w:t>
            </w:r>
            <w:proofErr w:type="spellEnd"/>
            <w:r w:rsidRPr="002E29AD">
              <w:rPr>
                <w:sz w:val="20"/>
                <w:szCs w:val="20"/>
              </w:rPr>
              <w:t xml:space="preserve"> системы</w:t>
            </w:r>
            <w:r w:rsidRPr="002E29A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9-10-я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0,5б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О:1,6,7,8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Д:12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К:1,2,3.</w:t>
            </w:r>
          </w:p>
        </w:tc>
      </w:tr>
      <w:tr w:rsidR="002E29AD" w:rsidRPr="002E29AD" w:rsidTr="00144A30">
        <w:trPr>
          <w:trHeight w:val="143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Тема</w:t>
            </w:r>
            <w:proofErr w:type="gramStart"/>
            <w:r w:rsidRPr="002E29AD">
              <w:rPr>
                <w:bCs/>
                <w:sz w:val="20"/>
                <w:szCs w:val="20"/>
              </w:rPr>
              <w:t>7</w:t>
            </w:r>
            <w:proofErr w:type="gramEnd"/>
            <w:r w:rsidRPr="002E29AD">
              <w:rPr>
                <w:bCs/>
                <w:sz w:val="20"/>
                <w:szCs w:val="20"/>
              </w:rPr>
              <w:t>. Возрастные особенности и регенерация крови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1.Объясните особенности крови новорожденного;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2.Сравните </w:t>
            </w:r>
            <w:proofErr w:type="spellStart"/>
            <w:r w:rsidRPr="002E29AD">
              <w:rPr>
                <w:sz w:val="20"/>
                <w:szCs w:val="20"/>
              </w:rPr>
              <w:t>гемограммучеловека</w:t>
            </w:r>
            <w:proofErr w:type="spellEnd"/>
            <w:r w:rsidRPr="002E29AD">
              <w:rPr>
                <w:sz w:val="20"/>
                <w:szCs w:val="20"/>
              </w:rPr>
              <w:t xml:space="preserve"> в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   разных  </w:t>
            </w:r>
            <w:proofErr w:type="gramStart"/>
            <w:r w:rsidRPr="002E29AD">
              <w:rPr>
                <w:sz w:val="20"/>
                <w:szCs w:val="20"/>
              </w:rPr>
              <w:t>возрастах</w:t>
            </w:r>
            <w:proofErr w:type="gramEnd"/>
            <w:r w:rsidRPr="002E29AD">
              <w:rPr>
                <w:sz w:val="20"/>
                <w:szCs w:val="20"/>
              </w:rPr>
              <w:t>;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 3.Выделите особенности 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  Постэмбрионального</w:t>
            </w:r>
          </w:p>
          <w:p w:rsidR="002E29AD" w:rsidRPr="002E29AD" w:rsidRDefault="002E29AD" w:rsidP="002E29AD">
            <w:pPr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      кроветворения.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4.Составьте лейкоцитарную формулу в возрастном аспекте</w:t>
            </w: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</w:p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10-11-я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0,5б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О:1,8,9,10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Д:12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840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Тема8. </w:t>
            </w:r>
            <w:r w:rsidRPr="002E29AD">
              <w:rPr>
                <w:sz w:val="20"/>
                <w:szCs w:val="20"/>
              </w:rPr>
              <w:t xml:space="preserve">Функции </w:t>
            </w:r>
            <w:proofErr w:type="spellStart"/>
            <w:r w:rsidRPr="002E29AD">
              <w:rPr>
                <w:sz w:val="20"/>
                <w:szCs w:val="20"/>
              </w:rPr>
              <w:t>стромальных</w:t>
            </w:r>
            <w:proofErr w:type="spellEnd"/>
            <w:r w:rsidRPr="002E29AD">
              <w:rPr>
                <w:sz w:val="20"/>
                <w:szCs w:val="20"/>
              </w:rPr>
              <w:t xml:space="preserve"> клеток красного костного мозга в процессе кроветворения. </w:t>
            </w:r>
            <w:r w:rsidRPr="002E29AD">
              <w:rPr>
                <w:bCs/>
                <w:sz w:val="20"/>
                <w:szCs w:val="20"/>
              </w:rPr>
              <w:t>Эмбриональное кроветворение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Объясните особенности эмбрионального кроветворения;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11-12-я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О:7,4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Д:10,11,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23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840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 9. Физиологическая и посттравматическая регенерация. Перестройка кости. Факторы, влияющие на ее структуру. Соединения костей. </w:t>
            </w:r>
            <w:proofErr w:type="gramStart"/>
            <w:r w:rsidRPr="002E29AD">
              <w:rPr>
                <w:bCs/>
                <w:sz w:val="20"/>
                <w:szCs w:val="20"/>
              </w:rPr>
              <w:t>Возрастное</w:t>
            </w:r>
            <w:proofErr w:type="gramEnd"/>
            <w:r w:rsidRPr="002E29AD">
              <w:rPr>
                <w:bCs/>
                <w:sz w:val="20"/>
                <w:szCs w:val="20"/>
              </w:rPr>
              <w:t xml:space="preserve"> изменения.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Опишите морфофункциональные особенности строения межклеточного вещества  костных тканей.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12-13-я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0,5б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Д:11,11,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20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840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 10. Изменение </w:t>
            </w:r>
            <w:r w:rsidRPr="002E29AD">
              <w:rPr>
                <w:sz w:val="20"/>
                <w:szCs w:val="20"/>
              </w:rPr>
              <w:t xml:space="preserve"> </w:t>
            </w:r>
            <w:r w:rsidRPr="002E29AD">
              <w:rPr>
                <w:bCs/>
                <w:sz w:val="20"/>
                <w:szCs w:val="20"/>
              </w:rPr>
              <w:t xml:space="preserve">мышц с возрастом и в связи с образом жизни. Возможности регенерации  сердечной мышечной ткани. 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proofErr w:type="gramStart"/>
            <w:r w:rsidRPr="002E29AD">
              <w:rPr>
                <w:sz w:val="20"/>
                <w:szCs w:val="20"/>
              </w:rPr>
              <w:t xml:space="preserve">Опишите возрастные изменения, происходящих в мышечных тканях. </w:t>
            </w:r>
            <w:proofErr w:type="gramEnd"/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13-14-я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0,5б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Д:20,24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840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bCs/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 xml:space="preserve">Тема11. </w:t>
            </w:r>
            <w:r w:rsidRPr="002E29AD">
              <w:rPr>
                <w:sz w:val="20"/>
                <w:szCs w:val="20"/>
              </w:rPr>
              <w:t>Нервная ткань. Возрастная гистология и регенерация. Основные положения нейронной теории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История создания нейронной теории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Основные положения нейронной теории</w:t>
            </w: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14-15-я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Д:25,26,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27</w:t>
            </w:r>
          </w:p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840"/>
        </w:trPr>
        <w:tc>
          <w:tcPr>
            <w:tcW w:w="414" w:type="dxa"/>
            <w:vMerge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bCs/>
                <w:sz w:val="20"/>
                <w:szCs w:val="20"/>
              </w:rPr>
              <w:t>Тема12. Морфология и функциональное значение различных чувствительных нервных окончаний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5ч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pStyle w:val="a7"/>
              <w:tabs>
                <w:tab w:val="num" w:pos="1440"/>
              </w:tabs>
              <w:ind w:left="-143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Классифицируйте чувствительных нервных окончаний.</w:t>
            </w:r>
          </w:p>
          <w:p w:rsidR="002E29AD" w:rsidRPr="002E29AD" w:rsidRDefault="002E29AD" w:rsidP="002E29AD">
            <w:pPr>
              <w:pStyle w:val="a7"/>
              <w:tabs>
                <w:tab w:val="num" w:pos="1440"/>
              </w:tabs>
              <w:ind w:left="0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Дайте морфофункциональную характеристику чувствительным нервным окончаниям.</w:t>
            </w:r>
          </w:p>
          <w:p w:rsidR="002E29AD" w:rsidRPr="002E29AD" w:rsidRDefault="002E29AD" w:rsidP="002E29AD">
            <w:pPr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>Составьте схему сложной рефлекторной дуги.</w:t>
            </w:r>
          </w:p>
        </w:tc>
        <w:tc>
          <w:tcPr>
            <w:tcW w:w="1134" w:type="dxa"/>
            <w:vMerge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15-16-я </w:t>
            </w:r>
            <w:proofErr w:type="spellStart"/>
            <w:r w:rsidRPr="002E29A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О:1,4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Д:25,26,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27</w:t>
            </w:r>
          </w:p>
          <w:p w:rsidR="002E29AD" w:rsidRPr="002E29AD" w:rsidRDefault="002E29AD" w:rsidP="002E29AD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К:1,2,3</w:t>
            </w:r>
          </w:p>
        </w:tc>
      </w:tr>
      <w:tr w:rsidR="002E29AD" w:rsidRPr="002E29AD" w:rsidTr="00144A30">
        <w:trPr>
          <w:trHeight w:val="574"/>
        </w:trPr>
        <w:tc>
          <w:tcPr>
            <w:tcW w:w="414" w:type="dxa"/>
            <w:textDirection w:val="btLr"/>
          </w:tcPr>
          <w:p w:rsidR="002E29AD" w:rsidRPr="002E29AD" w:rsidRDefault="002E29AD" w:rsidP="002E29AD">
            <w:pPr>
              <w:pStyle w:val="a3"/>
              <w:ind w:left="113" w:right="11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2E29AD" w:rsidRPr="002E29AD" w:rsidRDefault="002E29AD" w:rsidP="002E29AD">
            <w:pPr>
              <w:jc w:val="both"/>
              <w:rPr>
                <w:sz w:val="20"/>
                <w:szCs w:val="20"/>
              </w:rPr>
            </w:pPr>
            <w:r w:rsidRPr="002E29A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690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60ч</w:t>
            </w:r>
          </w:p>
        </w:tc>
        <w:tc>
          <w:tcPr>
            <w:tcW w:w="2941" w:type="dxa"/>
          </w:tcPr>
          <w:p w:rsidR="002E29AD" w:rsidRPr="002E29AD" w:rsidRDefault="002E29AD" w:rsidP="002E2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  <w:r w:rsidRPr="002E29AD">
              <w:rPr>
                <w:b w:val="0"/>
                <w:sz w:val="20"/>
                <w:szCs w:val="20"/>
              </w:rPr>
              <w:t>12б</w:t>
            </w:r>
          </w:p>
        </w:tc>
        <w:tc>
          <w:tcPr>
            <w:tcW w:w="1131" w:type="dxa"/>
          </w:tcPr>
          <w:p w:rsidR="002E29AD" w:rsidRPr="002E29AD" w:rsidRDefault="002E29AD" w:rsidP="002E29AD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</w:tbl>
    <w:p w:rsidR="002E29AD" w:rsidRPr="005248F8" w:rsidRDefault="002E29AD" w:rsidP="002E29AD">
      <w:pPr>
        <w:rPr>
          <w:b/>
          <w:sz w:val="18"/>
          <w:szCs w:val="18"/>
        </w:rPr>
      </w:pPr>
    </w:p>
    <w:p w:rsidR="00833590" w:rsidRPr="00A15A07" w:rsidRDefault="00833590" w:rsidP="005D59FA">
      <w:pPr>
        <w:pStyle w:val="a3"/>
        <w:jc w:val="both"/>
        <w:rPr>
          <w:b w:val="0"/>
          <w:iCs/>
          <w:sz w:val="22"/>
          <w:szCs w:val="22"/>
        </w:rPr>
      </w:pPr>
    </w:p>
    <w:p w:rsidR="0038527E" w:rsidRPr="00CE57DE" w:rsidRDefault="0038527E" w:rsidP="0038527E">
      <w:pPr>
        <w:pStyle w:val="a3"/>
        <w:shd w:val="clear" w:color="auto" w:fill="FFFF00"/>
      </w:pPr>
      <w:r w:rsidRPr="00CE57DE">
        <w:t>Учебно-методическое обеспечение курса</w:t>
      </w:r>
    </w:p>
    <w:p w:rsidR="0038527E" w:rsidRPr="00CE57DE" w:rsidRDefault="0038527E" w:rsidP="0038527E">
      <w:pPr>
        <w:pStyle w:val="a3"/>
      </w:pPr>
    </w:p>
    <w:p w:rsidR="0038527E" w:rsidRPr="00CE57DE" w:rsidRDefault="0038527E" w:rsidP="0038527E">
      <w:pPr>
        <w:pStyle w:val="1"/>
        <w:rPr>
          <w:sz w:val="20"/>
        </w:rPr>
      </w:pPr>
      <w:r w:rsidRPr="00CE57DE">
        <w:rPr>
          <w:sz w:val="20"/>
        </w:rPr>
        <w:t>ОСНОВНАЯ ЛИТЕРАТУРА</w:t>
      </w:r>
    </w:p>
    <w:p w:rsidR="0038527E" w:rsidRPr="00CE57DE" w:rsidRDefault="0038527E" w:rsidP="0038527E">
      <w:pPr>
        <w:numPr>
          <w:ilvl w:val="0"/>
          <w:numId w:val="9"/>
        </w:numPr>
        <w:jc w:val="both"/>
      </w:pPr>
      <w:r w:rsidRPr="00CE57DE">
        <w:t>Афанасьев Ю.И., Юрина Н.А. Гистология, цитология и эмбриология. М., «Медицина», 1983, 1989; 2001, 2004, 2006, 2012, 2015</w:t>
      </w:r>
    </w:p>
    <w:p w:rsidR="0038527E" w:rsidRPr="00CE57DE" w:rsidRDefault="0038527E" w:rsidP="0038527E">
      <w:pPr>
        <w:numPr>
          <w:ilvl w:val="0"/>
          <w:numId w:val="9"/>
        </w:numPr>
        <w:jc w:val="both"/>
      </w:pPr>
      <w:r w:rsidRPr="00CE57DE">
        <w:t>Афанасьев Ю.И. Лабораторные занятия по курсу гистологии, цитологии и эмбриологии. М., «Высшая школа», 2005;</w:t>
      </w:r>
    </w:p>
    <w:p w:rsidR="0038527E" w:rsidRPr="00CE57DE" w:rsidRDefault="0038527E" w:rsidP="0038527E">
      <w:pPr>
        <w:numPr>
          <w:ilvl w:val="0"/>
          <w:numId w:val="9"/>
        </w:numPr>
        <w:jc w:val="both"/>
      </w:pPr>
      <w:r w:rsidRPr="00CE57DE">
        <w:t xml:space="preserve">Гистология, учебник под редакцией </w:t>
      </w:r>
      <w:proofErr w:type="spellStart"/>
      <w:r w:rsidRPr="00CE57DE">
        <w:t>Улумбекова</w:t>
      </w:r>
      <w:proofErr w:type="spellEnd"/>
      <w:r w:rsidRPr="00CE57DE">
        <w:t xml:space="preserve"> Э.Г., </w:t>
      </w:r>
      <w:proofErr w:type="spellStart"/>
      <w:r w:rsidRPr="00CE57DE">
        <w:t>Челышева</w:t>
      </w:r>
      <w:proofErr w:type="spellEnd"/>
      <w:r w:rsidRPr="00CE57DE">
        <w:t xml:space="preserve"> Ю.А. ГОЭТАР – М.: Мед</w:t>
      </w:r>
      <w:proofErr w:type="gramStart"/>
      <w:r w:rsidRPr="00CE57DE">
        <w:t xml:space="preserve">., </w:t>
      </w:r>
      <w:proofErr w:type="gramEnd"/>
      <w:r w:rsidRPr="00CE57DE">
        <w:t>2001</w:t>
      </w:r>
    </w:p>
    <w:p w:rsidR="0038527E" w:rsidRPr="00CE57DE" w:rsidRDefault="0038527E" w:rsidP="0038527E">
      <w:pPr>
        <w:pStyle w:val="a7"/>
        <w:numPr>
          <w:ilvl w:val="0"/>
          <w:numId w:val="9"/>
        </w:numPr>
        <w:rPr>
          <w:sz w:val="20"/>
          <w:szCs w:val="20"/>
        </w:rPr>
      </w:pPr>
      <w:r w:rsidRPr="00CE57DE">
        <w:rPr>
          <w:sz w:val="20"/>
          <w:szCs w:val="20"/>
        </w:rPr>
        <w:t xml:space="preserve">Кузнецов С.Л., </w:t>
      </w:r>
      <w:proofErr w:type="spellStart"/>
      <w:r w:rsidRPr="00CE57DE">
        <w:rPr>
          <w:sz w:val="20"/>
          <w:szCs w:val="20"/>
        </w:rPr>
        <w:t>Мушкамбаров</w:t>
      </w:r>
      <w:proofErr w:type="spellEnd"/>
      <w:r w:rsidRPr="00CE57DE">
        <w:rPr>
          <w:sz w:val="20"/>
          <w:szCs w:val="20"/>
        </w:rPr>
        <w:t xml:space="preserve"> Н.Н. Гистология, цитология и эмбриология. Учебник. Изд-во: МИА, 2007. 600 С.</w:t>
      </w:r>
    </w:p>
    <w:p w:rsidR="0038527E" w:rsidRPr="00CE57DE" w:rsidRDefault="0038527E" w:rsidP="0038527E">
      <w:pPr>
        <w:ind w:left="720"/>
        <w:jc w:val="both"/>
      </w:pPr>
    </w:p>
    <w:p w:rsidR="0038527E" w:rsidRPr="00CE57DE" w:rsidRDefault="0038527E" w:rsidP="0038527E">
      <w:pPr>
        <w:pStyle w:val="1"/>
        <w:rPr>
          <w:sz w:val="20"/>
        </w:rPr>
      </w:pPr>
      <w:r w:rsidRPr="00CE57DE">
        <w:rPr>
          <w:sz w:val="20"/>
        </w:rPr>
        <w:t>ДОПОЛНИТЕЛЬНАЯ ЛИТЕРАТУРА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proofErr w:type="spellStart"/>
      <w:r w:rsidRPr="00CE57DE">
        <w:t>Хэм</w:t>
      </w:r>
      <w:proofErr w:type="spellEnd"/>
      <w:r w:rsidRPr="00CE57DE">
        <w:t xml:space="preserve"> А., </w:t>
      </w:r>
      <w:proofErr w:type="spellStart"/>
      <w:r w:rsidRPr="00CE57DE">
        <w:t>Кормак</w:t>
      </w:r>
      <w:proofErr w:type="spellEnd"/>
      <w:r w:rsidRPr="00CE57DE">
        <w:t xml:space="preserve"> Д.  Гистология (перевод с английского) М., «Мир», 1982;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>Ченцов Ю.С. Общая цитология М.,1984;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>Елисеев В.Г. Гистология  М., 1983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>Алмазов И.В., Сутулов Л.С.   Атлас по гистологии и эмбриологии   М., 1978;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proofErr w:type="spellStart"/>
      <w:r w:rsidRPr="00CE57DE">
        <w:t>Заварзин</w:t>
      </w:r>
      <w:proofErr w:type="spellEnd"/>
      <w:r w:rsidRPr="00CE57DE">
        <w:t xml:space="preserve"> А.А., </w:t>
      </w:r>
      <w:proofErr w:type="spellStart"/>
      <w:r w:rsidRPr="00CE57DE">
        <w:t>Хоразова</w:t>
      </w:r>
      <w:proofErr w:type="spellEnd"/>
      <w:r w:rsidRPr="00CE57DE">
        <w:t xml:space="preserve"> А.Д.  Основы общей цитологии Л., 1986;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>Волкова О.В., Елецкий Ю.К. Основы гистологии с гистологической техникой. М., Медицина, 1982;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>Основы общей гистологии и гистологическая техника. Елисеев В.Г.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r w:rsidRPr="00CE57DE">
        <w:t xml:space="preserve">Пирс Э.  </w:t>
      </w:r>
      <w:proofErr w:type="spellStart"/>
      <w:r w:rsidRPr="00CE57DE">
        <w:t>Гистохимия</w:t>
      </w:r>
      <w:proofErr w:type="spellEnd"/>
      <w:r w:rsidRPr="00CE57DE">
        <w:t xml:space="preserve">   Пер. с англ. М., изд-во </w:t>
      </w:r>
      <w:proofErr w:type="spellStart"/>
      <w:r w:rsidRPr="00CE57DE">
        <w:t>иностр</w:t>
      </w:r>
      <w:proofErr w:type="spellEnd"/>
      <w:r w:rsidRPr="00CE57DE">
        <w:t>. лит</w:t>
      </w:r>
      <w:proofErr w:type="gramStart"/>
      <w:r w:rsidRPr="00CE57DE">
        <w:t xml:space="preserve">., </w:t>
      </w:r>
      <w:proofErr w:type="gramEnd"/>
      <w:r w:rsidRPr="00CE57DE">
        <w:t>1962;</w:t>
      </w:r>
    </w:p>
    <w:p w:rsidR="0038527E" w:rsidRPr="00CE57DE" w:rsidRDefault="0038527E" w:rsidP="0038527E">
      <w:pPr>
        <w:numPr>
          <w:ilvl w:val="0"/>
          <w:numId w:val="20"/>
        </w:numPr>
        <w:jc w:val="both"/>
      </w:pPr>
      <w:proofErr w:type="spellStart"/>
      <w:r w:rsidRPr="00CE57DE">
        <w:t>Токин</w:t>
      </w:r>
      <w:proofErr w:type="spellEnd"/>
      <w:r w:rsidRPr="00CE57DE">
        <w:t xml:space="preserve"> Б.П. Общая эмбриология    М., 1987;</w:t>
      </w:r>
    </w:p>
    <w:p w:rsidR="0038527E" w:rsidRPr="00CE57DE" w:rsidRDefault="0038527E" w:rsidP="0038527E">
      <w:pPr>
        <w:jc w:val="center"/>
        <w:rPr>
          <w:b/>
        </w:rPr>
      </w:pPr>
    </w:p>
    <w:p w:rsidR="0038527E" w:rsidRPr="00CE57DE" w:rsidRDefault="0038527E" w:rsidP="0038527E">
      <w:pPr>
        <w:jc w:val="center"/>
        <w:rPr>
          <w:b/>
        </w:rPr>
      </w:pPr>
      <w:r w:rsidRPr="00CE57DE">
        <w:rPr>
          <w:b/>
        </w:rPr>
        <w:t>Кафедральная литература</w:t>
      </w:r>
    </w:p>
    <w:p w:rsidR="0038527E" w:rsidRPr="00CE57DE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</w:pPr>
      <w:r w:rsidRPr="00CE57DE">
        <w:t>Шатманов С.Т. и др. Учебно-методическое пособие по гистологии, цитологии и эмбриологии  Ош, 2016</w:t>
      </w:r>
    </w:p>
    <w:p w:rsidR="0038527E" w:rsidRPr="00CE57DE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</w:pPr>
      <w:r w:rsidRPr="00CE57DE">
        <w:lastRenderedPageBreak/>
        <w:t xml:space="preserve">Шатманов С.Т. и др. Гистология таблица, схема </w:t>
      </w:r>
      <w:proofErr w:type="spellStart"/>
      <w:r w:rsidRPr="00CE57DE">
        <w:t>жана</w:t>
      </w:r>
      <w:proofErr w:type="spellEnd"/>
      <w:r w:rsidRPr="00CE57DE">
        <w:t xml:space="preserve"> </w:t>
      </w:r>
      <w:proofErr w:type="spellStart"/>
      <w:r w:rsidRPr="00CE57DE">
        <w:t>с\ръттър</w:t>
      </w:r>
      <w:proofErr w:type="spellEnd"/>
      <w:r w:rsidRPr="00CE57DE">
        <w:t xml:space="preserve"> </w:t>
      </w:r>
      <w:proofErr w:type="spellStart"/>
      <w:r w:rsidRPr="00CE57DE">
        <w:t>т\</w:t>
      </w:r>
      <w:proofErr w:type="gramStart"/>
      <w:r w:rsidRPr="00CE57DE">
        <w:t>р</w:t>
      </w:r>
      <w:proofErr w:type="gramEnd"/>
      <w:r w:rsidRPr="00CE57DE">
        <w:t>\ндъ</w:t>
      </w:r>
      <w:proofErr w:type="spellEnd"/>
      <w:r w:rsidRPr="00CE57DE">
        <w:t xml:space="preserve"> (учебник на </w:t>
      </w:r>
      <w:proofErr w:type="spellStart"/>
      <w:r w:rsidRPr="00CE57DE">
        <w:t>кыргызском</w:t>
      </w:r>
      <w:proofErr w:type="spellEnd"/>
      <w:r w:rsidRPr="00CE57DE">
        <w:t xml:space="preserve"> языке)  Ош, 2014;</w:t>
      </w:r>
    </w:p>
    <w:p w:rsidR="0038527E" w:rsidRPr="00CE57DE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</w:pPr>
      <w:r w:rsidRPr="00CE57DE">
        <w:t>Шатманов С.Т.и др. Гистологическая терминология   Ош, 2012</w:t>
      </w:r>
    </w:p>
    <w:p w:rsidR="0038527E" w:rsidRPr="00CE57DE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</w:pPr>
      <w:r w:rsidRPr="00CE57DE">
        <w:t>Шатманов С.Т. и др. Методические рекомендации по общей гистологии для специальности лечебное дело Ош</w:t>
      </w:r>
      <w:proofErr w:type="gramStart"/>
      <w:r w:rsidRPr="00CE57DE">
        <w:t xml:space="preserve">., </w:t>
      </w:r>
      <w:proofErr w:type="gramEnd"/>
      <w:r w:rsidRPr="00CE57DE">
        <w:t>2012</w:t>
      </w:r>
    </w:p>
    <w:p w:rsidR="0038527E" w:rsidRPr="00CE57DE" w:rsidRDefault="0038527E" w:rsidP="0038527E">
      <w:pPr>
        <w:jc w:val="center"/>
        <w:rPr>
          <w:b/>
        </w:rPr>
      </w:pPr>
      <w:r w:rsidRPr="00CE57DE">
        <w:rPr>
          <w:b/>
        </w:rPr>
        <w:t>Электронные учебники: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>Афанасьев Ю.И., Юрина Н.А. Гистология, цитология и эмбриология. М., «Медицина», 2006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>Афанасьев Ю.И. Лабораторные занятия по курсу гистологии, цитологии и эмбриологии. М., «Высшая школа», 2005;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 xml:space="preserve">Гистология, учебник под редакцией </w:t>
      </w:r>
      <w:proofErr w:type="spellStart"/>
      <w:r w:rsidRPr="00CE57DE">
        <w:t>Улумбекова</w:t>
      </w:r>
      <w:proofErr w:type="spellEnd"/>
      <w:r w:rsidRPr="00CE57DE">
        <w:t xml:space="preserve"> Э.Г., </w:t>
      </w:r>
      <w:proofErr w:type="spellStart"/>
      <w:r w:rsidRPr="00CE57DE">
        <w:t>Челышева</w:t>
      </w:r>
      <w:proofErr w:type="spellEnd"/>
      <w:r w:rsidRPr="00CE57DE">
        <w:t xml:space="preserve"> Ю.А. ГОЭТАР – М.: Мед</w:t>
      </w:r>
      <w:proofErr w:type="gramStart"/>
      <w:r w:rsidRPr="00CE57DE">
        <w:t xml:space="preserve">., </w:t>
      </w:r>
      <w:proofErr w:type="gramEnd"/>
      <w:r w:rsidRPr="00CE57DE">
        <w:t>2001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>Данилов Р.К.   Гистология   М., 2005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 xml:space="preserve">Кузнецов С.Л., </w:t>
      </w:r>
      <w:proofErr w:type="spellStart"/>
      <w:r w:rsidRPr="00CE57DE">
        <w:t>Мушкамбаров</w:t>
      </w:r>
      <w:proofErr w:type="spellEnd"/>
      <w:r w:rsidRPr="00CE57DE">
        <w:t xml:space="preserve"> Н.Н. Атлас по гистологии, цитологии и эмбриологии. Учебник. Изд-во: МИА, 2007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r w:rsidRPr="00CE57DE">
        <w:t>Алмазов И.В., Сутулов Л.С.   Атлас по гистологии и эмбриологии   М., 1978;</w:t>
      </w:r>
    </w:p>
    <w:p w:rsidR="0038527E" w:rsidRPr="00CE57DE" w:rsidRDefault="0038527E" w:rsidP="0038527E">
      <w:pPr>
        <w:numPr>
          <w:ilvl w:val="0"/>
          <w:numId w:val="7"/>
        </w:numPr>
        <w:jc w:val="both"/>
      </w:pPr>
      <w:proofErr w:type="spellStart"/>
      <w:r w:rsidRPr="00CE57DE">
        <w:t>Заварзин</w:t>
      </w:r>
      <w:proofErr w:type="spellEnd"/>
      <w:r w:rsidRPr="00CE57DE">
        <w:t xml:space="preserve"> А.А.,  Сравнительная гистология   М., 2000;</w:t>
      </w:r>
    </w:p>
    <w:p w:rsidR="0038527E" w:rsidRDefault="0038527E" w:rsidP="0038527E">
      <w:pPr>
        <w:numPr>
          <w:ilvl w:val="0"/>
          <w:numId w:val="7"/>
        </w:numPr>
        <w:jc w:val="both"/>
      </w:pPr>
      <w:proofErr w:type="spellStart"/>
      <w:r w:rsidRPr="00CE57DE">
        <w:t>Б.М.Пэттен</w:t>
      </w:r>
      <w:proofErr w:type="spellEnd"/>
      <w:r w:rsidRPr="00CE57DE">
        <w:t xml:space="preserve">. Эмбриология человека. – </w:t>
      </w:r>
      <w:proofErr w:type="spellStart"/>
      <w:r w:rsidRPr="00CE57DE">
        <w:t>Медгиз</w:t>
      </w:r>
      <w:proofErr w:type="spellEnd"/>
      <w:r w:rsidRPr="00CE57DE">
        <w:t>., 1969 г.</w:t>
      </w:r>
    </w:p>
    <w:p w:rsidR="00E16133" w:rsidRDefault="00E16133" w:rsidP="00E16133">
      <w:pPr>
        <w:jc w:val="both"/>
      </w:pPr>
    </w:p>
    <w:p w:rsidR="0038527E" w:rsidRPr="00CE57DE" w:rsidRDefault="0038527E" w:rsidP="0038527E">
      <w:pPr>
        <w:pStyle w:val="a3"/>
        <w:rPr>
          <w:sz w:val="20"/>
        </w:rPr>
      </w:pPr>
    </w:p>
    <w:p w:rsidR="0038527E" w:rsidRPr="00CE57DE" w:rsidRDefault="0038527E" w:rsidP="0038527E">
      <w:pPr>
        <w:shd w:val="clear" w:color="auto" w:fill="FFFF00"/>
        <w:jc w:val="center"/>
        <w:rPr>
          <w:b/>
        </w:rPr>
      </w:pPr>
      <w:r w:rsidRPr="00CE57DE">
        <w:rPr>
          <w:b/>
        </w:rPr>
        <w:t>Политика выставления баллов</w:t>
      </w:r>
      <w:r>
        <w:rPr>
          <w:b/>
        </w:rPr>
        <w:t xml:space="preserve"> </w:t>
      </w:r>
    </w:p>
    <w:p w:rsidR="0038527E" w:rsidRPr="00CE57DE" w:rsidRDefault="0038527E" w:rsidP="0038527E">
      <w:pPr>
        <w:pStyle w:val="a3"/>
        <w:rPr>
          <w:b w:val="0"/>
          <w:sz w:val="20"/>
        </w:rPr>
      </w:pPr>
      <w:r w:rsidRPr="00CE57DE">
        <w:rPr>
          <w:sz w:val="20"/>
        </w:rPr>
        <w:t xml:space="preserve">    </w:t>
      </w:r>
    </w:p>
    <w:p w:rsidR="00564074" w:rsidRPr="00CE57DE" w:rsidRDefault="00564074" w:rsidP="00564074">
      <w:pPr>
        <w:pStyle w:val="a3"/>
        <w:rPr>
          <w:b w:val="0"/>
          <w:sz w:val="20"/>
        </w:rPr>
      </w:pPr>
      <w:r w:rsidRPr="00CE57DE">
        <w:rPr>
          <w:sz w:val="20"/>
        </w:rPr>
        <w:t xml:space="preserve">Студент может набирать баллы  по всем видам занятий.  </w:t>
      </w:r>
    </w:p>
    <w:p w:rsidR="00564074" w:rsidRDefault="00564074" w:rsidP="00564074">
      <w:pPr>
        <w:ind w:firstLine="708"/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3510"/>
        <w:gridCol w:w="3261"/>
      </w:tblGrid>
      <w:tr w:rsidR="007262A9" w:rsidTr="007262A9">
        <w:trPr>
          <w:trHeight w:val="403"/>
        </w:trPr>
        <w:tc>
          <w:tcPr>
            <w:tcW w:w="3510" w:type="dxa"/>
          </w:tcPr>
          <w:p w:rsidR="007262A9" w:rsidRPr="007262A9" w:rsidRDefault="007262A9" w:rsidP="007262A9">
            <w:pPr>
              <w:spacing w:line="276" w:lineRule="auto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66233">
              <w:rPr>
                <w:b/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3261" w:type="dxa"/>
          </w:tcPr>
          <w:p w:rsidR="007262A9" w:rsidRPr="007262A9" w:rsidRDefault="007262A9" w:rsidP="007262A9">
            <w:pPr>
              <w:ind w:firstLine="708"/>
              <w:jc w:val="center"/>
            </w:pPr>
            <w:r w:rsidRPr="007262A9">
              <w:t xml:space="preserve">Аудиторная работа </w:t>
            </w:r>
          </w:p>
          <w:p w:rsidR="007262A9" w:rsidRPr="007262A9" w:rsidRDefault="007262A9" w:rsidP="00564074">
            <w:pPr>
              <w:jc w:val="center"/>
            </w:pP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>Посещение практического занятия</w:t>
            </w:r>
            <w:r w:rsidRPr="00666233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0,2</w:t>
            </w: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 xml:space="preserve">Активность студента 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0,2</w:t>
            </w: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>Представление презентации, ответ студента с рисованием на доске и т.д.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0,3</w:t>
            </w: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>Описание микропрепарата</w:t>
            </w:r>
            <w:r w:rsidRPr="00666233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0,2</w:t>
            </w: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>Решение ситуационных задач</w:t>
            </w:r>
            <w:r w:rsidRPr="00666233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0,1</w:t>
            </w:r>
          </w:p>
        </w:tc>
      </w:tr>
      <w:tr w:rsidR="007262A9" w:rsidTr="007262A9">
        <w:tc>
          <w:tcPr>
            <w:tcW w:w="3510" w:type="dxa"/>
          </w:tcPr>
          <w:p w:rsidR="007262A9" w:rsidRPr="00666233" w:rsidRDefault="007262A9" w:rsidP="00D608F5">
            <w:pPr>
              <w:jc w:val="both"/>
              <w:rPr>
                <w:sz w:val="20"/>
                <w:szCs w:val="20"/>
              </w:rPr>
            </w:pPr>
            <w:r w:rsidRPr="00666233">
              <w:rPr>
                <w:bCs/>
                <w:color w:val="000000"/>
                <w:kern w:val="24"/>
                <w:sz w:val="20"/>
                <w:szCs w:val="20"/>
              </w:rPr>
              <w:t>итого:</w:t>
            </w:r>
            <w:r w:rsidRPr="00666233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7262A9" w:rsidRPr="007262A9" w:rsidRDefault="007262A9" w:rsidP="00564074">
            <w:pPr>
              <w:jc w:val="center"/>
            </w:pPr>
            <w:r w:rsidRPr="007262A9">
              <w:t>1</w:t>
            </w:r>
          </w:p>
        </w:tc>
      </w:tr>
    </w:tbl>
    <w:p w:rsidR="007262A9" w:rsidRDefault="007262A9" w:rsidP="00564074">
      <w:pPr>
        <w:ind w:firstLine="708"/>
        <w:jc w:val="center"/>
        <w:rPr>
          <w:b/>
        </w:rPr>
      </w:pPr>
    </w:p>
    <w:p w:rsidR="007262A9" w:rsidRDefault="007262A9" w:rsidP="00564074">
      <w:pPr>
        <w:ind w:firstLine="708"/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3510"/>
        <w:gridCol w:w="5245"/>
      </w:tblGrid>
      <w:tr w:rsidR="007262A9" w:rsidTr="004F57F5">
        <w:trPr>
          <w:trHeight w:val="403"/>
        </w:trPr>
        <w:tc>
          <w:tcPr>
            <w:tcW w:w="3510" w:type="dxa"/>
          </w:tcPr>
          <w:p w:rsidR="007262A9" w:rsidRPr="007262A9" w:rsidRDefault="007262A9" w:rsidP="00D608F5">
            <w:pPr>
              <w:spacing w:line="276" w:lineRule="auto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66233">
              <w:rPr>
                <w:b/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5245" w:type="dxa"/>
          </w:tcPr>
          <w:p w:rsidR="007262A9" w:rsidRPr="007262A9" w:rsidRDefault="007262A9" w:rsidP="00D608F5">
            <w:pPr>
              <w:ind w:firstLine="708"/>
              <w:jc w:val="center"/>
            </w:pPr>
            <w:r>
              <w:t>СРС</w:t>
            </w:r>
          </w:p>
          <w:p w:rsidR="007262A9" w:rsidRPr="007262A9" w:rsidRDefault="007262A9" w:rsidP="00D608F5">
            <w:pPr>
              <w:jc w:val="center"/>
            </w:pPr>
          </w:p>
        </w:tc>
      </w:tr>
      <w:tr w:rsidR="004F57F5" w:rsidTr="004F57F5">
        <w:trPr>
          <w:trHeight w:val="403"/>
        </w:trPr>
        <w:tc>
          <w:tcPr>
            <w:tcW w:w="8755" w:type="dxa"/>
            <w:gridSpan w:val="2"/>
          </w:tcPr>
          <w:p w:rsidR="004F57F5" w:rsidRDefault="004F57F5" w:rsidP="00D608F5">
            <w:pPr>
              <w:ind w:firstLine="708"/>
              <w:jc w:val="center"/>
            </w:pPr>
            <w:proofErr w:type="gramStart"/>
            <w:r w:rsidRPr="00666233">
              <w:rPr>
                <w:bCs/>
                <w:sz w:val="20"/>
                <w:szCs w:val="20"/>
              </w:rPr>
              <w:t>Оформление рефератов, презентаций, докладов, написание конспектов, эссе, изучение электронных микрофотографий препаратов, описание микропрепаратов, подготовка немых рисунков, плакатов и т.д.</w:t>
            </w:r>
            <w:proofErr w:type="gramEnd"/>
          </w:p>
        </w:tc>
      </w:tr>
      <w:tr w:rsidR="007262A9" w:rsidTr="004F57F5">
        <w:tc>
          <w:tcPr>
            <w:tcW w:w="3510" w:type="dxa"/>
          </w:tcPr>
          <w:p w:rsidR="007262A9" w:rsidRPr="00666233" w:rsidRDefault="007262A9" w:rsidP="00D608F5">
            <w:pPr>
              <w:jc w:val="center"/>
              <w:rPr>
                <w:sz w:val="20"/>
                <w:szCs w:val="20"/>
              </w:rPr>
            </w:pPr>
            <w:r w:rsidRPr="00666233">
              <w:rPr>
                <w:bCs/>
                <w:sz w:val="20"/>
                <w:szCs w:val="20"/>
              </w:rPr>
              <w:t>Подготовка самостоятельной работы</w:t>
            </w:r>
            <w:r w:rsidRPr="00666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262A9" w:rsidRPr="007262A9" w:rsidRDefault="007262A9" w:rsidP="00D608F5">
            <w:pPr>
              <w:jc w:val="center"/>
            </w:pPr>
            <w:r>
              <w:t>0,5</w:t>
            </w:r>
          </w:p>
        </w:tc>
      </w:tr>
      <w:tr w:rsidR="007262A9" w:rsidTr="004F57F5">
        <w:tc>
          <w:tcPr>
            <w:tcW w:w="3510" w:type="dxa"/>
          </w:tcPr>
          <w:p w:rsidR="007262A9" w:rsidRPr="00666233" w:rsidRDefault="007262A9" w:rsidP="00D608F5">
            <w:pPr>
              <w:jc w:val="center"/>
              <w:rPr>
                <w:sz w:val="20"/>
                <w:szCs w:val="20"/>
              </w:rPr>
            </w:pPr>
            <w:r w:rsidRPr="00666233">
              <w:rPr>
                <w:bCs/>
                <w:sz w:val="20"/>
                <w:szCs w:val="20"/>
              </w:rPr>
              <w:t>Защита самостоятельной работы</w:t>
            </w:r>
            <w:r w:rsidRPr="00666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7262A9" w:rsidRPr="007262A9" w:rsidRDefault="007262A9" w:rsidP="00D608F5">
            <w:pPr>
              <w:jc w:val="center"/>
            </w:pPr>
            <w:r>
              <w:t>0,5</w:t>
            </w:r>
          </w:p>
        </w:tc>
      </w:tr>
      <w:tr w:rsidR="007262A9" w:rsidTr="004F57F5">
        <w:tc>
          <w:tcPr>
            <w:tcW w:w="3510" w:type="dxa"/>
          </w:tcPr>
          <w:p w:rsidR="007262A9" w:rsidRPr="00666233" w:rsidRDefault="007262A9" w:rsidP="00D608F5">
            <w:pPr>
              <w:jc w:val="center"/>
              <w:rPr>
                <w:bCs/>
                <w:sz w:val="20"/>
                <w:szCs w:val="20"/>
              </w:rPr>
            </w:pPr>
            <w:r w:rsidRPr="00666233">
              <w:rPr>
                <w:bCs/>
                <w:sz w:val="20"/>
                <w:szCs w:val="20"/>
              </w:rPr>
              <w:t>Работа с микропрепаратами, ответы на контрольные вопросы</w:t>
            </w:r>
          </w:p>
        </w:tc>
        <w:tc>
          <w:tcPr>
            <w:tcW w:w="5245" w:type="dxa"/>
          </w:tcPr>
          <w:p w:rsidR="007262A9" w:rsidRPr="007262A9" w:rsidRDefault="007262A9" w:rsidP="00D608F5">
            <w:pPr>
              <w:jc w:val="center"/>
            </w:pPr>
            <w:r>
              <w:t>0,5</w:t>
            </w:r>
          </w:p>
        </w:tc>
      </w:tr>
      <w:tr w:rsidR="007262A9" w:rsidTr="004F57F5">
        <w:tc>
          <w:tcPr>
            <w:tcW w:w="3510" w:type="dxa"/>
          </w:tcPr>
          <w:p w:rsidR="007262A9" w:rsidRPr="00666233" w:rsidRDefault="007262A9" w:rsidP="00D608F5">
            <w:pPr>
              <w:jc w:val="center"/>
              <w:rPr>
                <w:bCs/>
                <w:sz w:val="20"/>
                <w:szCs w:val="20"/>
              </w:rPr>
            </w:pPr>
            <w:r w:rsidRPr="00666233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7262A9" w:rsidRPr="007262A9" w:rsidRDefault="007262A9" w:rsidP="00D608F5">
            <w:pPr>
              <w:jc w:val="center"/>
            </w:pPr>
            <w:r>
              <w:t>1,5</w:t>
            </w:r>
          </w:p>
        </w:tc>
      </w:tr>
    </w:tbl>
    <w:p w:rsidR="007262A9" w:rsidRDefault="007262A9" w:rsidP="00564074">
      <w:pPr>
        <w:ind w:firstLine="708"/>
        <w:jc w:val="center"/>
        <w:rPr>
          <w:b/>
        </w:rPr>
      </w:pPr>
    </w:p>
    <w:p w:rsidR="007262A9" w:rsidRDefault="007262A9" w:rsidP="00564074">
      <w:pPr>
        <w:ind w:firstLine="708"/>
        <w:jc w:val="center"/>
        <w:rPr>
          <w:b/>
        </w:rPr>
      </w:pPr>
    </w:p>
    <w:p w:rsidR="007262A9" w:rsidRDefault="007262A9" w:rsidP="00564074">
      <w:pPr>
        <w:ind w:firstLine="708"/>
        <w:jc w:val="center"/>
        <w:rPr>
          <w:b/>
        </w:rPr>
      </w:pPr>
    </w:p>
    <w:p w:rsidR="00833590" w:rsidRDefault="00833590" w:rsidP="009C3CD2">
      <w:pPr>
        <w:pStyle w:val="a3"/>
        <w:jc w:val="both"/>
        <w:rPr>
          <w:b w:val="0"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4928"/>
        <w:gridCol w:w="3118"/>
      </w:tblGrid>
      <w:tr w:rsidR="007262A9" w:rsidTr="004F57F5">
        <w:tc>
          <w:tcPr>
            <w:tcW w:w="4928" w:type="dxa"/>
          </w:tcPr>
          <w:p w:rsidR="007262A9" w:rsidRPr="004F57F5" w:rsidRDefault="007262A9" w:rsidP="007262A9">
            <w:pPr>
              <w:spacing w:line="276" w:lineRule="auto"/>
              <w:rPr>
                <w:bCs/>
                <w:color w:val="000000"/>
                <w:kern w:val="24"/>
                <w:sz w:val="20"/>
                <w:szCs w:val="20"/>
              </w:rPr>
            </w:pPr>
            <w:r w:rsidRPr="004F57F5">
              <w:rPr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3118" w:type="dxa"/>
          </w:tcPr>
          <w:p w:rsidR="007262A9" w:rsidRPr="00666233" w:rsidRDefault="007262A9" w:rsidP="007262A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Лекция</w:t>
            </w:r>
          </w:p>
          <w:p w:rsidR="007262A9" w:rsidRDefault="007262A9" w:rsidP="009C3CD2">
            <w:pPr>
              <w:pStyle w:val="a3"/>
              <w:jc w:val="both"/>
              <w:rPr>
                <w:b w:val="0"/>
              </w:rPr>
            </w:pPr>
          </w:p>
        </w:tc>
      </w:tr>
      <w:tr w:rsidR="007262A9" w:rsidTr="004F57F5">
        <w:tc>
          <w:tcPr>
            <w:tcW w:w="4928" w:type="dxa"/>
          </w:tcPr>
          <w:p w:rsidR="007262A9" w:rsidRPr="004F57F5" w:rsidRDefault="007262A9" w:rsidP="007262A9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F57F5">
              <w:rPr>
                <w:b w:val="0"/>
                <w:sz w:val="20"/>
                <w:szCs w:val="20"/>
              </w:rPr>
              <w:t xml:space="preserve">Посещение лекции </w:t>
            </w:r>
          </w:p>
        </w:tc>
        <w:tc>
          <w:tcPr>
            <w:tcW w:w="3118" w:type="dxa"/>
          </w:tcPr>
          <w:p w:rsidR="007262A9" w:rsidRDefault="007262A9" w:rsidP="009C3CD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0,2</w:t>
            </w:r>
          </w:p>
        </w:tc>
      </w:tr>
      <w:tr w:rsidR="007262A9" w:rsidTr="004F57F5">
        <w:tc>
          <w:tcPr>
            <w:tcW w:w="4928" w:type="dxa"/>
          </w:tcPr>
          <w:p w:rsidR="007262A9" w:rsidRPr="004F57F5" w:rsidRDefault="007262A9" w:rsidP="007262A9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F57F5">
              <w:rPr>
                <w:b w:val="0"/>
                <w:sz w:val="20"/>
                <w:szCs w:val="20"/>
              </w:rPr>
              <w:t xml:space="preserve">Написание конспекта лекции </w:t>
            </w:r>
          </w:p>
        </w:tc>
        <w:tc>
          <w:tcPr>
            <w:tcW w:w="3118" w:type="dxa"/>
          </w:tcPr>
          <w:p w:rsidR="007262A9" w:rsidRDefault="007262A9" w:rsidP="009C3CD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0,3</w:t>
            </w:r>
          </w:p>
        </w:tc>
      </w:tr>
      <w:tr w:rsidR="007262A9" w:rsidTr="004F57F5">
        <w:tc>
          <w:tcPr>
            <w:tcW w:w="4928" w:type="dxa"/>
          </w:tcPr>
          <w:p w:rsidR="007262A9" w:rsidRPr="004F57F5" w:rsidRDefault="007262A9" w:rsidP="009C3CD2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4F57F5">
              <w:rPr>
                <w:b w:val="0"/>
                <w:sz w:val="20"/>
                <w:szCs w:val="20"/>
              </w:rPr>
              <w:t>Итого:</w:t>
            </w:r>
          </w:p>
        </w:tc>
        <w:tc>
          <w:tcPr>
            <w:tcW w:w="3118" w:type="dxa"/>
          </w:tcPr>
          <w:p w:rsidR="007262A9" w:rsidRDefault="007262A9" w:rsidP="009C3CD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</w:tr>
    </w:tbl>
    <w:p w:rsidR="007262A9" w:rsidRDefault="007262A9" w:rsidP="009C3CD2">
      <w:pPr>
        <w:pStyle w:val="a3"/>
        <w:jc w:val="both"/>
        <w:rPr>
          <w:b w:val="0"/>
          <w:sz w:val="22"/>
          <w:szCs w:val="22"/>
        </w:rPr>
      </w:pPr>
    </w:p>
    <w:p w:rsidR="008B5916" w:rsidRDefault="008B5916" w:rsidP="009C3CD2">
      <w:pPr>
        <w:pStyle w:val="a3"/>
        <w:jc w:val="both"/>
        <w:rPr>
          <w:b w:val="0"/>
          <w:sz w:val="22"/>
          <w:szCs w:val="22"/>
        </w:rPr>
      </w:pPr>
    </w:p>
    <w:p w:rsidR="00666233" w:rsidRDefault="00666233" w:rsidP="009C3CD2">
      <w:pPr>
        <w:pStyle w:val="a3"/>
        <w:jc w:val="both"/>
        <w:rPr>
          <w:b w:val="0"/>
          <w:sz w:val="22"/>
          <w:szCs w:val="22"/>
        </w:rPr>
      </w:pPr>
    </w:p>
    <w:p w:rsidR="00833590" w:rsidRPr="00A746C7" w:rsidRDefault="00833590" w:rsidP="009C3CD2">
      <w:pPr>
        <w:pStyle w:val="a3"/>
        <w:shd w:val="clear" w:color="auto" w:fill="FFFF00"/>
      </w:pPr>
      <w:r w:rsidRPr="00A746C7">
        <w:lastRenderedPageBreak/>
        <w:t>Политика курса</w:t>
      </w:r>
    </w:p>
    <w:p w:rsidR="00833590" w:rsidRPr="009C3CD2" w:rsidRDefault="00833590" w:rsidP="009C3CD2">
      <w:pPr>
        <w:ind w:firstLine="708"/>
        <w:jc w:val="both"/>
        <w:rPr>
          <w:sz w:val="22"/>
          <w:szCs w:val="22"/>
        </w:rPr>
      </w:pPr>
      <w:r w:rsidRPr="009C3CD2">
        <w:rPr>
          <w:sz w:val="22"/>
          <w:szCs w:val="22"/>
        </w:rPr>
        <w:t>Организация учебного процесса осуществляется на основе кредитно-модульной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833590" w:rsidRPr="009C3CD2" w:rsidRDefault="00833590" w:rsidP="009C3CD2">
      <w:pPr>
        <w:ind w:firstLine="720"/>
        <w:jc w:val="both"/>
        <w:rPr>
          <w:b/>
          <w:i/>
          <w:sz w:val="22"/>
          <w:szCs w:val="22"/>
        </w:rPr>
      </w:pPr>
      <w:r w:rsidRPr="009C3CD2">
        <w:rPr>
          <w:b/>
          <w:i/>
          <w:sz w:val="22"/>
          <w:szCs w:val="22"/>
        </w:rPr>
        <w:t>Студентам предъявляется, следующие системы требований и правил поведения на занятиях:</w:t>
      </w:r>
    </w:p>
    <w:p w:rsidR="00833590" w:rsidRPr="009C3CD2" w:rsidRDefault="00833590" w:rsidP="009C3CD2">
      <w:pPr>
        <w:ind w:firstLine="720"/>
        <w:jc w:val="both"/>
        <w:rPr>
          <w:sz w:val="22"/>
          <w:szCs w:val="22"/>
        </w:rPr>
      </w:pPr>
      <w:r w:rsidRPr="009C3CD2">
        <w:rPr>
          <w:sz w:val="22"/>
          <w:szCs w:val="22"/>
        </w:rPr>
        <w:t>а) Обязательное посещение занятий;</w:t>
      </w:r>
    </w:p>
    <w:p w:rsidR="00833590" w:rsidRPr="009C3CD2" w:rsidRDefault="00833590" w:rsidP="009C3CD2">
      <w:pPr>
        <w:ind w:firstLine="720"/>
        <w:jc w:val="both"/>
        <w:rPr>
          <w:sz w:val="22"/>
          <w:szCs w:val="22"/>
        </w:rPr>
      </w:pPr>
      <w:r w:rsidRPr="009C3CD2">
        <w:rPr>
          <w:sz w:val="22"/>
          <w:szCs w:val="22"/>
        </w:rPr>
        <w:t>б) Активность во время занятий;</w:t>
      </w:r>
    </w:p>
    <w:p w:rsidR="00833590" w:rsidRPr="009C3CD2" w:rsidRDefault="00833590" w:rsidP="009C3CD2">
      <w:pPr>
        <w:ind w:firstLine="720"/>
        <w:jc w:val="both"/>
        <w:rPr>
          <w:sz w:val="22"/>
          <w:szCs w:val="22"/>
        </w:rPr>
      </w:pPr>
      <w:r w:rsidRPr="009C3CD2">
        <w:rPr>
          <w:sz w:val="22"/>
          <w:szCs w:val="22"/>
        </w:rPr>
        <w:t>в) Подготовка к занятиям, к выполнению домашнего задания и СРС.</w:t>
      </w:r>
    </w:p>
    <w:p w:rsidR="00833590" w:rsidRPr="009C3CD2" w:rsidRDefault="00833590" w:rsidP="009C3CD2">
      <w:pPr>
        <w:ind w:firstLine="720"/>
        <w:jc w:val="both"/>
        <w:rPr>
          <w:b/>
          <w:i/>
          <w:sz w:val="22"/>
          <w:szCs w:val="22"/>
        </w:rPr>
      </w:pPr>
      <w:r w:rsidRPr="009C3CD2">
        <w:rPr>
          <w:b/>
          <w:i/>
          <w:sz w:val="22"/>
          <w:szCs w:val="22"/>
        </w:rPr>
        <w:t>Недопустимо:</w:t>
      </w:r>
    </w:p>
    <w:p w:rsidR="00833590" w:rsidRPr="009C3CD2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3CD2">
        <w:rPr>
          <w:sz w:val="22"/>
          <w:szCs w:val="22"/>
        </w:rPr>
        <w:t>Опоздание и уход с занятий;</w:t>
      </w:r>
    </w:p>
    <w:p w:rsidR="00833590" w:rsidRPr="009C3CD2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3CD2">
        <w:rPr>
          <w:sz w:val="22"/>
          <w:szCs w:val="22"/>
        </w:rPr>
        <w:t>Пользование сотовыми телефонами во время занятий;</w:t>
      </w:r>
    </w:p>
    <w:p w:rsidR="00833590" w:rsidRPr="009C3CD2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3CD2">
        <w:rPr>
          <w:sz w:val="22"/>
          <w:szCs w:val="22"/>
        </w:rPr>
        <w:t>Обман и плагиат;</w:t>
      </w:r>
    </w:p>
    <w:p w:rsidR="00833590" w:rsidRPr="009C3CD2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3CD2">
        <w:rPr>
          <w:sz w:val="22"/>
          <w:szCs w:val="22"/>
        </w:rPr>
        <w:t>Несвоевременная сдача заданий.</w:t>
      </w:r>
    </w:p>
    <w:p w:rsidR="00833590" w:rsidRDefault="00833590" w:rsidP="009C3CD2">
      <w:pPr>
        <w:pStyle w:val="a3"/>
      </w:pPr>
    </w:p>
    <w:p w:rsidR="00B56F8E" w:rsidRPr="002229F8" w:rsidRDefault="00B56F8E" w:rsidP="00B56F8E">
      <w:pPr>
        <w:shd w:val="clear" w:color="auto" w:fill="FFFF00"/>
        <w:jc w:val="center"/>
        <w:rPr>
          <w:b/>
        </w:rPr>
      </w:pPr>
      <w:r w:rsidRPr="002229F8">
        <w:rPr>
          <w:b/>
        </w:rPr>
        <w:t xml:space="preserve">Перечень вопросов и заданий,  тесты  </w:t>
      </w:r>
      <w:proofErr w:type="gramStart"/>
      <w:r w:rsidRPr="002229F8">
        <w:rPr>
          <w:b/>
        </w:rPr>
        <w:t xml:space="preserve">( </w:t>
      </w:r>
      <w:proofErr w:type="gramEnd"/>
      <w:r w:rsidRPr="002229F8">
        <w:rPr>
          <w:b/>
        </w:rPr>
        <w:t>в разрезе модулей)</w:t>
      </w:r>
    </w:p>
    <w:p w:rsidR="00B56F8E" w:rsidRDefault="00B56F8E" w:rsidP="00B56F8E">
      <w:pPr>
        <w:pStyle w:val="a3"/>
        <w:rPr>
          <w:sz w:val="20"/>
          <w:szCs w:val="20"/>
        </w:rPr>
      </w:pPr>
    </w:p>
    <w:p w:rsidR="00E16133" w:rsidRDefault="00E16133"/>
    <w:p w:rsidR="00F52C12" w:rsidRDefault="00F52C12" w:rsidP="00F52C12">
      <w:pPr>
        <w:tabs>
          <w:tab w:val="num" w:pos="540"/>
        </w:tabs>
        <w:jc w:val="both"/>
        <w:rPr>
          <w:b/>
          <w:lang w:eastAsia="en-US"/>
        </w:rPr>
      </w:pPr>
      <w:r w:rsidRPr="00453B2A">
        <w:rPr>
          <w:b/>
          <w:lang w:eastAsia="en-US"/>
        </w:rPr>
        <w:t xml:space="preserve">Вопросы 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Развитие и становление гистологии, цитологии и эмбриологии как наук. Три периода учения о тканях и микроскопическом строении органов.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Какие теории имелись в истории образования и развития клеток крови. Назовите современную теорию. Кто является создателем этой теории?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Возникновение и развитие гистологии как самостоятельной науки. Основоположники гистологии в СНГ, дальнего зарубежья и в </w:t>
      </w:r>
      <w:proofErr w:type="spellStart"/>
      <w:r w:rsidRPr="00453B2A">
        <w:rPr>
          <w:sz w:val="22"/>
          <w:szCs w:val="22"/>
        </w:rPr>
        <w:t>Кыргызской</w:t>
      </w:r>
      <w:proofErr w:type="spellEnd"/>
      <w:r w:rsidRPr="00453B2A">
        <w:rPr>
          <w:sz w:val="22"/>
          <w:szCs w:val="22"/>
        </w:rPr>
        <w:t xml:space="preserve"> Республике 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Специальные методы светооптической микроскопии: сравнительная, </w:t>
      </w:r>
      <w:proofErr w:type="spellStart"/>
      <w:r w:rsidRPr="00453B2A">
        <w:rPr>
          <w:sz w:val="22"/>
          <w:szCs w:val="22"/>
        </w:rPr>
        <w:t>фазоконтрастная</w:t>
      </w:r>
      <w:proofErr w:type="spellEnd"/>
      <w:r w:rsidRPr="00453B2A">
        <w:rPr>
          <w:sz w:val="22"/>
          <w:szCs w:val="22"/>
        </w:rPr>
        <w:t xml:space="preserve">, </w:t>
      </w:r>
      <w:proofErr w:type="spellStart"/>
      <w:r w:rsidRPr="00453B2A">
        <w:rPr>
          <w:sz w:val="22"/>
          <w:szCs w:val="22"/>
        </w:rPr>
        <w:t>люминисцентная</w:t>
      </w:r>
      <w:proofErr w:type="spellEnd"/>
      <w:r w:rsidRPr="00453B2A">
        <w:rPr>
          <w:sz w:val="22"/>
          <w:szCs w:val="22"/>
        </w:rPr>
        <w:t xml:space="preserve"> и </w:t>
      </w:r>
      <w:proofErr w:type="spellStart"/>
      <w:r w:rsidRPr="00453B2A">
        <w:rPr>
          <w:sz w:val="22"/>
          <w:szCs w:val="22"/>
        </w:rPr>
        <w:t>ултрафиолетовая</w:t>
      </w:r>
      <w:proofErr w:type="spellEnd"/>
      <w:r w:rsidRPr="00453B2A">
        <w:rPr>
          <w:sz w:val="22"/>
          <w:szCs w:val="22"/>
        </w:rPr>
        <w:t xml:space="preserve"> микроскопия. Цит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гистохимические методы и метод радиоавтографии.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Световая микроскопия. Увеличение, разрешение микроскопа. Специальные виды микроскопии: фазово-контрастная, поляризационная, интерференционная, люминесцентная.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Гистохимические и </w:t>
      </w:r>
      <w:proofErr w:type="spellStart"/>
      <w:r w:rsidRPr="00453B2A">
        <w:rPr>
          <w:b w:val="0"/>
          <w:sz w:val="22"/>
          <w:szCs w:val="22"/>
        </w:rPr>
        <w:t>иммуноцитохимические</w:t>
      </w:r>
      <w:proofErr w:type="spellEnd"/>
      <w:r w:rsidRPr="00453B2A">
        <w:rPr>
          <w:b w:val="0"/>
          <w:sz w:val="22"/>
          <w:szCs w:val="22"/>
        </w:rPr>
        <w:t xml:space="preserve"> методы. </w:t>
      </w:r>
      <w:proofErr w:type="spellStart"/>
      <w:r w:rsidRPr="00453B2A">
        <w:rPr>
          <w:b w:val="0"/>
          <w:sz w:val="22"/>
          <w:szCs w:val="22"/>
        </w:rPr>
        <w:t>Цитофотометрия</w:t>
      </w:r>
      <w:proofErr w:type="spellEnd"/>
      <w:r w:rsidRPr="00453B2A">
        <w:rPr>
          <w:b w:val="0"/>
          <w:sz w:val="22"/>
          <w:szCs w:val="22"/>
        </w:rPr>
        <w:t xml:space="preserve">, радиоавтография и </w:t>
      </w:r>
      <w:proofErr w:type="spellStart"/>
      <w:r w:rsidRPr="00453B2A">
        <w:rPr>
          <w:b w:val="0"/>
          <w:sz w:val="22"/>
          <w:szCs w:val="22"/>
        </w:rPr>
        <w:t>стереологический</w:t>
      </w:r>
      <w:proofErr w:type="spellEnd"/>
      <w:r w:rsidRPr="00453B2A">
        <w:rPr>
          <w:b w:val="0"/>
          <w:sz w:val="22"/>
          <w:szCs w:val="22"/>
        </w:rPr>
        <w:t xml:space="preserve"> методы исследования.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Основные этапы приготовления препаратов для электронно-микроскопического исследования.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Приготовление срезов: микротомы, ультрамикротомы, криостаты. Окрашивание срезов, различные красители.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Отличительные особенности и последовательность этапов приготовления препарата для световой и электронной микроскопии. Методы исследования живых и мертвых тканей, их химический состав.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Современные методы количественного исследования микроструктур в гистологических и цитологических препаратах. Морфометрия, </w:t>
      </w:r>
      <w:proofErr w:type="spellStart"/>
      <w:r w:rsidRPr="00453B2A">
        <w:rPr>
          <w:sz w:val="22"/>
          <w:szCs w:val="22"/>
        </w:rPr>
        <w:t>микроспектрометрия</w:t>
      </w:r>
      <w:proofErr w:type="spellEnd"/>
      <w:r w:rsidRPr="00453B2A">
        <w:rPr>
          <w:sz w:val="22"/>
          <w:szCs w:val="22"/>
        </w:rPr>
        <w:t>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Гистологическая техника: фиксация, заливка, приготовление срезов, микротомы. Окрашивание срезов. Кислые, щелочные и нейтральные красители 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Краски, фиксирующие и обезвоживающие жидкости, батарея для окраски срезов. Парафины и парафиновые блоки, бальзамы. Предметные и покровные стекла. Проводка, заливка, резка и окраска для световой и электронной микроскопии.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Общая организация клетки, определение клетки. Различные виды клеток. Плазмолемма и её производные, способы проникновения веще</w:t>
      </w:r>
      <w:proofErr w:type="gramStart"/>
      <w:r w:rsidRPr="00453B2A">
        <w:rPr>
          <w:b w:val="0"/>
          <w:sz w:val="22"/>
          <w:szCs w:val="22"/>
        </w:rPr>
        <w:t>ств в кл</w:t>
      </w:r>
      <w:proofErr w:type="gramEnd"/>
      <w:r w:rsidRPr="00453B2A">
        <w:rPr>
          <w:b w:val="0"/>
          <w:sz w:val="22"/>
          <w:szCs w:val="22"/>
        </w:rPr>
        <w:t xml:space="preserve">етку. Межклеточные соединения 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Клетки и неклеточные живые структуры. Понятие о клетке как основе формообразования всего органического мира.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Клеточная оболочка. Строение, химический состав, функции.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Органеллы цитоплазмы. Органеллы общего и специального значения. Включения клетки.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Межклеточные соединения. Их структурно-функциональная характеристика.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Клеточный цикл. Периоды клеточного цикла. Удвоение ДНК, синтез белка, накопление АТФ. Физиология клетки. Фагоцитоз, </w:t>
      </w:r>
      <w:proofErr w:type="spellStart"/>
      <w:r w:rsidRPr="00453B2A">
        <w:rPr>
          <w:sz w:val="22"/>
          <w:szCs w:val="22"/>
        </w:rPr>
        <w:t>пиноцитоз</w:t>
      </w:r>
      <w:proofErr w:type="spellEnd"/>
      <w:r w:rsidRPr="00453B2A">
        <w:rPr>
          <w:sz w:val="22"/>
          <w:szCs w:val="22"/>
        </w:rPr>
        <w:t xml:space="preserve">, </w:t>
      </w:r>
      <w:proofErr w:type="spellStart"/>
      <w:r w:rsidRPr="00453B2A">
        <w:rPr>
          <w:sz w:val="22"/>
          <w:szCs w:val="22"/>
        </w:rPr>
        <w:t>эндоцитоз</w:t>
      </w:r>
      <w:proofErr w:type="spellEnd"/>
      <w:r w:rsidRPr="00453B2A">
        <w:rPr>
          <w:sz w:val="22"/>
          <w:szCs w:val="22"/>
        </w:rPr>
        <w:t xml:space="preserve">, </w:t>
      </w:r>
      <w:proofErr w:type="spellStart"/>
      <w:r w:rsidRPr="00453B2A">
        <w:rPr>
          <w:sz w:val="22"/>
          <w:szCs w:val="22"/>
        </w:rPr>
        <w:t>экзоцитоз</w:t>
      </w:r>
      <w:proofErr w:type="spellEnd"/>
      <w:r w:rsidRPr="00453B2A">
        <w:rPr>
          <w:sz w:val="22"/>
          <w:szCs w:val="22"/>
        </w:rPr>
        <w:t>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Ядро клетки: хроматин, ДНК, РНК, ген, хромосома. Ядерная оболочка, ядрышко, </w:t>
      </w:r>
      <w:proofErr w:type="spellStart"/>
      <w:r w:rsidRPr="00453B2A">
        <w:rPr>
          <w:b w:val="0"/>
          <w:sz w:val="22"/>
          <w:szCs w:val="22"/>
        </w:rPr>
        <w:t>нуклеоплазма</w:t>
      </w:r>
      <w:proofErr w:type="spellEnd"/>
      <w:r w:rsidRPr="00453B2A">
        <w:rPr>
          <w:b w:val="0"/>
          <w:sz w:val="22"/>
          <w:szCs w:val="22"/>
        </w:rPr>
        <w:t>. Гист</w:t>
      </w:r>
      <w:proofErr w:type="gramStart"/>
      <w:r w:rsidRPr="00453B2A">
        <w:rPr>
          <w:b w:val="0"/>
          <w:sz w:val="22"/>
          <w:szCs w:val="22"/>
        </w:rPr>
        <w:t>о-</w:t>
      </w:r>
      <w:proofErr w:type="gramEnd"/>
      <w:r w:rsidRPr="00453B2A">
        <w:rPr>
          <w:b w:val="0"/>
          <w:sz w:val="22"/>
          <w:szCs w:val="22"/>
        </w:rPr>
        <w:t xml:space="preserve"> и ультраструктура ядерной оболочки.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proofErr w:type="spellStart"/>
      <w:r w:rsidRPr="00453B2A">
        <w:rPr>
          <w:b w:val="0"/>
          <w:sz w:val="22"/>
          <w:szCs w:val="22"/>
        </w:rPr>
        <w:t>Прогенез</w:t>
      </w:r>
      <w:proofErr w:type="spellEnd"/>
      <w:r w:rsidRPr="00453B2A">
        <w:rPr>
          <w:b w:val="0"/>
          <w:sz w:val="22"/>
          <w:szCs w:val="22"/>
        </w:rPr>
        <w:t xml:space="preserve"> и эмбриогенез.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Внутриутробное развитие курицы. Оболочки яйцеклетки. Зародышевые листки – эктодерма, энтодерма, мезодерма и образование внезародышевых органов.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Эмбриология млекопитающих и человека. Половые клетки человека, гаплоидный набор хромосом в них. Особенности строения сперматозоида и яйцеклеток человека.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lastRenderedPageBreak/>
        <w:t>Половые клетки. Строение половых клеток, их функциональные и генетические свойства. Развитие половых клеток, мейоз.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Сперматозоид, его гист</w:t>
      </w:r>
      <w:proofErr w:type="gramStart"/>
      <w:r w:rsidRPr="00453B2A">
        <w:rPr>
          <w:b w:val="0"/>
          <w:sz w:val="22"/>
          <w:szCs w:val="22"/>
        </w:rPr>
        <w:t>о-</w:t>
      </w:r>
      <w:proofErr w:type="gramEnd"/>
      <w:r w:rsidRPr="00453B2A">
        <w:rPr>
          <w:b w:val="0"/>
          <w:sz w:val="22"/>
          <w:szCs w:val="22"/>
        </w:rPr>
        <w:t xml:space="preserve"> и ультраструктурная характеристика. Отличительные особенности ультраструктуры сперматозоида на разных уровнях поперечного среза.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Женские половые клетки. Принципы классификации яйцеклеток, их гист</w:t>
      </w:r>
      <w:proofErr w:type="gramStart"/>
      <w:r w:rsidRPr="00453B2A">
        <w:rPr>
          <w:b w:val="0"/>
          <w:sz w:val="22"/>
          <w:szCs w:val="22"/>
        </w:rPr>
        <w:t>о-</w:t>
      </w:r>
      <w:proofErr w:type="gramEnd"/>
      <w:r w:rsidRPr="00453B2A">
        <w:rPr>
          <w:b w:val="0"/>
          <w:sz w:val="22"/>
          <w:szCs w:val="22"/>
        </w:rPr>
        <w:t xml:space="preserve"> и ультраструктура. Оплодотворение, дробление и гаструляция.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Оплодотворение, причины и условия, необходимые для встречи мужских и женских половых клеток человека. Роль </w:t>
      </w:r>
      <w:proofErr w:type="spellStart"/>
      <w:r w:rsidRPr="00453B2A">
        <w:rPr>
          <w:b w:val="0"/>
          <w:sz w:val="22"/>
          <w:szCs w:val="22"/>
        </w:rPr>
        <w:t>акросом</w:t>
      </w:r>
      <w:proofErr w:type="spellEnd"/>
      <w:r w:rsidRPr="00453B2A">
        <w:rPr>
          <w:b w:val="0"/>
          <w:sz w:val="22"/>
          <w:szCs w:val="22"/>
        </w:rPr>
        <w:t xml:space="preserve"> в процессе оплодотворения.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Зигота, её строение, биологическая и биохимическая характеристика. Дробление, дифференцировка бластомеров, </w:t>
      </w:r>
      <w:proofErr w:type="spellStart"/>
      <w:r w:rsidRPr="00453B2A">
        <w:rPr>
          <w:b w:val="0"/>
          <w:sz w:val="22"/>
          <w:szCs w:val="22"/>
        </w:rPr>
        <w:t>бластоцист</w:t>
      </w:r>
      <w:proofErr w:type="spellEnd"/>
      <w:r w:rsidRPr="00453B2A">
        <w:rPr>
          <w:b w:val="0"/>
          <w:sz w:val="22"/>
          <w:szCs w:val="22"/>
        </w:rPr>
        <w:t xml:space="preserve">, его строение, </w:t>
      </w:r>
      <w:proofErr w:type="spellStart"/>
      <w:r w:rsidRPr="00453B2A">
        <w:rPr>
          <w:b w:val="0"/>
          <w:sz w:val="22"/>
          <w:szCs w:val="22"/>
        </w:rPr>
        <w:t>троф</w:t>
      </w:r>
      <w:proofErr w:type="gramStart"/>
      <w:r w:rsidRPr="00453B2A">
        <w:rPr>
          <w:b w:val="0"/>
          <w:sz w:val="22"/>
          <w:szCs w:val="22"/>
        </w:rPr>
        <w:t>о</w:t>
      </w:r>
      <w:proofErr w:type="spellEnd"/>
      <w:r w:rsidRPr="00453B2A">
        <w:rPr>
          <w:b w:val="0"/>
          <w:sz w:val="22"/>
          <w:szCs w:val="22"/>
        </w:rPr>
        <w:t>-</w:t>
      </w:r>
      <w:proofErr w:type="gramEnd"/>
      <w:r w:rsidRPr="00453B2A">
        <w:rPr>
          <w:b w:val="0"/>
          <w:sz w:val="22"/>
          <w:szCs w:val="22"/>
        </w:rPr>
        <w:t xml:space="preserve"> и </w:t>
      </w:r>
      <w:proofErr w:type="spellStart"/>
      <w:r w:rsidRPr="00453B2A">
        <w:rPr>
          <w:b w:val="0"/>
          <w:sz w:val="22"/>
          <w:szCs w:val="22"/>
        </w:rPr>
        <w:t>эмбриобласт</w:t>
      </w:r>
      <w:proofErr w:type="spellEnd"/>
      <w:r w:rsidRPr="00453B2A">
        <w:rPr>
          <w:b w:val="0"/>
          <w:sz w:val="22"/>
          <w:szCs w:val="22"/>
        </w:rPr>
        <w:t>. Условия развития зародыша человека на ранних стадиях развития эмбриогенеза.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Имплантация зародыша, механизм и значение. Ранняя гаструляция – строение 4,7 и 11-дневного зародыша человека. Дифференцировка клеток </w:t>
      </w:r>
      <w:proofErr w:type="spellStart"/>
      <w:r w:rsidRPr="00453B2A">
        <w:rPr>
          <w:b w:val="0"/>
          <w:sz w:val="22"/>
          <w:szCs w:val="22"/>
        </w:rPr>
        <w:t>эмбриобласта</w:t>
      </w:r>
      <w:proofErr w:type="spellEnd"/>
      <w:r w:rsidRPr="00453B2A">
        <w:rPr>
          <w:b w:val="0"/>
          <w:sz w:val="22"/>
          <w:szCs w:val="22"/>
        </w:rPr>
        <w:t>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Поздняя гаструляция, строение 15-дневного зародыша человека. Зародышевый щиток и образование мезодермы.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Поздняя гаструляция зародыша человека в возрасте 18 суток, 20 суток, 25 суток и 40 суток.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Провизорные органы и их структурные компоненты и функция. Дифференцировка мезодермы. Производные мезодермы.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proofErr w:type="spellStart"/>
      <w:r w:rsidRPr="00453B2A">
        <w:rPr>
          <w:sz w:val="22"/>
          <w:szCs w:val="22"/>
        </w:rPr>
        <w:t>Трофобласт</w:t>
      </w:r>
      <w:proofErr w:type="spellEnd"/>
      <w:r w:rsidRPr="00453B2A">
        <w:rPr>
          <w:sz w:val="22"/>
          <w:szCs w:val="22"/>
        </w:rPr>
        <w:t xml:space="preserve"> и начало формирования хориона, желточного мешка, аллантоиса. Отличительные особенности ранней гаструляции млекопитающих и человека.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Амниотические и желточные пузырьки, амниотическая ножка. Дифференцировка хориона: </w:t>
      </w:r>
      <w:proofErr w:type="gramStart"/>
      <w:r w:rsidRPr="00453B2A">
        <w:rPr>
          <w:b w:val="0"/>
          <w:sz w:val="22"/>
          <w:szCs w:val="22"/>
        </w:rPr>
        <w:t>гладкий</w:t>
      </w:r>
      <w:proofErr w:type="gramEnd"/>
      <w:r w:rsidRPr="00453B2A">
        <w:rPr>
          <w:b w:val="0"/>
          <w:sz w:val="22"/>
          <w:szCs w:val="22"/>
        </w:rPr>
        <w:t xml:space="preserve"> и ворсинчатый. Формирование у человека амниотической полости и пуповины. Отделение  зародыша от внезародышевых органов.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Зародышевые органы: желточный мешок, амнион, серозная оболочка, аллантоис, хорион. Их структура и значение для зародыша.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Плаценты млекопитающих и человека. Взаимоотношения зародышевых и материнских тканей в плацентах различных типов. Матка, маточные трубы, влагалище, строение их стенок. Строение молочной железы (</w:t>
      </w:r>
      <w:proofErr w:type="spellStart"/>
      <w:r w:rsidRPr="00453B2A">
        <w:rPr>
          <w:sz w:val="22"/>
          <w:szCs w:val="22"/>
        </w:rPr>
        <w:t>лактирующая</w:t>
      </w:r>
      <w:proofErr w:type="spellEnd"/>
      <w:r w:rsidRPr="00453B2A">
        <w:rPr>
          <w:sz w:val="22"/>
          <w:szCs w:val="22"/>
        </w:rPr>
        <w:t xml:space="preserve"> и </w:t>
      </w:r>
      <w:proofErr w:type="spellStart"/>
      <w:r w:rsidRPr="00453B2A">
        <w:rPr>
          <w:sz w:val="22"/>
          <w:szCs w:val="22"/>
        </w:rPr>
        <w:t>нелактирующая</w:t>
      </w:r>
      <w:proofErr w:type="spellEnd"/>
      <w:r w:rsidRPr="00453B2A">
        <w:rPr>
          <w:sz w:val="22"/>
          <w:szCs w:val="22"/>
        </w:rPr>
        <w:t>).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Зародышевые листки и их производные. Осевые органы, особенности их происхождения и формирования.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Развитие осевых органов, гистогенез и органогенез. Образование внезародышевых органов в ряду позвоночных и их значение для развития зародыша.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Плацента. Функции плаценты. Материнская и плодная части плаценты. </w:t>
      </w:r>
      <w:proofErr w:type="spellStart"/>
      <w:r w:rsidRPr="00453B2A">
        <w:rPr>
          <w:b w:val="0"/>
          <w:sz w:val="22"/>
          <w:szCs w:val="22"/>
        </w:rPr>
        <w:t>Децидуальная</w:t>
      </w:r>
      <w:proofErr w:type="spellEnd"/>
      <w:r w:rsidRPr="00453B2A">
        <w:rPr>
          <w:b w:val="0"/>
          <w:sz w:val="22"/>
          <w:szCs w:val="22"/>
        </w:rPr>
        <w:t xml:space="preserve"> оболочка: базальная часть, </w:t>
      </w:r>
      <w:proofErr w:type="spellStart"/>
      <w:r w:rsidRPr="00453B2A">
        <w:rPr>
          <w:b w:val="0"/>
          <w:sz w:val="22"/>
          <w:szCs w:val="22"/>
        </w:rPr>
        <w:t>капсулярная</w:t>
      </w:r>
      <w:proofErr w:type="spellEnd"/>
      <w:r w:rsidRPr="00453B2A">
        <w:rPr>
          <w:b w:val="0"/>
          <w:sz w:val="22"/>
          <w:szCs w:val="22"/>
        </w:rPr>
        <w:t xml:space="preserve"> часть, пристеночная часть. Плацентарный барьер.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Общие принципы организации тканей. Ткань как система. Развитие тканей в </w:t>
      </w:r>
      <w:proofErr w:type="spellStart"/>
      <w:r w:rsidRPr="00453B2A">
        <w:rPr>
          <w:sz w:val="22"/>
          <w:szCs w:val="22"/>
        </w:rPr>
        <w:t>фил</w:t>
      </w:r>
      <w:proofErr w:type="gramStart"/>
      <w:r w:rsidRPr="00453B2A">
        <w:rPr>
          <w:sz w:val="22"/>
          <w:szCs w:val="22"/>
        </w:rPr>
        <w:t>о</w:t>
      </w:r>
      <w:proofErr w:type="spellEnd"/>
      <w:r w:rsidRPr="00453B2A">
        <w:rPr>
          <w:sz w:val="22"/>
          <w:szCs w:val="22"/>
        </w:rPr>
        <w:t>-</w:t>
      </w:r>
      <w:proofErr w:type="gramEnd"/>
      <w:r w:rsidRPr="00453B2A">
        <w:rPr>
          <w:sz w:val="22"/>
          <w:szCs w:val="22"/>
        </w:rPr>
        <w:t xml:space="preserve"> и онтогенезе. Теории эволюции тканей. Разновидности тканей в организме.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Общие закономерности и отличительные особенности строения различных видов эпителия: покровный, многослойный </w:t>
      </w:r>
      <w:proofErr w:type="spellStart"/>
      <w:r w:rsidRPr="00453B2A">
        <w:rPr>
          <w:sz w:val="22"/>
          <w:szCs w:val="22"/>
        </w:rPr>
        <w:t>ороговевающий</w:t>
      </w:r>
      <w:proofErr w:type="spellEnd"/>
      <w:r w:rsidRPr="00453B2A">
        <w:rPr>
          <w:sz w:val="22"/>
          <w:szCs w:val="22"/>
        </w:rPr>
        <w:t xml:space="preserve"> и </w:t>
      </w:r>
      <w:proofErr w:type="spellStart"/>
      <w:r w:rsidRPr="00453B2A">
        <w:rPr>
          <w:sz w:val="22"/>
          <w:szCs w:val="22"/>
        </w:rPr>
        <w:t>неороговевающий</w:t>
      </w:r>
      <w:proofErr w:type="spellEnd"/>
      <w:r w:rsidRPr="00453B2A">
        <w:rPr>
          <w:sz w:val="22"/>
          <w:szCs w:val="22"/>
        </w:rPr>
        <w:t xml:space="preserve"> эпителий и многорядный эпителий. Их распространение в организме. Переходный эпителий.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Морфофункциональные и гистогенетические особенности многослойных </w:t>
      </w:r>
      <w:proofErr w:type="spellStart"/>
      <w:r w:rsidRPr="00453B2A">
        <w:rPr>
          <w:sz w:val="22"/>
          <w:szCs w:val="22"/>
        </w:rPr>
        <w:t>ороговевающих</w:t>
      </w:r>
      <w:proofErr w:type="spellEnd"/>
      <w:r w:rsidRPr="00453B2A">
        <w:rPr>
          <w:sz w:val="22"/>
          <w:szCs w:val="22"/>
        </w:rPr>
        <w:t xml:space="preserve"> и </w:t>
      </w:r>
      <w:proofErr w:type="spellStart"/>
      <w:r w:rsidRPr="00453B2A">
        <w:rPr>
          <w:sz w:val="22"/>
          <w:szCs w:val="22"/>
        </w:rPr>
        <w:t>неороговевающих</w:t>
      </w:r>
      <w:proofErr w:type="spellEnd"/>
      <w:r w:rsidRPr="00453B2A">
        <w:rPr>
          <w:sz w:val="22"/>
          <w:szCs w:val="22"/>
        </w:rPr>
        <w:t xml:space="preserve"> эпителиев. Строение различных типов покровного эпителия, источники их развития. Ультраструктура мезотелия. Каемки однослойного цилиндрического эпителия, реснички мерцательного эпителия.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Источники развития эпителиальных тканей. Строение различных типов покровного эпителия (гист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ультраструктура).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Эпителиальная ткань. Общая характеристика эпителия, классификация. Строение различных типов эпителиев, их физиология, распространенность в организме. Ультраструктурная характеристика эпителиальных клеток.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Общие закономерности строения покровного эпителия. Классификация покровного эпителия по строению. Многорядный эпителий, распространение в организме и типы клеток.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Организация эпителиев, их полярная дифференцировка. Гист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ультраструктура.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Организация эпителиев: </w:t>
      </w:r>
      <w:proofErr w:type="spellStart"/>
      <w:r w:rsidRPr="00453B2A">
        <w:rPr>
          <w:sz w:val="22"/>
          <w:szCs w:val="22"/>
        </w:rPr>
        <w:t>слойность</w:t>
      </w:r>
      <w:proofErr w:type="spellEnd"/>
      <w:r w:rsidRPr="00453B2A">
        <w:rPr>
          <w:sz w:val="22"/>
          <w:szCs w:val="22"/>
        </w:rPr>
        <w:t xml:space="preserve">, рядность, форма клеток. Функции эпителиев: транспорт, </w:t>
      </w:r>
      <w:proofErr w:type="spellStart"/>
      <w:r w:rsidRPr="00453B2A">
        <w:rPr>
          <w:sz w:val="22"/>
          <w:szCs w:val="22"/>
        </w:rPr>
        <w:t>эндоцитоз</w:t>
      </w:r>
      <w:proofErr w:type="spellEnd"/>
      <w:r w:rsidRPr="00453B2A">
        <w:rPr>
          <w:sz w:val="22"/>
          <w:szCs w:val="22"/>
        </w:rPr>
        <w:t xml:space="preserve">, </w:t>
      </w:r>
      <w:proofErr w:type="spellStart"/>
      <w:r w:rsidRPr="00453B2A">
        <w:rPr>
          <w:sz w:val="22"/>
          <w:szCs w:val="22"/>
        </w:rPr>
        <w:t>пиноцитоз</w:t>
      </w:r>
      <w:proofErr w:type="spellEnd"/>
      <w:r w:rsidRPr="00453B2A">
        <w:rPr>
          <w:sz w:val="22"/>
          <w:szCs w:val="22"/>
        </w:rPr>
        <w:t>, секреция, барьерная, защитная.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 xml:space="preserve">Классификация эпителиальных пластов. </w:t>
      </w:r>
      <w:proofErr w:type="spellStart"/>
      <w:r w:rsidRPr="00453B2A">
        <w:rPr>
          <w:b w:val="0"/>
          <w:sz w:val="22"/>
          <w:szCs w:val="22"/>
        </w:rPr>
        <w:t>Слойность</w:t>
      </w:r>
      <w:proofErr w:type="spellEnd"/>
      <w:r w:rsidRPr="00453B2A">
        <w:rPr>
          <w:b w:val="0"/>
          <w:sz w:val="22"/>
          <w:szCs w:val="22"/>
        </w:rPr>
        <w:t>, рядность, форма эпителиев и их гист</w:t>
      </w:r>
      <w:proofErr w:type="gramStart"/>
      <w:r w:rsidRPr="00453B2A">
        <w:rPr>
          <w:b w:val="0"/>
          <w:sz w:val="22"/>
          <w:szCs w:val="22"/>
        </w:rPr>
        <w:t>о-</w:t>
      </w:r>
      <w:proofErr w:type="gramEnd"/>
      <w:r w:rsidRPr="00453B2A">
        <w:rPr>
          <w:b w:val="0"/>
          <w:sz w:val="22"/>
          <w:szCs w:val="22"/>
        </w:rPr>
        <w:t xml:space="preserve"> и ультраструктура и функция.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Железы. Строение, функция и классификация желез. Эндокринные и экзокринные железы. Морфологическая классификация экзокринных желёз. Ультраструктура цитоплазмы железистых клеток. Строение железистого эпителия и типы секреции. Фазы секреции (4 фазы): поглощение, синтез и накопление, выделение и восстановление.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lastRenderedPageBreak/>
        <w:t>Эпителиальные железы, их экзокринные и эндокринные группы. Гист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ультраструктура желез. Способ секреции.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Эпителиальные железы: эндокринные и экзокринные. Классификация по критериям, типы секреции, способы секреции. Гистологическая структура концевого отдела и выводного протока, миоэпителиальные клетки.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Соединительные ткани: их клеточные и неклеточные элементы. Гистологическая структура </w:t>
      </w:r>
      <w:proofErr w:type="spellStart"/>
      <w:r w:rsidRPr="00453B2A">
        <w:rPr>
          <w:sz w:val="22"/>
          <w:szCs w:val="22"/>
        </w:rPr>
        <w:t>коллагеновых</w:t>
      </w:r>
      <w:proofErr w:type="spellEnd"/>
      <w:r w:rsidRPr="00453B2A">
        <w:rPr>
          <w:sz w:val="22"/>
          <w:szCs w:val="22"/>
        </w:rPr>
        <w:t>, эластических и ретикулярных волокон. Развитие и значение в организме.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Общая характеристика и классификация тканей внутренней среды, мезенхимы и её дифференцировка. Клеточные элементы соединительной ткани, их локализация в организме. Разновидность волокон соединительной ткани.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Плотная волокнистая соединительная ткань, её классификация, строение и функция. Специальные виды соединительной ткани (ретикулярная ткань, ретикулоэндотелиальная система, жировая ткань, слизистая ткань). Локализация в организме всех видов соединительной ткани, разновидность волокон соединительной ткани, разновидность волокон соединительной ткани.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Плотная волокнистая соединительная ткань и её классификация, строение и функция. Специальные виды соединительной ткани (ретикулярная ткань, ретикуло-эндотелиальная система, жировая ткань, слизистая ткань). Локализация в организме всех видов соединительной ткани.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Рыхлая волокнистая соединительная ткань, её классификация, строение и функции. Локализация рыхлой соединительной ткани в организме. Клеточные элементы рыхлой соединительной ткани. Собственные и пришлые клетки соединительной ткани. Ультраструктура и функция соединительной ткани.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 xml:space="preserve">Принципы классификации тканей. </w:t>
      </w:r>
      <w:proofErr w:type="gramStart"/>
      <w:r w:rsidRPr="00453B2A">
        <w:rPr>
          <w:sz w:val="22"/>
          <w:szCs w:val="22"/>
        </w:rPr>
        <w:t>Тканевой</w:t>
      </w:r>
      <w:proofErr w:type="gramEnd"/>
      <w:r w:rsidRPr="00453B2A">
        <w:rPr>
          <w:sz w:val="22"/>
          <w:szCs w:val="22"/>
        </w:rPr>
        <w:t xml:space="preserve"> гомеостаз. Основы клеточной популяций. Регенерация тканей. Понятие о </w:t>
      </w:r>
      <w:proofErr w:type="spellStart"/>
      <w:r w:rsidRPr="00453B2A">
        <w:rPr>
          <w:sz w:val="22"/>
          <w:szCs w:val="22"/>
        </w:rPr>
        <w:t>макрофагической</w:t>
      </w:r>
      <w:proofErr w:type="spellEnd"/>
      <w:r w:rsidRPr="00453B2A">
        <w:rPr>
          <w:sz w:val="22"/>
          <w:szCs w:val="22"/>
        </w:rPr>
        <w:t xml:space="preserve"> системе организма. Вклад И.И.Мечникова в её изучение.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Морфофункциональная характеристика крови. Структурные и функциональные признаки эозинофилов, базофилов, нейтрофилов, лимфоцитов и моноцитов. Представление о гемограмме.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Кровь. Плазма и форменные элементы крови. Эритроциты, тромбоциты, их развитие. Гист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ультраструктура.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Кровь и лимфа. Понятие о системе крови, общая характеристика крови. Особенности развития, строение и функции. Составные части крови: плазма, форменные элементы, понятие о гемограмме и лейкоцитарной формуле.</w:t>
      </w:r>
    </w:p>
    <w:p w:rsidR="00F52C12" w:rsidRPr="00453B2A" w:rsidRDefault="00F52C12" w:rsidP="00F52C12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2"/>
          <w:szCs w:val="22"/>
        </w:rPr>
      </w:pPr>
      <w:r w:rsidRPr="00453B2A">
        <w:rPr>
          <w:b w:val="0"/>
          <w:sz w:val="22"/>
          <w:szCs w:val="22"/>
        </w:rPr>
        <w:t>Морфофункциональная характеристика и функциональное значение эритроцитов, лейкоцитов и кровяных пластинок. Их развитие, форма, процентное соотношение.</w:t>
      </w:r>
    </w:p>
    <w:p w:rsidR="00F52C12" w:rsidRPr="00453B2A" w:rsidRDefault="00F52C12" w:rsidP="00F52C12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2"/>
          <w:szCs w:val="22"/>
        </w:rPr>
      </w:pPr>
      <w:r w:rsidRPr="00453B2A">
        <w:rPr>
          <w:sz w:val="22"/>
          <w:szCs w:val="22"/>
        </w:rPr>
        <w:t>Лейкоциты: гранулоциты – нейтрофилы, эозинофилы и базофилы. Их гист</w:t>
      </w:r>
      <w:proofErr w:type="gramStart"/>
      <w:r w:rsidRPr="00453B2A">
        <w:rPr>
          <w:sz w:val="22"/>
          <w:szCs w:val="22"/>
        </w:rPr>
        <w:t>о-</w:t>
      </w:r>
      <w:proofErr w:type="gramEnd"/>
      <w:r w:rsidRPr="00453B2A">
        <w:rPr>
          <w:sz w:val="22"/>
          <w:szCs w:val="22"/>
        </w:rPr>
        <w:t xml:space="preserve"> и ультраструктура. Функциональное значение в воспалительных процессах.</w:t>
      </w:r>
    </w:p>
    <w:p w:rsidR="00F52C12" w:rsidRPr="00453B2A" w:rsidRDefault="00F52C12" w:rsidP="00F52C12">
      <w:pPr>
        <w:tabs>
          <w:tab w:val="left" w:pos="900"/>
        </w:tabs>
        <w:jc w:val="both"/>
        <w:rPr>
          <w:sz w:val="22"/>
          <w:szCs w:val="22"/>
        </w:rPr>
      </w:pPr>
    </w:p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833590" w:rsidRDefault="00833590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3E66AA" w:rsidRDefault="003E66AA" w:rsidP="007103F8"/>
    <w:p w:rsidR="00833590" w:rsidRDefault="00833590" w:rsidP="007103F8">
      <w:r>
        <w:t>Печать - 1</w:t>
      </w:r>
    </w:p>
    <w:p w:rsidR="00833590" w:rsidRDefault="00833590" w:rsidP="007103F8">
      <w:r>
        <w:t>12,1,10,3,8,5</w:t>
      </w:r>
    </w:p>
    <w:p w:rsidR="00833590" w:rsidRDefault="00833590" w:rsidP="007103F8"/>
    <w:p w:rsidR="00833590" w:rsidRDefault="00833590" w:rsidP="007103F8">
      <w:r>
        <w:t xml:space="preserve"> Печать - 2</w:t>
      </w:r>
    </w:p>
    <w:p w:rsidR="00833590" w:rsidRPr="009C3CD2" w:rsidRDefault="00833590" w:rsidP="007103F8">
      <w:r>
        <w:t>6,7,4,9,2,11</w:t>
      </w:r>
    </w:p>
    <w:sectPr w:rsidR="00833590" w:rsidRPr="009C3CD2" w:rsidSect="00FF03E4"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2C" w:rsidRDefault="0012412C" w:rsidP="005D59FA">
      <w:r>
        <w:separator/>
      </w:r>
    </w:p>
  </w:endnote>
  <w:endnote w:type="continuationSeparator" w:id="1">
    <w:p w:rsidR="0012412C" w:rsidRDefault="0012412C" w:rsidP="005D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2C" w:rsidRDefault="0012412C" w:rsidP="005D59FA">
      <w:r>
        <w:separator/>
      </w:r>
    </w:p>
  </w:footnote>
  <w:footnote w:type="continuationSeparator" w:id="1">
    <w:p w:rsidR="0012412C" w:rsidRDefault="0012412C" w:rsidP="005D59FA">
      <w:r>
        <w:continuationSeparator/>
      </w:r>
    </w:p>
  </w:footnote>
  <w:footnote w:id="2">
    <w:p w:rsidR="002E29AD" w:rsidRDefault="002E29AD" w:rsidP="005D59FA">
      <w:pPr>
        <w:pStyle w:val="a8"/>
      </w:pPr>
      <w:r>
        <w:rPr>
          <w:rStyle w:val="aa"/>
        </w:rPr>
        <w:footnoteRef/>
      </w:r>
      <w:r>
        <w:t xml:space="preserve"> Гуманитарные и социально-экономические дисциплины </w:t>
      </w:r>
    </w:p>
  </w:footnote>
  <w:footnote w:id="3">
    <w:p w:rsidR="002E29AD" w:rsidRDefault="002E29AD" w:rsidP="005D59FA">
      <w:pPr>
        <w:pStyle w:val="a8"/>
      </w:pPr>
      <w:r>
        <w:rPr>
          <w:rStyle w:val="aa"/>
        </w:rPr>
        <w:footnoteRef/>
      </w:r>
      <w:r>
        <w:t xml:space="preserve"> Математические и естественнонаучные дисциплины</w:t>
      </w:r>
    </w:p>
  </w:footnote>
  <w:footnote w:id="4">
    <w:p w:rsidR="002E29AD" w:rsidRDefault="002E29AD" w:rsidP="005D59FA">
      <w:pPr>
        <w:pStyle w:val="a8"/>
      </w:pPr>
      <w:r>
        <w:rPr>
          <w:rStyle w:val="aa"/>
        </w:rPr>
        <w:footnoteRef/>
      </w:r>
      <w:r>
        <w:t xml:space="preserve"> Обще профессиональные дисциплины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2E"/>
    <w:multiLevelType w:val="hybridMultilevel"/>
    <w:tmpl w:val="8F36B292"/>
    <w:lvl w:ilvl="0" w:tplc="67B03D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61936"/>
    <w:multiLevelType w:val="hybridMultilevel"/>
    <w:tmpl w:val="6C64D916"/>
    <w:lvl w:ilvl="0" w:tplc="AC5023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3A152C"/>
    <w:multiLevelType w:val="hybridMultilevel"/>
    <w:tmpl w:val="FB2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5149B"/>
    <w:multiLevelType w:val="hybridMultilevel"/>
    <w:tmpl w:val="2CAC33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04A72"/>
    <w:multiLevelType w:val="hybridMultilevel"/>
    <w:tmpl w:val="806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80D7F"/>
    <w:multiLevelType w:val="hybridMultilevel"/>
    <w:tmpl w:val="DBD8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42D5D"/>
    <w:multiLevelType w:val="hybridMultilevel"/>
    <w:tmpl w:val="FE22290A"/>
    <w:lvl w:ilvl="0" w:tplc="E8A6E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055A6"/>
    <w:multiLevelType w:val="hybridMultilevel"/>
    <w:tmpl w:val="110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F0FA3"/>
    <w:multiLevelType w:val="hybridMultilevel"/>
    <w:tmpl w:val="489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7751B"/>
    <w:multiLevelType w:val="hybridMultilevel"/>
    <w:tmpl w:val="13A4C1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94167B"/>
    <w:multiLevelType w:val="hybridMultilevel"/>
    <w:tmpl w:val="2FF8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B66AEC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596055"/>
    <w:multiLevelType w:val="hybridMultilevel"/>
    <w:tmpl w:val="D3C0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4129E1"/>
    <w:multiLevelType w:val="hybridMultilevel"/>
    <w:tmpl w:val="C09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FC7C49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A6814"/>
    <w:multiLevelType w:val="hybridMultilevel"/>
    <w:tmpl w:val="457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AA11AD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1C2F9C"/>
    <w:multiLevelType w:val="hybridMultilevel"/>
    <w:tmpl w:val="6E06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ED2FEB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4B18C6"/>
    <w:multiLevelType w:val="hybridMultilevel"/>
    <w:tmpl w:val="4BEE66A4"/>
    <w:lvl w:ilvl="0" w:tplc="C5B8D6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EC83C55"/>
    <w:multiLevelType w:val="hybridMultilevel"/>
    <w:tmpl w:val="8E445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4363A4"/>
    <w:multiLevelType w:val="hybridMultilevel"/>
    <w:tmpl w:val="A3BC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13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1F"/>
    <w:rsid w:val="00023245"/>
    <w:rsid w:val="00050DBD"/>
    <w:rsid w:val="00060C1F"/>
    <w:rsid w:val="000E38AD"/>
    <w:rsid w:val="000E7C98"/>
    <w:rsid w:val="001001F9"/>
    <w:rsid w:val="001005F2"/>
    <w:rsid w:val="0012412C"/>
    <w:rsid w:val="00133EE6"/>
    <w:rsid w:val="00144A30"/>
    <w:rsid w:val="001746A5"/>
    <w:rsid w:val="001932D0"/>
    <w:rsid w:val="001B5650"/>
    <w:rsid w:val="001D7C48"/>
    <w:rsid w:val="001E600B"/>
    <w:rsid w:val="001E760A"/>
    <w:rsid w:val="00202DBD"/>
    <w:rsid w:val="002229F8"/>
    <w:rsid w:val="002417AD"/>
    <w:rsid w:val="00247493"/>
    <w:rsid w:val="00265E91"/>
    <w:rsid w:val="002669BA"/>
    <w:rsid w:val="002727BC"/>
    <w:rsid w:val="002843F0"/>
    <w:rsid w:val="002E29AD"/>
    <w:rsid w:val="002E3598"/>
    <w:rsid w:val="003164CF"/>
    <w:rsid w:val="00321BEE"/>
    <w:rsid w:val="003269E4"/>
    <w:rsid w:val="00382E3D"/>
    <w:rsid w:val="0038527E"/>
    <w:rsid w:val="0039619A"/>
    <w:rsid w:val="003973B2"/>
    <w:rsid w:val="003B0091"/>
    <w:rsid w:val="003B3292"/>
    <w:rsid w:val="003E66AA"/>
    <w:rsid w:val="003F7CFF"/>
    <w:rsid w:val="004001E7"/>
    <w:rsid w:val="00401751"/>
    <w:rsid w:val="004045F3"/>
    <w:rsid w:val="00405197"/>
    <w:rsid w:val="00453512"/>
    <w:rsid w:val="00476434"/>
    <w:rsid w:val="004A4378"/>
    <w:rsid w:val="004B3277"/>
    <w:rsid w:val="004C1831"/>
    <w:rsid w:val="004F57F5"/>
    <w:rsid w:val="0053212E"/>
    <w:rsid w:val="005329FB"/>
    <w:rsid w:val="00564074"/>
    <w:rsid w:val="00565FDA"/>
    <w:rsid w:val="005801FC"/>
    <w:rsid w:val="00582303"/>
    <w:rsid w:val="005876C6"/>
    <w:rsid w:val="0059362D"/>
    <w:rsid w:val="005B215B"/>
    <w:rsid w:val="005B48A9"/>
    <w:rsid w:val="005D48A3"/>
    <w:rsid w:val="005D59FA"/>
    <w:rsid w:val="006025D1"/>
    <w:rsid w:val="0060362A"/>
    <w:rsid w:val="00611838"/>
    <w:rsid w:val="0062593C"/>
    <w:rsid w:val="0063611B"/>
    <w:rsid w:val="00655CE5"/>
    <w:rsid w:val="00663269"/>
    <w:rsid w:val="00666233"/>
    <w:rsid w:val="006754E1"/>
    <w:rsid w:val="007103F8"/>
    <w:rsid w:val="007262A9"/>
    <w:rsid w:val="007702E7"/>
    <w:rsid w:val="0078630A"/>
    <w:rsid w:val="00795536"/>
    <w:rsid w:val="0079776A"/>
    <w:rsid w:val="007A04BF"/>
    <w:rsid w:val="007D18B2"/>
    <w:rsid w:val="007F3965"/>
    <w:rsid w:val="00805D9B"/>
    <w:rsid w:val="00831C64"/>
    <w:rsid w:val="00833590"/>
    <w:rsid w:val="008351EA"/>
    <w:rsid w:val="00857AA6"/>
    <w:rsid w:val="00875315"/>
    <w:rsid w:val="008B5916"/>
    <w:rsid w:val="008C1D4D"/>
    <w:rsid w:val="008D4AE5"/>
    <w:rsid w:val="008E01FD"/>
    <w:rsid w:val="008F0D0B"/>
    <w:rsid w:val="009122EF"/>
    <w:rsid w:val="009700D5"/>
    <w:rsid w:val="00975805"/>
    <w:rsid w:val="00997A12"/>
    <w:rsid w:val="009C21AD"/>
    <w:rsid w:val="009C3CD2"/>
    <w:rsid w:val="009D0F88"/>
    <w:rsid w:val="00A15A07"/>
    <w:rsid w:val="00A6631D"/>
    <w:rsid w:val="00A746C7"/>
    <w:rsid w:val="00A75C3C"/>
    <w:rsid w:val="00AA1302"/>
    <w:rsid w:val="00AA1F74"/>
    <w:rsid w:val="00AA79D9"/>
    <w:rsid w:val="00AB4CD8"/>
    <w:rsid w:val="00AD7A7F"/>
    <w:rsid w:val="00AE2250"/>
    <w:rsid w:val="00B07242"/>
    <w:rsid w:val="00B55B87"/>
    <w:rsid w:val="00B56F8E"/>
    <w:rsid w:val="00B61942"/>
    <w:rsid w:val="00B96BD1"/>
    <w:rsid w:val="00BA2401"/>
    <w:rsid w:val="00BF20D7"/>
    <w:rsid w:val="00C05652"/>
    <w:rsid w:val="00C16358"/>
    <w:rsid w:val="00C20F9B"/>
    <w:rsid w:val="00C31D09"/>
    <w:rsid w:val="00C34A27"/>
    <w:rsid w:val="00C3639B"/>
    <w:rsid w:val="00C37A3B"/>
    <w:rsid w:val="00C44FB9"/>
    <w:rsid w:val="00C45988"/>
    <w:rsid w:val="00C47F14"/>
    <w:rsid w:val="00C54C30"/>
    <w:rsid w:val="00C735FF"/>
    <w:rsid w:val="00C75F58"/>
    <w:rsid w:val="00C85003"/>
    <w:rsid w:val="00CA2ADF"/>
    <w:rsid w:val="00CC404E"/>
    <w:rsid w:val="00CF23E1"/>
    <w:rsid w:val="00D0053F"/>
    <w:rsid w:val="00D96741"/>
    <w:rsid w:val="00DE000C"/>
    <w:rsid w:val="00E16133"/>
    <w:rsid w:val="00E46D02"/>
    <w:rsid w:val="00EB4376"/>
    <w:rsid w:val="00EC08C9"/>
    <w:rsid w:val="00EC7A44"/>
    <w:rsid w:val="00ED2678"/>
    <w:rsid w:val="00EF7FB5"/>
    <w:rsid w:val="00F30D40"/>
    <w:rsid w:val="00F446BE"/>
    <w:rsid w:val="00F52C12"/>
    <w:rsid w:val="00F53448"/>
    <w:rsid w:val="00F94D32"/>
    <w:rsid w:val="00FB4B13"/>
    <w:rsid w:val="00FC2891"/>
    <w:rsid w:val="00FF03E4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CD2"/>
    <w:pPr>
      <w:keepNext/>
      <w:jc w:val="center"/>
      <w:outlineLvl w:val="0"/>
    </w:pPr>
    <w:rPr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CD2"/>
    <w:rPr>
      <w:rFonts w:ascii="Times New Roman" w:hAnsi="Times New Roman" w:cs="Times New Roman"/>
      <w:b/>
      <w:bCs/>
      <w:sz w:val="144"/>
      <w:szCs w:val="144"/>
      <w:lang w:eastAsia="ru-RU"/>
    </w:rPr>
  </w:style>
  <w:style w:type="paragraph" w:styleId="a3">
    <w:name w:val="Body Text"/>
    <w:basedOn w:val="a"/>
    <w:link w:val="a4"/>
    <w:uiPriority w:val="99"/>
    <w:rsid w:val="00060C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060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0C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0C1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9F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D59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D59F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5D59FA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5D5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D59F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5D59FA"/>
    <w:rPr>
      <w:rFonts w:eastAsia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FF03E4"/>
    <w:rPr>
      <w:rFonts w:eastAsia="Times New Roman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rsid w:val="00FF03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F03E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locked/>
    <w:rsid w:val="00726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6CE4-21D0-4766-8B1F-FD20A391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3541</Words>
  <Characters>25022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СТУДЕНТОВ                                    СИЛЛАБУС (SYLLABUS)                             ( 2016-2017 уч. г.)</vt:lpstr>
    </vt:vector>
  </TitlesOfParts>
  <Company>МИНИСТЕРСТВО ОБРАЗОВАНИЯ И НАУКИ КЫРГЫЗСКОЙ РЕСПУБЛИКИ Ошский государственный университет                     Медицинский факультет                                                                      Кафедра Гистологии и патанатомии</Company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СТУДЕНТОВ                                    СИЛЛАБУС (SYLLABUS)                             ( 2016-2017 уч. г.)</dc:title>
  <dc:subject>Дисциплина: Гистология, цитология и эмбриология Модуль: От клетки к органу                                  Направление:	560001 – лечебное дело</dc:subject>
  <dc:creator>Всего _2_кредита                                                                         Курс__1__                                                                                      Семестр __II__                                                         </dc:creator>
  <cp:keywords/>
  <dc:description/>
  <cp:lastModifiedBy>User</cp:lastModifiedBy>
  <cp:revision>37</cp:revision>
  <cp:lastPrinted>2019-10-17T10:06:00Z</cp:lastPrinted>
  <dcterms:created xsi:type="dcterms:W3CDTF">2017-03-27T22:29:00Z</dcterms:created>
  <dcterms:modified xsi:type="dcterms:W3CDTF">2020-02-04T05:02:00Z</dcterms:modified>
</cp:coreProperties>
</file>