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FC" w:rsidRPr="00C30F6B" w:rsidRDefault="00C30F6B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                </w:t>
      </w:r>
    </w:p>
    <w:p w:rsidR="00274AFC" w:rsidRPr="00D168CC" w:rsidRDefault="00274AFC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 И НАУКИ КЫРГЫЗСКОЙ РЕСПУБЛИКИ</w:t>
      </w:r>
    </w:p>
    <w:p w:rsidR="00274AFC" w:rsidRPr="003A4778" w:rsidRDefault="00274AFC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7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ОШСКИЙ ГОСУДАРСТВЕННЫЙУНИВЕРСИТЕТ</w:t>
      </w:r>
    </w:p>
    <w:p w:rsidR="00274AFC" w:rsidRPr="003A4778" w:rsidRDefault="00274AFC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7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МЕДИЦИНСКИЙ ФАКУЛЬТЕТ</w:t>
      </w:r>
    </w:p>
    <w:p w:rsidR="00274AFC" w:rsidRPr="00274AFC" w:rsidRDefault="00274AFC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урологии, оперативной хирургии и дерматове</w:t>
      </w:r>
      <w:r w:rsidR="00135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рологии</w:t>
      </w:r>
    </w:p>
    <w:p w:rsidR="00274AFC" w:rsidRDefault="00274AF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68CC" w:rsidRPr="00D168CC" w:rsidRDefault="00D168C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C503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402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«Утверждено»                                                                      «Согласовано»</w:t>
      </w:r>
    </w:p>
    <w:p w:rsidR="00C503DD" w:rsidRDefault="00C503DD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D402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декан мед.</w:t>
      </w:r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факультета                        </w:t>
      </w:r>
      <w:r w:rsidR="00D402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861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</w:t>
      </w:r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 УМО</w:t>
      </w:r>
    </w:p>
    <w:p w:rsidR="00D168CC" w:rsidRPr="00C503DD" w:rsidRDefault="00C503DD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="00D402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к.м.н.</w:t>
      </w:r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10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доцент </w:t>
      </w:r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Исмаилов </w:t>
      </w:r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</w:t>
      </w:r>
      <w:r w:rsidR="0010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</w:t>
      </w:r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</w:t>
      </w:r>
      <w:r w:rsidR="00861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FE1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ст. препод</w:t>
      </w:r>
      <w:r w:rsidR="00861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аватель</w:t>
      </w:r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Турсунбаева А.Т.</w:t>
      </w:r>
    </w:p>
    <w:p w:rsidR="00D168CC" w:rsidRPr="00D168CC" w:rsidRDefault="00C503DD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4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D168CC" w:rsidRPr="00D168CC" w:rsidRDefault="00D168C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926" w:rsidRPr="00EE45B0" w:rsidRDefault="00D4025C" w:rsidP="00D40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135696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«Рассмотрено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45B0" w:rsidRPr="00EE45B0" w:rsidRDefault="00EE45B0" w:rsidP="00D40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926" w:rsidRDefault="00D4025C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Утверждено 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к</w:t>
      </w:r>
      <w:r w:rsidR="00135696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афедры от «___» 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«________» 201</w:t>
      </w:r>
      <w:r w:rsidR="00EE45B0" w:rsidRPr="00EE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года,</w:t>
      </w:r>
      <w:r w:rsidR="00E6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E6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«___» 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AFC" w:rsidRPr="00D168CC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Заведующий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едрой</w:t>
      </w:r>
      <w:r w:rsidR="00E6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к.м.н., доцент Б.А. Матазов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274AFC" w:rsidRPr="00274AFC" w:rsidRDefault="00274AFC" w:rsidP="00274A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4AFC" w:rsidRPr="00274AFC" w:rsidRDefault="00274AF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5696" w:rsidRPr="003140E3" w:rsidRDefault="003B563B" w:rsidP="00274A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  обучения  студентов</w:t>
      </w:r>
    </w:p>
    <w:p w:rsidR="00274AFC" w:rsidRPr="00D168CC" w:rsidRDefault="00135696" w:rsidP="001356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168C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(силлабус)</w:t>
      </w:r>
    </w:p>
    <w:p w:rsidR="00274AFC" w:rsidRPr="00274AFC" w:rsidRDefault="00274AFC" w:rsidP="00E4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4AFC" w:rsidRDefault="00274AF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6DFB" w:rsidRDefault="009D6DFB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6DFB" w:rsidRPr="00274AFC" w:rsidRDefault="009D6DFB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4AFC" w:rsidRPr="009D6DFB" w:rsidRDefault="00E41065" w:rsidP="00E4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 «Лечебное дело»</w:t>
      </w:r>
      <w:r w:rsidR="00875532"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560001</w:t>
      </w:r>
    </w:p>
    <w:p w:rsidR="00274AFC" w:rsidRPr="009D6DFB" w:rsidRDefault="00E41065" w:rsidP="0087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74AFC"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исц</w:t>
      </w:r>
      <w:r w:rsidR="005D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иплина:  «Анд</w:t>
      </w:r>
      <w:r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рология»</w:t>
      </w:r>
    </w:p>
    <w:p w:rsidR="005A7E1A" w:rsidRPr="009D6DFB" w:rsidRDefault="005A7E1A" w:rsidP="0087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2235" w:type="dxa"/>
        <w:tblLook w:val="04A0"/>
      </w:tblPr>
      <w:tblGrid>
        <w:gridCol w:w="4961"/>
        <w:gridCol w:w="1843"/>
      </w:tblGrid>
      <w:tr w:rsidR="00875532" w:rsidRPr="009D6DFB" w:rsidTr="00D4025C">
        <w:tc>
          <w:tcPr>
            <w:tcW w:w="4961" w:type="dxa"/>
          </w:tcPr>
          <w:p w:rsidR="00875532" w:rsidRPr="009D6DFB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843" w:type="dxa"/>
          </w:tcPr>
          <w:p w:rsidR="00875532" w:rsidRPr="005D6524" w:rsidRDefault="005D6524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875532" w:rsidRPr="009D6DFB" w:rsidTr="00D4025C">
        <w:tc>
          <w:tcPr>
            <w:tcW w:w="4961" w:type="dxa"/>
          </w:tcPr>
          <w:p w:rsidR="00875532" w:rsidRPr="009D6DFB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1843" w:type="dxa"/>
          </w:tcPr>
          <w:p w:rsidR="00875532" w:rsidRPr="005D6524" w:rsidRDefault="005D6524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875532" w:rsidRPr="009D6DFB" w:rsidTr="00D4025C">
        <w:tc>
          <w:tcPr>
            <w:tcW w:w="4961" w:type="dxa"/>
          </w:tcPr>
          <w:p w:rsidR="00875532" w:rsidRPr="009D6DFB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рубежных контролей (РК)</w:t>
            </w:r>
          </w:p>
        </w:tc>
        <w:tc>
          <w:tcPr>
            <w:tcW w:w="1843" w:type="dxa"/>
          </w:tcPr>
          <w:p w:rsidR="00875532" w:rsidRPr="00C54D34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5532" w:rsidRPr="009D6DFB" w:rsidTr="00D4025C">
        <w:tc>
          <w:tcPr>
            <w:tcW w:w="4961" w:type="dxa"/>
          </w:tcPr>
          <w:p w:rsidR="00875532" w:rsidRPr="009D6DFB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</w:tcPr>
          <w:p w:rsidR="00875532" w:rsidRPr="00C54D34" w:rsidRDefault="00215ADF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875532" w:rsidRPr="00C5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:rsidR="00D81A78" w:rsidRPr="00D81A78" w:rsidRDefault="00D4025C" w:rsidP="00D81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  <w:t xml:space="preserve">               </w:t>
      </w:r>
    </w:p>
    <w:p w:rsidR="00D81A78" w:rsidRDefault="00D81A78" w:rsidP="00D81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</w:pPr>
    </w:p>
    <w:p w:rsidR="00D81A78" w:rsidRDefault="00D81A78" w:rsidP="00D81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</w:pPr>
    </w:p>
    <w:p w:rsidR="00D81A78" w:rsidRPr="00D81A78" w:rsidRDefault="00D81A78" w:rsidP="00D81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275"/>
        <w:gridCol w:w="1134"/>
        <w:gridCol w:w="1418"/>
        <w:gridCol w:w="1559"/>
        <w:gridCol w:w="1701"/>
      </w:tblGrid>
      <w:tr w:rsidR="00D81A78" w:rsidRPr="00D81A78" w:rsidTr="00D4025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Наименование дисциплин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81A78" w:rsidRPr="00D81A78" w:rsidTr="00D4025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8" w:rsidRPr="00D81A78" w:rsidRDefault="00D81A78" w:rsidP="00D81A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F31C8B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Аудиторны</w:t>
            </w:r>
            <w:r w:rsidR="00D81A78"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е занятия</w:t>
            </w:r>
          </w:p>
        </w:tc>
      </w:tr>
      <w:tr w:rsidR="00D81A78" w:rsidRPr="00D81A78" w:rsidTr="00D4025C">
        <w:trPr>
          <w:trHeight w:val="1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8" w:rsidRPr="00D81A78" w:rsidRDefault="00D81A78" w:rsidP="00D81A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прак. занятия </w:t>
            </w:r>
          </w:p>
        </w:tc>
      </w:tr>
      <w:tr w:rsidR="00D81A78" w:rsidRPr="00D81A78" w:rsidTr="00D402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Анд</w:t>
            </w:r>
            <w:r w:rsidR="00D81A78"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6</w:t>
            </w:r>
            <w:r w:rsidR="00D81A78"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5D6524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5D6524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18</w:t>
            </w:r>
          </w:p>
        </w:tc>
      </w:tr>
    </w:tbl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025C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D4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D81A78" w:rsidRDefault="00D4025C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94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 - 201</w:t>
      </w:r>
      <w:r w:rsidR="00294B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="00D81A78"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926" w:rsidRPr="00D81A78" w:rsidRDefault="00DE5926" w:rsidP="00E67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751" w:rsidRDefault="00246751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32DF6" w:rsidRPr="00E1106A" w:rsidRDefault="00294B82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lastRenderedPageBreak/>
        <w:t>1</w:t>
      </w:r>
      <w:r w:rsidR="00632DF6"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. Название и код дисциплины</w:t>
      </w:r>
      <w:r w:rsidR="009F6C8F"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:</w:t>
      </w:r>
      <w:r w:rsidR="005D6524"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 xml:space="preserve">                       </w:t>
      </w:r>
      <w:r w:rsidR="00246751"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Андрология</w:t>
      </w:r>
    </w:p>
    <w:p w:rsidR="00632DF6" w:rsidRPr="00E1106A" w:rsidRDefault="00294B82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2</w:t>
      </w:r>
      <w:r w:rsidR="005342B0"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. Д</w:t>
      </w:r>
      <w:r w:rsidR="00632DF6"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анные о преподавателе:</w:t>
      </w:r>
    </w:p>
    <w:p w:rsidR="005342B0" w:rsidRPr="00E1106A" w:rsidRDefault="00632DF6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>1. МатазовБакытАбдуллаевич – к.м.н., доцент.</w:t>
      </w:r>
    </w:p>
    <w:p w:rsidR="009F6C8F" w:rsidRPr="00F31C8B" w:rsidRDefault="009F6C8F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>2.</w:t>
      </w:r>
      <w:r w:rsidR="00632DF6"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>Жунусов АбсаламТажибаевич – к.м.н., доцент.</w:t>
      </w:r>
    </w:p>
    <w:p w:rsidR="00294B82" w:rsidRPr="00294B82" w:rsidRDefault="00294B82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</w:pPr>
      <w:r w:rsidRPr="00294B8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>. Ашурали уулу Шерзод – ассистент.</w:t>
      </w:r>
    </w:p>
    <w:p w:rsidR="009F6C8F" w:rsidRPr="00E1106A" w:rsidRDefault="00294B82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3</w:t>
      </w:r>
      <w:r w:rsidR="009F6C8F"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. Контактная информация:</w:t>
      </w:r>
    </w:p>
    <w:p w:rsidR="009F6C8F" w:rsidRPr="00E1106A" w:rsidRDefault="009F6C8F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>1.МатазовБакытАбдуллаевич – каждый день с 08.00 по 17.00.</w:t>
      </w:r>
    </w:p>
    <w:p w:rsidR="009F6C8F" w:rsidRPr="00E1106A" w:rsidRDefault="009F6C8F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 xml:space="preserve">     Контактные телефоны: 0555 197 147</w:t>
      </w:r>
    </w:p>
    <w:p w:rsidR="009F6C8F" w:rsidRPr="00E1106A" w:rsidRDefault="009F6C8F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>2.Жунусов АбсаламТажибаевич – каждый день с 08.00 по 12.00.</w:t>
      </w:r>
    </w:p>
    <w:p w:rsidR="009F6C8F" w:rsidRDefault="009F6C8F" w:rsidP="009F6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 xml:space="preserve">    Контактные телефоны: 0772 253</w:t>
      </w:r>
      <w:r w:rsidR="00294B82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 </w:t>
      </w:r>
      <w:r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672</w:t>
      </w:r>
    </w:p>
    <w:p w:rsidR="00294B82" w:rsidRDefault="00294B82" w:rsidP="009F6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 xml:space="preserve">3. Ашурали уулу Шерзод – </w:t>
      </w:r>
      <w:r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>каждый день с 08.00 по 17.00.</w:t>
      </w:r>
    </w:p>
    <w:p w:rsidR="00294B82" w:rsidRPr="00294B82" w:rsidRDefault="00294B82" w:rsidP="009F6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 xml:space="preserve">    </w:t>
      </w:r>
      <w:r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Контактные телефоны: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 xml:space="preserve"> 0554199093</w:t>
      </w:r>
    </w:p>
    <w:p w:rsidR="0056320F" w:rsidRPr="00E1106A" w:rsidRDefault="00294B82" w:rsidP="005342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</w:pPr>
      <w:r w:rsidRPr="00294B82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4</w:t>
      </w:r>
      <w:r w:rsidR="0056320F"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>.</w:t>
      </w:r>
      <w:r w:rsidR="0056320F"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 xml:space="preserve"> Место нахождения кафедры: </w:t>
      </w:r>
      <w:r w:rsidR="0056320F"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>г. Ош, ул. Верхне – Увамская 112, подвал главного корпуса ОМОКБ.</w:t>
      </w:r>
      <w:r w:rsidR="005342B0"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 xml:space="preserve">каб. 3 и 4  </w:t>
      </w:r>
      <w:r w:rsidR="0056320F"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 xml:space="preserve">Электронная почта кафедры: </w:t>
      </w:r>
      <w:hyperlink r:id="rId8" w:history="1">
        <w:r w:rsidR="00267403" w:rsidRPr="00E1106A">
          <w:rPr>
            <w:rStyle w:val="a5"/>
            <w:rFonts w:ascii="Times New Roman" w:eastAsia="Times New Roman" w:hAnsi="Times New Roman" w:cs="Times New Roman"/>
            <w:spacing w:val="5"/>
            <w:sz w:val="16"/>
            <w:szCs w:val="16"/>
            <w:lang w:val="en-US" w:eastAsia="ru-RU"/>
          </w:rPr>
          <w:t>urologiyaoshmedfak</w:t>
        </w:r>
        <w:r w:rsidR="00267403" w:rsidRPr="00E1106A">
          <w:rPr>
            <w:rStyle w:val="a5"/>
            <w:rFonts w:ascii="Times New Roman" w:eastAsia="Times New Roman" w:hAnsi="Times New Roman" w:cs="Times New Roman"/>
            <w:spacing w:val="5"/>
            <w:sz w:val="16"/>
            <w:szCs w:val="16"/>
            <w:lang w:eastAsia="ru-RU"/>
          </w:rPr>
          <w:t>@</w:t>
        </w:r>
        <w:r w:rsidR="00267403" w:rsidRPr="00E1106A">
          <w:rPr>
            <w:rStyle w:val="a5"/>
            <w:rFonts w:ascii="Times New Roman" w:eastAsia="Times New Roman" w:hAnsi="Times New Roman" w:cs="Times New Roman"/>
            <w:spacing w:val="5"/>
            <w:sz w:val="16"/>
            <w:szCs w:val="16"/>
            <w:lang w:val="en-US" w:eastAsia="ru-RU"/>
          </w:rPr>
          <w:t>mail</w:t>
        </w:r>
        <w:r w:rsidR="00267403" w:rsidRPr="00E1106A">
          <w:rPr>
            <w:rStyle w:val="a5"/>
            <w:rFonts w:ascii="Times New Roman" w:eastAsia="Times New Roman" w:hAnsi="Times New Roman" w:cs="Times New Roman"/>
            <w:spacing w:val="5"/>
            <w:sz w:val="16"/>
            <w:szCs w:val="16"/>
            <w:lang w:eastAsia="ru-RU"/>
          </w:rPr>
          <w:t>.</w:t>
        </w:r>
        <w:r w:rsidR="00267403" w:rsidRPr="00E1106A">
          <w:rPr>
            <w:rStyle w:val="a5"/>
            <w:rFonts w:ascii="Times New Roman" w:eastAsia="Times New Roman" w:hAnsi="Times New Roman" w:cs="Times New Roman"/>
            <w:spacing w:val="5"/>
            <w:sz w:val="16"/>
            <w:szCs w:val="16"/>
            <w:lang w:val="en-US" w:eastAsia="ru-RU"/>
          </w:rPr>
          <w:t>ru</w:t>
        </w:r>
      </w:hyperlink>
    </w:p>
    <w:p w:rsidR="00267403" w:rsidRPr="00E1106A" w:rsidRDefault="00267403" w:rsidP="00267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5. Количество кредитов</w:t>
      </w:r>
      <w:r w:rsidR="003140E3"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 xml:space="preserve"> – 2</w:t>
      </w:r>
      <w:r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 xml:space="preserve"> кредит</w:t>
      </w:r>
      <w:r w:rsidR="007B0444"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>а</w:t>
      </w:r>
      <w:r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>.</w:t>
      </w:r>
    </w:p>
    <w:p w:rsidR="00267403" w:rsidRPr="00E1106A" w:rsidRDefault="00267403" w:rsidP="00267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6. Дата</w:t>
      </w:r>
      <w:r w:rsidR="00E1106A"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 xml:space="preserve">: 20   </w:t>
      </w:r>
      <w:r w:rsidR="00215ADF"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 xml:space="preserve"> учебный год, 10</w:t>
      </w:r>
      <w:r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 xml:space="preserve"> семестр.</w:t>
      </w:r>
    </w:p>
    <w:p w:rsidR="00966DC4" w:rsidRPr="00E1106A" w:rsidRDefault="00966DC4" w:rsidP="00267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</w:pPr>
    </w:p>
    <w:p w:rsidR="00F435EE" w:rsidRPr="00E1106A" w:rsidRDefault="00D4025C" w:rsidP="0024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 xml:space="preserve">                                       </w:t>
      </w:r>
      <w:r w:rsidR="00267403" w:rsidRPr="00E1106A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Цель и задачи дисциплины:</w:t>
      </w:r>
    </w:p>
    <w:p w:rsidR="001E36EE" w:rsidRPr="00E1106A" w:rsidRDefault="00F435EE" w:rsidP="00851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ab/>
      </w:r>
      <w:r w:rsidR="00F76B93" w:rsidRPr="00E1106A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Цель дисциплины: </w:t>
      </w:r>
      <w:r w:rsidR="00F76B93" w:rsidRPr="00E1106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формирование у студентов знаний о заболеваниях мужской половой системы, причинах мужского бесплодия, факторах, способствующих развитию эректильной дисфункции, а так же о современных методах диагностики и лечения в андрологии.</w:t>
      </w:r>
      <w:r w:rsidR="00851AE6" w:rsidRPr="00E1106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 xml:space="preserve"> </w:t>
      </w:r>
    </w:p>
    <w:p w:rsidR="00C9638C" w:rsidRPr="00E1106A" w:rsidRDefault="00851AE6" w:rsidP="00851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="00C9638C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Актуальность:</w:t>
      </w:r>
      <w:r w:rsidR="00E724A2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5481D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Последнее время проблемы мужской репродуктивной системы становиться актуальной</w:t>
      </w:r>
      <w:r w:rsidR="00F76B93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, особенно мужское бесплодие и эректильная дисфункция, поэтому знание а</w:t>
      </w:r>
      <w:r w:rsidR="00E724A2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нд</w:t>
      </w:r>
      <w:r w:rsidR="00F76B93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рологии становиться необходимостью современного врача</w:t>
      </w:r>
      <w:r w:rsidR="00C9638C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имеет большое значение в профессиональной подготовке выпускников медицинских институтов.</w:t>
      </w:r>
      <w:r w:rsidRPr="00E1106A">
        <w:rPr>
          <w:rFonts w:ascii="Times New Roman" w:eastAsia="Times New Roman" w:hAnsi="Times New Roman" w:cs="Times New Roman"/>
          <w:color w:val="252525"/>
          <w:sz w:val="16"/>
          <w:szCs w:val="16"/>
          <w:lang w:eastAsia="ru-RU"/>
        </w:rPr>
        <w:t xml:space="preserve"> Андрология в Европе рассматривается как отдельная область науки и практики, основные научные направления которой перечислены ниже: мужское бесплодие; гипогонадизм; мужская контрацепция; нарушение половой функции у мужчин; ожирение у мужчин; проблемы старения у мужчин.</w:t>
      </w:r>
    </w:p>
    <w:p w:rsidR="009C7167" w:rsidRPr="00E1106A" w:rsidRDefault="009C7167" w:rsidP="009C7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0FFFF"/>
          <w:lang w:eastAsia="ru-RU"/>
        </w:rPr>
      </w:pPr>
    </w:p>
    <w:p w:rsidR="00BA688C" w:rsidRPr="00E1106A" w:rsidRDefault="00246751" w:rsidP="00BA688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</w:t>
      </w:r>
      <w:r w:rsidR="00BE3184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Краткое содержание дисциплины</w:t>
      </w:r>
    </w:p>
    <w:p w:rsidR="00EE39E1" w:rsidRPr="00E1106A" w:rsidRDefault="00BA688C" w:rsidP="00851A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BE318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Симптоматология</w:t>
      </w: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724A2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анд</w:t>
      </w:r>
      <w:r w:rsidR="00BE318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рологических заболеваний. </w:t>
      </w:r>
      <w:r w:rsidR="00D337DB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Общеклинические, лабораторные и</w:t>
      </w:r>
      <w:r w:rsidR="001B44CF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инструментальные</w:t>
      </w:r>
      <w:r w:rsidR="005E4576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методы</w:t>
      </w: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78082B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86E8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Острые и хронические неспецифические воспалительные заболевания мужских половых органов </w:t>
      </w:r>
      <w:r w:rsidR="005B7D3A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Аномалии половых органов</w:t>
      </w: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="00851AE6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78082B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Травмы </w:t>
      </w:r>
      <w:r w:rsidR="00851AE6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r w:rsidR="006E415F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ПС.</w:t>
      </w:r>
      <w:r w:rsidR="00EE39E1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86E8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Опухоли мужских половых органов. </w:t>
      </w:r>
      <w:r w:rsidR="00D337DB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Доброкачественная гиперплазия предстательной железы.</w:t>
      </w: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337DB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Рак предстательной железы</w:t>
      </w: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</w:t>
      </w:r>
      <w:r w:rsidR="00851AE6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Опухоли полового члена и органов мошонки. </w:t>
      </w:r>
      <w:r w:rsidR="00786E8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Конгестивная болезнь </w:t>
      </w:r>
      <w:r w:rsidR="008B1D3E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андрологии (варикоцеле, приапизм). Метаболический синдром, диагностика и лечение. </w:t>
      </w:r>
      <w:r w:rsidR="0046008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Мужское бесплодие.</w:t>
      </w:r>
      <w:r w:rsidR="008B1D3E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ЭКО.</w:t>
      </w:r>
      <w:r w:rsidR="0046008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Эректильная дисфункция. </w:t>
      </w:r>
      <w:r w:rsidR="008B1D3E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Мужской гипогонадизм. Мужской климакс.</w:t>
      </w:r>
    </w:p>
    <w:p w:rsidR="00851AE6" w:rsidRPr="00E1106A" w:rsidRDefault="00851AE6" w:rsidP="00851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025C" w:rsidRPr="00E1106A" w:rsidRDefault="00D4025C" w:rsidP="00D402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Результаты обучения (РО)</w:t>
      </w:r>
    </w:p>
    <w:p w:rsidR="00D4025C" w:rsidRPr="00E1106A" w:rsidRDefault="00D4025C" w:rsidP="00D402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РО 4 – Уметь диагностировать заболевание патологические и неотложные состояния у детей и подростков и взрослого населения, а также диагностика беременности на основе владения пропедевтическими и лабораторно-инструментальными методами исследования.</w:t>
      </w:r>
    </w:p>
    <w:p w:rsidR="00D4025C" w:rsidRPr="00E1106A" w:rsidRDefault="00D4025C" w:rsidP="00D402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РО 4 = ПК 2+ПК 4</w:t>
      </w:r>
    </w:p>
    <w:p w:rsidR="00D4025C" w:rsidRPr="00E1106A" w:rsidRDefault="00D4025C" w:rsidP="00D402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РО 9 – Уметь обрабатывать,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исследования.</w:t>
      </w:r>
    </w:p>
    <w:p w:rsidR="00D4025C" w:rsidRPr="00E1106A" w:rsidRDefault="00D4025C" w:rsidP="00D402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РО 9 = ПК 11+ПК 13</w:t>
      </w:r>
    </w:p>
    <w:p w:rsidR="00D4025C" w:rsidRPr="00E1106A" w:rsidRDefault="00D4025C" w:rsidP="00D402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РО 10 – Владеть алгоритмом постановки предварительного и развернутого клинического диагноза,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D4025C" w:rsidRPr="00E1106A" w:rsidRDefault="00D4025C" w:rsidP="00D402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РО 10 = ПК 15 + ПК 16</w:t>
      </w:r>
    </w:p>
    <w:p w:rsidR="00AC0343" w:rsidRPr="00E1106A" w:rsidRDefault="00AC0343" w:rsidP="00AC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0343" w:rsidRPr="00E1106A" w:rsidRDefault="00AC0343" w:rsidP="00AC0343">
      <w:pPr>
        <w:tabs>
          <w:tab w:val="left" w:pos="2640"/>
          <w:tab w:val="left" w:pos="2740"/>
          <w:tab w:val="center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Календа</w:t>
      </w:r>
      <w:r w:rsidR="005B7D3A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рно-тематический план лекции</w:t>
      </w:r>
      <w:r w:rsidR="0032553C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по анд</w:t>
      </w:r>
      <w:r w:rsidR="00E01C0B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рологии.  </w:t>
      </w:r>
    </w:p>
    <w:p w:rsidR="00AC0343" w:rsidRPr="00E1106A" w:rsidRDefault="00AC0343" w:rsidP="00274A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1222"/>
        <w:gridCol w:w="570"/>
        <w:gridCol w:w="2197"/>
        <w:gridCol w:w="760"/>
        <w:gridCol w:w="944"/>
        <w:gridCol w:w="2070"/>
        <w:gridCol w:w="1843"/>
      </w:tblGrid>
      <w:tr w:rsidR="00AD1AC8" w:rsidRPr="00E1106A" w:rsidTr="00E1106A">
        <w:tc>
          <w:tcPr>
            <w:tcW w:w="1222" w:type="dxa"/>
          </w:tcPr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Шифр</w:t>
            </w:r>
          </w:p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ниамен</w:t>
            </w:r>
          </w:p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модуля</w:t>
            </w:r>
          </w:p>
        </w:tc>
        <w:tc>
          <w:tcPr>
            <w:tcW w:w="570" w:type="dxa"/>
          </w:tcPr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Лек</w:t>
            </w:r>
          </w:p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2197" w:type="dxa"/>
          </w:tcPr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изучаемых вопросов</w:t>
            </w:r>
          </w:p>
        </w:tc>
        <w:tc>
          <w:tcPr>
            <w:tcW w:w="760" w:type="dxa"/>
          </w:tcPr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</w:t>
            </w:r>
          </w:p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во</w:t>
            </w:r>
          </w:p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944" w:type="dxa"/>
          </w:tcPr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Распред</w:t>
            </w:r>
          </w:p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нед.</w:t>
            </w:r>
          </w:p>
        </w:tc>
        <w:tc>
          <w:tcPr>
            <w:tcW w:w="2070" w:type="dxa"/>
          </w:tcPr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:rsidR="007D23B7" w:rsidRPr="00E1106A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AD1AC8" w:rsidRPr="00E1106A" w:rsidTr="00E1106A">
        <w:tc>
          <w:tcPr>
            <w:tcW w:w="1222" w:type="dxa"/>
          </w:tcPr>
          <w:p w:rsidR="00BD7DBB" w:rsidRPr="00E1106A" w:rsidRDefault="00BD7DBB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</w:tcPr>
          <w:p w:rsidR="00BD7DBB" w:rsidRPr="00E1106A" w:rsidRDefault="00BD7DBB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7" w:type="dxa"/>
          </w:tcPr>
          <w:p w:rsidR="00BD7DBB" w:rsidRPr="00E1106A" w:rsidRDefault="00BD7DBB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0" w:type="dxa"/>
          </w:tcPr>
          <w:p w:rsidR="00BD7DBB" w:rsidRPr="00E1106A" w:rsidRDefault="00BD7DBB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4" w:type="dxa"/>
          </w:tcPr>
          <w:p w:rsidR="00BD7DBB" w:rsidRPr="00E1106A" w:rsidRDefault="00BD7DBB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70" w:type="dxa"/>
          </w:tcPr>
          <w:p w:rsidR="00BD7DBB" w:rsidRPr="00E1106A" w:rsidRDefault="00BD7DBB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</w:tcPr>
          <w:p w:rsidR="00BD7DBB" w:rsidRPr="00E1106A" w:rsidRDefault="00BD7DBB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2553C" w:rsidRPr="00E1106A" w:rsidTr="00E1106A">
        <w:tc>
          <w:tcPr>
            <w:tcW w:w="1222" w:type="dxa"/>
            <w:vMerge w:val="restart"/>
          </w:tcPr>
          <w:p w:rsidR="0032553C" w:rsidRPr="00E1106A" w:rsidRDefault="0032553C" w:rsidP="00180EB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Модуль</w:t>
            </w:r>
          </w:p>
          <w:p w:rsidR="0032553C" w:rsidRPr="00E1106A" w:rsidRDefault="0032553C" w:rsidP="005429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№-1</w:t>
            </w:r>
          </w:p>
          <w:p w:rsidR="0032553C" w:rsidRPr="00E1106A" w:rsidRDefault="0032553C" w:rsidP="00325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dxa"/>
          </w:tcPr>
          <w:p w:rsidR="0032553C" w:rsidRPr="00E1106A" w:rsidRDefault="0032553C" w:rsidP="00B911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Пороки развития мужских половых органов. </w:t>
            </w:r>
          </w:p>
          <w:p w:rsidR="0032553C" w:rsidRPr="00E1106A" w:rsidRDefault="0032553C" w:rsidP="00B911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Неспецифические воспалительные заболевания половых органов</w:t>
            </w:r>
          </w:p>
        </w:tc>
        <w:tc>
          <w:tcPr>
            <w:tcW w:w="760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4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0" w:type="dxa"/>
          </w:tcPr>
          <w:p w:rsidR="0032553C" w:rsidRPr="00E1106A" w:rsidRDefault="0032553C" w:rsidP="009806E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Основная: 1,2,</w:t>
            </w:r>
            <w:r w:rsidR="00305A33"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32553C" w:rsidRPr="00E1106A" w:rsidRDefault="0032553C" w:rsidP="0012386E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Доп: 1.</w:t>
            </w:r>
            <w:r w:rsidR="00305A33"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  <w:p w:rsidR="0032553C" w:rsidRPr="00E1106A" w:rsidRDefault="0032553C" w:rsidP="009973D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2553C" w:rsidRPr="00E1106A" w:rsidRDefault="0032553C" w:rsidP="00BD7D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Мультимедиа. Слайды.</w:t>
            </w:r>
          </w:p>
          <w:p w:rsidR="0032553C" w:rsidRPr="00E1106A" w:rsidRDefault="0032553C" w:rsidP="00BD7D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553C" w:rsidRPr="00E1106A" w:rsidTr="00E1106A">
        <w:tc>
          <w:tcPr>
            <w:tcW w:w="1222" w:type="dxa"/>
            <w:vMerge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7" w:type="dxa"/>
          </w:tcPr>
          <w:p w:rsidR="0032553C" w:rsidRPr="00E1106A" w:rsidRDefault="0032553C" w:rsidP="00B911DD">
            <w:pPr>
              <w:tabs>
                <w:tab w:val="left" w:pos="498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Травмы полового члена  и органов мошонки.</w:t>
            </w:r>
          </w:p>
          <w:p w:rsidR="0032553C" w:rsidRPr="00E1106A" w:rsidRDefault="0032553C" w:rsidP="00B911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заболевания половых органов у мужчин (гидроцеле, фуникоцеле, сперматоцеле, болезнь Пейрони).</w:t>
            </w:r>
          </w:p>
        </w:tc>
        <w:tc>
          <w:tcPr>
            <w:tcW w:w="760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4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0" w:type="dxa"/>
          </w:tcPr>
          <w:p w:rsidR="0032553C" w:rsidRPr="00E1106A" w:rsidRDefault="0032553C" w:rsidP="00AD1A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Основная: 1,2.</w:t>
            </w:r>
            <w:r w:rsidR="00305A33"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32553C" w:rsidRPr="00E1106A" w:rsidRDefault="0032553C" w:rsidP="00AD1AC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Доп: </w:t>
            </w:r>
            <w:r w:rsidR="00305A33"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1,2</w:t>
            </w:r>
          </w:p>
          <w:p w:rsidR="0032553C" w:rsidRPr="00E1106A" w:rsidRDefault="0032553C" w:rsidP="00AD1A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2553C" w:rsidRPr="00E1106A" w:rsidRDefault="0032553C" w:rsidP="00AD1A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Мультимедиа. Слайды.</w:t>
            </w:r>
          </w:p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2553C" w:rsidRPr="00E1106A" w:rsidTr="00E1106A">
        <w:tc>
          <w:tcPr>
            <w:tcW w:w="1222" w:type="dxa"/>
            <w:vMerge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97" w:type="dxa"/>
          </w:tcPr>
          <w:p w:rsidR="0032553C" w:rsidRPr="00E1106A" w:rsidRDefault="0032553C" w:rsidP="00180EB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>Опухоли половых органов (д.г.п.ж., рак предстательной железы, опухоли яичек, опухоли полового члена).</w:t>
            </w:r>
          </w:p>
        </w:tc>
        <w:tc>
          <w:tcPr>
            <w:tcW w:w="760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4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0" w:type="dxa"/>
          </w:tcPr>
          <w:p w:rsidR="0032553C" w:rsidRPr="00E1106A" w:rsidRDefault="0032553C" w:rsidP="002A52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Основная: 1,2</w:t>
            </w:r>
            <w:r w:rsidR="00305A33"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</w:t>
            </w:r>
          </w:p>
          <w:p w:rsidR="0032553C" w:rsidRPr="00E1106A" w:rsidRDefault="0032553C" w:rsidP="002A52A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Доп: .</w:t>
            </w:r>
            <w:r w:rsidR="00305A33"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1,2</w:t>
            </w:r>
          </w:p>
          <w:p w:rsidR="0032553C" w:rsidRPr="00E1106A" w:rsidRDefault="0032553C" w:rsidP="002A5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553C" w:rsidRPr="00E1106A" w:rsidRDefault="0032553C" w:rsidP="002A5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553C" w:rsidRPr="00E1106A" w:rsidRDefault="0032553C" w:rsidP="002A5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2553C" w:rsidRPr="00E1106A" w:rsidRDefault="0032553C" w:rsidP="00AD1A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Мультимедиа. Слайды.</w:t>
            </w:r>
          </w:p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2553C" w:rsidRPr="00E1106A" w:rsidTr="00E1106A">
        <w:trPr>
          <w:trHeight w:val="602"/>
        </w:trPr>
        <w:tc>
          <w:tcPr>
            <w:tcW w:w="1222" w:type="dxa"/>
            <w:vMerge w:val="restart"/>
          </w:tcPr>
          <w:p w:rsidR="0032553C" w:rsidRPr="00E1106A" w:rsidRDefault="0032553C" w:rsidP="00325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Модуль</w:t>
            </w:r>
          </w:p>
          <w:p w:rsidR="0032553C" w:rsidRPr="00E1106A" w:rsidRDefault="0032553C" w:rsidP="00325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№-2</w:t>
            </w:r>
          </w:p>
        </w:tc>
        <w:tc>
          <w:tcPr>
            <w:tcW w:w="570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97" w:type="dxa"/>
          </w:tcPr>
          <w:p w:rsidR="00043E23" w:rsidRPr="00E1106A" w:rsidRDefault="00043E23" w:rsidP="00043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>Мужской гипогонадизм. Климакс у мужчин.</w:t>
            </w:r>
          </w:p>
          <w:p w:rsidR="00A01164" w:rsidRPr="00E1106A" w:rsidRDefault="00A01164" w:rsidP="00A01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A01164" w:rsidRPr="00E1106A" w:rsidRDefault="0032553C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4" w:type="dxa"/>
          </w:tcPr>
          <w:p w:rsidR="00A01164" w:rsidRPr="00E1106A" w:rsidRDefault="00E67CF1" w:rsidP="00E67CF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32553C"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0" w:type="dxa"/>
          </w:tcPr>
          <w:p w:rsidR="0032553C" w:rsidRPr="00E1106A" w:rsidRDefault="00305A33" w:rsidP="002A52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Основная: 1,2,3</w:t>
            </w:r>
          </w:p>
          <w:p w:rsidR="00A01164" w:rsidRPr="00E1106A" w:rsidRDefault="0032553C" w:rsidP="00E67CF1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Доп:</w:t>
            </w:r>
            <w:r w:rsidR="00305A33"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843" w:type="dxa"/>
          </w:tcPr>
          <w:p w:rsidR="00A01164" w:rsidRPr="00E1106A" w:rsidRDefault="0032553C" w:rsidP="00A011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Мультимедиа. Слайды</w:t>
            </w:r>
          </w:p>
        </w:tc>
      </w:tr>
      <w:tr w:rsidR="0032553C" w:rsidRPr="00E1106A" w:rsidTr="00E1106A">
        <w:tc>
          <w:tcPr>
            <w:tcW w:w="1222" w:type="dxa"/>
            <w:vMerge/>
          </w:tcPr>
          <w:p w:rsidR="0032553C" w:rsidRPr="00E1106A" w:rsidRDefault="0032553C" w:rsidP="00B911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97" w:type="dxa"/>
          </w:tcPr>
          <w:p w:rsidR="0032553C" w:rsidRPr="00E1106A" w:rsidRDefault="0032553C" w:rsidP="00FB62FC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>Основные проявления нормальной сексуальности у мужчин и их расстройства (эректильная дисфункция).</w:t>
            </w:r>
          </w:p>
        </w:tc>
        <w:tc>
          <w:tcPr>
            <w:tcW w:w="760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4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70" w:type="dxa"/>
          </w:tcPr>
          <w:p w:rsidR="0032553C" w:rsidRPr="00E1106A" w:rsidRDefault="0032553C" w:rsidP="002A52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Основная: 1,2.</w:t>
            </w:r>
          </w:p>
          <w:p w:rsidR="0032553C" w:rsidRPr="00E1106A" w:rsidRDefault="0032553C" w:rsidP="002A52A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Доп: </w:t>
            </w:r>
            <w:r w:rsidR="00305A33"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1,2</w:t>
            </w:r>
          </w:p>
          <w:p w:rsidR="0032553C" w:rsidRPr="00E1106A" w:rsidRDefault="0032553C" w:rsidP="002A5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2553C" w:rsidRPr="00E1106A" w:rsidRDefault="0032553C" w:rsidP="00AD1A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Мультимедиа. Слайды.</w:t>
            </w:r>
          </w:p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2553C" w:rsidRPr="00E1106A" w:rsidTr="00E1106A">
        <w:trPr>
          <w:trHeight w:val="505"/>
        </w:trPr>
        <w:tc>
          <w:tcPr>
            <w:tcW w:w="1222" w:type="dxa"/>
            <w:vMerge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97" w:type="dxa"/>
          </w:tcPr>
          <w:p w:rsidR="00043E23" w:rsidRPr="00E1106A" w:rsidRDefault="00043E23" w:rsidP="00FB6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>Мужское бесплодие (этиология, патогенез, классификация, лечение).</w:t>
            </w:r>
          </w:p>
        </w:tc>
        <w:tc>
          <w:tcPr>
            <w:tcW w:w="760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4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70" w:type="dxa"/>
          </w:tcPr>
          <w:p w:rsidR="0032553C" w:rsidRPr="00E1106A" w:rsidRDefault="0032553C" w:rsidP="002A52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Основная: 1,2.</w:t>
            </w:r>
          </w:p>
          <w:p w:rsidR="0032553C" w:rsidRPr="00E1106A" w:rsidRDefault="0032553C" w:rsidP="00A0116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Доп: </w:t>
            </w:r>
            <w:r w:rsidR="00305A33"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843" w:type="dxa"/>
          </w:tcPr>
          <w:p w:rsidR="0032553C" w:rsidRPr="00E1106A" w:rsidRDefault="0032553C" w:rsidP="00A011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Мультимедиа. Слайды.</w:t>
            </w:r>
          </w:p>
        </w:tc>
      </w:tr>
      <w:tr w:rsidR="0032553C" w:rsidRPr="00E1106A" w:rsidTr="00E1106A">
        <w:tc>
          <w:tcPr>
            <w:tcW w:w="1222" w:type="dxa"/>
            <w:vMerge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</w:tcPr>
          <w:p w:rsidR="0032553C" w:rsidRPr="00E1106A" w:rsidRDefault="0032553C" w:rsidP="00E67CF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7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60" w:type="dxa"/>
          </w:tcPr>
          <w:p w:rsidR="0032553C" w:rsidRPr="00E1106A" w:rsidRDefault="0032553C" w:rsidP="00266CE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  <w:p w:rsidR="0032553C" w:rsidRPr="00E1106A" w:rsidRDefault="0032553C" w:rsidP="00266CE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944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0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2553C" w:rsidRPr="00E1106A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C0343" w:rsidRPr="00E1106A" w:rsidRDefault="00AC0343" w:rsidP="00FB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94B82" w:rsidRDefault="00294B82" w:rsidP="00E01C0B">
      <w:pPr>
        <w:tabs>
          <w:tab w:val="left" w:pos="2640"/>
          <w:tab w:val="left" w:pos="2740"/>
          <w:tab w:val="center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010E" w:rsidRPr="00E1106A" w:rsidRDefault="0075010E" w:rsidP="00E01C0B">
      <w:pPr>
        <w:tabs>
          <w:tab w:val="left" w:pos="2640"/>
          <w:tab w:val="left" w:pos="2740"/>
          <w:tab w:val="center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Календарно-тематический план практических занятий </w:t>
      </w:r>
      <w:r w:rsidR="0032553C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 анд</w:t>
      </w:r>
      <w:r w:rsidR="00E01C0B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рологии</w:t>
      </w:r>
    </w:p>
    <w:tbl>
      <w:tblPr>
        <w:tblStyle w:val="a4"/>
        <w:tblpPr w:leftFromText="180" w:rightFromText="180" w:vertAnchor="text" w:horzAnchor="margin" w:tblpY="99"/>
        <w:tblW w:w="10206" w:type="dxa"/>
        <w:tblLayout w:type="fixed"/>
        <w:tblLook w:val="04A0"/>
      </w:tblPr>
      <w:tblGrid>
        <w:gridCol w:w="959"/>
        <w:gridCol w:w="725"/>
        <w:gridCol w:w="3278"/>
        <w:gridCol w:w="850"/>
        <w:gridCol w:w="992"/>
        <w:gridCol w:w="1843"/>
        <w:gridCol w:w="1559"/>
      </w:tblGrid>
      <w:tr w:rsidR="00A01164" w:rsidRPr="00E1106A" w:rsidTr="00861458">
        <w:tc>
          <w:tcPr>
            <w:tcW w:w="959" w:type="dxa"/>
          </w:tcPr>
          <w:p w:rsidR="00A01164" w:rsidRPr="00E1106A" w:rsidRDefault="00A01164" w:rsidP="008614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Шифр</w:t>
            </w:r>
            <w:r w:rsidR="00861458"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наимен</w:t>
            </w:r>
          </w:p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модуля</w:t>
            </w:r>
          </w:p>
        </w:tc>
        <w:tc>
          <w:tcPr>
            <w:tcW w:w="725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</w:t>
            </w:r>
          </w:p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зан-й</w:t>
            </w:r>
          </w:p>
        </w:tc>
        <w:tc>
          <w:tcPr>
            <w:tcW w:w="3278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темы.</w:t>
            </w:r>
          </w:p>
        </w:tc>
        <w:tc>
          <w:tcPr>
            <w:tcW w:w="850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</w:t>
            </w:r>
          </w:p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992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</w:t>
            </w:r>
          </w:p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нед</w:t>
            </w:r>
          </w:p>
        </w:tc>
        <w:tc>
          <w:tcPr>
            <w:tcW w:w="1843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A01164" w:rsidRPr="00E1106A" w:rsidTr="00861458">
        <w:tc>
          <w:tcPr>
            <w:tcW w:w="959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5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8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95F54" w:rsidRPr="00E1106A" w:rsidTr="00861458">
        <w:tc>
          <w:tcPr>
            <w:tcW w:w="959" w:type="dxa"/>
            <w:vMerge w:val="restart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№1</w:t>
            </w:r>
          </w:p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8" w:type="dxa"/>
          </w:tcPr>
          <w:p w:rsidR="00195F54" w:rsidRPr="00E1106A" w:rsidRDefault="00195F5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Симптоматология и семиотика андрологических заболеваний.</w:t>
            </w:r>
          </w:p>
          <w:p w:rsidR="00195F54" w:rsidRPr="00E1106A" w:rsidRDefault="00195F5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Общеклинические, лабораторные, инструментальные методы исследования.</w:t>
            </w:r>
          </w:p>
        </w:tc>
        <w:tc>
          <w:tcPr>
            <w:tcW w:w="850" w:type="dxa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</w:tcPr>
          <w:p w:rsidR="00195F54" w:rsidRPr="00E1106A" w:rsidRDefault="00195F5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Основной:1,2,</w:t>
            </w:r>
          </w:p>
          <w:p w:rsidR="00195F54" w:rsidRPr="00E1106A" w:rsidRDefault="00195F5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Доп:1,2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Таблицы.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Плакаты, эталонный набор урограмм. Набор анализов.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Тематические больные.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Видеофильмы.</w:t>
            </w:r>
          </w:p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5F54" w:rsidRPr="00E1106A" w:rsidTr="00861458">
        <w:tc>
          <w:tcPr>
            <w:tcW w:w="959" w:type="dxa"/>
            <w:vMerge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8" w:type="dxa"/>
          </w:tcPr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Острые и хронические неспецифические воспалительные заболевания органов половой системы.</w:t>
            </w:r>
          </w:p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(простатит, везикулит, колликулит, баланит, баланопостит, орхоэпидидимит, фуникулит)</w:t>
            </w:r>
          </w:p>
        </w:tc>
        <w:tc>
          <w:tcPr>
            <w:tcW w:w="850" w:type="dxa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:rsidR="00195F54" w:rsidRPr="00E1106A" w:rsidRDefault="00195F5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Основной:1,2,3</w:t>
            </w:r>
          </w:p>
          <w:p w:rsidR="00195F54" w:rsidRPr="00E1106A" w:rsidRDefault="00195F5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1,2</w:t>
            </w:r>
          </w:p>
        </w:tc>
        <w:tc>
          <w:tcPr>
            <w:tcW w:w="1559" w:type="dxa"/>
            <w:vMerge/>
          </w:tcPr>
          <w:p w:rsidR="00195F54" w:rsidRPr="00E1106A" w:rsidRDefault="00195F54" w:rsidP="00A01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F54" w:rsidRPr="00E1106A" w:rsidTr="00861458">
        <w:tc>
          <w:tcPr>
            <w:tcW w:w="959" w:type="dxa"/>
            <w:vMerge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8" w:type="dxa"/>
          </w:tcPr>
          <w:p w:rsidR="00195F54" w:rsidRPr="00E1106A" w:rsidRDefault="00195F54" w:rsidP="00195F5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Аномалии развития мужских половых органов. Клиника, диагностика, лечение. Хирургическая коррекция пола. Травмы половых органов.Клиника, диагностика и лечение.</w:t>
            </w:r>
          </w:p>
        </w:tc>
        <w:tc>
          <w:tcPr>
            <w:tcW w:w="850" w:type="dxa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195F54" w:rsidRPr="00E1106A" w:rsidRDefault="00195F5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Основной:1,2,3</w:t>
            </w:r>
          </w:p>
          <w:p w:rsidR="00195F54" w:rsidRPr="00E1106A" w:rsidRDefault="00195F5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1.2</w:t>
            </w:r>
          </w:p>
        </w:tc>
        <w:tc>
          <w:tcPr>
            <w:tcW w:w="1559" w:type="dxa"/>
            <w:vMerge/>
          </w:tcPr>
          <w:p w:rsidR="00195F54" w:rsidRPr="00E1106A" w:rsidRDefault="00195F54" w:rsidP="00A01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F54" w:rsidRPr="00E1106A" w:rsidTr="00861458">
        <w:trPr>
          <w:trHeight w:val="763"/>
        </w:trPr>
        <w:tc>
          <w:tcPr>
            <w:tcW w:w="959" w:type="dxa"/>
            <w:vMerge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8" w:type="dxa"/>
          </w:tcPr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Опухоли половых органов</w:t>
            </w:r>
          </w:p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Аденома предстательной железы. Рак предстательной железы. Опухоли полового члена и органов мошонки.</w:t>
            </w:r>
          </w:p>
        </w:tc>
        <w:tc>
          <w:tcPr>
            <w:tcW w:w="850" w:type="dxa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195F54" w:rsidRPr="00E1106A" w:rsidRDefault="00195F5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Основной:1,2.</w:t>
            </w:r>
          </w:p>
          <w:p w:rsidR="00195F54" w:rsidRPr="00E1106A" w:rsidRDefault="00195F5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.1,2</w:t>
            </w:r>
          </w:p>
        </w:tc>
        <w:tc>
          <w:tcPr>
            <w:tcW w:w="1559" w:type="dxa"/>
            <w:vMerge/>
          </w:tcPr>
          <w:p w:rsidR="00195F54" w:rsidRPr="00E1106A" w:rsidRDefault="00195F54" w:rsidP="00A01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F54" w:rsidRPr="00E1106A" w:rsidTr="00861458">
        <w:trPr>
          <w:trHeight w:val="763"/>
        </w:trPr>
        <w:tc>
          <w:tcPr>
            <w:tcW w:w="959" w:type="dxa"/>
            <w:vMerge/>
          </w:tcPr>
          <w:p w:rsidR="00195F54" w:rsidRPr="00E1106A" w:rsidRDefault="00195F54" w:rsidP="00195F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</w:tcPr>
          <w:p w:rsidR="00195F54" w:rsidRPr="00E1106A" w:rsidRDefault="00195F54" w:rsidP="00195F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8" w:type="dxa"/>
          </w:tcPr>
          <w:p w:rsidR="00195F54" w:rsidRPr="00E1106A" w:rsidRDefault="00195F54" w:rsidP="00195F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Конгестивная болезнь в андрологии (варикоцеле, приапизм). Метаболический синдром. Диагностика и консервативное лечение.</w:t>
            </w:r>
          </w:p>
        </w:tc>
        <w:tc>
          <w:tcPr>
            <w:tcW w:w="850" w:type="dxa"/>
          </w:tcPr>
          <w:p w:rsidR="00195F54" w:rsidRPr="00E1106A" w:rsidRDefault="00195F54" w:rsidP="00195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195F54" w:rsidRPr="00E1106A" w:rsidRDefault="00195F54" w:rsidP="00195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</w:tcPr>
          <w:p w:rsidR="00195F54" w:rsidRPr="00E1106A" w:rsidRDefault="00195F54" w:rsidP="00195F5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Основной:1,2.</w:t>
            </w:r>
          </w:p>
          <w:p w:rsidR="00195F54" w:rsidRPr="00E1106A" w:rsidRDefault="00195F54" w:rsidP="00195F5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1,2</w:t>
            </w:r>
          </w:p>
          <w:p w:rsidR="00195F54" w:rsidRPr="00E1106A" w:rsidRDefault="00195F54" w:rsidP="00195F5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95F54" w:rsidRPr="00E1106A" w:rsidRDefault="00195F54" w:rsidP="00195F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F54" w:rsidRPr="00E1106A" w:rsidTr="00861458">
        <w:trPr>
          <w:trHeight w:val="838"/>
        </w:trPr>
        <w:tc>
          <w:tcPr>
            <w:tcW w:w="959" w:type="dxa"/>
            <w:vMerge w:val="restart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№2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</w:tcPr>
          <w:p w:rsidR="00195F54" w:rsidRPr="00E1106A" w:rsidRDefault="00195F54" w:rsidP="002604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78" w:type="dxa"/>
          </w:tcPr>
          <w:p w:rsidR="00195F54" w:rsidRPr="00E1106A" w:rsidRDefault="00195F54" w:rsidP="00A011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заболевания половых органов у мужчин (гидроцеле, фуникоцеле, сперматоцеле, болезнь Пейрони).</w:t>
            </w:r>
          </w:p>
          <w:p w:rsidR="00195F54" w:rsidRPr="00E1106A" w:rsidRDefault="00195F54" w:rsidP="00260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95F54" w:rsidRPr="00E1106A" w:rsidRDefault="00195F54" w:rsidP="00260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195F54" w:rsidRPr="00E1106A" w:rsidRDefault="00195F54" w:rsidP="00260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</w:tcPr>
          <w:p w:rsidR="00195F54" w:rsidRPr="00E1106A" w:rsidRDefault="00195F5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</w:t>
            </w:r>
          </w:p>
          <w:p w:rsidR="00195F54" w:rsidRPr="00E1106A" w:rsidRDefault="00195F5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1,2</w:t>
            </w:r>
          </w:p>
          <w:p w:rsidR="00195F54" w:rsidRPr="00E1106A" w:rsidRDefault="00195F54" w:rsidP="002604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Таблицы.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Плакаты, эталонный набор урограмм. Набор анализов.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Тематические больные.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Видеофильмы.</w:t>
            </w: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5F54" w:rsidRPr="00E1106A" w:rsidRDefault="00195F54" w:rsidP="00A01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164" w:rsidRPr="00E1106A" w:rsidTr="00861458">
        <w:tc>
          <w:tcPr>
            <w:tcW w:w="959" w:type="dxa"/>
            <w:vMerge/>
          </w:tcPr>
          <w:p w:rsidR="00A01164" w:rsidRPr="00E1106A" w:rsidRDefault="00A0116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78" w:type="dxa"/>
          </w:tcPr>
          <w:p w:rsidR="00A01164" w:rsidRPr="00E1106A" w:rsidRDefault="00A01164" w:rsidP="00A011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Мужское бесплодие</w:t>
            </w:r>
            <w:r w:rsidR="00195F54"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этиология, потогенез, диагностика и лечение. ЭКО.</w:t>
            </w:r>
          </w:p>
        </w:tc>
        <w:tc>
          <w:tcPr>
            <w:tcW w:w="850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</w:tcPr>
          <w:p w:rsidR="00A01164" w:rsidRPr="00E1106A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Основной:1,2.</w:t>
            </w:r>
          </w:p>
          <w:p w:rsidR="00A01164" w:rsidRPr="00E1106A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Доп: </w:t>
            </w:r>
            <w:r w:rsidR="00037F91"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559" w:type="dxa"/>
            <w:vMerge/>
          </w:tcPr>
          <w:p w:rsidR="00A01164" w:rsidRPr="00E1106A" w:rsidRDefault="00A01164" w:rsidP="00A01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164" w:rsidRPr="00E1106A" w:rsidTr="00861458">
        <w:tc>
          <w:tcPr>
            <w:tcW w:w="959" w:type="dxa"/>
            <w:vMerge/>
          </w:tcPr>
          <w:p w:rsidR="00A01164" w:rsidRPr="00E1106A" w:rsidRDefault="00A0116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78" w:type="dxa"/>
          </w:tcPr>
          <w:p w:rsidR="00A01164" w:rsidRPr="00E1106A" w:rsidRDefault="00195F54" w:rsidP="00A011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Физиология </w:t>
            </w:r>
            <w:r w:rsidR="00786E85"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психология 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полового акта. </w:t>
            </w:r>
            <w:r w:rsidR="00A01164"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Самотогенные сексуальные расстройства. </w:t>
            </w:r>
            <w:r w:rsidR="00786E85"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Импотенция. </w:t>
            </w:r>
            <w:r w:rsidR="00A01164"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Медикаментозная терапия копулятивных сексуальных расстройств. Хирургическое лечение эректильной дисфункции.</w:t>
            </w:r>
          </w:p>
        </w:tc>
        <w:tc>
          <w:tcPr>
            <w:tcW w:w="850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</w:tcPr>
          <w:p w:rsidR="00A01164" w:rsidRPr="00E1106A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Основной:1,2.</w:t>
            </w:r>
          </w:p>
          <w:p w:rsidR="00A01164" w:rsidRPr="00E1106A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.</w:t>
            </w:r>
            <w:r w:rsidR="00037F91"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  <w:p w:rsidR="00A01164" w:rsidRPr="00E1106A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A01164" w:rsidRPr="00E1106A" w:rsidRDefault="00A01164" w:rsidP="00A01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164" w:rsidRPr="00E1106A" w:rsidTr="00861458">
        <w:trPr>
          <w:trHeight w:val="635"/>
        </w:trPr>
        <w:tc>
          <w:tcPr>
            <w:tcW w:w="959" w:type="dxa"/>
            <w:vMerge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78" w:type="dxa"/>
          </w:tcPr>
          <w:p w:rsidR="00A01164" w:rsidRPr="00E1106A" w:rsidRDefault="00786E85" w:rsidP="00A011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Мужской гипоганадизм. Мужской климакс. Половые расстройства у мужчин.</w:t>
            </w:r>
          </w:p>
        </w:tc>
        <w:tc>
          <w:tcPr>
            <w:tcW w:w="850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A01164" w:rsidRPr="00E1106A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</w:tcPr>
          <w:p w:rsidR="00A01164" w:rsidRPr="00E1106A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Основной:1,2.</w:t>
            </w:r>
          </w:p>
          <w:p w:rsidR="00A01164" w:rsidRPr="00E1106A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2</w:t>
            </w:r>
            <w:bookmarkStart w:id="0" w:name="_GoBack"/>
            <w:bookmarkEnd w:id="0"/>
          </w:p>
        </w:tc>
        <w:tc>
          <w:tcPr>
            <w:tcW w:w="1559" w:type="dxa"/>
            <w:vMerge/>
          </w:tcPr>
          <w:p w:rsidR="00A01164" w:rsidRPr="00E1106A" w:rsidRDefault="00A01164" w:rsidP="00A01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010E" w:rsidRPr="00E1106A" w:rsidRDefault="0075010E" w:rsidP="00750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B715C" w:rsidRPr="00E1106A" w:rsidRDefault="004B715C" w:rsidP="0003302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1458" w:rsidRPr="00294B82" w:rsidRDefault="00861458" w:rsidP="00294B82">
      <w:pPr>
        <w:spacing w:after="0" w:line="240" w:lineRule="auto"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786E85" w:rsidRPr="00E1106A" w:rsidRDefault="00786E85" w:rsidP="00FE115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786E85" w:rsidRPr="00E1106A" w:rsidRDefault="00786E85" w:rsidP="00786E8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6"/>
          <w:szCs w:val="16"/>
        </w:rPr>
      </w:pPr>
      <w:r w:rsidRPr="00E1106A">
        <w:rPr>
          <w:rFonts w:ascii="Times New Roman" w:eastAsia="Calibri" w:hAnsi="Times New Roman" w:cs="Times New Roman"/>
          <w:b/>
          <w:iCs/>
          <w:sz w:val="16"/>
          <w:szCs w:val="16"/>
        </w:rPr>
        <w:t>9.3.  Самостоятельная  работа  студентов (СРС).</w:t>
      </w:r>
    </w:p>
    <w:p w:rsidR="00786E85" w:rsidRPr="00E1106A" w:rsidRDefault="00786E85" w:rsidP="00786E8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7"/>
        <w:gridCol w:w="2552"/>
        <w:gridCol w:w="992"/>
        <w:gridCol w:w="567"/>
        <w:gridCol w:w="283"/>
        <w:gridCol w:w="567"/>
        <w:gridCol w:w="142"/>
        <w:gridCol w:w="567"/>
      </w:tblGrid>
      <w:tr w:rsidR="00786E85" w:rsidRPr="00E1106A" w:rsidTr="00294B82">
        <w:trPr>
          <w:trHeight w:val="492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№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Темы заданий</w:t>
            </w:r>
          </w:p>
        </w:tc>
        <w:tc>
          <w:tcPr>
            <w:tcW w:w="141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Задания на СРС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Цель и содержания заданий </w:t>
            </w:r>
          </w:p>
        </w:tc>
        <w:tc>
          <w:tcPr>
            <w:tcW w:w="99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Фор-ма                конт-роля</w:t>
            </w:r>
          </w:p>
        </w:tc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Бал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-лы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Литератур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Срок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сда-ч</w:t>
            </w:r>
            <w:r w:rsidR="00861458"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и</w:t>
            </w:r>
          </w:p>
        </w:tc>
      </w:tr>
      <w:tr w:rsidR="00786E85" w:rsidRPr="00E1106A" w:rsidTr="00E1106A">
        <w:trPr>
          <w:trHeight w:val="255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 xml:space="preserve">                                                       </w:t>
            </w:r>
            <w:r w:rsidR="00861458"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 xml:space="preserve">                     </w:t>
            </w: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Модуль 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786E85" w:rsidRPr="00E1106A" w:rsidTr="00294B82">
        <w:trPr>
          <w:trHeight w:val="1569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Тема1.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Пороки развития полового члена.  Клиническая анатомия и физиология полового члена (иннервация и кровоснабжение).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 часа)</w:t>
            </w:r>
          </w:p>
        </w:tc>
        <w:tc>
          <w:tcPr>
            <w:tcW w:w="141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</w:t>
            </w: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Курация  больных.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Разбор  рентген, узи, КТ, МРТ  снимков. </w:t>
            </w:r>
          </w:p>
        </w:tc>
        <w:tc>
          <w:tcPr>
            <w:tcW w:w="99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Защита 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1,6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Каф:1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786E85" w:rsidRPr="00E1106A" w:rsidRDefault="00DB701D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  <w:lang w:val="en-US"/>
              </w:rPr>
              <w:t>7</w:t>
            </w:r>
            <w:r w:rsidR="00786E85"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-я нед</w:t>
            </w:r>
          </w:p>
        </w:tc>
      </w:tr>
      <w:tr w:rsidR="00786E85" w:rsidRPr="00E1106A" w:rsidTr="00E1106A">
        <w:trPr>
          <w:trHeight w:val="954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2.</w:t>
            </w: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Физиология мужских половых органов. Физиология полового акта.</w:t>
            </w: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 xml:space="preserve">Специфические уретриты. Болезни передающийся половым путем. </w:t>
            </w: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>(3 часа)</w:t>
            </w:r>
          </w:p>
        </w:tc>
        <w:tc>
          <w:tcPr>
            <w:tcW w:w="141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</w:t>
            </w: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Курация  больных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 истории болезни  и  общего анализа мочи, разбор спермограммы.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Виды уретральных  катетеров.  </w:t>
            </w:r>
          </w:p>
        </w:tc>
        <w:tc>
          <w:tcPr>
            <w:tcW w:w="99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Защита 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Учебные фильмы.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1,6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Каф:1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DB701D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  <w:lang w:val="en-US"/>
              </w:rPr>
              <w:t>7</w:t>
            </w:r>
            <w:r w:rsidR="00786E85"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-я нед</w:t>
            </w:r>
          </w:p>
        </w:tc>
      </w:tr>
      <w:tr w:rsidR="00786E85" w:rsidRPr="00E1106A" w:rsidTr="00E1106A">
        <w:trPr>
          <w:trHeight w:val="954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3.</w:t>
            </w: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Травмы полового члена и органов мошонки.</w:t>
            </w: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Неотложная андрология.</w:t>
            </w: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>(3 часа)</w:t>
            </w:r>
          </w:p>
        </w:tc>
        <w:tc>
          <w:tcPr>
            <w:tcW w:w="141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</w:t>
            </w: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Курация  больных. Разбор истории больных.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  рентген, узи, КТ, МРТ  снимков.  Оказание первой врачебной помощи.  Очередность и срочность лечебных мероприятий.</w:t>
            </w:r>
          </w:p>
        </w:tc>
        <w:tc>
          <w:tcPr>
            <w:tcW w:w="99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Защита 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1,6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DB701D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  <w:lang w:val="en-US"/>
              </w:rPr>
              <w:t>7</w:t>
            </w:r>
            <w:r w:rsidR="00786E85"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-я нед</w:t>
            </w:r>
          </w:p>
        </w:tc>
      </w:tr>
      <w:tr w:rsidR="00786E85" w:rsidRPr="00E1106A" w:rsidTr="00E1106A">
        <w:trPr>
          <w:trHeight w:val="954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4.</w:t>
            </w: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Экскреторная и секреторная функция яичек.</w:t>
            </w: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 xml:space="preserve"> (3 часа)</w:t>
            </w:r>
          </w:p>
        </w:tc>
        <w:tc>
          <w:tcPr>
            <w:tcW w:w="141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</w:t>
            </w: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Курация  больных. Разбор истории больных.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  УЗИ, КТ, МРТ  снимков. Осмотр и пальпация наружных половых органов.</w:t>
            </w:r>
          </w:p>
        </w:tc>
        <w:tc>
          <w:tcPr>
            <w:tcW w:w="99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Защита 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1,6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DB701D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  <w:lang w:val="en-US"/>
              </w:rPr>
              <w:t>7</w:t>
            </w:r>
            <w:r w:rsidR="00786E85"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-я нед</w:t>
            </w:r>
          </w:p>
        </w:tc>
      </w:tr>
      <w:tr w:rsidR="00786E85" w:rsidRPr="00E1106A" w:rsidTr="00294B82">
        <w:trPr>
          <w:trHeight w:val="838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Тема 5.</w:t>
            </w: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Приапизм, гангрена полового члена.</w:t>
            </w: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 часа)</w:t>
            </w:r>
          </w:p>
        </w:tc>
        <w:tc>
          <w:tcPr>
            <w:tcW w:w="141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.Курация  больных. Разбор истории болезни.  Оценка общего состояние больного. Определения тактику лечения.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Защита 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1,6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DB701D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  <w:lang w:val="en-US"/>
              </w:rPr>
              <w:t>7</w:t>
            </w:r>
            <w:r w:rsidR="00786E85"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-я нед</w:t>
            </w:r>
          </w:p>
        </w:tc>
      </w:tr>
      <w:tr w:rsidR="00786E85" w:rsidRPr="00E1106A" w:rsidTr="00E1106A">
        <w:trPr>
          <w:trHeight w:val="443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Итого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Модуль 1</w:t>
            </w:r>
          </w:p>
        </w:tc>
        <w:tc>
          <w:tcPr>
            <w:tcW w:w="141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15 часов</w:t>
            </w:r>
          </w:p>
        </w:tc>
        <w:tc>
          <w:tcPr>
            <w:tcW w:w="99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8б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7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нед</w:t>
            </w:r>
          </w:p>
        </w:tc>
      </w:tr>
      <w:tr w:rsidR="00786E85" w:rsidRPr="00E1106A" w:rsidTr="00E1106A">
        <w:trPr>
          <w:trHeight w:val="443"/>
        </w:trPr>
        <w:tc>
          <w:tcPr>
            <w:tcW w:w="9781" w:type="dxa"/>
            <w:gridSpan w:val="10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Модуль -2</w:t>
            </w:r>
          </w:p>
        </w:tc>
      </w:tr>
      <w:tr w:rsidR="00786E85" w:rsidRPr="00E1106A" w:rsidTr="00E1106A">
        <w:trPr>
          <w:trHeight w:val="443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Тема 6.</w:t>
            </w: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Фибропластическая индурация полового члена.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(Болезнь Пейрони)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Курация  больных. Разбор истории болезни. Осмотр и пальпация наружных половых органов. Решения ситуационных задач.</w:t>
            </w:r>
          </w:p>
        </w:tc>
        <w:tc>
          <w:tcPr>
            <w:tcW w:w="99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Защита 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DB701D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12</w:t>
            </w:r>
            <w:r w:rsidR="00786E85"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–я</w:t>
            </w:r>
          </w:p>
        </w:tc>
      </w:tr>
      <w:tr w:rsidR="00786E85" w:rsidRPr="00E1106A" w:rsidTr="00E1106A">
        <w:trPr>
          <w:trHeight w:val="443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Тема 7.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Современные методы диагностики и лечения мужского бесплодия. МАР тест.</w:t>
            </w:r>
          </w:p>
        </w:tc>
        <w:tc>
          <w:tcPr>
            <w:tcW w:w="141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Работа в приемном отд.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Курация  больных..Разбор истории болезни. Разбор спермограммы. Решения ситуационных задач.</w:t>
            </w:r>
          </w:p>
        </w:tc>
        <w:tc>
          <w:tcPr>
            <w:tcW w:w="99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Защита 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DB701D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12</w:t>
            </w:r>
            <w:r w:rsidR="00786E85"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-я</w:t>
            </w:r>
          </w:p>
        </w:tc>
      </w:tr>
      <w:tr w:rsidR="00786E85" w:rsidRPr="00E1106A" w:rsidTr="00294B82">
        <w:trPr>
          <w:trHeight w:val="834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Тема 8.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Развитие андрологии и сексапатологии  в Кыргызстане.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Работа с архивными материалами и интернет источниками.</w:t>
            </w:r>
          </w:p>
        </w:tc>
        <w:tc>
          <w:tcPr>
            <w:tcW w:w="99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Защита 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DB701D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12</w:t>
            </w:r>
            <w:r w:rsidR="00786E85"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-я</w:t>
            </w:r>
          </w:p>
        </w:tc>
      </w:tr>
      <w:tr w:rsidR="00786E85" w:rsidRPr="00E1106A" w:rsidTr="00E1106A">
        <w:trPr>
          <w:trHeight w:val="443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Тема 9.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ДГПЖ и РПЖ дифференциальная диагностика. Климакс у мужчин.</w:t>
            </w:r>
          </w:p>
        </w:tc>
        <w:tc>
          <w:tcPr>
            <w:tcW w:w="141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Курация  больных. Разбор истории болезни. Обследование наружных половых органов. Ректально пальцевое исследование простаты.</w:t>
            </w:r>
          </w:p>
        </w:tc>
        <w:tc>
          <w:tcPr>
            <w:tcW w:w="99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Защита 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DB701D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12</w:t>
            </w:r>
            <w:r w:rsidR="00786E85"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-я</w:t>
            </w:r>
          </w:p>
        </w:tc>
      </w:tr>
      <w:tr w:rsidR="00786E85" w:rsidRPr="00E1106A" w:rsidTr="00E1106A">
        <w:trPr>
          <w:trHeight w:val="443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Тема 10.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Фаллопластика и хирургическая коррекция пола.</w:t>
            </w:r>
          </w:p>
        </w:tc>
        <w:tc>
          <w:tcPr>
            <w:tcW w:w="141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Курация  больных. Разбор истории болезни и тактику лечения. Методы и способы ухода с уретральными катетерами.</w:t>
            </w:r>
          </w:p>
        </w:tc>
        <w:tc>
          <w:tcPr>
            <w:tcW w:w="99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Защита 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DB701D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12</w:t>
            </w:r>
            <w:r w:rsidR="00786E85"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-я</w:t>
            </w:r>
          </w:p>
        </w:tc>
      </w:tr>
      <w:tr w:rsidR="00786E85" w:rsidRPr="00E1106A" w:rsidTr="00E1106A">
        <w:trPr>
          <w:trHeight w:val="443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Итого: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Модуль 2</w:t>
            </w:r>
          </w:p>
        </w:tc>
        <w:tc>
          <w:tcPr>
            <w:tcW w:w="141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10 нед</w:t>
            </w:r>
          </w:p>
        </w:tc>
      </w:tr>
      <w:tr w:rsidR="00786E85" w:rsidRPr="00E1106A" w:rsidTr="00E1106A">
        <w:trPr>
          <w:trHeight w:val="443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10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нед.</w:t>
            </w:r>
          </w:p>
        </w:tc>
      </w:tr>
    </w:tbl>
    <w:p w:rsidR="002604E7" w:rsidRPr="002604E7" w:rsidRDefault="002604E7" w:rsidP="00294B82">
      <w:pPr>
        <w:pStyle w:val="txt"/>
        <w:ind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Время приема  СРС на </w:t>
      </w:r>
      <w:r>
        <w:rPr>
          <w:b/>
          <w:i/>
          <w:sz w:val="16"/>
          <w:szCs w:val="16"/>
          <w:lang w:val="en-US"/>
        </w:rPr>
        <w:t>I</w:t>
      </w:r>
      <w:r>
        <w:rPr>
          <w:b/>
          <w:i/>
          <w:sz w:val="16"/>
          <w:szCs w:val="16"/>
        </w:rPr>
        <w:t xml:space="preserve">-модуль 7 неделе, на </w:t>
      </w:r>
      <w:r>
        <w:rPr>
          <w:b/>
          <w:i/>
          <w:sz w:val="16"/>
          <w:szCs w:val="16"/>
          <w:lang w:val="en-US"/>
        </w:rPr>
        <w:t>II</w:t>
      </w:r>
      <w:r>
        <w:rPr>
          <w:b/>
          <w:i/>
          <w:sz w:val="16"/>
          <w:szCs w:val="16"/>
        </w:rPr>
        <w:t xml:space="preserve">-модуль 12 неделя. </w:t>
      </w:r>
      <w:r w:rsidR="00294B82">
        <w:rPr>
          <w:b/>
          <w:i/>
          <w:sz w:val="16"/>
          <w:szCs w:val="16"/>
        </w:rPr>
        <w:t xml:space="preserve">                                          </w:t>
      </w:r>
    </w:p>
    <w:p w:rsidR="00262F42" w:rsidRPr="00E1106A" w:rsidRDefault="00294B82" w:rsidP="00294B82">
      <w:pPr>
        <w:pStyle w:val="txt"/>
        <w:ind w:firstLine="708"/>
        <w:rPr>
          <w:color w:val="000000"/>
          <w:sz w:val="16"/>
          <w:szCs w:val="16"/>
        </w:rPr>
      </w:pPr>
      <w:r>
        <w:rPr>
          <w:b/>
          <w:i/>
          <w:sz w:val="16"/>
          <w:szCs w:val="16"/>
        </w:rPr>
        <w:t xml:space="preserve">    </w:t>
      </w:r>
      <w:r w:rsidR="00262F42" w:rsidRPr="00E1106A">
        <w:rPr>
          <w:b/>
          <w:color w:val="000000"/>
          <w:sz w:val="16"/>
          <w:szCs w:val="16"/>
        </w:rPr>
        <w:t>Критерии оценки студента по занятиям</w:t>
      </w:r>
      <w:r w:rsidR="00262F42" w:rsidRPr="00E1106A">
        <w:rPr>
          <w:color w:val="000000"/>
          <w:sz w:val="16"/>
          <w:szCs w:val="16"/>
        </w:rPr>
        <w:t>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62F42" w:rsidRPr="00E1106A" w:rsidTr="002604E7"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Критерии оценки</w:t>
            </w:r>
          </w:p>
        </w:tc>
        <w:tc>
          <w:tcPr>
            <w:tcW w:w="7657" w:type="dxa"/>
            <w:gridSpan w:val="4"/>
          </w:tcPr>
          <w:p w:rsidR="00262F42" w:rsidRPr="00E1106A" w:rsidRDefault="00262F42" w:rsidP="002604E7">
            <w:pPr>
              <w:pStyle w:val="txt"/>
              <w:jc w:val="center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Уровни развития студента к занятию</w:t>
            </w:r>
          </w:p>
        </w:tc>
      </w:tr>
      <w:tr w:rsidR="00262F42" w:rsidRPr="00E1106A" w:rsidTr="002604E7">
        <w:tc>
          <w:tcPr>
            <w:tcW w:w="191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 xml:space="preserve">Оценка -5 </w:t>
            </w:r>
          </w:p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(1-балл)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 xml:space="preserve">Оценка -4 </w:t>
            </w:r>
          </w:p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(0,75-балл)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 xml:space="preserve">Оценка -3 </w:t>
            </w:r>
          </w:p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(0,50-балл)</w:t>
            </w:r>
          </w:p>
        </w:tc>
        <w:tc>
          <w:tcPr>
            <w:tcW w:w="1915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 xml:space="preserve">Оценка -2 </w:t>
            </w:r>
          </w:p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(0,20-балл)</w:t>
            </w:r>
          </w:p>
        </w:tc>
      </w:tr>
      <w:tr w:rsidR="00262F42" w:rsidRPr="00E1106A" w:rsidTr="002604E7">
        <w:tc>
          <w:tcPr>
            <w:tcW w:w="191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Соответствие содержание конспекта по теме.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Соответствует полностью и поставленным задачам.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Соответствует полностью и поставленным задачам.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Соответствует не полностью и поставленным задачам.</w:t>
            </w:r>
          </w:p>
        </w:tc>
        <w:tc>
          <w:tcPr>
            <w:tcW w:w="1915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Не соответствует и нет конспекта.</w:t>
            </w:r>
          </w:p>
        </w:tc>
      </w:tr>
      <w:tr w:rsidR="00262F42" w:rsidRPr="00E1106A" w:rsidTr="002604E7">
        <w:tc>
          <w:tcPr>
            <w:tcW w:w="191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Полнота и логичность раскрытия темы.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Тема полностью раскрыта, материал изложен грамотно и логично.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 xml:space="preserve">Тема полностью раскрыта, материал изложен грамотно, но есть незначительные погрешности в логичности изложения. 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Тема раскрыта недостаточно.</w:t>
            </w:r>
          </w:p>
        </w:tc>
        <w:tc>
          <w:tcPr>
            <w:tcW w:w="1915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Тема не раскрыта, нет конспекта.</w:t>
            </w:r>
          </w:p>
        </w:tc>
      </w:tr>
      <w:tr w:rsidR="00262F42" w:rsidRPr="00E1106A" w:rsidTr="002604E7">
        <w:tc>
          <w:tcPr>
            <w:tcW w:w="191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Умение обобщать материал, делать выводы.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Материал обобщен, сделаны четкие и ясные выводы.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Материал обобщен, сделаны правильные выводы.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Представлен разрозненный материал, в выводах имеются неточности и ошибки.</w:t>
            </w:r>
          </w:p>
        </w:tc>
        <w:tc>
          <w:tcPr>
            <w:tcW w:w="1915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Материал не обобщен, выводов нет.</w:t>
            </w:r>
          </w:p>
        </w:tc>
      </w:tr>
      <w:tr w:rsidR="00262F42" w:rsidRPr="00E1106A" w:rsidTr="002604E7">
        <w:tc>
          <w:tcPr>
            <w:tcW w:w="191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Умение отвечать на вопросы по конспекту.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Студент свободно ориентируется в материале темы, обоснованно и правильно отвечает все поставленные  вопросы.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Студент хорошо ориентируется в материале темы, правильно отвечает на поставленные вопросы.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Студент плоха ориентируется в материале темы, отвечает только на самые простые вопросы.</w:t>
            </w:r>
          </w:p>
        </w:tc>
        <w:tc>
          <w:tcPr>
            <w:tcW w:w="1915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Студент слабо знаком с материалом, не отвечает на поставленные вопросы.</w:t>
            </w:r>
          </w:p>
        </w:tc>
      </w:tr>
    </w:tbl>
    <w:p w:rsidR="00262F42" w:rsidRPr="00E1106A" w:rsidRDefault="00262F42" w:rsidP="0078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70DE4" w:rsidRPr="00E1106A" w:rsidRDefault="00A01164" w:rsidP="002454E7">
      <w:pPr>
        <w:shd w:val="clear" w:color="auto" w:fill="FFFFFF"/>
        <w:tabs>
          <w:tab w:val="left" w:pos="2925"/>
        </w:tabs>
        <w:spacing w:after="0" w:line="274" w:lineRule="exact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</w:t>
      </w:r>
      <w:r w:rsidR="00B70DE4" w:rsidRPr="00E1106A"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  <w:t>Основная литература:</w:t>
      </w:r>
      <w:r w:rsidR="002454E7" w:rsidRPr="00E1106A"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  <w:tab/>
      </w:r>
    </w:p>
    <w:p w:rsidR="00723BE5" w:rsidRPr="00E1106A" w:rsidRDefault="00723BE5" w:rsidP="00723B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Тиктинский О.Л., Калинина С.Н., Михайличенко В.В.  «Андрология» М.: ООО «Медицинское информационное агентство», 2010. – 576с.:ил. </w:t>
      </w:r>
    </w:p>
    <w:p w:rsidR="00723BE5" w:rsidRPr="00E1106A" w:rsidRDefault="00723BE5" w:rsidP="00723B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Учебник «Урология» -  М. «Медицина», 1982. 1995, 2002, под ред. Академика Н.А.   Лопаткина.</w:t>
      </w:r>
    </w:p>
    <w:p w:rsidR="00E67CF1" w:rsidRPr="00E1106A" w:rsidRDefault="00BA688C" w:rsidP="00E67CF1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723BE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.Учебник «Урология» Б.К. Комяк</w:t>
      </w:r>
      <w:r w:rsidR="00246751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ов М.: ГЕОТАР-Медиа, 2012. 464с</w:t>
      </w:r>
    </w:p>
    <w:p w:rsidR="00F361B5" w:rsidRPr="00E1106A" w:rsidRDefault="00A01164" w:rsidP="00E6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  <w:t xml:space="preserve">                       </w:t>
      </w:r>
      <w:r w:rsidR="00831A98" w:rsidRPr="00E1106A"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  <w:t>Дополнительная литература:</w:t>
      </w:r>
    </w:p>
    <w:p w:rsidR="00F361B5" w:rsidRPr="00E1106A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1. Игнашин И.С. «Ультразвуковая диагностика в урологии». – М., «Медицина», 1997.</w:t>
      </w:r>
    </w:p>
    <w:p w:rsidR="00F361B5" w:rsidRPr="00E1106A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2. Ткачук В.Н. и соавт. Хронический простатит. Л., Медицина. 1989.</w:t>
      </w:r>
    </w:p>
    <w:p w:rsidR="00F361B5" w:rsidRPr="00E1106A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Портной А.С. Хирургическое лечение аденомы и рака предстательной железы.</w:t>
      </w:r>
    </w:p>
    <w:p w:rsidR="00F361B5" w:rsidRPr="00E1106A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4. Ильин И.И. Негонококковые уретриты у мужчин. М., Медицина. 1991.</w:t>
      </w:r>
    </w:p>
    <w:p w:rsidR="00F361B5" w:rsidRPr="00E1106A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5. Лопаткин Н.А. Доброкачественная гиперплазия предстательной железы. – М., 1997.</w:t>
      </w:r>
    </w:p>
    <w:p w:rsidR="00186103" w:rsidRPr="00E1106A" w:rsidRDefault="00186103" w:rsidP="00E67CF1">
      <w:pPr>
        <w:shd w:val="clear" w:color="auto" w:fill="FFFFFF"/>
        <w:tabs>
          <w:tab w:val="left" w:pos="403"/>
        </w:tabs>
        <w:spacing w:after="0" w:line="281" w:lineRule="exact"/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</w:pPr>
    </w:p>
    <w:p w:rsidR="00B70DE4" w:rsidRPr="00E1106A" w:rsidRDefault="00E67CF1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</w:t>
      </w:r>
      <w:r w:rsidR="00A01164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</w:t>
      </w:r>
      <w:r w:rsidR="00F361B5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Кафедральная литература:</w:t>
      </w:r>
    </w:p>
    <w:p w:rsidR="00A01164" w:rsidRPr="00E1106A" w:rsidRDefault="00BA688C" w:rsidP="00E67CF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Жунусов</w:t>
      </w:r>
      <w:r w:rsidR="00B70DE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А.Т</w:t>
      </w: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61B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Кишинин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61B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сийдик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61B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болуп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61B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чыгаруу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61B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жана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61B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жыныс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61B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органдар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ынын анатомиясы жана физиологиясы.</w:t>
      </w:r>
    </w:p>
    <w:p w:rsidR="00BA688C" w:rsidRPr="00E1106A" w:rsidRDefault="00BF6387" w:rsidP="00BF6387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B70DE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учебное </w:t>
      </w:r>
      <w:r w:rsidR="00B70DE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пособие).2014.</w:t>
      </w:r>
    </w:p>
    <w:p w:rsidR="00A01164" w:rsidRPr="00E1106A" w:rsidRDefault="00A01164" w:rsidP="00A01164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45B0" w:rsidRPr="00E1106A" w:rsidRDefault="00246751" w:rsidP="00E67CF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</w:p>
    <w:p w:rsidR="00EE45B0" w:rsidRPr="00E1106A" w:rsidRDefault="00EE45B0" w:rsidP="00E67CF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688C" w:rsidRPr="00E1106A" w:rsidRDefault="00A01164" w:rsidP="00E67CF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46751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Электронная библиотека</w:t>
      </w:r>
    </w:p>
    <w:p w:rsidR="00E67CF1" w:rsidRPr="00E1106A" w:rsidRDefault="00246751" w:rsidP="00E67CF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  <w:r w:rsidRPr="00E1106A">
        <w:rPr>
          <w:rStyle w:val="ab"/>
          <w:b w:val="0"/>
          <w:color w:val="000000"/>
          <w:sz w:val="16"/>
          <w:szCs w:val="16"/>
        </w:rPr>
        <w:t>Uroweb.ru — Урологический информационный портал</w:t>
      </w:r>
      <w:r w:rsidRPr="00E1106A">
        <w:rPr>
          <w:b/>
          <w:color w:val="000000"/>
          <w:sz w:val="16"/>
          <w:szCs w:val="16"/>
        </w:rPr>
        <w:br/>
      </w:r>
      <w:hyperlink r:id="rId9" w:history="1">
        <w:r w:rsidR="00E67CF1" w:rsidRPr="00E1106A">
          <w:rPr>
            <w:rStyle w:val="a5"/>
            <w:b/>
            <w:sz w:val="16"/>
            <w:szCs w:val="16"/>
          </w:rPr>
          <w:t>http://www.uroweb.ru/</w:t>
        </w:r>
      </w:hyperlink>
    </w:p>
    <w:p w:rsidR="00BA688C" w:rsidRPr="00E1106A" w:rsidRDefault="00571C9B" w:rsidP="00E67CF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  <w:hyperlink r:id="rId10" w:history="1">
        <w:r w:rsidR="00246751" w:rsidRPr="00E1106A">
          <w:rPr>
            <w:rStyle w:val="a5"/>
            <w:b/>
            <w:sz w:val="16"/>
            <w:szCs w:val="16"/>
            <w:lang w:val="en-US"/>
          </w:rPr>
          <w:t>http</w:t>
        </w:r>
        <w:r w:rsidR="00246751" w:rsidRPr="00E1106A">
          <w:rPr>
            <w:rStyle w:val="a5"/>
            <w:b/>
            <w:sz w:val="16"/>
            <w:szCs w:val="16"/>
          </w:rPr>
          <w:t>://</w:t>
        </w:r>
        <w:r w:rsidR="00246751" w:rsidRPr="00E1106A">
          <w:rPr>
            <w:rStyle w:val="a5"/>
            <w:b/>
            <w:sz w:val="16"/>
            <w:szCs w:val="16"/>
            <w:lang w:val="en-US"/>
          </w:rPr>
          <w:t>www</w:t>
        </w:r>
        <w:r w:rsidR="00246751" w:rsidRPr="00E1106A">
          <w:rPr>
            <w:rStyle w:val="a5"/>
            <w:b/>
            <w:sz w:val="16"/>
            <w:szCs w:val="16"/>
          </w:rPr>
          <w:t>.</w:t>
        </w:r>
        <w:r w:rsidR="00246751" w:rsidRPr="00E1106A">
          <w:rPr>
            <w:rStyle w:val="a5"/>
            <w:b/>
            <w:sz w:val="16"/>
            <w:szCs w:val="16"/>
            <w:lang w:val="en-US"/>
          </w:rPr>
          <w:t>medicalstudent</w:t>
        </w:r>
        <w:r w:rsidR="00246751" w:rsidRPr="00E1106A">
          <w:rPr>
            <w:rStyle w:val="a5"/>
            <w:b/>
            <w:sz w:val="16"/>
            <w:szCs w:val="16"/>
          </w:rPr>
          <w:t>.</w:t>
        </w:r>
        <w:r w:rsidR="00246751" w:rsidRPr="00E1106A">
          <w:rPr>
            <w:rStyle w:val="a5"/>
            <w:b/>
            <w:sz w:val="16"/>
            <w:szCs w:val="16"/>
            <w:lang w:val="en-US"/>
          </w:rPr>
          <w:t>com</w:t>
        </w:r>
      </w:hyperlink>
    </w:p>
    <w:p w:rsidR="00246751" w:rsidRPr="00E1106A" w:rsidRDefault="00246751" w:rsidP="00E67CF1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6F1" w:rsidRPr="00E1106A" w:rsidRDefault="00246751" w:rsidP="00246751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="005E2DA3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</w:t>
      </w:r>
      <w:r w:rsidR="008950D5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еречень вопросов и тем по формам контроля.</w:t>
      </w:r>
    </w:p>
    <w:p w:rsidR="00EC36F1" w:rsidRPr="00E1106A" w:rsidRDefault="00EC36F1" w:rsidP="00EC36F1">
      <w:p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Анатомия  половых органов у мужчин.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Строение полового члена.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Строение предстательной железы, семенных пузырьков, семявыносящего протока. Оболочки яичка. Строение  яичка и придатков.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Кровоснабжения и иннервация половых органов.</w:t>
      </w:r>
    </w:p>
    <w:p w:rsidR="00EC36F1" w:rsidRPr="00E1106A" w:rsidRDefault="00EC36F1" w:rsidP="00EC36F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Физиология половых органов.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Функция  яичек и придатков.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Функция предстательной железы и семенных пузырьков.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Функция полового члена.</w:t>
      </w:r>
    </w:p>
    <w:p w:rsidR="00EC36F1" w:rsidRPr="00E1106A" w:rsidRDefault="00EC36F1" w:rsidP="00EC36F1">
      <w:pPr>
        <w:spacing w:after="0" w:line="240" w:lineRule="auto"/>
        <w:ind w:left="5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Симптоматология андрологических  заболеваний.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Локализация и характер болей при андрологических заболеваниях.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Механизм почечной колики.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Дизурия (расстройства мочеиспускания).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Количественные изменения спермы. Качественные изменения спермы.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Патологические выделения из мочеиспускательного канала.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Изменение спермы (олигозооспермия, азооспермия, аспермия и т.д.)</w:t>
      </w:r>
    </w:p>
    <w:p w:rsidR="00EC36F1" w:rsidRPr="00E1106A" w:rsidRDefault="00EC36F1" w:rsidP="00EC36F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Общеклинические,  лабораторные и рентгенологические методы исследования.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Осмотр и пальпация при андрологических заболеваниях.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Ректально-пальцевое исследования предстательной железы. Нормальные данные и воспалительные изменения в предстательной железе. Мазок из уретры не УГИ. Секрет простаты. 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Спермограмма. Биопсия яичка. Определения половых гормонов. (ЛГ, ЛТГ, ФСГ).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Генитография. Лакунарная цистогрфия по Кнайзе-Шоберу.</w:t>
      </w:r>
    </w:p>
    <w:p w:rsidR="00EC36F1" w:rsidRPr="00E1106A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Аномалии развития половых органов.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Аномалии яичек.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Аномалии полового члена.</w:t>
      </w:r>
    </w:p>
    <w:p w:rsidR="00EC36F1" w:rsidRPr="00E1106A" w:rsidRDefault="00EC36F1" w:rsidP="00EC36F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Повреждения половых органов.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Закрытые и открытые повреждения полового члена и органов мошонки.</w:t>
      </w:r>
    </w:p>
    <w:p w:rsidR="00EC36F1" w:rsidRPr="00E1106A" w:rsidRDefault="00EC36F1" w:rsidP="00EC36F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Неспецифические воспалительные заболевания половых органов.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Гонорейный уретрит.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Трихомонадный и бактериальный уретрит.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Вирусный и кандидомикотический уретрит.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Острый простатит.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Хронический простатит.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Эпидидимит.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Орхит.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Везикулит, кавернит, фуникулит.</w:t>
      </w:r>
    </w:p>
    <w:p w:rsidR="00EC36F1" w:rsidRPr="00E1106A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Специфические воспалительные заболевания половых органов.</w:t>
      </w:r>
    </w:p>
    <w:p w:rsidR="00EC36F1" w:rsidRPr="00E1106A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Туберкулез мужских половых органов.</w:t>
      </w:r>
    </w:p>
    <w:p w:rsidR="00EC36F1" w:rsidRPr="00E1106A" w:rsidRDefault="00EC36F1" w:rsidP="00EC36F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Опухоли мужских половых органов.</w:t>
      </w:r>
    </w:p>
    <w:p w:rsidR="00EC36F1" w:rsidRPr="00E1106A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29. Классификация опухолей предстательной железы. Этиопатогенез опухолей предстательной железы.</w:t>
      </w:r>
    </w:p>
    <w:p w:rsidR="00EC36F1" w:rsidRPr="00E1106A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30. Симптоматика и диагностика ДГПЖ.</w:t>
      </w:r>
    </w:p>
    <w:p w:rsidR="00EC36F1" w:rsidRPr="00E1106A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31. Симптоматика и диагностика рака предстательной железы.</w:t>
      </w:r>
    </w:p>
    <w:p w:rsidR="00EC36F1" w:rsidRPr="00E1106A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32. Осложнение виды лечение ДГПЖ.</w:t>
      </w:r>
    </w:p>
    <w:p w:rsidR="00EC36F1" w:rsidRPr="00E1106A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33. Опухоли полового члена и органов мошонки.</w:t>
      </w:r>
    </w:p>
    <w:p w:rsidR="00EC36F1" w:rsidRPr="00E1106A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Бесплодие у мужчин.</w:t>
      </w:r>
    </w:p>
    <w:p w:rsidR="00EC36F1" w:rsidRPr="00E1106A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34. Определение, классификация, этиопатогенез, диагностика и лечение.</w:t>
      </w:r>
    </w:p>
    <w:p w:rsidR="00EC36F1" w:rsidRPr="00E1106A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Мужской гипогонадизм.</w:t>
      </w:r>
    </w:p>
    <w:p w:rsidR="00FB62FC" w:rsidRPr="00E1106A" w:rsidRDefault="00EC36F1" w:rsidP="00785108">
      <w:pPr>
        <w:spacing w:after="0" w:line="240" w:lineRule="auto"/>
        <w:ind w:left="1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35. Определение, классификация, этиопатогенез, диагностика и лечение.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36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Основные проявления нормальной  сексуальности у мужчин</w:t>
      </w:r>
    </w:p>
    <w:p w:rsidR="00FB62FC" w:rsidRPr="00E1106A" w:rsidRDefault="00FB62FC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3</w:t>
      </w:r>
      <w:r w:rsidR="00785108" w:rsidRPr="00E1106A">
        <w:rPr>
          <w:rFonts w:ascii="Times New Roman" w:eastAsia="Calibri" w:hAnsi="Times New Roman" w:cs="Times New Roman"/>
          <w:sz w:val="16"/>
          <w:szCs w:val="16"/>
        </w:rPr>
        <w:t>7</w:t>
      </w:r>
      <w:r w:rsidRPr="00E1106A">
        <w:rPr>
          <w:rFonts w:ascii="Times New Roman" w:eastAsia="Calibri" w:hAnsi="Times New Roman" w:cs="Times New Roman"/>
          <w:sz w:val="16"/>
          <w:szCs w:val="16"/>
        </w:rPr>
        <w:t>. Классификация и диагностика эректильной дисфункции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38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Этиология и патогенез эректильной дисфункции (ЭД)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39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Сопутствующие заболевания приводяшиек  ЭД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40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Медикаментозное лечение ЭД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41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Хирургические лечение ЭД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42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Мужское бесплодия, этиология,  патогенез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43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 xml:space="preserve">. Классификация мужского бесплодия (секреторное, экскреторное,   иммунное) 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44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 xml:space="preserve">. Диагностика бесплодия – исследование эякулята, гормонов  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45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Оперативные методы лечение бесплодия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46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Мужскойгипогонадизм, виды, этиопатогенез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47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Мужской климакс, этиология, клиника, лечение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48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Искусственная осеменение при бесплодном браке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49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Гермафродитизм, клиника, диагностика, лечение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50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Фибропластическая индурация полового члена (болезнь Пейрони)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51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Гангрена мошонки (болезнь Фурнье)</w:t>
      </w:r>
    </w:p>
    <w:p w:rsidR="00FB62FC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52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Приапизм: этиопатогенез, клиника, лечение</w:t>
      </w:r>
    </w:p>
    <w:p w:rsidR="005E2DA3" w:rsidRPr="00E1106A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1106A">
        <w:rPr>
          <w:rFonts w:ascii="Times New Roman" w:eastAsia="Calibri" w:hAnsi="Times New Roman" w:cs="Times New Roman"/>
          <w:sz w:val="16"/>
          <w:szCs w:val="16"/>
        </w:rPr>
        <w:t>53</w:t>
      </w:r>
      <w:r w:rsidR="00FB62FC" w:rsidRPr="00E1106A">
        <w:rPr>
          <w:rFonts w:ascii="Times New Roman" w:eastAsia="Calibri" w:hAnsi="Times New Roman" w:cs="Times New Roman"/>
          <w:sz w:val="16"/>
          <w:szCs w:val="16"/>
        </w:rPr>
        <w:t>. Олеогранулема полового члена</w:t>
      </w:r>
    </w:p>
    <w:p w:rsidR="005E2DA3" w:rsidRDefault="005E2DA3" w:rsidP="003E145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1E" w:rsidRDefault="00A3771E" w:rsidP="003E145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0D5" w:rsidRDefault="008950D5" w:rsidP="003E145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78" w:rsidRDefault="004D1378" w:rsidP="003E145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78" w:rsidRDefault="004D1378" w:rsidP="003E145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78" w:rsidRDefault="004D1378" w:rsidP="003E145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78" w:rsidRDefault="004D1378" w:rsidP="003E145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9F9" w:rsidRDefault="007C09F9"/>
    <w:sectPr w:rsidR="007C09F9" w:rsidSect="00E1106A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0A" w:rsidRDefault="00DB650A" w:rsidP="002232DA">
      <w:pPr>
        <w:spacing w:after="0" w:line="240" w:lineRule="auto"/>
      </w:pPr>
      <w:r>
        <w:separator/>
      </w:r>
    </w:p>
  </w:endnote>
  <w:endnote w:type="continuationSeparator" w:id="1">
    <w:p w:rsidR="00DB650A" w:rsidRDefault="00DB650A" w:rsidP="0022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0A" w:rsidRDefault="00DB650A" w:rsidP="002232DA">
      <w:pPr>
        <w:spacing w:after="0" w:line="240" w:lineRule="auto"/>
      </w:pPr>
      <w:r>
        <w:separator/>
      </w:r>
    </w:p>
  </w:footnote>
  <w:footnote w:type="continuationSeparator" w:id="1">
    <w:p w:rsidR="00DB650A" w:rsidRDefault="00DB650A" w:rsidP="0022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C1"/>
    <w:multiLevelType w:val="hybridMultilevel"/>
    <w:tmpl w:val="D30874FA"/>
    <w:lvl w:ilvl="0" w:tplc="5CC2070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20402"/>
    <w:multiLevelType w:val="hybridMultilevel"/>
    <w:tmpl w:val="79DEAF5E"/>
    <w:lvl w:ilvl="0" w:tplc="7EFCEB7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73EB5"/>
    <w:multiLevelType w:val="hybridMultilevel"/>
    <w:tmpl w:val="24ECC136"/>
    <w:lvl w:ilvl="0" w:tplc="D29C381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3909DC"/>
    <w:multiLevelType w:val="hybridMultilevel"/>
    <w:tmpl w:val="F886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51EE"/>
    <w:multiLevelType w:val="hybridMultilevel"/>
    <w:tmpl w:val="7606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C143D"/>
    <w:multiLevelType w:val="singleLevel"/>
    <w:tmpl w:val="314A6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6">
    <w:nsid w:val="30A43492"/>
    <w:multiLevelType w:val="hybridMultilevel"/>
    <w:tmpl w:val="F5F2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455BB"/>
    <w:multiLevelType w:val="singleLevel"/>
    <w:tmpl w:val="454E24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5007802"/>
    <w:multiLevelType w:val="hybridMultilevel"/>
    <w:tmpl w:val="8C66886C"/>
    <w:lvl w:ilvl="0" w:tplc="6EE83D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144F2"/>
    <w:multiLevelType w:val="hybridMultilevel"/>
    <w:tmpl w:val="01B26AD2"/>
    <w:lvl w:ilvl="0" w:tplc="0419000F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0">
    <w:nsid w:val="394E1607"/>
    <w:multiLevelType w:val="hybridMultilevel"/>
    <w:tmpl w:val="AB5A4D76"/>
    <w:lvl w:ilvl="0" w:tplc="8A1023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07E4A"/>
    <w:multiLevelType w:val="hybridMultilevel"/>
    <w:tmpl w:val="A8AEB04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6B0C86"/>
    <w:multiLevelType w:val="hybridMultilevel"/>
    <w:tmpl w:val="4E5CA45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5761781C"/>
    <w:multiLevelType w:val="hybridMultilevel"/>
    <w:tmpl w:val="C35E7BE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23A94"/>
    <w:multiLevelType w:val="hybridMultilevel"/>
    <w:tmpl w:val="21C6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74291"/>
    <w:multiLevelType w:val="hybridMultilevel"/>
    <w:tmpl w:val="DA64C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792A6F"/>
    <w:multiLevelType w:val="hybridMultilevel"/>
    <w:tmpl w:val="31ACF62A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7">
    <w:nsid w:val="6DD250D3"/>
    <w:multiLevelType w:val="singleLevel"/>
    <w:tmpl w:val="CE2270D8"/>
    <w:lvl w:ilvl="0">
      <w:start w:val="1"/>
      <w:numFmt w:val="bullet"/>
      <w:lvlText w:val="-"/>
      <w:lvlJc w:val="left"/>
      <w:pPr>
        <w:tabs>
          <w:tab w:val="num" w:pos="1524"/>
        </w:tabs>
        <w:ind w:left="1524" w:hanging="390"/>
      </w:pPr>
    </w:lvl>
  </w:abstractNum>
  <w:abstractNum w:abstractNumId="18">
    <w:nsid w:val="75B6205C"/>
    <w:multiLevelType w:val="hybridMultilevel"/>
    <w:tmpl w:val="FBAC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83A1E"/>
    <w:multiLevelType w:val="multilevel"/>
    <w:tmpl w:val="B45E07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</w:num>
  <w:num w:numId="5">
    <w:abstractNumId w:val="15"/>
  </w:num>
  <w:num w:numId="6">
    <w:abstractNumId w:val="19"/>
  </w:num>
  <w:num w:numId="7">
    <w:abstractNumId w:val="18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6"/>
  </w:num>
  <w:num w:numId="14">
    <w:abstractNumId w:val="4"/>
  </w:num>
  <w:num w:numId="15">
    <w:abstractNumId w:val="3"/>
  </w:num>
  <w:num w:numId="16">
    <w:abstractNumId w:val="14"/>
  </w:num>
  <w:num w:numId="17">
    <w:abstractNumId w:val="10"/>
  </w:num>
  <w:num w:numId="18">
    <w:abstractNumId w:val="6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661"/>
    <w:rsid w:val="000145A9"/>
    <w:rsid w:val="00023301"/>
    <w:rsid w:val="00023312"/>
    <w:rsid w:val="000308DE"/>
    <w:rsid w:val="0003302E"/>
    <w:rsid w:val="00037F91"/>
    <w:rsid w:val="00043E23"/>
    <w:rsid w:val="00055BDC"/>
    <w:rsid w:val="00067AB2"/>
    <w:rsid w:val="00077B2E"/>
    <w:rsid w:val="000962FA"/>
    <w:rsid w:val="000C7722"/>
    <w:rsid w:val="000D519E"/>
    <w:rsid w:val="000D67E4"/>
    <w:rsid w:val="000F599A"/>
    <w:rsid w:val="000F71DA"/>
    <w:rsid w:val="00106ABF"/>
    <w:rsid w:val="001078AA"/>
    <w:rsid w:val="00116919"/>
    <w:rsid w:val="0012386E"/>
    <w:rsid w:val="00135696"/>
    <w:rsid w:val="00141839"/>
    <w:rsid w:val="00180EB3"/>
    <w:rsid w:val="00183661"/>
    <w:rsid w:val="00186103"/>
    <w:rsid w:val="00195606"/>
    <w:rsid w:val="00195F54"/>
    <w:rsid w:val="0019705B"/>
    <w:rsid w:val="001A6C09"/>
    <w:rsid w:val="001A72FB"/>
    <w:rsid w:val="001B44CF"/>
    <w:rsid w:val="001C7BCD"/>
    <w:rsid w:val="001D00D5"/>
    <w:rsid w:val="001D0F3F"/>
    <w:rsid w:val="001D1066"/>
    <w:rsid w:val="001D4533"/>
    <w:rsid w:val="001D5D71"/>
    <w:rsid w:val="001E36EE"/>
    <w:rsid w:val="002049BF"/>
    <w:rsid w:val="00207332"/>
    <w:rsid w:val="002114EE"/>
    <w:rsid w:val="00215ADF"/>
    <w:rsid w:val="002232DA"/>
    <w:rsid w:val="00226832"/>
    <w:rsid w:val="002454E7"/>
    <w:rsid w:val="00246751"/>
    <w:rsid w:val="002604E7"/>
    <w:rsid w:val="00262F42"/>
    <w:rsid w:val="00266CE6"/>
    <w:rsid w:val="00267403"/>
    <w:rsid w:val="00274888"/>
    <w:rsid w:val="00274AFC"/>
    <w:rsid w:val="00277124"/>
    <w:rsid w:val="00277FAF"/>
    <w:rsid w:val="00294B82"/>
    <w:rsid w:val="002A52A4"/>
    <w:rsid w:val="002E1E86"/>
    <w:rsid w:val="002F2874"/>
    <w:rsid w:val="003014DD"/>
    <w:rsid w:val="00305A33"/>
    <w:rsid w:val="003140E3"/>
    <w:rsid w:val="0032344E"/>
    <w:rsid w:val="0032553C"/>
    <w:rsid w:val="00336932"/>
    <w:rsid w:val="00346D4A"/>
    <w:rsid w:val="0035033E"/>
    <w:rsid w:val="00392BAF"/>
    <w:rsid w:val="003A0DD7"/>
    <w:rsid w:val="003A4778"/>
    <w:rsid w:val="003A7379"/>
    <w:rsid w:val="003B563B"/>
    <w:rsid w:val="003D519A"/>
    <w:rsid w:val="003E1458"/>
    <w:rsid w:val="003E32A2"/>
    <w:rsid w:val="00413E9B"/>
    <w:rsid w:val="00414C96"/>
    <w:rsid w:val="004301FE"/>
    <w:rsid w:val="004470B1"/>
    <w:rsid w:val="0045097E"/>
    <w:rsid w:val="00460085"/>
    <w:rsid w:val="00463848"/>
    <w:rsid w:val="00481FF3"/>
    <w:rsid w:val="00487665"/>
    <w:rsid w:val="0049663E"/>
    <w:rsid w:val="00496E60"/>
    <w:rsid w:val="004A5B36"/>
    <w:rsid w:val="004A7DD8"/>
    <w:rsid w:val="004B715C"/>
    <w:rsid w:val="004D1378"/>
    <w:rsid w:val="004E2FA1"/>
    <w:rsid w:val="00512D11"/>
    <w:rsid w:val="00522F7B"/>
    <w:rsid w:val="00530803"/>
    <w:rsid w:val="00532EAF"/>
    <w:rsid w:val="005342B0"/>
    <w:rsid w:val="00536D53"/>
    <w:rsid w:val="00537DDC"/>
    <w:rsid w:val="00542967"/>
    <w:rsid w:val="0056320F"/>
    <w:rsid w:val="00571C9B"/>
    <w:rsid w:val="00573464"/>
    <w:rsid w:val="005807B4"/>
    <w:rsid w:val="005A7E1A"/>
    <w:rsid w:val="005B5883"/>
    <w:rsid w:val="005B6FE3"/>
    <w:rsid w:val="005B7D3A"/>
    <w:rsid w:val="005C6EFA"/>
    <w:rsid w:val="005D6353"/>
    <w:rsid w:val="005D6524"/>
    <w:rsid w:val="005E2DA3"/>
    <w:rsid w:val="005E4576"/>
    <w:rsid w:val="005F6471"/>
    <w:rsid w:val="00632403"/>
    <w:rsid w:val="00632DF6"/>
    <w:rsid w:val="006378F6"/>
    <w:rsid w:val="00686C1D"/>
    <w:rsid w:val="006870A1"/>
    <w:rsid w:val="006C4FD7"/>
    <w:rsid w:val="006E415F"/>
    <w:rsid w:val="006F1CC1"/>
    <w:rsid w:val="006F23EF"/>
    <w:rsid w:val="006F38B0"/>
    <w:rsid w:val="006F7B0C"/>
    <w:rsid w:val="00701303"/>
    <w:rsid w:val="0071146A"/>
    <w:rsid w:val="00714C5F"/>
    <w:rsid w:val="00715CB7"/>
    <w:rsid w:val="00722879"/>
    <w:rsid w:val="00722E6C"/>
    <w:rsid w:val="00723BE5"/>
    <w:rsid w:val="0075010E"/>
    <w:rsid w:val="0075481D"/>
    <w:rsid w:val="00761299"/>
    <w:rsid w:val="00775A2B"/>
    <w:rsid w:val="0078082B"/>
    <w:rsid w:val="00785108"/>
    <w:rsid w:val="007865C7"/>
    <w:rsid w:val="00786E85"/>
    <w:rsid w:val="007B0444"/>
    <w:rsid w:val="007B2D2E"/>
    <w:rsid w:val="007C09F9"/>
    <w:rsid w:val="007D23B7"/>
    <w:rsid w:val="007E79A7"/>
    <w:rsid w:val="00814384"/>
    <w:rsid w:val="00831A98"/>
    <w:rsid w:val="0084388C"/>
    <w:rsid w:val="00843D63"/>
    <w:rsid w:val="00851AE6"/>
    <w:rsid w:val="00857B18"/>
    <w:rsid w:val="00861458"/>
    <w:rsid w:val="00875532"/>
    <w:rsid w:val="00883F5E"/>
    <w:rsid w:val="00884AE6"/>
    <w:rsid w:val="00892937"/>
    <w:rsid w:val="008950D5"/>
    <w:rsid w:val="008962BA"/>
    <w:rsid w:val="008A05EC"/>
    <w:rsid w:val="008A223B"/>
    <w:rsid w:val="008B1D3E"/>
    <w:rsid w:val="008C6E89"/>
    <w:rsid w:val="008D07F7"/>
    <w:rsid w:val="008D1749"/>
    <w:rsid w:val="008E37AB"/>
    <w:rsid w:val="009056C3"/>
    <w:rsid w:val="009310AF"/>
    <w:rsid w:val="00936308"/>
    <w:rsid w:val="009402C3"/>
    <w:rsid w:val="00950767"/>
    <w:rsid w:val="00950F52"/>
    <w:rsid w:val="00966DC4"/>
    <w:rsid w:val="009806E5"/>
    <w:rsid w:val="009973D6"/>
    <w:rsid w:val="009C7167"/>
    <w:rsid w:val="009D6DFB"/>
    <w:rsid w:val="009F1699"/>
    <w:rsid w:val="009F6775"/>
    <w:rsid w:val="009F6C8F"/>
    <w:rsid w:val="00A01164"/>
    <w:rsid w:val="00A33C10"/>
    <w:rsid w:val="00A3771E"/>
    <w:rsid w:val="00A4080A"/>
    <w:rsid w:val="00A70823"/>
    <w:rsid w:val="00A81226"/>
    <w:rsid w:val="00A8413C"/>
    <w:rsid w:val="00A8488E"/>
    <w:rsid w:val="00A90DCB"/>
    <w:rsid w:val="00AA2E0C"/>
    <w:rsid w:val="00AA3783"/>
    <w:rsid w:val="00AC0343"/>
    <w:rsid w:val="00AD1AC8"/>
    <w:rsid w:val="00AD1CDA"/>
    <w:rsid w:val="00AD3BC6"/>
    <w:rsid w:val="00AD650C"/>
    <w:rsid w:val="00AE6992"/>
    <w:rsid w:val="00AE7C67"/>
    <w:rsid w:val="00B0047E"/>
    <w:rsid w:val="00B202F9"/>
    <w:rsid w:val="00B21631"/>
    <w:rsid w:val="00B2319F"/>
    <w:rsid w:val="00B320BD"/>
    <w:rsid w:val="00B32B61"/>
    <w:rsid w:val="00B6026A"/>
    <w:rsid w:val="00B61696"/>
    <w:rsid w:val="00B62A43"/>
    <w:rsid w:val="00B70DE4"/>
    <w:rsid w:val="00B760C7"/>
    <w:rsid w:val="00B8315C"/>
    <w:rsid w:val="00B911DD"/>
    <w:rsid w:val="00BA4F93"/>
    <w:rsid w:val="00BA685B"/>
    <w:rsid w:val="00BA688C"/>
    <w:rsid w:val="00BB5761"/>
    <w:rsid w:val="00BC2364"/>
    <w:rsid w:val="00BD2A6C"/>
    <w:rsid w:val="00BD7DBB"/>
    <w:rsid w:val="00BE3184"/>
    <w:rsid w:val="00BF6387"/>
    <w:rsid w:val="00C046E8"/>
    <w:rsid w:val="00C30F6B"/>
    <w:rsid w:val="00C45316"/>
    <w:rsid w:val="00C503DD"/>
    <w:rsid w:val="00C54D34"/>
    <w:rsid w:val="00C66314"/>
    <w:rsid w:val="00C766DE"/>
    <w:rsid w:val="00C91657"/>
    <w:rsid w:val="00C9638C"/>
    <w:rsid w:val="00CB618E"/>
    <w:rsid w:val="00CF21B8"/>
    <w:rsid w:val="00CF4EC0"/>
    <w:rsid w:val="00CF64B0"/>
    <w:rsid w:val="00D115C4"/>
    <w:rsid w:val="00D168CC"/>
    <w:rsid w:val="00D22054"/>
    <w:rsid w:val="00D22738"/>
    <w:rsid w:val="00D337DB"/>
    <w:rsid w:val="00D35126"/>
    <w:rsid w:val="00D4025C"/>
    <w:rsid w:val="00D80ADC"/>
    <w:rsid w:val="00D81377"/>
    <w:rsid w:val="00D81A78"/>
    <w:rsid w:val="00D8649D"/>
    <w:rsid w:val="00D86DE4"/>
    <w:rsid w:val="00D87019"/>
    <w:rsid w:val="00DA0C4E"/>
    <w:rsid w:val="00DA7300"/>
    <w:rsid w:val="00DB650A"/>
    <w:rsid w:val="00DB701D"/>
    <w:rsid w:val="00DC53B0"/>
    <w:rsid w:val="00DD2A4F"/>
    <w:rsid w:val="00DE0937"/>
    <w:rsid w:val="00DE5926"/>
    <w:rsid w:val="00E01C0B"/>
    <w:rsid w:val="00E077EE"/>
    <w:rsid w:val="00E1106A"/>
    <w:rsid w:val="00E11988"/>
    <w:rsid w:val="00E23326"/>
    <w:rsid w:val="00E31A40"/>
    <w:rsid w:val="00E323F5"/>
    <w:rsid w:val="00E36097"/>
    <w:rsid w:val="00E41065"/>
    <w:rsid w:val="00E50204"/>
    <w:rsid w:val="00E556FA"/>
    <w:rsid w:val="00E5620B"/>
    <w:rsid w:val="00E61A1C"/>
    <w:rsid w:val="00E63A6D"/>
    <w:rsid w:val="00E67CF1"/>
    <w:rsid w:val="00E715DC"/>
    <w:rsid w:val="00E724A2"/>
    <w:rsid w:val="00E761D8"/>
    <w:rsid w:val="00E86C89"/>
    <w:rsid w:val="00E92262"/>
    <w:rsid w:val="00EA4F61"/>
    <w:rsid w:val="00EC275B"/>
    <w:rsid w:val="00EC36F1"/>
    <w:rsid w:val="00ED065F"/>
    <w:rsid w:val="00ED3EED"/>
    <w:rsid w:val="00EE39E1"/>
    <w:rsid w:val="00EE45B0"/>
    <w:rsid w:val="00EE6785"/>
    <w:rsid w:val="00F10A03"/>
    <w:rsid w:val="00F153CF"/>
    <w:rsid w:val="00F31C8B"/>
    <w:rsid w:val="00F32C26"/>
    <w:rsid w:val="00F361B5"/>
    <w:rsid w:val="00F435EE"/>
    <w:rsid w:val="00F63F44"/>
    <w:rsid w:val="00F718E4"/>
    <w:rsid w:val="00F76B93"/>
    <w:rsid w:val="00F86053"/>
    <w:rsid w:val="00F86456"/>
    <w:rsid w:val="00FA1EA2"/>
    <w:rsid w:val="00FA7241"/>
    <w:rsid w:val="00FA79F8"/>
    <w:rsid w:val="00FB40C7"/>
    <w:rsid w:val="00FB62FC"/>
    <w:rsid w:val="00FC1E0F"/>
    <w:rsid w:val="00FC39B8"/>
    <w:rsid w:val="00FD400C"/>
    <w:rsid w:val="00FE1155"/>
    <w:rsid w:val="00FE1166"/>
    <w:rsid w:val="00FE17FF"/>
    <w:rsid w:val="00FE3588"/>
    <w:rsid w:val="00FF19F9"/>
    <w:rsid w:val="00FF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26"/>
    <w:pPr>
      <w:ind w:left="720"/>
      <w:contextualSpacing/>
    </w:pPr>
  </w:style>
  <w:style w:type="table" w:styleId="a4">
    <w:name w:val="Table Grid"/>
    <w:basedOn w:val="a1"/>
    <w:rsid w:val="007D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74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1E0F"/>
  </w:style>
  <w:style w:type="paragraph" w:styleId="a6">
    <w:name w:val="header"/>
    <w:basedOn w:val="a"/>
    <w:link w:val="a7"/>
    <w:uiPriority w:val="99"/>
    <w:unhideWhenUsed/>
    <w:rsid w:val="0022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2DA"/>
  </w:style>
  <w:style w:type="paragraph" w:styleId="a8">
    <w:name w:val="footer"/>
    <w:basedOn w:val="a"/>
    <w:link w:val="a9"/>
    <w:uiPriority w:val="99"/>
    <w:unhideWhenUsed/>
    <w:rsid w:val="0022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2DA"/>
  </w:style>
  <w:style w:type="paragraph" w:styleId="aa">
    <w:name w:val="Normal (Web)"/>
    <w:basedOn w:val="a"/>
    <w:uiPriority w:val="99"/>
    <w:unhideWhenUsed/>
    <w:rsid w:val="0024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246751"/>
    <w:rPr>
      <w:b/>
      <w:bCs/>
    </w:rPr>
  </w:style>
  <w:style w:type="paragraph" w:customStyle="1" w:styleId="txt">
    <w:name w:val="txt"/>
    <w:basedOn w:val="a"/>
    <w:rsid w:val="0026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26"/>
    <w:pPr>
      <w:ind w:left="720"/>
      <w:contextualSpacing/>
    </w:pPr>
  </w:style>
  <w:style w:type="table" w:styleId="a4">
    <w:name w:val="Table Grid"/>
    <w:basedOn w:val="a1"/>
    <w:uiPriority w:val="59"/>
    <w:rsid w:val="007D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4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1E0F"/>
  </w:style>
  <w:style w:type="paragraph" w:styleId="a6">
    <w:name w:val="header"/>
    <w:basedOn w:val="a"/>
    <w:link w:val="a7"/>
    <w:uiPriority w:val="99"/>
    <w:unhideWhenUsed/>
    <w:rsid w:val="0022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2DA"/>
  </w:style>
  <w:style w:type="paragraph" w:styleId="a8">
    <w:name w:val="footer"/>
    <w:basedOn w:val="a"/>
    <w:link w:val="a9"/>
    <w:uiPriority w:val="99"/>
    <w:unhideWhenUsed/>
    <w:rsid w:val="0022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logiyaoshmedfak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icalstud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3EC5-ABB8-48AE-84A5-128F25F2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4524</TotalTime>
  <Pages>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90</cp:revision>
  <cp:lastPrinted>2019-02-11T04:36:00Z</cp:lastPrinted>
  <dcterms:created xsi:type="dcterms:W3CDTF">2015-03-12T16:46:00Z</dcterms:created>
  <dcterms:modified xsi:type="dcterms:W3CDTF">2019-04-16T04:26:00Z</dcterms:modified>
</cp:coreProperties>
</file>