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B1" w:rsidRPr="008559B1" w:rsidRDefault="008559B1" w:rsidP="0085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b/>
          <w:bCs/>
          <w:iCs/>
        </w:rPr>
        <w:t xml:space="preserve">                         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МИНИСТЕРСТВО ОБРАЗОВАНИЯ И  НАУКИ КЫРГЫЗСКОЙ РЕСПУБЛИКИ</w:t>
      </w:r>
    </w:p>
    <w:p w:rsidR="008559B1" w:rsidRPr="008559B1" w:rsidRDefault="008559B1" w:rsidP="0085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ОШСКИЙ ГОСУДАРСТВЕННЫЙ УНИВЕРСИТЕТ</w:t>
      </w:r>
    </w:p>
    <w:p w:rsidR="008559B1" w:rsidRPr="008559B1" w:rsidRDefault="008559B1" w:rsidP="0085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ФАКУЛЬТЕТ МЕДИЦИНСКИЙ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559B1" w:rsidRPr="008559B1" w:rsidRDefault="008559B1" w:rsidP="0085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5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«Утверждено»                                                  </w:t>
      </w:r>
      <w:r w:rsidRPr="008559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9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59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559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559B1">
        <w:rPr>
          <w:rFonts w:ascii="Times New Roman" w:eastAsia="Calibri" w:hAnsi="Times New Roman" w:cs="Times New Roman"/>
          <w:bCs/>
          <w:iCs/>
          <w:sz w:val="20"/>
          <w:szCs w:val="20"/>
        </w:rPr>
        <w:t>«Согласовано»</w:t>
      </w:r>
      <w:r w:rsidRPr="008559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8559B1" w:rsidRPr="008559B1" w:rsidRDefault="008559B1" w:rsidP="008559B1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на заседании кафедры  </w:t>
      </w:r>
      <w:r w:rsidRPr="008559B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8559B1">
        <w:rPr>
          <w:rFonts w:ascii="Times New Roman" w:eastAsia="Calibri" w:hAnsi="Times New Roman" w:cs="Times New Roman"/>
          <w:bCs/>
          <w:iCs/>
          <w:sz w:val="20"/>
          <w:szCs w:val="20"/>
        </w:rPr>
        <w:t>Председатель УМС  Медфака</w:t>
      </w:r>
    </w:p>
    <w:p w:rsidR="008559B1" w:rsidRPr="008559B1" w:rsidRDefault="008559B1" w:rsidP="008559B1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от «   »                  </w:t>
      </w:r>
      <w:r w:rsidRPr="008559B1">
        <w:rPr>
          <w:rFonts w:ascii="Times New Roman" w:eastAsia="Calibri" w:hAnsi="Times New Roman" w:cs="Times New Roman"/>
          <w:b/>
          <w:sz w:val="20"/>
          <w:szCs w:val="20"/>
          <w:lang w:val="ky-KG"/>
        </w:rPr>
        <w:t xml:space="preserve"> </w:t>
      </w:r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2018г.</w:t>
      </w:r>
    </w:p>
    <w:p w:rsidR="008559B1" w:rsidRPr="008559B1" w:rsidRDefault="008559B1" w:rsidP="008559B1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протокол № </w:t>
      </w:r>
      <w:r w:rsidRPr="008559B1">
        <w:rPr>
          <w:rFonts w:ascii="Times New Roman" w:eastAsia="Calibri" w:hAnsi="Times New Roman" w:cs="Times New Roman"/>
          <w:b/>
          <w:sz w:val="20"/>
          <w:szCs w:val="20"/>
        </w:rPr>
        <w:tab/>
        <w:t>_________________________</w:t>
      </w:r>
    </w:p>
    <w:p w:rsidR="008559B1" w:rsidRPr="008559B1" w:rsidRDefault="008559B1" w:rsidP="008559B1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Зав. </w:t>
      </w:r>
      <w:proofErr w:type="spellStart"/>
      <w:r w:rsidRPr="008559B1">
        <w:rPr>
          <w:rFonts w:ascii="Times New Roman" w:eastAsia="Calibri" w:hAnsi="Times New Roman" w:cs="Times New Roman"/>
          <w:b/>
          <w:sz w:val="20"/>
          <w:szCs w:val="20"/>
        </w:rPr>
        <w:t>каф</w:t>
      </w:r>
      <w:proofErr w:type="gramStart"/>
      <w:r w:rsidRPr="008559B1">
        <w:rPr>
          <w:rFonts w:ascii="Times New Roman" w:eastAsia="Calibri" w:hAnsi="Times New Roman" w:cs="Times New Roman"/>
          <w:b/>
          <w:sz w:val="20"/>
          <w:szCs w:val="20"/>
        </w:rPr>
        <w:t>.к</w:t>
      </w:r>
      <w:proofErr w:type="gramEnd"/>
      <w:r w:rsidRPr="008559B1">
        <w:rPr>
          <w:rFonts w:ascii="Times New Roman" w:eastAsia="Calibri" w:hAnsi="Times New Roman" w:cs="Times New Roman"/>
          <w:b/>
          <w:sz w:val="20"/>
          <w:szCs w:val="20"/>
        </w:rPr>
        <w:t>.м.н.доцент</w:t>
      </w:r>
      <w:proofErr w:type="spellEnd"/>
      <w:r w:rsidRPr="008559B1">
        <w:rPr>
          <w:rFonts w:ascii="Times New Roman" w:eastAsia="Calibri" w:hAnsi="Times New Roman" w:cs="Times New Roman"/>
          <w:b/>
          <w:sz w:val="20"/>
          <w:szCs w:val="20"/>
        </w:rPr>
        <w:t>_______</w:t>
      </w:r>
    </w:p>
    <w:p w:rsidR="008559B1" w:rsidRPr="008559B1" w:rsidRDefault="008559B1" w:rsidP="008559B1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  <w:lang w:val="ky-KG"/>
        </w:rPr>
        <w:t xml:space="preserve">                     </w:t>
      </w:r>
      <w:proofErr w:type="spellStart"/>
      <w:r w:rsidRPr="008559B1">
        <w:rPr>
          <w:rFonts w:ascii="Times New Roman" w:eastAsia="Calibri" w:hAnsi="Times New Roman" w:cs="Times New Roman"/>
          <w:b/>
          <w:sz w:val="20"/>
          <w:szCs w:val="20"/>
        </w:rPr>
        <w:t>Мамажакып</w:t>
      </w:r>
      <w:proofErr w:type="spellEnd"/>
      <w:r w:rsidRPr="008559B1">
        <w:rPr>
          <w:rFonts w:ascii="Times New Roman" w:eastAsia="Calibri" w:hAnsi="Times New Roman" w:cs="Times New Roman"/>
          <w:b/>
          <w:sz w:val="20"/>
          <w:szCs w:val="20"/>
        </w:rPr>
        <w:t xml:space="preserve"> у. Ж.</w:t>
      </w:r>
      <w:r w:rsidRPr="008559B1">
        <w:rPr>
          <w:rFonts w:ascii="Times New Roman" w:eastAsia="Calibri" w:hAnsi="Times New Roman" w:cs="Times New Roman"/>
          <w:b/>
          <w:sz w:val="20"/>
          <w:szCs w:val="20"/>
        </w:rPr>
        <w:tab/>
        <w:t>Турсунбаева А.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ПРОГРАММА ОБУЧЕНИЯ СТУДЕНТОВ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</w:t>
      </w:r>
      <w:r w:rsidRPr="00855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(</w:t>
      </w:r>
      <w:r w:rsidRPr="008559B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Syllabus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559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по дисциплине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8559B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«Детская хирургическая стоматология»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для специальности  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560004  «Стоматология»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форма обучения    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дневная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Всего  кредитов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– 3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,  курс –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5,  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семестр -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10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>Общая трудоемкость -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90 час</w:t>
      </w:r>
      <w:proofErr w:type="gramStart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., </w:t>
      </w:r>
      <w:proofErr w:type="gram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в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т.ч</w:t>
      </w:r>
      <w:proofErr w:type="spellEnd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аудиторных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45ч 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>(л</w:t>
      </w:r>
      <w:r w:rsidRPr="008559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екций – 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18ч,</w:t>
      </w:r>
      <w:r w:rsidRPr="008559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семинарских –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27ч)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 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СРС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-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45 час.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Количество рубежных контролей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(РК) – 2,   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экзамен   -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10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семестр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Название и код дисциплины</w:t>
      </w: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</w:t>
      </w:r>
      <w:r w:rsidRPr="008559B1">
        <w:rPr>
          <w:rFonts w:ascii="Times New Roman" w:eastAsia="Calibri" w:hAnsi="Times New Roman" w:cs="Times New Roman"/>
          <w:bCs/>
          <w:iCs/>
          <w:sz w:val="24"/>
          <w:szCs w:val="24"/>
        </w:rPr>
        <w:t>«Детская хирургическая стоматология»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Данные о преподавателе: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Минбаев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Замирбек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Улукбекович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ОшГУ</w:t>
      </w:r>
      <w:proofErr w:type="spellEnd"/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Контактная информация</w:t>
      </w: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: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>Тел. (0772)622-912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Латипов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Абдибаит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Латипович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– преподаватель совместитель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8559B1">
        <w:rPr>
          <w:rFonts w:ascii="Times New Roman" w:eastAsia="Calibri" w:hAnsi="Times New Roman" w:cs="Times New Roman"/>
          <w:iCs/>
          <w:sz w:val="24"/>
          <w:szCs w:val="24"/>
        </w:rPr>
        <w:t>ОшГУ</w:t>
      </w:r>
      <w:proofErr w:type="spellEnd"/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и врач хирург челюстно-лицевой хирургии ОМОКБ г. Ош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Контактная информация: Тел. (0778)45-17-17   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Дата: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>201</w:t>
      </w:r>
      <w:r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>-20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учебный  год, 10 семестр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559B1" w:rsidRPr="008559B1" w:rsidRDefault="008559B1" w:rsidP="008559B1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ОШ-20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19</w:t>
      </w:r>
    </w:p>
    <w:p w:rsidR="008559B1" w:rsidRPr="008559B1" w:rsidRDefault="008559B1" w:rsidP="008559B1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1. Цели курса  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>Детская хирургическая стоматология</w:t>
      </w:r>
      <w:r w:rsidRPr="008559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Главной целью  дисциплины является  для   подготовки   студентов  по  специальности     «Стоматология»</w:t>
      </w:r>
      <w:proofErr w:type="gramStart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В  наше   время,   время     рыночной   экономики   стоматология   сопровождается   расширением сферы услуг с индивидуальным видом деятельности,  значительно возрастает  спрос на специалиста широкого профиля, то есть на врача способного оказывать помощь не только взрослому населению, но и детям.  В связи с этим  данный курс программы  вводится в обучение, и  рассчитан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.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2.  Результаты  обучения  дисциплины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В  ходе   освоения  дисциплины  студент  достигнет следующих  </w:t>
      </w: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результатов обучения 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будет: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Знает и понимает: 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Особенности строение мягких тканей и костей лицевого скелета.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этиологию, клинику, диагностику, дифференциальную диагностику и лечение опухолей и опухолевидных заболеваний;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оказание экстренной и неотложной помощи детям и подростков при травмах и воспалительных заболеваний ЧЛО у детей; 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особенности клинического течения доброкачественных и злокачественных опухолей мягких тканей и костей лицевого скелета у детей.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методы обследования больного ребенка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внутриутробного развития </w:t>
      </w:r>
      <w:proofErr w:type="spellStart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члюстно</w:t>
      </w:r>
      <w:proofErr w:type="spellEnd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-лицевой области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этиологию, клинику, методы диагностику и лечению у детей.   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диспансерное наблюдение детей с заболеванием  </w:t>
      </w:r>
      <w:proofErr w:type="gramStart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врожденной</w:t>
      </w:r>
      <w:proofErr w:type="gramEnd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недоразвитии ЧЛО;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профилактику заболеваний.</w:t>
      </w:r>
    </w:p>
    <w:p w:rsidR="008559B1" w:rsidRPr="008559B1" w:rsidRDefault="008559B1" w:rsidP="008559B1">
      <w:pPr>
        <w:numPr>
          <w:ilvl w:val="0"/>
          <w:numId w:val="1"/>
        </w:numPr>
        <w:tabs>
          <w:tab w:val="left" w:pos="9214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при</w:t>
      </w:r>
      <w:proofErr w:type="gramEnd"/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доброкачественных и злокачественных опухолей мягких тканей и костей лицевого скелета у детей.</w:t>
      </w:r>
    </w:p>
    <w:p w:rsidR="008559B1" w:rsidRPr="008559B1" w:rsidRDefault="008559B1" w:rsidP="008559B1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классификацию заболеваний  врожденной расщелин верхней губы, твердого и мягкого неба;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уметь:</w:t>
      </w:r>
    </w:p>
    <w:p w:rsidR="008559B1" w:rsidRPr="008559B1" w:rsidRDefault="008559B1" w:rsidP="008559B1">
      <w:pPr>
        <w:widowControl w:val="0"/>
        <w:shd w:val="clear" w:color="auto" w:fill="FFFFFF"/>
        <w:spacing w:after="0" w:line="211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обследовать больного ребенка с опухолевидными заболеваниями ЧЛО;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и накладывать лечебную повязку, 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рентгенологические снимки;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подвижность зуба;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мазок на цитологическое и бактериологическое исследование;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сшивание ран;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для остановки кровотечений;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пальпировать слизистую оболочку полости рта;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морфологические элементы поражения;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зондировать  глубокие язвы, свищи;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материал для прямого микрокопирования;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местный травмирующий фактор;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удалять налет </w:t>
      </w:r>
      <w:proofErr w:type="spellStart"/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некротизированной</w:t>
      </w:r>
      <w:proofErr w:type="spellEnd"/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антисептическую  обработку;</w:t>
      </w:r>
    </w:p>
    <w:p w:rsidR="008559B1" w:rsidRPr="008559B1" w:rsidRDefault="008559B1" w:rsidP="008559B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аппликацию препаратами противовоспалительного и </w:t>
      </w:r>
      <w:proofErr w:type="spellStart"/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кератопластического</w:t>
      </w:r>
      <w:proofErr w:type="spellEnd"/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8559B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85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владеть: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методами ведения медицинской учетно-отчетной документации в медицинских организациях;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методами общего клинического обследования детей и подростков;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клиническими методами обследования челюстно-лицевой области (ЧЛО) у детей и подростков;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интерпретацией результатов лабораторных, инструментальных методов диагностики у пациентов детского возраста;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алгоритмом постановки развернутого клинического диагноза больным;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алгоритмом выполнения основных врачебных диагностических и лечебных мероприятий по оказанию врачебной помощи пострадавшим при  неотложных и угрожающих жизни состояниях; оказать неотложную помощь;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поставить диагноз и провести лечение в пределах профессиональной компетенции;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вести учетно-отчетную документацию;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проводить санитарно-просветительную работу;</w:t>
      </w:r>
    </w:p>
    <w:p w:rsidR="008559B1" w:rsidRPr="008559B1" w:rsidRDefault="008559B1" w:rsidP="008559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вести работу по профилактике аномалий развития и деформаций челюстей и зубов.</w:t>
      </w:r>
    </w:p>
    <w:p w:rsidR="008559B1" w:rsidRPr="008559B1" w:rsidRDefault="008559B1" w:rsidP="008559B1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3.  </w:t>
      </w:r>
      <w:proofErr w:type="spellStart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  <w:lang w:val="ky-KG"/>
        </w:rPr>
        <w:t xml:space="preserve"> 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Для посещения курса необходимо знать основные программы по анотомии, физиологии  и гитологии.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4. </w:t>
      </w:r>
      <w:proofErr w:type="spellStart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 современные методы диагностики, лабораторных исследований и их лечения и исходы. Роль врача-педиатра, ЛОР врача, ортодонта и врача хирурга стоматолога Знания полученные при изучении данной дисциплины будут использованы при изучении предметов как хирургическая и терапевтическая 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стоматологии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 и ортодонтия.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                         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iCs/>
          <w:sz w:val="20"/>
          <w:szCs w:val="20"/>
        </w:rPr>
        <w:t>5.  Технологическая карта   дисциплины  ДХС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7"/>
        <w:gridCol w:w="709"/>
        <w:gridCol w:w="709"/>
        <w:gridCol w:w="709"/>
        <w:gridCol w:w="708"/>
        <w:gridCol w:w="709"/>
        <w:gridCol w:w="709"/>
        <w:gridCol w:w="709"/>
        <w:gridCol w:w="703"/>
        <w:gridCol w:w="714"/>
        <w:gridCol w:w="992"/>
      </w:tblGrid>
      <w:tr w:rsidR="008559B1" w:rsidRPr="008559B1" w:rsidTr="008559B1">
        <w:trPr>
          <w:trHeight w:val="402"/>
        </w:trPr>
        <w:tc>
          <w:tcPr>
            <w:tcW w:w="992" w:type="dxa"/>
            <w:vMerge w:val="restart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Модули</w:t>
            </w:r>
          </w:p>
        </w:tc>
        <w:tc>
          <w:tcPr>
            <w:tcW w:w="997" w:type="dxa"/>
            <w:vMerge w:val="restart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Аудит</w:t>
            </w:r>
          </w:p>
        </w:tc>
        <w:tc>
          <w:tcPr>
            <w:tcW w:w="709" w:type="dxa"/>
            <w:vMerge w:val="restart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Практич</w:t>
            </w:r>
            <w:proofErr w:type="spell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 занятий</w:t>
            </w:r>
          </w:p>
        </w:tc>
        <w:tc>
          <w:tcPr>
            <w:tcW w:w="1418" w:type="dxa"/>
            <w:gridSpan w:val="2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СРС</w:t>
            </w: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РК</w:t>
            </w: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ИК</w:t>
            </w: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Баллы</w:t>
            </w:r>
          </w:p>
        </w:tc>
      </w:tr>
      <w:tr w:rsidR="008559B1" w:rsidRPr="008559B1" w:rsidTr="008559B1">
        <w:trPr>
          <w:trHeight w:val="265"/>
        </w:trPr>
        <w:tc>
          <w:tcPr>
            <w:tcW w:w="992" w:type="dxa"/>
            <w:vMerge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балл</w:t>
            </w: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val="251"/>
        </w:trPr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997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1D73F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559B1" w:rsidRPr="008559B1" w:rsidRDefault="004659C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659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708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14</w:t>
            </w:r>
          </w:p>
        </w:tc>
        <w:tc>
          <w:tcPr>
            <w:tcW w:w="709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4659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7</w:t>
            </w: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30</w:t>
            </w:r>
          </w:p>
        </w:tc>
      </w:tr>
      <w:tr w:rsidR="008559B1" w:rsidRPr="008559B1" w:rsidTr="008559B1">
        <w:trPr>
          <w:trHeight w:val="229"/>
        </w:trPr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7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</w:t>
            </w:r>
            <w:r w:rsidR="001D73F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559B1" w:rsidRPr="008559B1" w:rsidRDefault="004659C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659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708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="004659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7</w:t>
            </w: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30</w:t>
            </w:r>
          </w:p>
        </w:tc>
      </w:tr>
      <w:tr w:rsidR="008559B1" w:rsidRPr="008559B1" w:rsidTr="008559B1"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ИК</w:t>
            </w:r>
          </w:p>
        </w:tc>
        <w:tc>
          <w:tcPr>
            <w:tcW w:w="997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40б</w:t>
            </w: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40</w:t>
            </w:r>
          </w:p>
        </w:tc>
      </w:tr>
      <w:tr w:rsidR="008559B1" w:rsidRPr="008559B1" w:rsidTr="008559B1">
        <w:trPr>
          <w:trHeight w:val="431"/>
        </w:trPr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Всего:</w:t>
            </w:r>
          </w:p>
        </w:tc>
        <w:tc>
          <w:tcPr>
            <w:tcW w:w="997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45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45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18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08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27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559B1" w:rsidRPr="008559B1" w:rsidRDefault="001D73F6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16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ky-KG"/>
              </w:rPr>
              <w:t>45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559B1" w:rsidRPr="008559B1" w:rsidRDefault="008559B1" w:rsidP="001D73F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1</w:t>
            </w:r>
            <w:r w:rsidR="001D73F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703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20б</w:t>
            </w:r>
          </w:p>
        </w:tc>
        <w:tc>
          <w:tcPr>
            <w:tcW w:w="714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100б</w:t>
            </w:r>
          </w:p>
        </w:tc>
        <w:tc>
          <w:tcPr>
            <w:tcW w:w="992" w:type="dxa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100б</w:t>
            </w:r>
          </w:p>
        </w:tc>
      </w:tr>
    </w:tbl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            6. Карта  накопления  баллов  по  дисциплине 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425"/>
        <w:gridCol w:w="455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8559B1" w:rsidRPr="008559B1" w:rsidTr="008559B1">
        <w:trPr>
          <w:trHeight w:hRule="exact" w:val="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8559B1" w:rsidRPr="008559B1" w:rsidTr="008559B1">
        <w:trPr>
          <w:trHeight w:hRule="exact" w:val="2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gridAfter w:val="1"/>
          <w:wAfter w:w="40" w:type="dxa"/>
          <w:trHeight w:hRule="exact" w:val="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hRule="exact" w:val="5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hRule="exact" w:val="6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16764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16764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1,5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hRule="exact" w:val="549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7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  <w:r w:rsidR="008559B1"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9B1" w:rsidRPr="008559B1" w:rsidRDefault="00167648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  <w:bookmarkStart w:id="0" w:name="_GoBack"/>
            <w:bookmarkEnd w:id="0"/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9B1" w:rsidRPr="008559B1" w:rsidRDefault="008559B1" w:rsidP="008559B1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</w:pP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7. Краткое содержание дисциплины</w:t>
      </w: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>Программа дисциплины «Детская хирургическая стоматология» предназначена для   подготовки   студентов  по  специальности     «Стоматология».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</w:t>
      </w:r>
      <w:r w:rsidRPr="008559B1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8</w:t>
      </w:r>
      <w:r w:rsidRPr="008559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 календарно-тематический  план распределения часов по дисциплине  «Детская хирургическая стоматология»  (Стоматология)</w:t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26"/>
        <w:gridCol w:w="7336"/>
        <w:gridCol w:w="1202"/>
      </w:tblGrid>
      <w:tr w:rsidR="008E6BB7" w:rsidRPr="008E6BB7" w:rsidTr="009F11A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Название темы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Кол</w:t>
            </w:r>
            <w:proofErr w:type="gramStart"/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ч</w:t>
            </w:r>
            <w:proofErr w:type="gramEnd"/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асов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Воспалительные заболевания ВНЧС у детей. Артрит,   этиология, патогенез, классификация, особенности клинического проявления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Функциональные суставно-мышечные заболевания у детей. Клиника болевого синдрома.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Дисфункция сустава и мышц.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Контрактура нижней челюсти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7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Одонтогенные</w:t>
            </w:r>
            <w:proofErr w:type="spellEnd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 кисты от молочных   у детей.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Одонтогенные</w:t>
            </w:r>
            <w:proofErr w:type="spellEnd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 кисты от постоянных зубов у детей,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Доброкачественные опухоли мягких тканей челюстно-лицевой области у детей. Этиология, клиника, патогенез Диагностика и консервативные и хирургические методы лечения</w:t>
            </w:r>
            <w:proofErr w:type="gram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..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Доброкачественные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Доброкачественные остеогенные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Доброкачественные </w:t>
            </w:r>
            <w:proofErr w:type="spell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неостеогенные</w:t>
            </w:r>
            <w:proofErr w:type="spellEnd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Злокачественные опухоли челюстно-лицевой области у детей. Методы ранней диагностики, клиническая картина. Принципы лечения. </w:t>
            </w:r>
            <w:proofErr w:type="spell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Онконастороженность</w:t>
            </w:r>
            <w:proofErr w:type="spellEnd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Злокачественные опухоли шеи у детей. Методы ранней диагностики, клиническая картина. Принципы лечения. </w:t>
            </w:r>
            <w:proofErr w:type="spellStart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Онконастороженность</w:t>
            </w:r>
            <w:proofErr w:type="spellEnd"/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Амбулаторные операции в полости рта у детей: устранение коротких уздечек языка и верхней губы, мелкое преддверие рта.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Амбулаторные операции в полости рта у детей: удаление мелких новообразований слизистой рта и альвеолярного отростка.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Клиническо-анатомо-патогенетическая классификация врожденных расщелин губы у детей. Функциональные нарушения в организме ребенка при врожденных пороках развития губы.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Клиническо-анатомо-патогенетическая классификация врожденных расщелин неба у детей. Функциональные нарушения в организме ребенка при врожденных пороках развития неба.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Врожденные расщелины верхней губы.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Врожденные расщелины верхней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Принципы диспансеризации и реабилитации детей с врожденной расщелиной  верхней губы.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Принципы диспансеризации и реабилитации детей с врожденной расщелиной  верхней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Врожденные кисты.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25</w:t>
            </w:r>
          </w:p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Врожденные свищи шеи.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 xml:space="preserve">Челюстное протезирование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27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Cs/>
                <w:szCs w:val="24"/>
              </w:rPr>
              <w:t>Костная пластика и др. Защита истории болезни. Итоговое занятие.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</w:tr>
      <w:tr w:rsidR="008E6BB7" w:rsidRPr="008E6BB7" w:rsidTr="009F11A4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Всего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B7" w:rsidRPr="008E6BB7" w:rsidRDefault="008E6BB7" w:rsidP="008E6B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E6BB7">
              <w:rPr>
                <w:rFonts w:ascii="Times New Roman" w:eastAsia="Calibri" w:hAnsi="Times New Roman" w:cs="Times New Roman"/>
                <w:b/>
                <w:bCs/>
                <w:szCs w:val="24"/>
              </w:rPr>
              <w:t>27 часов</w:t>
            </w:r>
          </w:p>
        </w:tc>
      </w:tr>
    </w:tbl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8559B1" w:rsidRPr="008559B1" w:rsidRDefault="008559B1" w:rsidP="008559B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iCs/>
          <w:sz w:val="24"/>
          <w:szCs w:val="24"/>
        </w:rPr>
      </w:pPr>
      <w:r w:rsidRPr="008559B1">
        <w:rPr>
          <w:rFonts w:ascii="Times New Roman" w:eastAsia="Calibri" w:hAnsi="Times New Roman" w:cs="Times New Roman"/>
          <w:bCs/>
          <w:szCs w:val="24"/>
        </w:rPr>
        <w:tab/>
      </w:r>
      <w:r w:rsidRPr="008559B1">
        <w:rPr>
          <w:rFonts w:ascii="Times New Roman" w:eastAsia="Calibri" w:hAnsi="Times New Roman" w:cs="Times New Roman"/>
          <w:b/>
          <w:iCs/>
          <w:sz w:val="24"/>
          <w:szCs w:val="24"/>
        </w:rPr>
        <w:t>8.  Учебно-методическое обеспечение курса</w:t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8559B1" w:rsidRPr="008559B1" w:rsidRDefault="008559B1" w:rsidP="008559B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559B1" w:rsidRPr="008559B1" w:rsidRDefault="008559B1" w:rsidP="008559B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Дополнительная литература </w:t>
      </w:r>
    </w:p>
    <w:p w:rsidR="008559B1" w:rsidRPr="008559B1" w:rsidRDefault="008559B1" w:rsidP="008559B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Хирургическая стоматология и челюстно-лицевая хирургия. Национальное руководство.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Под</w:t>
      </w:r>
      <w:proofErr w:type="gramStart"/>
      <w:r w:rsidRPr="008559B1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8559B1">
        <w:rPr>
          <w:rFonts w:ascii="Times New Roman" w:eastAsia="Calibri" w:hAnsi="Times New Roman" w:cs="Times New Roman"/>
          <w:sz w:val="20"/>
          <w:szCs w:val="20"/>
        </w:rPr>
        <w:t>ед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. А.А. Кулакова, Т.Г. Робустовой, А.И.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Неробеева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>.- М.: ГЕОТАР-Медиа,2010.-928с.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Шаргородский А.Г. Воспалительные заболевания тканей челюстно-лицевой области и шеи. - М.: Медицина, 2001.- 271 стр.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Рогинский В.В.,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Воложин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 А.И.,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Вайлерт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 В.М., и др. Воспалительные заболевания в челюстно-лицевой области у детей. – М.: «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Детстомиздат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>», 1998.-272 стр.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В.А. Зеленский, Ф.С.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Мухорамов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>,  Детская хирургическая стоматология и челюстно-лицевая хирургия. – М.: «ГЭОТАР-МЕДИА»,. 2009-206 стр.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О.З.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Топольницкий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>, А.Ю. Васильев,  Атлас по детской хирургической стоматологии и челюстно-лицевой хирургии. – М.: «ГЭОТАР-МЕДИА»,. 2011-365 стр.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Хирургическая стоматология</w:t>
      </w:r>
      <w:proofErr w:type="gramStart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 /П</w:t>
      </w:r>
      <w:proofErr w:type="gram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од ред. Т.Г. Робустовой. – М.: Медицина, 2003. – С. 268-274. </w:t>
      </w:r>
    </w:p>
    <w:p w:rsidR="008559B1" w:rsidRPr="008559B1" w:rsidRDefault="008559B1" w:rsidP="008559B1">
      <w:pPr>
        <w:numPr>
          <w:ilvl w:val="0"/>
          <w:numId w:val="5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559B1">
        <w:rPr>
          <w:rFonts w:ascii="Times New Roman" w:eastAsia="Calibri" w:hAnsi="Times New Roman" w:cs="Times New Roman"/>
          <w:sz w:val="20"/>
          <w:szCs w:val="20"/>
        </w:rPr>
        <w:t>Кабаков</w:t>
      </w:r>
      <w:proofErr w:type="gram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 Б. Д., Руденко А. Т. Питание больных с травмой лица и челюсти и уход за ними. – </w:t>
      </w:r>
      <w:proofErr w:type="spellStart"/>
      <w:r w:rsidRPr="008559B1">
        <w:rPr>
          <w:rFonts w:ascii="Times New Roman" w:eastAsia="Calibri" w:hAnsi="Times New Roman" w:cs="Times New Roman"/>
          <w:sz w:val="20"/>
          <w:szCs w:val="20"/>
        </w:rPr>
        <w:t>Л.:Медицина</w:t>
      </w:r>
      <w:proofErr w:type="spellEnd"/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, 1997. – 136 </w:t>
      </w:r>
      <w:proofErr w:type="spellStart"/>
      <w:proofErr w:type="gramStart"/>
      <w:r w:rsidRPr="008559B1">
        <w:rPr>
          <w:rFonts w:ascii="Times New Roman" w:eastAsia="Calibri" w:hAnsi="Times New Roman" w:cs="Times New Roman"/>
          <w:sz w:val="20"/>
          <w:szCs w:val="20"/>
        </w:rPr>
        <w:t>стр</w:t>
      </w:r>
      <w:proofErr w:type="spellEnd"/>
      <w:proofErr w:type="gramEnd"/>
    </w:p>
    <w:p w:rsidR="008559B1" w:rsidRPr="008559B1" w:rsidRDefault="008559B1" w:rsidP="008559B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Электронные ресурсы: </w:t>
      </w:r>
    </w:p>
    <w:p w:rsidR="008559B1" w:rsidRPr="008559B1" w:rsidRDefault="008559B1" w:rsidP="008559B1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Журнал «Новое в стоматологии» http://www.newdent.ru/ </w:t>
      </w:r>
    </w:p>
    <w:p w:rsidR="008559B1" w:rsidRPr="008559B1" w:rsidRDefault="008559B1" w:rsidP="008559B1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Российский стоматологический журнал http://www.medlit.ru/ </w:t>
      </w:r>
    </w:p>
    <w:p w:rsidR="008559B1" w:rsidRPr="008559B1" w:rsidRDefault="008559B1" w:rsidP="008559B1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Медицинские новости http://www.mednovosti.by/ </w:t>
      </w:r>
    </w:p>
    <w:p w:rsidR="008559B1" w:rsidRPr="008559B1" w:rsidRDefault="008559B1" w:rsidP="008559B1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 xml:space="preserve">Журнал «Вестник стоматологии» http://psdir.ru/company/55688/ 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eastAsia="Calibri" w:hAnsi="Times New Roman" w:cs="Times New Roman"/>
          <w:b/>
          <w:i/>
        </w:rPr>
      </w:pPr>
      <w:r w:rsidRPr="008559B1">
        <w:rPr>
          <w:rFonts w:ascii="Times New Roman" w:eastAsia="Calibri" w:hAnsi="Times New Roman" w:cs="Times New Roman"/>
          <w:b/>
        </w:rPr>
        <w:t xml:space="preserve">10. Информация  по  оценке  </w:t>
      </w:r>
      <w:r w:rsidRPr="008559B1">
        <w:rPr>
          <w:rFonts w:ascii="Times New Roman" w:eastAsia="Calibri" w:hAnsi="Times New Roman" w:cs="Times New Roman"/>
          <w:b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292"/>
      </w:tblGrid>
      <w:tr w:rsidR="008559B1" w:rsidRPr="008559B1" w:rsidTr="008559B1">
        <w:trPr>
          <w:trHeight w:val="1365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i/>
              </w:rPr>
              <w:t>Рейтинг              (баллы)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329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8559B1" w:rsidRPr="008559B1" w:rsidTr="008559B1">
        <w:trPr>
          <w:trHeight w:val="219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87-100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29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Отлично </w:t>
            </w:r>
          </w:p>
        </w:tc>
      </w:tr>
      <w:tr w:rsidR="008559B1" w:rsidRPr="008559B1" w:rsidTr="008559B1">
        <w:trPr>
          <w:trHeight w:val="267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80-86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3,33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Хорошо </w:t>
            </w:r>
          </w:p>
        </w:tc>
      </w:tr>
      <w:tr w:rsidR="008559B1" w:rsidRPr="008559B1" w:rsidTr="008559B1">
        <w:trPr>
          <w:trHeight w:val="346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74-79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</w:t>
            </w: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3292" w:type="dxa"/>
            <w:vMerge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val="239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68  -73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Удовлетворительно </w:t>
            </w:r>
          </w:p>
        </w:tc>
      </w:tr>
      <w:tr w:rsidR="008559B1" w:rsidRPr="008559B1" w:rsidTr="008559B1">
        <w:trPr>
          <w:trHeight w:val="331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61-67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E</w:t>
            </w:r>
          </w:p>
        </w:tc>
        <w:tc>
          <w:tcPr>
            <w:tcW w:w="3292" w:type="dxa"/>
            <w:vMerge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59B1" w:rsidRPr="008559B1" w:rsidTr="008559B1">
        <w:trPr>
          <w:trHeight w:val="223"/>
        </w:trPr>
        <w:tc>
          <w:tcPr>
            <w:tcW w:w="280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31-60</w:t>
            </w:r>
          </w:p>
        </w:tc>
        <w:tc>
          <w:tcPr>
            <w:tcW w:w="198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FX</w:t>
            </w:r>
          </w:p>
        </w:tc>
        <w:tc>
          <w:tcPr>
            <w:tcW w:w="3292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center"/>
              <w:textAlignment w:val="bottom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sz w:val="24"/>
          <w:szCs w:val="24"/>
        </w:rPr>
        <w:t>11.  Политика курса.  Недопустимо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 а) Опоздание и уход с занятий;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б) Пользование сотовыми телефонами во время занятий;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в) Обман и плагиат.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г) Несвоевременная сдача заданий.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Студент может набирать баллы  по всем видам занятий.  На лекциях  и семинарах – за активность, посещаемость  и наличие конспектов.  На  рубежном  контроле - максимум 10б:  за  тест или   письменный  ответ.  За выполнение СРС  - баллы отдельно  по  плану.</w:t>
      </w:r>
      <w:r w:rsidRPr="008559B1">
        <w:rPr>
          <w:rFonts w:ascii="Times New Roman" w:eastAsia="Calibri" w:hAnsi="Times New Roman" w:cs="Times New Roman"/>
          <w:sz w:val="24"/>
          <w:szCs w:val="24"/>
        </w:rPr>
        <w:cr/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sz w:val="24"/>
          <w:szCs w:val="24"/>
        </w:rPr>
        <w:t>12. Политика выставления баллов.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Оценивание - это завершающий этап учебной деятельности студента, направленный на определение успешности обучения. 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Оценка по дисциплине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I.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</w:r>
      <w:r w:rsidRPr="008559B1">
        <w:rPr>
          <w:rFonts w:ascii="Times New Roman" w:eastAsia="Calibri" w:hAnsi="Times New Roman" w:cs="Times New Roman"/>
          <w:b/>
          <w:sz w:val="24"/>
          <w:szCs w:val="24"/>
        </w:rPr>
        <w:t>Оценивание модуля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А) Оценивание текущей учебной деятельности.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При оценивании усвоения каждой темы модуля студенту выставляются баллы за активное участие на занятии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 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Б) Рубежный контроль (коллоквиум) смысловых модулей проходит в два этапа: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устное собеседование.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письменный или компьютерный тестовый контроль;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50 тестов по 3-4 вариантам.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Оценивание внеаудиторной работы студентов.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А) Оценивание самостоятельной работы студентов.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Б) Оценивание индивидуальной работы (задания) студента.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подготовки обзора научной литературы (реферат);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проведения научного исследования в рамках студенческого научного кружка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•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участие в олимпиадах.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 </w:t>
      </w:r>
      <w:proofErr w:type="gramStart"/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559B1">
        <w:rPr>
          <w:rFonts w:ascii="Times New Roman" w:eastAsia="Calibri" w:hAnsi="Times New Roman" w:cs="Times New Roman"/>
          <w:sz w:val="24"/>
          <w:szCs w:val="24"/>
        </w:rPr>
        <w:t>как дополнительные баллы).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II.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  <w:t>Итоговый контроль - экзамен.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 не меньшую минимального количества </w:t>
      </w:r>
      <w:proofErr w:type="gramStart"/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31 балл) (см. бюллетень </w:t>
      </w:r>
      <w:proofErr w:type="spellStart"/>
      <w:r w:rsidRPr="008559B1">
        <w:rPr>
          <w:rFonts w:ascii="Times New Roman" w:eastAsia="Calibri" w:hAnsi="Times New Roman" w:cs="Times New Roman"/>
          <w:sz w:val="24"/>
          <w:szCs w:val="24"/>
        </w:rPr>
        <w:t>ОшГУ</w:t>
      </w:r>
      <w:proofErr w:type="spellEnd"/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№19.).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Итоговый контроль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 w:rsidRPr="008559B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559B1">
        <w:rPr>
          <w:rFonts w:ascii="Times New Roman" w:eastAsia="Calibri" w:hAnsi="Times New Roman" w:cs="Times New Roman"/>
          <w:sz w:val="24"/>
          <w:szCs w:val="24"/>
        </w:rPr>
        <w:t xml:space="preserve"> 30 минут 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b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559B1">
        <w:rPr>
          <w:rFonts w:ascii="Times New Roman" w:eastAsia="Calibri" w:hAnsi="Times New Roman" w:cs="Times New Roman"/>
          <w:b/>
          <w:sz w:val="24"/>
          <w:szCs w:val="24"/>
        </w:rPr>
        <w:t>. Отработка пропущенных занятий (отработка)</w:t>
      </w: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8559B1">
        <w:rPr>
          <w:rFonts w:ascii="Times New Roman" w:eastAsia="Calibri" w:hAnsi="Times New Roman" w:cs="Times New Roman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  <w:r w:rsidRPr="008559B1">
        <w:rPr>
          <w:rFonts w:ascii="Times New Roman" w:eastAsia="Calibri" w:hAnsi="Times New Roman" w:cs="Times New Roman"/>
          <w:sz w:val="24"/>
          <w:szCs w:val="24"/>
        </w:rPr>
        <w:tab/>
      </w:r>
    </w:p>
    <w:p w:rsidR="008559B1" w:rsidRPr="008559B1" w:rsidRDefault="008559B1" w:rsidP="008559B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sz w:val="24"/>
          <w:szCs w:val="24"/>
        </w:rPr>
        <w:t>12. Перечень вопросов и заданий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1. Особенности клинического течения неотложных состояний у детей. Лечение анафилактического шока, коллапса, обморока.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2. Анатомо-физиологические особенности челюстно-лицевой области у детей и их влияние на клинику травмы челюстно-лицевой области. Оказание первой медицинской помощи детям с челюстно-лицевой травмой.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3. Травматические повреждения зубов у детей. Острая травма зубов у детей, классификация, характеристика, методы обследования.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4. Травматические повреждения зубов у детей (ушиб, неосложненный перелом коронки, осложненный перелом коронки, полный </w:t>
      </w:r>
      <w:proofErr w:type="spellStart"/>
      <w:r w:rsidRPr="008559B1">
        <w:rPr>
          <w:rFonts w:ascii="Times New Roman" w:eastAsia="Calibri" w:hAnsi="Times New Roman" w:cs="Times New Roman"/>
        </w:rPr>
        <w:t>отлом</w:t>
      </w:r>
      <w:proofErr w:type="spellEnd"/>
      <w:r w:rsidRPr="008559B1">
        <w:rPr>
          <w:rFonts w:ascii="Times New Roman" w:eastAsia="Calibri" w:hAnsi="Times New Roman" w:cs="Times New Roman"/>
        </w:rPr>
        <w:t xml:space="preserve"> коронки).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5. Травматические повреждения зубов у детей (</w:t>
      </w:r>
      <w:proofErr w:type="spellStart"/>
      <w:r w:rsidRPr="008559B1">
        <w:rPr>
          <w:rFonts w:ascii="Times New Roman" w:eastAsia="Calibri" w:hAnsi="Times New Roman" w:cs="Times New Roman"/>
        </w:rPr>
        <w:t>короно</w:t>
      </w:r>
      <w:proofErr w:type="spellEnd"/>
      <w:r w:rsidRPr="008559B1">
        <w:rPr>
          <w:rFonts w:ascii="Times New Roman" w:eastAsia="Calibri" w:hAnsi="Times New Roman" w:cs="Times New Roman"/>
        </w:rPr>
        <w:t>-корневой продольный перелом, перелом корня зуба, вывих зуба неполный, полный вывих зуба).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6. Травмы челюстно-лицевой области у детей. Родовая травма – понятие, проявления в челюстно-лицевой области. Повреждения мягких тканей лица и шеи у детей. Классификация повреждений челюстно-лицевой области. Принципы комплексного обследования ребенка с травмой. Этиология, клиническая картина и лечение ушибов, ссадин и царапин челюстно-лицевой области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7. Повреждения мягких тканей лица и шеи у детей Классификация ран челюстно-лицевой области. Укушенные раны челюстно-лицевой области. Особенности первичной хирургической обработки, профилактика столбняка и бешенства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8. Повреждения мягких тканей лица шеи у детей. Раны языка, неба, губ. Особенности первичной хирургической обработки, профилактика столбняка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9. Травмы челюстно-лицевой области у детей. Ожоги и отморожения у детей, стадии, клиническая картина, врачебная тактика Реабилитация. Общие показания к пластическим операциям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10. Повреждения временных и постоянных зубов у детей. Классификация (по ВОЗ, 1997). Этиология, клиническая картина, диагностика и лечение неполного вывиха временных и постоянных зубов. Виды </w:t>
      </w:r>
      <w:proofErr w:type="spellStart"/>
      <w:r w:rsidRPr="008559B1">
        <w:rPr>
          <w:rFonts w:ascii="Times New Roman" w:eastAsia="Calibri" w:hAnsi="Times New Roman" w:cs="Times New Roman"/>
        </w:rPr>
        <w:t>шинирующих</w:t>
      </w:r>
      <w:proofErr w:type="spellEnd"/>
      <w:r w:rsidRPr="008559B1">
        <w:rPr>
          <w:rFonts w:ascii="Times New Roman" w:eastAsia="Calibri" w:hAnsi="Times New Roman" w:cs="Times New Roman"/>
        </w:rPr>
        <w:t xml:space="preserve"> конструкций, применяемых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11. Повреждения временных и постоянных зубов у детей. Этиология, клиническая картина, диагностика и лечение полного вывиха временных и постоянных зубов. Лечение в молочном, сменном и постоянном прикусах. Операция реплантация в детском возрасте.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12. Повреждения временных и постоянных зубов у детей. Этиология, клиническая картина, диагностика и лечение перелома временных и постоянных зубов. Реабилитация ребенка после травмы.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13. Повреждения костей лицевого скелета у детей. Особенности переломов костей в детском возрасте. Переломы нижней челюсти у детей (причины травмы, клиническая картина, диагностика, лечение, методы постоянной иммобилизации у детей, сроки заживления переломов).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14. Повреждения костей лицевого скелета у детей. Переломы суставного отростка нижней челюсти у детей. Механизмы перелома, клиническая картина, особенности лечения у детей. Осложнения (ранние и поздние). Особенности лечения переломов нижней челюсти при беззубых челюстях у детей младшего возраста.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15. Повреждения костей лицевого скелета у детей. Переломы верхней челюсти у детей. Причины, классификация, клиническая картина, диагностика, особенности лечения в детском возрасте. Признаки сочетания перелома верхней челюсти с переломом основания черепа.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16. Повреждения костей лицевого скелета у детей. Перелом костей носа, причины, клиническая картина, лечение. Переломы скуловой кости у детей (клиническая картина, лечение).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17. Повреждения костей лицевого скелета у детей. </w:t>
      </w:r>
      <w:proofErr w:type="gramStart"/>
      <w:r w:rsidRPr="008559B1">
        <w:rPr>
          <w:rFonts w:ascii="Times New Roman" w:eastAsia="Calibri" w:hAnsi="Times New Roman" w:cs="Times New Roman"/>
        </w:rPr>
        <w:t>Травматический остеомиелит костей лицевого скелета (причины, патогенез, диагностика, клиническая картина, лечение, осложнения, профилактика).</w:t>
      </w:r>
      <w:proofErr w:type="gramEnd"/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18. Повреждения мягких тканей челюстно-лицевой области у детей. Классификация ран </w:t>
      </w:r>
      <w:proofErr w:type="gramStart"/>
      <w:r w:rsidRPr="008559B1">
        <w:rPr>
          <w:rFonts w:ascii="Times New Roman" w:eastAsia="Calibri" w:hAnsi="Times New Roman" w:cs="Times New Roman"/>
        </w:rPr>
        <w:t>в</w:t>
      </w:r>
      <w:proofErr w:type="gramEnd"/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зависимости от ранящего агента и морфологических особенностей раны, клиника,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Неотложная помощь при кровотечениях.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19. Раны мягкого неба у детей: этиология, клиника, особенности первичной хирургической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обработки.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20. Укушенные раны ЧЛО. Общее и местное лечение. Антирабическая вакцинация.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21. Ожоги: классификация, клиника, первая помощь и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22. Обморожения: классификация, клиника, первая помощь и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23. Классификация, диагностика, клиническая картина и лечение переломов верхней челюсти у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24. Классификация, диагностика, клиническая картина и лечение переломов нижней челюсти у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25. Опухоли челюстных костей у детей (классификация А.А. Колесова). Этиология, особенности клинических проявлений, диагностика, методы оперативного лечения, прогноз.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26. Остеогенная саркома. Этиология, особенности клиники, диагностика, методы лечения у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детей.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27. Саркома </w:t>
      </w:r>
      <w:proofErr w:type="spellStart"/>
      <w:r w:rsidRPr="008559B1">
        <w:rPr>
          <w:rFonts w:ascii="Times New Roman" w:eastAsia="Calibri" w:hAnsi="Times New Roman" w:cs="Times New Roman"/>
        </w:rPr>
        <w:t>Юинга</w:t>
      </w:r>
      <w:proofErr w:type="spellEnd"/>
      <w:r w:rsidRPr="008559B1">
        <w:rPr>
          <w:rFonts w:ascii="Times New Roman" w:eastAsia="Calibri" w:hAnsi="Times New Roman" w:cs="Times New Roman"/>
        </w:rPr>
        <w:t>. Этиология, особенности клинических проявлений в детском возрасте,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диагностика, принципы лечения.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28. Ретикулярная саркома. Этиология, особенности клинических проявлений в детском возрасте, диагностика, принципы лечения.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29. Плеоморфная аденома: особенности клиники, диагностики, лечения у детей.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30. </w:t>
      </w:r>
      <w:proofErr w:type="spellStart"/>
      <w:r w:rsidRPr="008559B1">
        <w:rPr>
          <w:rFonts w:ascii="Times New Roman" w:eastAsia="Calibri" w:hAnsi="Times New Roman" w:cs="Times New Roman"/>
        </w:rPr>
        <w:t>Остеобластокластома</w:t>
      </w:r>
      <w:proofErr w:type="spellEnd"/>
      <w:r w:rsidRPr="008559B1">
        <w:rPr>
          <w:rFonts w:ascii="Times New Roman" w:eastAsia="Calibri" w:hAnsi="Times New Roman" w:cs="Times New Roman"/>
        </w:rPr>
        <w:t>. Этиология, особенности рентгенологической диагностики,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дифференциальная диагностика,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31. Одонтома. Этиология, классификация, особенности клиники и диагностики у детей.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Показания к госпитализации и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32. </w:t>
      </w:r>
      <w:proofErr w:type="spellStart"/>
      <w:r w:rsidRPr="008559B1">
        <w:rPr>
          <w:rFonts w:ascii="Times New Roman" w:eastAsia="Calibri" w:hAnsi="Times New Roman" w:cs="Times New Roman"/>
        </w:rPr>
        <w:t>Амелобластома</w:t>
      </w:r>
      <w:proofErr w:type="spellEnd"/>
      <w:r w:rsidRPr="008559B1">
        <w:rPr>
          <w:rFonts w:ascii="Times New Roman" w:eastAsia="Calibri" w:hAnsi="Times New Roman" w:cs="Times New Roman"/>
        </w:rPr>
        <w:t>. Этиология, особенности клиники и диагностики у детей, дифференциальная диагностика,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33. Синдром Олбрайта: этиология, клиника,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34. </w:t>
      </w:r>
      <w:proofErr w:type="spellStart"/>
      <w:r w:rsidRPr="008559B1">
        <w:rPr>
          <w:rFonts w:ascii="Times New Roman" w:eastAsia="Calibri" w:hAnsi="Times New Roman" w:cs="Times New Roman"/>
        </w:rPr>
        <w:t>Херувизм</w:t>
      </w:r>
      <w:proofErr w:type="spellEnd"/>
      <w:r w:rsidRPr="008559B1">
        <w:rPr>
          <w:rFonts w:ascii="Times New Roman" w:eastAsia="Calibri" w:hAnsi="Times New Roman" w:cs="Times New Roman"/>
        </w:rPr>
        <w:t>: этиология, клиника, показания к лечению.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35. Сосудистые опухоли челюстно-лицевой области у детей. Классификация </w:t>
      </w:r>
      <w:proofErr w:type="spellStart"/>
      <w:r w:rsidRPr="008559B1">
        <w:rPr>
          <w:rFonts w:ascii="Times New Roman" w:eastAsia="Calibri" w:hAnsi="Times New Roman" w:cs="Times New Roman"/>
        </w:rPr>
        <w:t>лимфангиом</w:t>
      </w:r>
      <w:proofErr w:type="spellEnd"/>
      <w:r w:rsidRPr="008559B1">
        <w:rPr>
          <w:rFonts w:ascii="Times New Roman" w:eastAsia="Calibri" w:hAnsi="Times New Roman" w:cs="Times New Roman"/>
        </w:rPr>
        <w:t xml:space="preserve"> и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559B1">
        <w:rPr>
          <w:rFonts w:ascii="Times New Roman" w:eastAsia="Calibri" w:hAnsi="Times New Roman" w:cs="Times New Roman"/>
        </w:rPr>
        <w:t>гемангиом</w:t>
      </w:r>
      <w:proofErr w:type="spellEnd"/>
      <w:r w:rsidRPr="008559B1">
        <w:rPr>
          <w:rFonts w:ascii="Times New Roman" w:eastAsia="Calibri" w:hAnsi="Times New Roman" w:cs="Times New Roman"/>
        </w:rPr>
        <w:t>, этиология, особенности клинического течения.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36. Классификация </w:t>
      </w:r>
      <w:proofErr w:type="spellStart"/>
      <w:r w:rsidRPr="008559B1">
        <w:rPr>
          <w:rFonts w:ascii="Times New Roman" w:eastAsia="Calibri" w:hAnsi="Times New Roman" w:cs="Times New Roman"/>
        </w:rPr>
        <w:t>гемангиом</w:t>
      </w:r>
      <w:proofErr w:type="spellEnd"/>
      <w:r w:rsidRPr="008559B1">
        <w:rPr>
          <w:rFonts w:ascii="Times New Roman" w:eastAsia="Calibri" w:hAnsi="Times New Roman" w:cs="Times New Roman"/>
        </w:rPr>
        <w:t xml:space="preserve"> по </w:t>
      </w:r>
      <w:proofErr w:type="spellStart"/>
      <w:r w:rsidRPr="008559B1">
        <w:rPr>
          <w:rFonts w:ascii="Times New Roman" w:eastAsia="Calibri" w:hAnsi="Times New Roman" w:cs="Times New Roman"/>
        </w:rPr>
        <w:t>Кондрашину</w:t>
      </w:r>
      <w:proofErr w:type="spellEnd"/>
      <w:r w:rsidRPr="008559B1">
        <w:rPr>
          <w:rFonts w:ascii="Times New Roman" w:eastAsia="Calibri" w:hAnsi="Times New Roman" w:cs="Times New Roman"/>
        </w:rPr>
        <w:t xml:space="preserve">. Этиология, особенности клинического течения в детском возрасте. Лечебная тактика в зависимости от возраста </w:t>
      </w:r>
      <w:proofErr w:type="spellStart"/>
      <w:r w:rsidRPr="008559B1">
        <w:rPr>
          <w:rFonts w:ascii="Times New Roman" w:eastAsia="Calibri" w:hAnsi="Times New Roman" w:cs="Times New Roman"/>
        </w:rPr>
        <w:t>ребѐнка</w:t>
      </w:r>
      <w:proofErr w:type="spellEnd"/>
      <w:r w:rsidRPr="008559B1">
        <w:rPr>
          <w:rFonts w:ascii="Times New Roman" w:eastAsia="Calibri" w:hAnsi="Times New Roman" w:cs="Times New Roman"/>
        </w:rPr>
        <w:t>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37. </w:t>
      </w:r>
      <w:proofErr w:type="gramStart"/>
      <w:r w:rsidRPr="008559B1">
        <w:rPr>
          <w:rFonts w:ascii="Times New Roman" w:eastAsia="Calibri" w:hAnsi="Times New Roman" w:cs="Times New Roman"/>
        </w:rPr>
        <w:t>Капиллярные</w:t>
      </w:r>
      <w:proofErr w:type="gramEnd"/>
      <w:r w:rsidRPr="008559B1">
        <w:rPr>
          <w:rFonts w:ascii="Times New Roman" w:eastAsia="Calibri" w:hAnsi="Times New Roman" w:cs="Times New Roman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</w:rPr>
        <w:t>гемангиомы</w:t>
      </w:r>
      <w:proofErr w:type="spellEnd"/>
      <w:r w:rsidRPr="008559B1">
        <w:rPr>
          <w:rFonts w:ascii="Times New Roman" w:eastAsia="Calibri" w:hAnsi="Times New Roman" w:cs="Times New Roman"/>
        </w:rPr>
        <w:t xml:space="preserve"> у детей: этиология, клиническое течение,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38. </w:t>
      </w:r>
      <w:proofErr w:type="gramStart"/>
      <w:r w:rsidRPr="008559B1">
        <w:rPr>
          <w:rFonts w:ascii="Times New Roman" w:eastAsia="Calibri" w:hAnsi="Times New Roman" w:cs="Times New Roman"/>
        </w:rPr>
        <w:t>Кавернозные</w:t>
      </w:r>
      <w:proofErr w:type="gramEnd"/>
      <w:r w:rsidRPr="008559B1">
        <w:rPr>
          <w:rFonts w:ascii="Times New Roman" w:eastAsia="Calibri" w:hAnsi="Times New Roman" w:cs="Times New Roman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</w:rPr>
        <w:t>гемангиомы</w:t>
      </w:r>
      <w:proofErr w:type="spellEnd"/>
      <w:r w:rsidRPr="008559B1">
        <w:rPr>
          <w:rFonts w:ascii="Times New Roman" w:eastAsia="Calibri" w:hAnsi="Times New Roman" w:cs="Times New Roman"/>
        </w:rPr>
        <w:t>: этиология, клиническое течение,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39. </w:t>
      </w:r>
      <w:proofErr w:type="gramStart"/>
      <w:r w:rsidRPr="008559B1">
        <w:rPr>
          <w:rFonts w:ascii="Times New Roman" w:eastAsia="Calibri" w:hAnsi="Times New Roman" w:cs="Times New Roman"/>
        </w:rPr>
        <w:t>Капиллярно-кавернозные</w:t>
      </w:r>
      <w:proofErr w:type="gramEnd"/>
      <w:r w:rsidRPr="008559B1">
        <w:rPr>
          <w:rFonts w:ascii="Times New Roman" w:eastAsia="Calibri" w:hAnsi="Times New Roman" w:cs="Times New Roman"/>
        </w:rPr>
        <w:t xml:space="preserve"> </w:t>
      </w:r>
      <w:proofErr w:type="spellStart"/>
      <w:r w:rsidRPr="008559B1">
        <w:rPr>
          <w:rFonts w:ascii="Times New Roman" w:eastAsia="Calibri" w:hAnsi="Times New Roman" w:cs="Times New Roman"/>
        </w:rPr>
        <w:t>гемангиомы</w:t>
      </w:r>
      <w:proofErr w:type="spellEnd"/>
      <w:r w:rsidRPr="008559B1">
        <w:rPr>
          <w:rFonts w:ascii="Times New Roman" w:eastAsia="Calibri" w:hAnsi="Times New Roman" w:cs="Times New Roman"/>
        </w:rPr>
        <w:t>: этиология, клиническое течение, лечение.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40. Топографо-анатомические и функциональные особенности ВНЧС у детей. Эволюция ВНЧС. Классификации заболеваний ВНЧС у детей и подростков по А.А. Колесову и Каспаровой, Ю.А. Петросову.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41. Диагностики заболеваний ВНЧС: компьютерная томография, магнитно-резонансная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томография, ультразвуковое исследование, аускультация, пальпация ВНЧС и </w:t>
      </w:r>
      <w:proofErr w:type="gramStart"/>
      <w:r w:rsidRPr="008559B1">
        <w:rPr>
          <w:rFonts w:ascii="Times New Roman" w:eastAsia="Calibri" w:hAnsi="Times New Roman" w:cs="Times New Roman"/>
        </w:rPr>
        <w:t>жевательных</w:t>
      </w:r>
      <w:proofErr w:type="gramEnd"/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мышц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42. Острые артриты в детском возрасте. Этиология, диагностика, клиника. Особенности общего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противовоспалительного лечения. Физиотерапия.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43. Функциональные </w:t>
      </w:r>
      <w:proofErr w:type="spellStart"/>
      <w:r w:rsidRPr="008559B1">
        <w:rPr>
          <w:rFonts w:ascii="Times New Roman" w:eastAsia="Calibri" w:hAnsi="Times New Roman" w:cs="Times New Roman"/>
        </w:rPr>
        <w:t>дистензионные</w:t>
      </w:r>
      <w:proofErr w:type="spellEnd"/>
      <w:r w:rsidRPr="008559B1">
        <w:rPr>
          <w:rFonts w:ascii="Times New Roman" w:eastAsia="Calibri" w:hAnsi="Times New Roman" w:cs="Times New Roman"/>
        </w:rPr>
        <w:t xml:space="preserve"> заболевания ВНЧС в подростковом возрасте. Этиология,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диагностика, клиническое течение. Лечебные мероприятия.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44. </w:t>
      </w:r>
      <w:proofErr w:type="spellStart"/>
      <w:r w:rsidRPr="008559B1">
        <w:rPr>
          <w:rFonts w:ascii="Times New Roman" w:eastAsia="Calibri" w:hAnsi="Times New Roman" w:cs="Times New Roman"/>
        </w:rPr>
        <w:t>Врождѐнная</w:t>
      </w:r>
      <w:proofErr w:type="spellEnd"/>
      <w:r w:rsidRPr="008559B1">
        <w:rPr>
          <w:rFonts w:ascii="Times New Roman" w:eastAsia="Calibri" w:hAnsi="Times New Roman" w:cs="Times New Roman"/>
        </w:rPr>
        <w:t xml:space="preserve"> патология ВНЧС у детей. Синдром Робена: этиология, клиника, диагностика.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Варианты лечения и реабилитации.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45. Синдром </w:t>
      </w:r>
      <w:proofErr w:type="spellStart"/>
      <w:r w:rsidRPr="008559B1">
        <w:rPr>
          <w:rFonts w:ascii="Times New Roman" w:eastAsia="Calibri" w:hAnsi="Times New Roman" w:cs="Times New Roman"/>
        </w:rPr>
        <w:t>Гольденхара</w:t>
      </w:r>
      <w:proofErr w:type="spellEnd"/>
      <w:r w:rsidRPr="008559B1">
        <w:rPr>
          <w:rFonts w:ascii="Times New Roman" w:eastAsia="Calibri" w:hAnsi="Times New Roman" w:cs="Times New Roman"/>
        </w:rPr>
        <w:t>: этиология, клиника, диагностика. Варианты лечения и реабилитации.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46. </w:t>
      </w:r>
      <w:proofErr w:type="spellStart"/>
      <w:r w:rsidRPr="008559B1">
        <w:rPr>
          <w:rFonts w:ascii="Times New Roman" w:eastAsia="Calibri" w:hAnsi="Times New Roman" w:cs="Times New Roman"/>
        </w:rPr>
        <w:t>Остеоартриты</w:t>
      </w:r>
      <w:proofErr w:type="spellEnd"/>
      <w:r w:rsidRPr="008559B1">
        <w:rPr>
          <w:rFonts w:ascii="Times New Roman" w:eastAsia="Calibri" w:hAnsi="Times New Roman" w:cs="Times New Roman"/>
        </w:rPr>
        <w:t xml:space="preserve"> ВНЧС у детей. Причины возникновения, виды </w:t>
      </w:r>
      <w:proofErr w:type="spellStart"/>
      <w:r w:rsidRPr="008559B1">
        <w:rPr>
          <w:rFonts w:ascii="Times New Roman" w:eastAsia="Calibri" w:hAnsi="Times New Roman" w:cs="Times New Roman"/>
        </w:rPr>
        <w:t>остеоартритов</w:t>
      </w:r>
      <w:proofErr w:type="spellEnd"/>
      <w:r w:rsidRPr="008559B1">
        <w:rPr>
          <w:rFonts w:ascii="Times New Roman" w:eastAsia="Calibri" w:hAnsi="Times New Roman" w:cs="Times New Roman"/>
        </w:rPr>
        <w:t>, диагностика,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клиника. Методы лечения, исходы, реабилитация.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47. </w:t>
      </w:r>
      <w:proofErr w:type="gramStart"/>
      <w:r w:rsidRPr="008559B1">
        <w:rPr>
          <w:rFonts w:ascii="Times New Roman" w:eastAsia="Calibri" w:hAnsi="Times New Roman" w:cs="Times New Roman"/>
        </w:rPr>
        <w:t>Вторичный</w:t>
      </w:r>
      <w:proofErr w:type="gramEnd"/>
      <w:r w:rsidRPr="008559B1">
        <w:rPr>
          <w:rFonts w:ascii="Times New Roman" w:eastAsia="Calibri" w:hAnsi="Times New Roman" w:cs="Times New Roman"/>
        </w:rPr>
        <w:t xml:space="preserve"> деформирующий </w:t>
      </w:r>
      <w:proofErr w:type="spellStart"/>
      <w:r w:rsidRPr="008559B1">
        <w:rPr>
          <w:rFonts w:ascii="Times New Roman" w:eastAsia="Calibri" w:hAnsi="Times New Roman" w:cs="Times New Roman"/>
        </w:rPr>
        <w:t>остеоартроз</w:t>
      </w:r>
      <w:proofErr w:type="spellEnd"/>
      <w:r w:rsidRPr="008559B1">
        <w:rPr>
          <w:rFonts w:ascii="Times New Roman" w:eastAsia="Calibri" w:hAnsi="Times New Roman" w:cs="Times New Roman"/>
        </w:rPr>
        <w:t xml:space="preserve"> в детском возрасте. Этиология, клиника,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 xml:space="preserve">рентгенологические стадии </w:t>
      </w:r>
      <w:proofErr w:type="spellStart"/>
      <w:r w:rsidRPr="008559B1">
        <w:rPr>
          <w:rFonts w:ascii="Times New Roman" w:eastAsia="Calibri" w:hAnsi="Times New Roman" w:cs="Times New Roman"/>
        </w:rPr>
        <w:t>остеоартроза</w:t>
      </w:r>
      <w:proofErr w:type="spellEnd"/>
      <w:r w:rsidRPr="008559B1">
        <w:rPr>
          <w:rFonts w:ascii="Times New Roman" w:eastAsia="Calibri" w:hAnsi="Times New Roman" w:cs="Times New Roman"/>
        </w:rPr>
        <w:t>. Диагностика. Лечение, прогноз, реабилитация.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48. Анкилозы ВНЧС в детском возрасте. Этиология, методы диагностики, клиника. Лечение,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прогноз. Реабилитационные мероприятия.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Эмбриональное развитие лица и челюстей. Возможные причины нарушения эмбрионального развития лица и челюсти. Врожденные пороки развития и их виды. Врожденные расщелины верхней губы. Клиника, диагностика. Сроки, задачи, возрастные показания и методики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хирургического лечения. Исходы операций.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88. Врожденные расщелины неба. Клиническая классификация врожденных расщелин неба. Клинка, диагностика. Вторичные деформации челюстей при расщелинах неба. Сроки, задачи, возрастные показания и методики хирургического лечения.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</w:rPr>
      </w:pPr>
      <w:r w:rsidRPr="008559B1">
        <w:rPr>
          <w:rFonts w:ascii="Times New Roman" w:eastAsia="Calibri" w:hAnsi="Times New Roman" w:cs="Times New Roman"/>
        </w:rPr>
        <w:t>Функциональные нарушения в организме ребенка при врожденных пороках развития губы и неба.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8559B1">
        <w:rPr>
          <w:rFonts w:ascii="Times New Roman" w:eastAsia="Calibri" w:hAnsi="Times New Roman" w:cs="Times New Roman"/>
          <w:b/>
          <w:bCs/>
          <w:iCs/>
        </w:rPr>
        <w:t xml:space="preserve">Темы СРС </w:t>
      </w:r>
    </w:p>
    <w:p w:rsidR="008559B1" w:rsidRPr="008559B1" w:rsidRDefault="008559B1" w:rsidP="008559B1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компотенции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Срок выполнения</w:t>
            </w:r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C71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  <w:lang w:val="ky-KG"/>
              </w:rPr>
            </w:pPr>
            <w:r w:rsidRPr="00C71B31">
              <w:rPr>
                <w:rFonts w:ascii="Times New Roman" w:eastAsia="Calibri" w:hAnsi="Times New Roman" w:cs="Times New Roman"/>
                <w:bCs/>
                <w:iCs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1.Сравните возрастную особенность тканей лица и шеи.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2.Анатомия поверхностной фасциально-мышечной системы и глубоких структур шеи.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1-2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C71B31">
              <w:rPr>
                <w:rFonts w:ascii="Times New Roman" w:eastAsia="Calibri" w:hAnsi="Times New Roman" w:cs="Times New Roman"/>
                <w:bCs/>
                <w:iCs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 Показания к выбору методом обезболивания.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2.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Премедикация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Виды обезболиваний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курация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больных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1-2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  <w:t xml:space="preserve">Операция удаления зуба. </w:t>
            </w:r>
            <w:r w:rsidR="00C71B31" w:rsidRPr="00C71B31"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  <w:t>Контрактура нижней челюсти у детей. 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 особенности выполнения техники удаления зубов у детей.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Особенности выполнения техники удаления сверхкомплектных и ретинированных зубов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Схема, доклад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3-4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ky-KG"/>
              </w:rPr>
            </w:pPr>
            <w:proofErr w:type="spellStart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Одонтогенные</w:t>
            </w:r>
            <w:proofErr w:type="spellEnd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 кисты и опухоли костей лицевого скелета у детей. Классификация, этиология, патогенез, диагностика,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 Ошибки и осложнения во время и после удаления молочных зубов,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особенности удаления молочных зубов у детей.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Курация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больных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3-4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ky-KG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</w:t>
            </w:r>
            <w:proofErr w:type="gramStart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..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1. анатомия </w:t>
            </w:r>
            <w:proofErr w:type="gram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подчелюстных</w:t>
            </w:r>
            <w:proofErr w:type="gram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лимфаузлов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2. Объективные методы обследования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лимфаузлов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у детей.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proofErr w:type="gram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3. пальпация периферических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лимфаузлов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ЧЛО у детей.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Курация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больных,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5-6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Доброкачественные остеогенные и </w:t>
            </w:r>
            <w:proofErr w:type="spellStart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неостеогенные</w:t>
            </w:r>
            <w:proofErr w:type="spellEnd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1.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этиопатогенез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абсцесс и флегмон ЧЛО у детей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показания к госпитализации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Курация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больных,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5-6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ky-KG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Принципы лечения. </w:t>
            </w:r>
            <w:proofErr w:type="spellStart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Онконастороженность</w:t>
            </w:r>
            <w:proofErr w:type="spellEnd"/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.  Диспансеризация.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1.причины развития периостита челюстных костей.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 Методика хирургического лечения острого гнойного периостита.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Доклад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Курация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больных,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5-6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ky-KG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Амбулаторные операции в полости рта у детей: устранение коротких уздечек языка и верхней губы, мелкое преддверие рта, удаление мелких новообразований слизистой рта и альвеолярного отростка. Выбор метода обезболивания.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1. Причины развития острого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одонтогенного</w:t>
            </w:r>
            <w:proofErr w:type="spellEnd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  остеомиелита челюстных костей у детей.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Оформление документации и организация госпитализации ребенка.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Реабилитация ребенка, перенесшего острый остеомиелит, в условиях поликлиники. Профилактика заболевания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7-8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ky-KG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  <w:t xml:space="preserve"> </w:t>
            </w:r>
            <w:r w:rsidR="00C71B31"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1. особенности клинического течения острого гематогенного остеомиелита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2. особенности меды диагностики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7-8 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Врожденные расщелины 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 Клинико-рентгенологические формы заболевания и их диагностика.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Профилактика хронического остеомиелита.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3. Прогнозирование и исходы заболевания.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4. Реабилитация детей, перенесших хронический остеомиелит</w:t>
            </w:r>
            <w:proofErr w:type="gram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9-10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11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 Определение понятия «Сепсис». Септический шок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2. Медиастинит. Тромбофлебит лицевых вен.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методы интенсивной терапии.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9-10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1. дифференциальная диагностика.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 методы лечения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10-11 </w:t>
            </w:r>
            <w:proofErr w:type="spellStart"/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нед</w:t>
            </w:r>
            <w:proofErr w:type="spellEnd"/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13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1.Диагностика и дифференциальная диагностика,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2.методы обследования детей с хроническим паренхиматозным паротитом.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Доклад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11-12нед</w:t>
            </w:r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14</w:t>
            </w:r>
          </w:p>
        </w:tc>
        <w:tc>
          <w:tcPr>
            <w:tcW w:w="2866" w:type="dxa"/>
            <w:shd w:val="clear" w:color="auto" w:fill="auto"/>
          </w:tcPr>
          <w:p w:rsidR="008559B1" w:rsidRPr="008559B1" w:rsidRDefault="00C71B3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  <w:lang w:val="x-none"/>
              </w:rPr>
            </w:pPr>
            <w:r w:rsidRPr="00C71B31">
              <w:rPr>
                <w:rFonts w:ascii="Times New Roman" w:eastAsia="Calibri" w:hAnsi="Times New Roman" w:cs="Times New Roman"/>
                <w:bCs/>
                <w:i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1. Особенности ведения послеоперационного периода, возможные осложнения, меры, направленные на предупреждение их развития,  и способы борьбы с ними</w:t>
            </w: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 xml:space="preserve">ПК-4, 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ПК-11</w:t>
            </w:r>
          </w:p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ПК-12</w:t>
            </w: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13-14нея</w:t>
            </w:r>
          </w:p>
        </w:tc>
      </w:tr>
      <w:tr w:rsidR="008559B1" w:rsidRPr="008559B1" w:rsidTr="008559B1">
        <w:tc>
          <w:tcPr>
            <w:tcW w:w="503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45ч</w:t>
            </w:r>
          </w:p>
        </w:tc>
        <w:tc>
          <w:tcPr>
            <w:tcW w:w="241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  <w:r w:rsidRPr="008559B1"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  <w:t>16балл</w:t>
            </w:r>
          </w:p>
        </w:tc>
        <w:tc>
          <w:tcPr>
            <w:tcW w:w="851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559B1" w:rsidRPr="008559B1" w:rsidRDefault="008559B1" w:rsidP="00855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Cs w:val="24"/>
              </w:rPr>
            </w:pPr>
          </w:p>
        </w:tc>
      </w:tr>
    </w:tbl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14. Выполнение СРС. </w:t>
      </w:r>
      <w:proofErr w:type="gramStart"/>
      <w:r w:rsidRPr="008559B1">
        <w:rPr>
          <w:rFonts w:ascii="Times New Roman" w:eastAsia="Calibri" w:hAnsi="Times New Roman" w:cs="Times New Roman"/>
          <w:b/>
          <w:i/>
          <w:sz w:val="24"/>
          <w:szCs w:val="24"/>
        </w:rPr>
        <w:t>Задания</w:t>
      </w:r>
      <w:proofErr w:type="gramEnd"/>
      <w:r w:rsidRPr="008559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предоставленные для оценки.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59B1">
        <w:rPr>
          <w:rFonts w:ascii="Times New Roman" w:eastAsia="Calibri" w:hAnsi="Times New Roman" w:cs="Times New Roman"/>
          <w:b/>
          <w:i/>
          <w:sz w:val="24"/>
          <w:szCs w:val="24"/>
        </w:rPr>
        <w:t>15. Задания  на итоговых экзаменах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1. История болезни.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2. Результаты МРС.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3. Описание вида хирургической операции.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4. Медицинские инструменты и аппараты.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59B1">
        <w:rPr>
          <w:rFonts w:ascii="Times New Roman" w:eastAsia="Calibri" w:hAnsi="Times New Roman" w:cs="Times New Roman"/>
          <w:sz w:val="20"/>
          <w:szCs w:val="20"/>
        </w:rPr>
        <w:t>5. Оценка (анализ) итога операции.</w:t>
      </w:r>
    </w:p>
    <w:p w:rsidR="008559B1" w:rsidRPr="008559B1" w:rsidRDefault="008559B1" w:rsidP="008559B1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B1" w:rsidRPr="008559B1" w:rsidRDefault="008559B1" w:rsidP="008559B1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-284" w:right="11"/>
        <w:rPr>
          <w:rFonts w:ascii="Times New Roman" w:eastAsia="Calibri" w:hAnsi="Times New Roman" w:cs="Times New Roman"/>
          <w:b/>
          <w:sz w:val="20"/>
          <w:szCs w:val="20"/>
        </w:rPr>
      </w:pPr>
      <w:r w:rsidRPr="008559B1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p w:rsidR="008559B1" w:rsidRPr="008559B1" w:rsidRDefault="008559B1" w:rsidP="008559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Cs w:val="24"/>
        </w:rPr>
      </w:pPr>
    </w:p>
    <w:sectPr w:rsidR="008559B1" w:rsidRPr="0085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D3B"/>
    <w:multiLevelType w:val="multilevel"/>
    <w:tmpl w:val="590EECA8"/>
    <w:lvl w:ilvl="0">
      <w:start w:val="1"/>
      <w:numFmt w:val="bullet"/>
      <w:pStyle w:val="1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pStyle w:val="8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147207BD"/>
    <w:multiLevelType w:val="hybridMultilevel"/>
    <w:tmpl w:val="10EA2202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660DB8"/>
    <w:multiLevelType w:val="hybridMultilevel"/>
    <w:tmpl w:val="1F9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894"/>
    <w:multiLevelType w:val="hybridMultilevel"/>
    <w:tmpl w:val="68C6D0D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B467D60"/>
    <w:multiLevelType w:val="hybridMultilevel"/>
    <w:tmpl w:val="32BEE970"/>
    <w:lvl w:ilvl="0" w:tplc="0826DAD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7B0B3AA6"/>
    <w:multiLevelType w:val="hybridMultilevel"/>
    <w:tmpl w:val="52A03890"/>
    <w:lvl w:ilvl="0" w:tplc="0CBCF56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F"/>
    <w:rsid w:val="0016363F"/>
    <w:rsid w:val="00167648"/>
    <w:rsid w:val="001D73F6"/>
    <w:rsid w:val="003924C4"/>
    <w:rsid w:val="004659C6"/>
    <w:rsid w:val="008559B1"/>
    <w:rsid w:val="008E6BB7"/>
    <w:rsid w:val="00970B0C"/>
    <w:rsid w:val="00C71B31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9B1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9B1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9B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59B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59B1"/>
    <w:pPr>
      <w:keepNext/>
      <w:numPr>
        <w:ilvl w:val="4"/>
        <w:numId w:val="3"/>
      </w:numPr>
      <w:tabs>
        <w:tab w:val="left" w:pos="2410"/>
      </w:tabs>
      <w:spacing w:after="0" w:line="240" w:lineRule="auto"/>
      <w:outlineLvl w:val="4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59B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559B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559B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9B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B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9B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59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5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59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59B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semiHidden/>
    <w:rsid w:val="008559B1"/>
    <w:pPr>
      <w:widowControl w:val="0"/>
      <w:shd w:val="clear" w:color="auto" w:fill="FFFFFF"/>
      <w:spacing w:after="0" w:line="211" w:lineRule="exact"/>
      <w:ind w:right="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559B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9B1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9B1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59B1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559B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59B1"/>
    <w:pPr>
      <w:keepNext/>
      <w:numPr>
        <w:ilvl w:val="4"/>
        <w:numId w:val="3"/>
      </w:numPr>
      <w:tabs>
        <w:tab w:val="left" w:pos="2410"/>
      </w:tabs>
      <w:spacing w:after="0" w:line="240" w:lineRule="auto"/>
      <w:outlineLvl w:val="4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59B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559B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559B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9B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9B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9B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59B1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59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55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59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59B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semiHidden/>
    <w:rsid w:val="008559B1"/>
    <w:pPr>
      <w:widowControl w:val="0"/>
      <w:shd w:val="clear" w:color="auto" w:fill="FFFFFF"/>
      <w:spacing w:after="0" w:line="211" w:lineRule="exact"/>
      <w:ind w:right="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559B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4744</Words>
  <Characters>27045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приготовить и накладывать лечебную повязку, </vt:lpstr>
      <vt:lpstr>читать рентгенологические снимки;</vt:lpstr>
      <vt:lpstr>определять  подвижность зуба;</vt:lpstr>
      <vt:lpstr>взять мазок на цитологическое и бактериологическое исследование;</vt:lpstr>
      <vt:lpstr>сшивание ран;</vt:lpstr>
      <vt:lpstr>наложение жгута для остановки кровотечений;</vt:lpstr>
      <vt:lpstr>пальпировать слизистую оболочку полости рта;</vt:lpstr>
      <vt:lpstr>определять морфологические элементы поражения;</vt:lpstr>
      <vt:lpstr>зондировать  глубокие язвы, свищи;</vt:lpstr>
      <vt:lpstr>взять материал для прямого микрокопирования;</vt:lpstr>
      <vt:lpstr>устранять местный травмирующий фактор;</vt:lpstr>
      <vt:lpstr>удалять налет некротизированной ткани;</vt:lpstr>
      <vt:lpstr>проводить антисептическую  обработку;</vt:lpstr>
      <vt:lpstr>проводить аппликацию препаратами противовоспалительного и кератопластического де</vt:lpstr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7</cp:revision>
  <dcterms:created xsi:type="dcterms:W3CDTF">2020-02-01T00:42:00Z</dcterms:created>
  <dcterms:modified xsi:type="dcterms:W3CDTF">2020-02-24T02:29:00Z</dcterms:modified>
</cp:coreProperties>
</file>