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88" w:rsidRPr="00C620E2" w:rsidRDefault="00C12F88" w:rsidP="00C12F88">
      <w:pPr>
        <w:tabs>
          <w:tab w:val="left" w:pos="126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 ОБРАЗОВАНИЯ  И  НАУКИ  КЫРГЫЗСКОЙ  РЕСПУБЛИКИ</w:t>
      </w:r>
    </w:p>
    <w:p w:rsidR="00C12F88" w:rsidRPr="00C620E2" w:rsidRDefault="00C12F88" w:rsidP="00C12F88">
      <w:pPr>
        <w:tabs>
          <w:tab w:val="left" w:pos="126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ОШСКИЙ  ГОСУДАРСТВЕННЫЙ  УНИВЕРСИТЕТ</w:t>
      </w:r>
    </w:p>
    <w:p w:rsidR="00C12F88" w:rsidRPr="00C620E2" w:rsidRDefault="00C12F88" w:rsidP="00C12F88">
      <w:pPr>
        <w:tabs>
          <w:tab w:val="left" w:pos="126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ФАКУЛЬТЕТ</w:t>
      </w:r>
    </w:p>
    <w:p w:rsidR="00C12F88" w:rsidRPr="00C620E2" w:rsidRDefault="00C12F88" w:rsidP="00C12F88">
      <w:pPr>
        <w:tabs>
          <w:tab w:val="left" w:pos="126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  ФАРМАЦЕВТИЧЕСКИХ ДИСЦИПЛИН С КУРСОМ БАЗИСНОЙ И КЛИНИЧЕСКОЙ ФАРМАКОЛОГИИ</w:t>
      </w:r>
    </w:p>
    <w:tbl>
      <w:tblPr>
        <w:tblW w:w="12474" w:type="dxa"/>
        <w:tblInd w:w="959" w:type="dxa"/>
        <w:tblLayout w:type="fixed"/>
        <w:tblLook w:val="0000"/>
      </w:tblPr>
      <w:tblGrid>
        <w:gridCol w:w="3794"/>
        <w:gridCol w:w="2410"/>
        <w:gridCol w:w="6270"/>
      </w:tblGrid>
      <w:tr w:rsidR="00C12F88" w:rsidRPr="00C620E2" w:rsidTr="0021723C">
        <w:trPr>
          <w:trHeight w:val="214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“Утверждаю”</w:t>
            </w:r>
          </w:p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медицинского факультета, к.м.н.:</w:t>
            </w:r>
          </w:p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Исмаилов А.А.</w:t>
            </w:r>
          </w:p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“Рассмотрено”</w:t>
            </w:r>
          </w:p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кафедры Протокол №   от           2019г.</w:t>
            </w:r>
          </w:p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кафедрой, доцент:</w:t>
            </w:r>
          </w:p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Раззаков А.К.</w:t>
            </w:r>
          </w:p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“Согласовано”</w:t>
            </w:r>
          </w:p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 медицинского факультета,</w:t>
            </w:r>
          </w:p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УМС:</w:t>
            </w:r>
          </w:p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________Турсунбаева А.Т.</w:t>
            </w:r>
          </w:p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F88" w:rsidRPr="00C620E2" w:rsidRDefault="00C12F88" w:rsidP="00C1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C12F88" w:rsidRPr="00C620E2" w:rsidRDefault="00C12F88" w:rsidP="00C1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 дисциплине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«Базисная фармакология»</w:t>
      </w:r>
    </w:p>
    <w:p w:rsidR="00C12F88" w:rsidRPr="00C620E2" w:rsidRDefault="00C12F88" w:rsidP="00C12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 студентов, обучающихся по специальности:</w:t>
      </w:r>
    </w:p>
    <w:p w:rsidR="00C12F88" w:rsidRPr="00C620E2" w:rsidRDefault="00C12F88" w:rsidP="00C12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( 560001)  Лечебное дело </w:t>
      </w:r>
    </w:p>
    <w:p w:rsidR="00C12F88" w:rsidRPr="00C620E2" w:rsidRDefault="00C12F88" w:rsidP="00C12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Сетка часов по учебному плану</w:t>
      </w:r>
    </w:p>
    <w:tbl>
      <w:tblPr>
        <w:tblW w:w="0" w:type="auto"/>
        <w:jc w:val="center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3"/>
        <w:gridCol w:w="1514"/>
        <w:gridCol w:w="712"/>
        <w:gridCol w:w="1039"/>
        <w:gridCol w:w="1183"/>
        <w:gridCol w:w="850"/>
        <w:gridCol w:w="1134"/>
        <w:gridCol w:w="1538"/>
      </w:tblGrid>
      <w:tr w:rsidR="00C12F88" w:rsidRPr="00C620E2" w:rsidTr="0021723C">
        <w:trPr>
          <w:jc w:val="center"/>
        </w:trPr>
        <w:tc>
          <w:tcPr>
            <w:tcW w:w="3553" w:type="dxa"/>
            <w:vMerge w:val="restart"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970" w:type="dxa"/>
            <w:gridSpan w:val="7"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C620E2" w:rsidTr="0021723C">
        <w:trPr>
          <w:trHeight w:val="372"/>
          <w:jc w:val="center"/>
        </w:trPr>
        <w:tc>
          <w:tcPr>
            <w:tcW w:w="3553" w:type="dxa"/>
            <w:vMerge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34" w:type="dxa"/>
            <w:gridSpan w:val="3"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Аудиторные  занятия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672" w:type="dxa"/>
            <w:gridSpan w:val="2"/>
            <w:vMerge w:val="restart"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Отчетность</w:t>
            </w:r>
          </w:p>
        </w:tc>
      </w:tr>
      <w:tr w:rsidR="00C12F88" w:rsidRPr="00C620E2" w:rsidTr="0021723C">
        <w:trPr>
          <w:trHeight w:val="276"/>
          <w:jc w:val="center"/>
        </w:trPr>
        <w:tc>
          <w:tcPr>
            <w:tcW w:w="3553" w:type="dxa"/>
            <w:vMerge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зан.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Прак.зан.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C620E2" w:rsidTr="0021723C">
        <w:trPr>
          <w:trHeight w:val="473"/>
          <w:jc w:val="center"/>
        </w:trPr>
        <w:tc>
          <w:tcPr>
            <w:tcW w:w="3553" w:type="dxa"/>
            <w:vMerge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5-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сем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6-сем</w:t>
            </w:r>
          </w:p>
        </w:tc>
      </w:tr>
      <w:tr w:rsidR="00C12F88" w:rsidRPr="00C620E2" w:rsidTr="0021723C">
        <w:trPr>
          <w:trHeight w:val="267"/>
          <w:jc w:val="center"/>
        </w:trPr>
        <w:tc>
          <w:tcPr>
            <w:tcW w:w="3553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«Базисная фармакология»</w:t>
            </w:r>
          </w:p>
        </w:tc>
        <w:tc>
          <w:tcPr>
            <w:tcW w:w="1514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18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0ч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(6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кр)</w:t>
            </w:r>
          </w:p>
        </w:tc>
        <w:tc>
          <w:tcPr>
            <w:tcW w:w="71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9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0ч</w:t>
            </w:r>
          </w:p>
        </w:tc>
        <w:tc>
          <w:tcPr>
            <w:tcW w:w="1039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36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1183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54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C12F88" w:rsidRPr="003F51B8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38" w:type="dxa"/>
            <w:shd w:val="clear" w:color="auto" w:fill="auto"/>
          </w:tcPr>
          <w:p w:rsidR="00C12F88" w:rsidRPr="003F51B8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12F88" w:rsidRPr="00C620E2" w:rsidTr="0021723C">
        <w:trPr>
          <w:jc w:val="center"/>
        </w:trPr>
        <w:tc>
          <w:tcPr>
            <w:tcW w:w="3553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-сем</w:t>
            </w:r>
          </w:p>
        </w:tc>
        <w:tc>
          <w:tcPr>
            <w:tcW w:w="1514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9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1039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1183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C12F88" w:rsidRPr="003F51B8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38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  <w:tr w:rsidR="00C12F88" w:rsidRPr="00C620E2" w:rsidTr="0021723C">
        <w:trPr>
          <w:jc w:val="center"/>
        </w:trPr>
        <w:tc>
          <w:tcPr>
            <w:tcW w:w="3553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-сем</w:t>
            </w:r>
          </w:p>
        </w:tc>
        <w:tc>
          <w:tcPr>
            <w:tcW w:w="1514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90</w:t>
            </w:r>
          </w:p>
        </w:tc>
        <w:tc>
          <w:tcPr>
            <w:tcW w:w="71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1039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1183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538" w:type="dxa"/>
            <w:shd w:val="clear" w:color="auto" w:fill="auto"/>
          </w:tcPr>
          <w:p w:rsidR="00C12F88" w:rsidRPr="003F51B8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амен</w:t>
            </w:r>
          </w:p>
        </w:tc>
      </w:tr>
    </w:tbl>
    <w:p w:rsidR="00C12F88" w:rsidRPr="00C620E2" w:rsidRDefault="00C12F88" w:rsidP="00C12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 составлена  на основании  ООП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12F88" w:rsidRPr="00C620E2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утвержденной  Ученым  Советом    протокол  №</w:t>
      </w:r>
      <w:r w:rsidRPr="00C620E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от                2019г.</w:t>
      </w:r>
    </w:p>
    <w:p w:rsidR="00C12F88" w:rsidRPr="00C620E2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Составители: д.м.н., проф. Муратов Ж.К., к.фарм.н.,доц.  Раззаков А.К., к.б.н., доц. Момунова А.А., к.м.н., доц. Жанбаева А.К., преп.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Бакирова.Н.А., преп.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Абдыке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римов А.А.,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Гульжигитов М.Г.</w:t>
      </w:r>
    </w:p>
    <w:p w:rsidR="00C12F88" w:rsidRDefault="00C12F88" w:rsidP="00C1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Pr="00AE5C37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Pr="00381838" w:rsidRDefault="00C12F88" w:rsidP="00C12F88">
      <w:pPr>
        <w:jc w:val="both"/>
        <w:rPr>
          <w:b/>
          <w:bCs/>
          <w:sz w:val="24"/>
          <w:szCs w:val="24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Pr="00A4052A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Цель  дисциплины</w:t>
      </w:r>
    </w:p>
    <w:p w:rsidR="00C12F88" w:rsidRPr="00A4052A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дисциплины является овладение знаниями по общей и частной фармакологии, умение анализировать действие лекарственных средств по совокупности их фармакологических эффектов, механизмов и локализации действия, фармакокинетических особенностей.</w:t>
      </w:r>
    </w:p>
    <w:p w:rsidR="00C12F88" w:rsidRPr="00A4052A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052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 дисциплины:</w:t>
      </w:r>
    </w:p>
    <w:p w:rsidR="00C12F88" w:rsidRPr="00A4052A" w:rsidRDefault="00C12F88" w:rsidP="00C12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05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современных представлений об основах фармакодинамики и фармакокинетики </w:t>
      </w:r>
      <w:r w:rsidRPr="00A405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лекарственных средств</w:t>
      </w:r>
      <w:r w:rsidRPr="00A405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12F88" w:rsidRPr="00A4052A" w:rsidRDefault="00C12F88" w:rsidP="00C12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05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Изучение механизмов действия различных групп лекарственных препаратов, их фармакологических эффектов, показаний и противопоказаний к применению;</w:t>
      </w:r>
      <w:r w:rsidRPr="00A4052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    </w:t>
      </w:r>
    </w:p>
    <w:p w:rsidR="00C12F88" w:rsidRPr="00A4052A" w:rsidRDefault="00C12F88" w:rsidP="00C12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5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умений у студентов по выписыванию рецептов на лекарственные препараты;</w:t>
      </w:r>
    </w:p>
    <w:p w:rsidR="00C12F88" w:rsidRPr="00A4052A" w:rsidRDefault="00C12F88" w:rsidP="00C12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F88" w:rsidRPr="00A4052A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Результаты  обучения (РО)  и  компетенции  студента, формируемые  в   процессе   изучения  дисциплины</w:t>
      </w:r>
      <w:r w:rsidRPr="00A405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«Базисная фармакология»</w:t>
      </w:r>
      <w:r w:rsidRPr="00A4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12F88" w:rsidRPr="00A4052A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 процессе  освоения  дисциплины   студент  достигнет  следующих  </w:t>
      </w:r>
      <w:r w:rsidRPr="00A4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результатов обучения  (РО)  </w:t>
      </w:r>
      <w:r w:rsidRPr="00A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4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 обладать </w:t>
      </w:r>
      <w:r w:rsidRPr="00A4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соответствующими   </w:t>
      </w:r>
      <w:r w:rsidRPr="00A40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компетенциями:</w:t>
      </w:r>
    </w:p>
    <w:p w:rsidR="00C12F88" w:rsidRPr="00A4052A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F88" w:rsidRPr="00A4052A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F88" w:rsidRPr="00A4052A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F88" w:rsidRPr="00A4052A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F88" w:rsidRPr="00A4052A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F88" w:rsidRPr="00A4052A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F88" w:rsidRPr="00A4052A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F88" w:rsidRPr="00A4052A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8089"/>
        <w:gridCol w:w="4326"/>
      </w:tblGrid>
      <w:tr w:rsidR="00C12F88" w:rsidRPr="009C1823" w:rsidTr="0021723C">
        <w:trPr>
          <w:trHeight w:val="733"/>
        </w:trPr>
        <w:tc>
          <w:tcPr>
            <w:tcW w:w="2037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 РО ООП и его форму-лировка</w:t>
            </w:r>
          </w:p>
        </w:tc>
        <w:tc>
          <w:tcPr>
            <w:tcW w:w="808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РО дисц. и его   формулировка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Компетенции</w:t>
            </w:r>
          </w:p>
        </w:tc>
      </w:tr>
      <w:tr w:rsidR="00C12F88" w:rsidRPr="009C1823" w:rsidTr="0021723C">
        <w:trPr>
          <w:trHeight w:val="4404"/>
        </w:trPr>
        <w:tc>
          <w:tcPr>
            <w:tcW w:w="2037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РО-8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05AC">
              <w:rPr>
                <w:rFonts w:ascii="Times New Roman" w:hAnsi="Times New Roman" w:cs="Times New Roman"/>
                <w:sz w:val="24"/>
                <w:szCs w:val="24"/>
              </w:rPr>
              <w:t>Умеет назначать адекватное лечение и оказать первую врачебную помощь, принимать решения при возникновении неотложных и угрожающих жизни ситуациях</w:t>
            </w:r>
          </w:p>
        </w:tc>
        <w:tc>
          <w:tcPr>
            <w:tcW w:w="808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 – 1</w:t>
            </w:r>
          </w:p>
          <w:p w:rsidR="00C12F88" w:rsidRPr="009C1823" w:rsidRDefault="00C12F88" w:rsidP="002172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-Классификацию и основные характеристики лс.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Принадлежность лс к определенным группам.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Фармакодинамику и фармакокинетику лс.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принципы оформления рецептов и составления рецептурных прописей лс.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-Выписывать рецепты лс в различных лекарственных формах.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действие лс по совокупности их фармакологических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свойств.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возможность использования лс для целей терапии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Навыками оценки возможности использования лекарственных средств для лечения и профилактики различных заболеваний и патологических состояний.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ПК-14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выполнять основные лечебные мероприятия при наиболее часто встречающихся заболеваниях и состояниях у взрослого населения и детей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15 - </w:t>
            </w:r>
            <w:r w:rsidRPr="009C1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способен назначать больным адекватное лечение в соответствии с  диагнозом</w:t>
            </w:r>
          </w:p>
        </w:tc>
      </w:tr>
    </w:tbl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Место </w:t>
      </w:r>
      <w:r w:rsidRPr="003D3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в   структуре  ООП   ВПО</w:t>
      </w:r>
      <w:r w:rsidRPr="009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«Базисная фармакология» относится к дисциплинам базовой части профессионального цикла.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данной дисциплины базируется на дисциплинах «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Анатомия», «Общая и Биоорганическая химия», «Нормальная физиология», «Биологическая химия», «Микробиология Вирусология и Иммунология», Патологическая физиология», Патологическая анатомия», «Иностранных языков с курсом латинского языка». </w:t>
      </w: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Карта  компетенций  дисциплины  </w:t>
      </w: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«Базисная фармакология»  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W w:w="12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930"/>
        <w:gridCol w:w="992"/>
        <w:gridCol w:w="992"/>
        <w:gridCol w:w="1134"/>
      </w:tblGrid>
      <w:tr w:rsidR="00C12F88" w:rsidRPr="009C1823" w:rsidTr="0021723C"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l2br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Компетенции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l2br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– семестр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431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предмет. Рецепт.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C12F88" w:rsidRPr="009C1823" w:rsidTr="0021723C">
        <w:trPr>
          <w:trHeight w:val="431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лекарственные формы.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C12F88" w:rsidRPr="009C1823" w:rsidTr="0021723C">
        <w:trPr>
          <w:trHeight w:val="299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лекарственные формы.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99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наружного применения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76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лекарственные формы.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76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 для инекций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65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фармакология. Фармакодинамика.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65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 xml:space="preserve"> 9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эфферентную иннервацию. М-холиномиметические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М-холиноблокирующие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87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Н-холиномиметические  средства.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87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Ганглиоблокирующие средства. Курареподобные средства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39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Адреномиметические  средства. 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39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85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482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Этанол. Снотворные средства.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482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и противоэпилептические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27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Наркотические  анальгетики.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27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32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 с угнетающим типом действия.Нейролептики.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32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лития. Транквилизаторы. Седативные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391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 со стимулирующим типом д-я.Антидепрессанты.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12F88" w:rsidRPr="009C1823" w:rsidTr="0021723C">
        <w:trPr>
          <w:trHeight w:val="391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Психотонические средства. Ноотропные средства. Аналептики.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15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средства  гипоталамуса, гипофиза, щитовидной железы.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15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средства  поджелудочной железы.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63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Глюкокортикоидные, минералокортикоидные препараты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63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гормональные средства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63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ирорастворимые витаминные средства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557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57"/>
        </w:trPr>
        <w:tc>
          <w:tcPr>
            <w:tcW w:w="12900" w:type="dxa"/>
            <w:gridSpan w:val="5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семестр</w:t>
            </w:r>
          </w:p>
        </w:tc>
      </w:tr>
      <w:tr w:rsidR="00C12F88" w:rsidRPr="009C1823" w:rsidTr="0021723C">
        <w:trPr>
          <w:trHeight w:val="349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 влияющие на ССС.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Кардиотонические средства.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349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 ишемической болезни сердца.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Антиатеросклеротические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387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центрального действия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387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периферического действия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Мочегонные, противоподагрические средства.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тонус и сократительную активность миометрия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77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 xml:space="preserve"> 9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функции органов пищеварения , средства действующий на аппетит, действующий на желез желудка, антациды.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77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Рвотные и противорвотные средства, желчегонные средства, слабительные средства, гепатопротекторы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81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влияющие на систему крови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.Средства применяющие при анемии, антиагреганты.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81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Антикоагулянты, фибринолитики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71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функции органов дыхания. Стимуляторы дыхания, противокашлевые и отхаркивающие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71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применяющие при бронхоспазме и при отеке лехких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75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РК_1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химиотерапевтические средства. Принципы химиотерапии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цефалоспорины, монобактамы, карбапенемы,макролиды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60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Линкозамиды, тетрациклины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60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Аминогликозиды, полимиксины, хлорамфеникол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Сульфаниламидные препараты. 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противомикробные средства разного химического строения.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противоспирохетозные, противовирусные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отивогрибковые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ротивоглистные средства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22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процессы воспаления 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22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процессы  аллергии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2F88" w:rsidRPr="009C1823" w:rsidTr="0021723C">
        <w:trPr>
          <w:trHeight w:val="225"/>
        </w:trPr>
        <w:tc>
          <w:tcPr>
            <w:tcW w:w="85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РК-2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Технологическая карта   дисциплины  Базисная фармакология          5 - семестр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992"/>
        <w:gridCol w:w="709"/>
        <w:gridCol w:w="992"/>
        <w:gridCol w:w="992"/>
        <w:gridCol w:w="993"/>
        <w:gridCol w:w="1134"/>
      </w:tblGrid>
      <w:tr w:rsidR="00C12F88" w:rsidRPr="009C1823" w:rsidTr="0021723C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Ауди-тор-ных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Лекции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СРС</w:t>
            </w:r>
          </w:p>
        </w:tc>
        <w:tc>
          <w:tcPr>
            <w:tcW w:w="99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РК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12F88" w:rsidRPr="009C1823" w:rsidTr="0021723C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51"/>
        </w:trPr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20б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5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12F88" w:rsidRPr="009C1823" w:rsidTr="0021723C">
        <w:trPr>
          <w:trHeight w:val="229"/>
        </w:trPr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20б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5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12F88" w:rsidRPr="009C1823" w:rsidTr="0021723C"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84"/>
        </w:trPr>
        <w:tc>
          <w:tcPr>
            <w:tcW w:w="1134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Всего: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45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45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18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27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20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45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0б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4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100б</w:t>
            </w:r>
          </w:p>
        </w:tc>
      </w:tr>
      <w:tr w:rsidR="00C12F88" w:rsidRPr="009C1823" w:rsidTr="0021723C">
        <w:trPr>
          <w:trHeight w:val="25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9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ч</w:t>
            </w:r>
          </w:p>
        </w:tc>
        <w:tc>
          <w:tcPr>
            <w:tcW w:w="850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– семестр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992"/>
        <w:gridCol w:w="709"/>
        <w:gridCol w:w="992"/>
        <w:gridCol w:w="992"/>
        <w:gridCol w:w="993"/>
        <w:gridCol w:w="1134"/>
      </w:tblGrid>
      <w:tr w:rsidR="00C12F88" w:rsidRPr="009C1823" w:rsidTr="0021723C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Ауди-тор-ных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Лекции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СРС</w:t>
            </w:r>
          </w:p>
        </w:tc>
        <w:tc>
          <w:tcPr>
            <w:tcW w:w="99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РК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C12F88" w:rsidRPr="009C1823" w:rsidTr="0021723C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51"/>
        </w:trPr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20б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29"/>
        </w:trPr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1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20б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84"/>
        </w:trPr>
        <w:tc>
          <w:tcPr>
            <w:tcW w:w="1134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Всего: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45ч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45ч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27ч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45ч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20б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40б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100б</w:t>
            </w:r>
          </w:p>
        </w:tc>
      </w:tr>
      <w:tr w:rsidR="00C12F88" w:rsidRPr="009C1823" w:rsidTr="0021723C">
        <w:trPr>
          <w:trHeight w:val="25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90 ч</w:t>
            </w:r>
          </w:p>
        </w:tc>
        <w:tc>
          <w:tcPr>
            <w:tcW w:w="850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6. Карта  накопления  баллов  по  дисциплине Базисная фармакология             5 - семестр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340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"/>
        <w:gridCol w:w="134"/>
        <w:gridCol w:w="136"/>
        <w:gridCol w:w="11"/>
        <w:gridCol w:w="125"/>
        <w:gridCol w:w="100"/>
        <w:gridCol w:w="354"/>
        <w:gridCol w:w="567"/>
        <w:gridCol w:w="567"/>
        <w:gridCol w:w="567"/>
        <w:gridCol w:w="709"/>
        <w:gridCol w:w="567"/>
        <w:gridCol w:w="708"/>
        <w:gridCol w:w="6"/>
        <w:gridCol w:w="561"/>
        <w:gridCol w:w="567"/>
        <w:gridCol w:w="709"/>
        <w:gridCol w:w="851"/>
        <w:gridCol w:w="708"/>
        <w:gridCol w:w="993"/>
        <w:gridCol w:w="1134"/>
        <w:gridCol w:w="992"/>
      </w:tblGrid>
      <w:tr w:rsidR="00C12F88" w:rsidRPr="009C1823" w:rsidTr="0021723C">
        <w:trPr>
          <w:trHeight w:hRule="exact" w:val="52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Семи-нар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Модуль 1 (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5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б.)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ind w:left="11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 (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5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б.)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Итог.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контр.             (40б). </w:t>
            </w:r>
          </w:p>
        </w:tc>
      </w:tr>
      <w:tr w:rsidR="00C12F88" w:rsidRPr="009C1823" w:rsidTr="0021723C">
        <w:trPr>
          <w:trHeight w:hRule="exact" w:val="388"/>
        </w:trPr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ТК1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ТК1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hRule="exact" w:val="1"/>
        </w:trPr>
        <w:tc>
          <w:tcPr>
            <w:tcW w:w="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hRule="exact" w:val="531"/>
        </w:trPr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 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РК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hRule="exact" w:val="443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hRule="exact" w:val="38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5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5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15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1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5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20б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100б</w:t>
            </w:r>
          </w:p>
        </w:tc>
      </w:tr>
      <w:tr w:rsidR="00C12F88" w:rsidRPr="009C1823" w:rsidTr="0021723C">
        <w:trPr>
          <w:trHeight w:hRule="exact" w:val="471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Темы1-4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 5-7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9-12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Темы13-1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– семестр</w:t>
      </w:r>
    </w:p>
    <w:tbl>
      <w:tblPr>
        <w:tblpPr w:leftFromText="180" w:rightFromText="180" w:vertAnchor="text" w:tblpY="1"/>
        <w:tblOverlap w:val="never"/>
        <w:tblW w:w="11340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"/>
        <w:gridCol w:w="134"/>
        <w:gridCol w:w="136"/>
        <w:gridCol w:w="11"/>
        <w:gridCol w:w="125"/>
        <w:gridCol w:w="100"/>
        <w:gridCol w:w="354"/>
        <w:gridCol w:w="567"/>
        <w:gridCol w:w="567"/>
        <w:gridCol w:w="567"/>
        <w:gridCol w:w="709"/>
        <w:gridCol w:w="567"/>
        <w:gridCol w:w="708"/>
        <w:gridCol w:w="6"/>
        <w:gridCol w:w="561"/>
        <w:gridCol w:w="567"/>
        <w:gridCol w:w="709"/>
        <w:gridCol w:w="851"/>
        <w:gridCol w:w="708"/>
        <w:gridCol w:w="993"/>
        <w:gridCol w:w="1134"/>
        <w:gridCol w:w="992"/>
      </w:tblGrid>
      <w:tr w:rsidR="00C12F88" w:rsidRPr="009C1823" w:rsidTr="0021723C">
        <w:trPr>
          <w:trHeight w:hRule="exact" w:val="52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Семи-нар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Модуль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5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б.)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ind w:left="11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 (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5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б.)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Итог.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контр.             (40б). </w:t>
            </w:r>
          </w:p>
        </w:tc>
      </w:tr>
      <w:tr w:rsidR="00C12F88" w:rsidRPr="009C1823" w:rsidTr="0021723C">
        <w:trPr>
          <w:trHeight w:hRule="exact" w:val="388"/>
        </w:trPr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ТК1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ТК1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ТК2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hRule="exact" w:val="1"/>
        </w:trPr>
        <w:tc>
          <w:tcPr>
            <w:tcW w:w="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hRule="exact" w:val="531"/>
        </w:trPr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 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РК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РК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hRule="exact" w:val="443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hRule="exact" w:val="38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Баллылы</w:t>
            </w: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1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5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15 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15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1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5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20б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100б</w:t>
            </w:r>
          </w:p>
        </w:tc>
      </w:tr>
      <w:tr w:rsidR="00C12F88" w:rsidRPr="009C1823" w:rsidTr="0021723C">
        <w:trPr>
          <w:trHeight w:hRule="exact" w:val="38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Темы1-4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Темы 5-7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 9-12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Темы13-1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7. Тематический  план    дисциплины  Базисная фармакология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09"/>
        <w:gridCol w:w="6663"/>
        <w:gridCol w:w="992"/>
        <w:gridCol w:w="1134"/>
        <w:gridCol w:w="992"/>
        <w:gridCol w:w="992"/>
        <w:gridCol w:w="1701"/>
        <w:gridCol w:w="1843"/>
      </w:tblGrid>
      <w:tr w:rsidR="00C12F88" w:rsidRPr="009C1823" w:rsidTr="0021723C">
        <w:trPr>
          <w:cantSplit/>
          <w:trHeight w:val="4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разделов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Аудитор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Занят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и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СРС</w:t>
            </w:r>
          </w:p>
        </w:tc>
        <w:tc>
          <w:tcPr>
            <w:tcW w:w="1701" w:type="dxa"/>
            <w:vMerge w:val="restart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Образ.техн.</w:t>
            </w:r>
          </w:p>
        </w:tc>
        <w:tc>
          <w:tcPr>
            <w:tcW w:w="1843" w:type="dxa"/>
            <w:vMerge w:val="restart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C12F88" w:rsidRPr="009C1823" w:rsidTr="0021723C">
        <w:trPr>
          <w:cantSplit/>
          <w:trHeight w:val="739"/>
        </w:trPr>
        <w:tc>
          <w:tcPr>
            <w:tcW w:w="709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Всего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339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-семестр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24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Модуль 1.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424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предмет. Рецепт.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Р</w:t>
            </w:r>
          </w:p>
        </w:tc>
      </w:tr>
      <w:tr w:rsidR="00C12F88" w:rsidRPr="009C1823" w:rsidTr="0021723C">
        <w:trPr>
          <w:trHeight w:val="328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лекарственные формы.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333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лекарственные формы.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КВ, Р </w:t>
            </w:r>
          </w:p>
        </w:tc>
      </w:tr>
      <w:tr w:rsidR="00C12F88" w:rsidRPr="009C1823" w:rsidTr="0021723C">
        <w:trPr>
          <w:trHeight w:val="333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наружного применения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326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лекарственные формы.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КВ,Р</w:t>
            </w:r>
          </w:p>
        </w:tc>
      </w:tr>
      <w:tr w:rsidR="00C12F88" w:rsidRPr="009C1823" w:rsidTr="0021723C">
        <w:trPr>
          <w:trHeight w:val="326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 для инекций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343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фармакология. Фармакодинамика.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ПК, Д</w:t>
            </w:r>
          </w:p>
        </w:tc>
      </w:tr>
      <w:tr w:rsidR="00C12F88" w:rsidRPr="009C1823" w:rsidTr="0021723C">
        <w:trPr>
          <w:trHeight w:val="343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3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 xml:space="preserve"> 9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эфферентную иннервацию. М-холиномиметические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 Т</w:t>
            </w:r>
          </w:p>
        </w:tc>
      </w:tr>
      <w:tr w:rsidR="00C12F88" w:rsidRPr="009C1823" w:rsidTr="0021723C">
        <w:trPr>
          <w:trHeight w:val="53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М-холиноблокирующие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323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Н-холиномиметические  средства.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 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КВ, КС, МГ, Р</w:t>
            </w:r>
          </w:p>
        </w:tc>
      </w:tr>
      <w:tr w:rsidR="00C12F88" w:rsidRPr="009C1823" w:rsidTr="0021723C">
        <w:trPr>
          <w:trHeight w:val="323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Ганглиоблокирующие средства. Курареподобные средства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 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  <w:tr w:rsidR="00C12F88" w:rsidRPr="009C1823" w:rsidTr="0021723C">
        <w:trPr>
          <w:trHeight w:val="37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Адреномиметические  средства. 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 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КВ, Пр, Д, Т</w:t>
            </w:r>
          </w:p>
        </w:tc>
      </w:tr>
      <w:tr w:rsidR="00C12F88" w:rsidRPr="009C1823" w:rsidTr="0021723C">
        <w:trPr>
          <w:trHeight w:val="287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 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  <w:tr w:rsidR="00C12F88" w:rsidRPr="009C1823" w:rsidTr="0021723C">
        <w:trPr>
          <w:trHeight w:val="287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-1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25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  <w:tr w:rsidR="00C12F88" w:rsidRPr="009C1823" w:rsidTr="0021723C">
        <w:trPr>
          <w:trHeight w:val="287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Модуль 2                 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</w:tr>
      <w:tr w:rsidR="00C12F88" w:rsidRPr="009C1823" w:rsidTr="0021723C">
        <w:trPr>
          <w:trHeight w:val="323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Этанол. Снотворные средства.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323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и противоэпилептические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78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Наркотические  анальгетики.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y-KG"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КСт, Д, эссе</w:t>
            </w:r>
          </w:p>
        </w:tc>
      </w:tr>
      <w:tr w:rsidR="00C12F88" w:rsidRPr="009C1823" w:rsidTr="0021723C">
        <w:trPr>
          <w:trHeight w:val="278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7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 с угнетающим типом действия.Нейролептики.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эссе</w:t>
            </w:r>
          </w:p>
        </w:tc>
      </w:tr>
      <w:tr w:rsidR="00C12F88" w:rsidRPr="009C1823" w:rsidTr="0021723C">
        <w:trPr>
          <w:trHeight w:val="27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лития. Транквилизаторы. Седативные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 со стимулирующим типом д-я.Антидепрессанты.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ПК, Д</w:t>
            </w:r>
          </w:p>
        </w:tc>
      </w:tr>
      <w:tr w:rsidR="00C12F88" w:rsidRPr="009C1823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Психотонические средства. Ноотропные средства. Аналептики.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33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средства  гипоталамуса, гипофиза, щитовидной железы.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 Т</w:t>
            </w:r>
          </w:p>
        </w:tc>
      </w:tr>
      <w:tr w:rsidR="00C12F88" w:rsidRPr="009C1823" w:rsidTr="0021723C">
        <w:trPr>
          <w:trHeight w:val="33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средства  поджелудочной железы.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346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Глюкокортикоидные, минералокортикоидные препараты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КВ, Пр, Д, Т</w:t>
            </w:r>
          </w:p>
        </w:tc>
      </w:tr>
      <w:tr w:rsidR="00C12F88" w:rsidRPr="009C1823" w:rsidTr="0021723C">
        <w:trPr>
          <w:trHeight w:val="346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Половые гормональные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  <w:tr w:rsidR="00C12F88" w:rsidRPr="009C1823" w:rsidTr="0021723C">
        <w:trPr>
          <w:trHeight w:val="346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ирорастворимые витаминные средства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КВ, Пр, Д, Т</w:t>
            </w:r>
          </w:p>
        </w:tc>
      </w:tr>
      <w:tr w:rsidR="00C12F88" w:rsidRPr="009C1823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-2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20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  <w:tr w:rsidR="00C12F88" w:rsidRPr="009C1823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</w:tbl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6 – </w:t>
      </w: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семестр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09"/>
        <w:gridCol w:w="6663"/>
        <w:gridCol w:w="992"/>
        <w:gridCol w:w="1134"/>
        <w:gridCol w:w="992"/>
        <w:gridCol w:w="992"/>
        <w:gridCol w:w="1701"/>
        <w:gridCol w:w="1843"/>
      </w:tblGrid>
      <w:tr w:rsidR="00C12F88" w:rsidRPr="009C1823" w:rsidTr="0021723C">
        <w:trPr>
          <w:cantSplit/>
          <w:trHeight w:val="4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разделов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Аудитор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Занят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и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701" w:type="dxa"/>
            <w:vMerge w:val="restart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Образ.техн.</w:t>
            </w:r>
          </w:p>
        </w:tc>
        <w:tc>
          <w:tcPr>
            <w:tcW w:w="1843" w:type="dxa"/>
            <w:vMerge w:val="restart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C12F88" w:rsidRPr="009C1823" w:rsidTr="0021723C">
        <w:trPr>
          <w:cantSplit/>
          <w:trHeight w:val="739"/>
        </w:trPr>
        <w:tc>
          <w:tcPr>
            <w:tcW w:w="709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Всего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339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-семестр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24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Модуль 1.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32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 влияющие на ССС.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Кардиотонические средства.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32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333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 ишемической болезни сердца.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КСт, Д, эссе</w:t>
            </w:r>
          </w:p>
        </w:tc>
      </w:tr>
      <w:tr w:rsidR="00C12F88" w:rsidRPr="009C1823" w:rsidTr="0021723C">
        <w:trPr>
          <w:trHeight w:val="333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Антиатеросклеротические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326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нейротропного действия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эссе</w:t>
            </w:r>
          </w:p>
        </w:tc>
      </w:tr>
      <w:tr w:rsidR="00C12F88" w:rsidRPr="009C1823" w:rsidTr="0021723C">
        <w:trPr>
          <w:trHeight w:val="326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гуморального действия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343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Мочегонные, противоподагрические средства.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343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тонус и сократительную активность миометрия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53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 xml:space="preserve"> 9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функции органов пищеварения , средства действующий на аппетит, действующий на желез желудка, антациды.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 Т</w:t>
            </w:r>
          </w:p>
        </w:tc>
      </w:tr>
      <w:tr w:rsidR="00C12F88" w:rsidRPr="009C1823" w:rsidTr="0021723C">
        <w:trPr>
          <w:trHeight w:val="53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Рвотные и противорвотные средства, желчегонные средства, слабительные средства, гепатопротекторы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323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влияющие на систему крови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.Средства применяющие при анемии.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КВ, КС, МГ, Р</w:t>
            </w:r>
          </w:p>
        </w:tc>
      </w:tr>
      <w:tr w:rsidR="00C12F88" w:rsidRPr="009C1823" w:rsidTr="0021723C">
        <w:trPr>
          <w:trHeight w:val="323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Антиагреганты,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Антикоагулянты, фибринолитики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37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функции органов дыхания. Стимуляторы дыхания, противокашлевые и отхаркивающие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КВ, Пр, Д, Т</w:t>
            </w:r>
          </w:p>
        </w:tc>
      </w:tr>
      <w:tr w:rsidR="00C12F88" w:rsidRPr="009C1823" w:rsidTr="0021723C">
        <w:trPr>
          <w:trHeight w:val="37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применяющие при бронхоспазме и при отеке лехких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287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РК-1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992" w:type="dxa"/>
            <w:shd w:val="clear" w:color="auto" w:fill="auto"/>
          </w:tcPr>
          <w:p w:rsidR="00C12F88" w:rsidRPr="000F497B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0F4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14</w:t>
            </w:r>
          </w:p>
          <w:p w:rsidR="00C12F88" w:rsidRPr="000F497B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25ч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287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Модуль 2                 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323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химиотерапевтические средства. Принципы химиотерапии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323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цефалоспорины, монобактамы, карбапенемы,макролиды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256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Линкозамиды, тетрациклины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КВ, КСт, Д, </w:t>
            </w:r>
          </w:p>
        </w:tc>
      </w:tr>
      <w:tr w:rsidR="00C12F88" w:rsidRPr="009C1823" w:rsidTr="0021723C">
        <w:trPr>
          <w:trHeight w:val="256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аминогликозиды, полимиксины, хлорамфеникол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27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Сульфаниламидные препараты. 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134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эссе</w:t>
            </w:r>
          </w:p>
        </w:tc>
      </w:tr>
      <w:tr w:rsidR="00C12F88" w:rsidRPr="009C1823" w:rsidTr="0021723C">
        <w:trPr>
          <w:trHeight w:val="27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противомикробные средства разного химического строения.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371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134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ПК, Д</w:t>
            </w:r>
          </w:p>
        </w:tc>
      </w:tr>
      <w:tr w:rsidR="00C12F88" w:rsidRPr="009C1823" w:rsidTr="0021723C">
        <w:trPr>
          <w:trHeight w:val="371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противоспирохетозные, противовирусные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33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 Т</w:t>
            </w:r>
          </w:p>
        </w:tc>
      </w:tr>
      <w:tr w:rsidR="00C12F88" w:rsidRPr="009C1823" w:rsidTr="0021723C">
        <w:trPr>
          <w:trHeight w:val="33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1823"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Противогрибковые, противоглистные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47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процессы воспаления 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КВ, КС, МГ, Р</w:t>
            </w:r>
          </w:p>
        </w:tc>
      </w:tr>
      <w:tr w:rsidR="00C12F88" w:rsidRPr="009C1823" w:rsidTr="0021723C">
        <w:trPr>
          <w:trHeight w:val="475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процессы  аллергии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C12F88" w:rsidRPr="009C1823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РК-2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39ч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13ч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20ч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  <w:tr w:rsidR="00C12F88" w:rsidRPr="009C1823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ВСЕГО: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90ч</w:t>
            </w:r>
          </w:p>
        </w:tc>
        <w:tc>
          <w:tcPr>
            <w:tcW w:w="113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18ч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27ч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45ч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</w:tbl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12F88" w:rsidRPr="00A02F4F" w:rsidRDefault="00C12F88" w:rsidP="00C12F88">
      <w:pPr>
        <w:spacing w:after="0" w:line="20" w:lineRule="atLeast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A02F4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Примечание: ЛВ - лекция-визуализация, ЛК – лекция консультация, МШ – мозговой штурм, Д – дискуссия, РИ – ролевая игра, КСт – Кейс-стади (или метод конкретной ситуации),    МГ – малые группы, Т - тестирование,  С – собеседование, ТП – защита творческих проектов, Пр – презентация, КР – контрольная работа, РК – работа в команде, Р – написание  и защита реферата, РКС – разбор клинических случаев, СЗ – решение ситуационных задач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8. Краткое содержание дисциплины</w:t>
      </w:r>
    </w:p>
    <w:p w:rsidR="00C12F88" w:rsidRPr="00B83E2D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B83E2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5 - семестр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Тема 1. Введение в предмет. Рецепт . 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2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Твердые лекарственные формы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3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Мягкие лекарственные формы.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4.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Растворы</w:t>
      </w: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5.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Жидкие лекарственные формы.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6.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Лекарственные формы для инъекций</w:t>
      </w: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7.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Общая фармакология.Фармакодинамика 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8.Фармакокинетика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9.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Средства, влияющие на эфферентную иннервацию. М-холиномиметические средства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10.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М-холиноблокирующие средства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Тема 11. 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Н-холинергические средства. Н- холиномиметики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12.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Н-холиноблокирующие , Курареподобные средства.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Тема 13. 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Адреномиметические  средства.  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14.Адреноблокирующие средства.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РК -1 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Тема 15. Этанол. Снотворные средства.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16.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Противопаркинсонические и противоэпилептические средства.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Тема 17. 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Наркотические  анальгетики.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Тема 18. 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Ненаркотические анальгетики.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>Тема 19.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Психотропные средства с угнетающим типом действия. Нейролептики.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20.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 лития. Транквилизаторы. Седативные средства.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Тема 21. </w:t>
      </w: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Психотропные средства со стимулирующим типом действия.Антидепрессанты.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22.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Психотонические средства. Ноотропные средства. Аналептики.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23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Гормональные средства  гипоталамуса, гипофиза, щитовидной железы.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24.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Гормональные средства  поджелудочной железы.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25.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Глюкокортикоидные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</w:t>
      </w: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инералокортикоидные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</w:t>
      </w: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26.Половые гормональн</w:t>
      </w: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ые препараты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Тема 27.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Жирорастворимые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</w:t>
      </w:r>
      <w:r w:rsidRPr="009C182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одорастворимые</w:t>
      </w: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витамины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РК -2 .</w:t>
      </w:r>
    </w:p>
    <w:p w:rsidR="00C12F88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C12F88" w:rsidRPr="00B83E2D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B83E2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6 – семестр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Тема 1. ЛС влияющие на ССС. Кардиотонические средства. 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Тема 2. Антиаритмические средства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Тема 3. Средства, применяемые при  ишемической болезни сердца. 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Тема4. Антиатеросклеротические средства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Тема 5. Гипотензивные средства нейротропного действия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Тема 6. Гипотензивные средства гормонального  действия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Тема 7. Мочегонные, противоподагрические средства.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Тема 8. Средства, влияющие на тонус и сократительную активность миометрия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Тема 9. Средства, влияющие на функции органов пищеварен ия.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действующий на аппетит, действующий на желез желудка, антациды.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Тема 10. 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Рвотные и противорвотные средства, желчегонные средства, слабительные средства, гепатопротекторы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Тема 11. Средства, влияющие на систему крови.</w:t>
      </w:r>
      <w:r w:rsidRPr="009C182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Средства применяющие при анемии.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Тема 12.</w:t>
      </w:r>
      <w:r w:rsidRPr="009C182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Антиагреганты, 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Антикоагулянты, фибринолитики.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Тема 13. Средства, влияющие на функции органов дыхания.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Стимуляторы дыхания, противокашлевые и отхаркивающие средства.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Тема 14.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применяющие при бронхоспазме и при отеке лехких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РК -1 .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Тема 15. Антибактериальные химиотерапевтические средства. Принципы химиотерапии 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Тема 16.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Пенициллины, цефалоспорины, монобактамы, карбапенемы,макролиды</w:t>
      </w: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Тема 17. 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Линкозамиды, тетрациклины</w:t>
      </w: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Тема 18. 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Аминогликозиды, полимиксины, хлорамфеникол</w:t>
      </w: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19. Сульфаниламидные препараты. </w:t>
      </w: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Тема 20.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Синтетические противомикробные средства разного химического строения.</w:t>
      </w: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21. Противотуберкулезные средства.</w:t>
      </w: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Тема 22. Противоспирохетозные, противовирусные средства.</w:t>
      </w: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23. Противопротозойные средства.</w:t>
      </w:r>
    </w:p>
    <w:p w:rsidR="00C12F88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огрибковые 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</w:t>
      </w: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ротивоглистные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Средства, влияющие на процессы воспаления . </w:t>
      </w: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27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Средства, влияющие на процессы  аллергии. </w:t>
      </w: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-2 .</w:t>
      </w: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2F88" w:rsidRPr="001332AD" w:rsidRDefault="00C12F88" w:rsidP="00C12F88">
      <w:p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32A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332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332AD">
        <w:rPr>
          <w:rFonts w:ascii="Times New Roman" w:eastAsia="Calibri" w:hAnsi="Times New Roman" w:cs="Times New Roman"/>
          <w:b/>
          <w:sz w:val="24"/>
          <w:szCs w:val="24"/>
        </w:rPr>
        <w:t xml:space="preserve">Цели  и  результаты  обучения  по  темам   дисциплины </w:t>
      </w:r>
    </w:p>
    <w:p w:rsidR="00C12F88" w:rsidRPr="001332AD" w:rsidRDefault="00C12F88" w:rsidP="00C12F88">
      <w:pPr>
        <w:tabs>
          <w:tab w:val="left" w:pos="3320"/>
        </w:tabs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2"/>
        <w:gridCol w:w="283"/>
        <w:gridCol w:w="851"/>
        <w:gridCol w:w="567"/>
        <w:gridCol w:w="7"/>
        <w:gridCol w:w="11474"/>
      </w:tblGrid>
      <w:tr w:rsidR="00C12F88" w:rsidRPr="001332AD" w:rsidTr="0021723C">
        <w:trPr>
          <w:trHeight w:val="499"/>
        </w:trPr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Общая фармакология</w:t>
            </w:r>
          </w:p>
          <w:p w:rsidR="00C12F88" w:rsidRPr="001332AD" w:rsidRDefault="00C12F88" w:rsidP="00217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Фармакокинетика, фармакодинамика</w:t>
            </w: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12F88" w:rsidRPr="001332AD" w:rsidRDefault="00C12F88" w:rsidP="00217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F88" w:rsidRPr="001332AD" w:rsidTr="0021723C">
        <w:trPr>
          <w:trHeight w:val="847"/>
        </w:trPr>
        <w:tc>
          <w:tcPr>
            <w:tcW w:w="1384" w:type="dxa"/>
            <w:gridSpan w:val="3"/>
            <w:shd w:val="clear" w:color="auto" w:fill="auto"/>
          </w:tcPr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ПК-14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способен выполнять основные лечебные мероприятия при наиболее часто встречающихся заболеваниях и состояниях у взрослого населения и детей</w:t>
            </w:r>
          </w:p>
          <w:p w:rsidR="00C12F88" w:rsidRPr="001332AD" w:rsidRDefault="00C12F88" w:rsidP="0021723C">
            <w:pPr>
              <w:widowControl w:val="0"/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15 - </w:t>
            </w:r>
            <w:r w:rsidRPr="0013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способен назначать больным адекватное лечение в соответствии с  диагнозом.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F88" w:rsidRPr="001332AD" w:rsidTr="0021723C">
        <w:trPr>
          <w:trHeight w:val="2318"/>
        </w:trPr>
        <w:tc>
          <w:tcPr>
            <w:tcW w:w="1384" w:type="dxa"/>
            <w:gridSpan w:val="3"/>
            <w:shd w:val="clear" w:color="auto" w:fill="auto"/>
          </w:tcPr>
          <w:p w:rsidR="00C12F88" w:rsidRPr="001332AD" w:rsidRDefault="00C12F88" w:rsidP="0021723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оформления рецептов и составления рецептурных прописей лс.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C12F88" w:rsidRPr="001332AD" w:rsidRDefault="00C12F88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C12F88" w:rsidRPr="001332AD" w:rsidTr="0021723C">
        <w:trPr>
          <w:trHeight w:val="479"/>
        </w:trPr>
        <w:tc>
          <w:tcPr>
            <w:tcW w:w="1384" w:type="dxa"/>
            <w:gridSpan w:val="3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Изучить основные вопросы фармакокинетики, фармакодинамики и фармакогенетики 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F88" w:rsidRPr="001332AD" w:rsidRDefault="00C12F88" w:rsidP="0021723C">
            <w:pPr>
              <w:tabs>
                <w:tab w:val="left" w:pos="273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F88" w:rsidRPr="001332AD" w:rsidTr="0021723C">
        <w:trPr>
          <w:trHeight w:val="739"/>
        </w:trPr>
        <w:tc>
          <w:tcPr>
            <w:tcW w:w="1384" w:type="dxa"/>
            <w:gridSpan w:val="3"/>
            <w:vMerge w:val="restart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C12F88" w:rsidRPr="001332AD" w:rsidRDefault="00C12F88" w:rsidP="0021723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74" w:type="dxa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Знает и понимает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о значение предмета,  Основные параметры клинической фармакокинетики и фармакодинамики, их значение для рационального назначения лекарственных средств.</w:t>
            </w:r>
          </w:p>
          <w:p w:rsidR="00C12F88" w:rsidRPr="001332AD" w:rsidRDefault="00C12F88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F88" w:rsidRPr="001332AD" w:rsidTr="0021723C">
        <w:tc>
          <w:tcPr>
            <w:tcW w:w="1384" w:type="dxa"/>
            <w:gridSpan w:val="3"/>
            <w:vMerge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74" w:type="dxa"/>
            <w:shd w:val="clear" w:color="auto" w:fill="auto"/>
          </w:tcPr>
          <w:p w:rsidR="00C12F88" w:rsidRPr="001332AD" w:rsidRDefault="00C12F88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 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назначать лечения учитывая особенности фармакокинетических и фармакодинамических характеристик</w:t>
            </w:r>
          </w:p>
        </w:tc>
      </w:tr>
      <w:tr w:rsidR="00C12F88" w:rsidRPr="001332AD" w:rsidTr="0021723C">
        <w:trPr>
          <w:trHeight w:val="285"/>
        </w:trPr>
        <w:tc>
          <w:tcPr>
            <w:tcW w:w="1384" w:type="dxa"/>
            <w:gridSpan w:val="3"/>
            <w:vMerge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74" w:type="dxa"/>
            <w:shd w:val="clear" w:color="auto" w:fill="auto"/>
          </w:tcPr>
          <w:p w:rsidR="00C12F88" w:rsidRPr="001332AD" w:rsidRDefault="00C12F88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назначать лечения учитывая особенности фармакокинетических и фармакодинамических характеристик</w:t>
            </w:r>
          </w:p>
        </w:tc>
      </w:tr>
      <w:tr w:rsidR="00C12F88" w:rsidRPr="001332AD" w:rsidTr="0021723C"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3.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влияющие на действию ЛС.</w:t>
            </w:r>
          </w:p>
          <w:p w:rsidR="00C12F88" w:rsidRPr="001332AD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Побочные эффекты ЛС, принципы помощипри ослажнениия лекарственной терапии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 ПК-15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Знает: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факторов влияющие  на фармакокинетику и на фармакодинамику лекарственных веществ,побочные эффекты аллергической и неаллергической природы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оптимальный, наиболее эффективный и  безопасный препарат по его фармакологической характеристике: фармакокинетике, фармакодинамике.На основе знаний фармакологической группы  лекарственных       препаратов     выбрать режим дозирования ЛС упожилых,  беременных и детей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оказания помощиприослажнениия лекарственной терапии</w:t>
            </w:r>
          </w:p>
        </w:tc>
      </w:tr>
      <w:tr w:rsidR="00C12F88" w:rsidRPr="001332AD" w:rsidTr="0021723C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 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Изучить основные вопросы  влияние различных факторов на фармакокинетику и на фармакодинамику лекарственных веществ</w:t>
            </w:r>
          </w:p>
        </w:tc>
      </w:tr>
      <w:tr w:rsidR="00C12F88" w:rsidRPr="001332AD" w:rsidTr="0021723C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основные принципы,оказания помощипри ослажнения лекарственной терапии</w:t>
            </w:r>
          </w:p>
        </w:tc>
      </w:tr>
      <w:tr w:rsidR="00C12F88" w:rsidRPr="001332AD" w:rsidTr="0021723C">
        <w:trPr>
          <w:trHeight w:val="424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влияющие  нафармакокинетику и на фармакодинамику лекарственных веществ,побочные эффекты аллергической и неаллергической природы</w:t>
            </w:r>
          </w:p>
        </w:tc>
      </w:tr>
      <w:tr w:rsidR="00C12F88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оптимальный, наиболее эффективный и  безопасный препарат по его фармакологической характеристике: фармакокинетике, фармакодинамике.</w:t>
            </w:r>
          </w:p>
          <w:p w:rsidR="00C12F88" w:rsidRPr="001332AD" w:rsidRDefault="00C12F88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Прогнозировать, предупреждать, выявлять и проводить коррекцию нежелательных лекарственных реакций</w:t>
            </w:r>
          </w:p>
          <w:p w:rsidR="00C12F88" w:rsidRPr="001332AD" w:rsidRDefault="00C12F88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F88" w:rsidRPr="001332AD" w:rsidTr="0021723C">
        <w:trPr>
          <w:trHeight w:val="221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клинико-фармакологический анализ лекарственных средств</w:t>
            </w:r>
          </w:p>
        </w:tc>
      </w:tr>
      <w:tr w:rsidR="00C12F88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C12F88" w:rsidRPr="007C375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Средства,влияющие на эфферентную иннервацию.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М-холиномиметические  средства. </w:t>
            </w:r>
          </w:p>
          <w:p w:rsidR="00C12F88" w:rsidRPr="001332A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</w:t>
            </w:r>
            <w:r w:rsidRPr="001332AD">
              <w:rPr>
                <w:rFonts w:ascii="Times New Roman" w:eastAsia="Times New Roman" w:hAnsi="Times New Roman"/>
                <w:sz w:val="24"/>
                <w:szCs w:val="24"/>
              </w:rPr>
              <w:t xml:space="preserve"> М- холиноблокирующие средства</w:t>
            </w:r>
          </w:p>
          <w:p w:rsidR="00C12F88" w:rsidRPr="001332AD" w:rsidRDefault="00C12F88" w:rsidP="0021723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 ПК-15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фармакокинетикулс.Общие принципы оформления рецептов и составления рецептурных прописей лс.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C12F88" w:rsidRPr="001332AD" w:rsidRDefault="00C12F88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C12F88" w:rsidRPr="001332AD" w:rsidTr="0021723C">
        <w:trPr>
          <w:trHeight w:val="272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</w:t>
            </w:r>
          </w:p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>основные вопросы М-холинергических средств.</w:t>
            </w:r>
          </w:p>
          <w:p w:rsidR="00C12F88" w:rsidRPr="001332AD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основные вопросы антихолинэстеразных средств.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F88" w:rsidRPr="001332AD" w:rsidTr="0021723C">
        <w:trPr>
          <w:trHeight w:val="272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2F88" w:rsidRPr="001332AD" w:rsidTr="0021723C">
        <w:trPr>
          <w:trHeight w:val="272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F88" w:rsidRPr="001332AD" w:rsidTr="0021723C">
        <w:trPr>
          <w:trHeight w:val="350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 М-холинергические средств. Антихолинэстеразные средств.</w:t>
            </w:r>
          </w:p>
        </w:tc>
      </w:tr>
      <w:tr w:rsidR="00C12F88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М-холинергические средства, антихолинэстеразные средства</w:t>
            </w:r>
          </w:p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C12F88" w:rsidRPr="001332AD" w:rsidTr="0021723C">
        <w:trPr>
          <w:trHeight w:val="402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фармакологический анализ лекарственных средств  из группы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М-холинергические средств,  антихолинэстеразных средств</w:t>
            </w:r>
          </w:p>
        </w:tc>
      </w:tr>
      <w:tr w:rsidR="00C12F88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Н-холиномиметические средства.</w:t>
            </w:r>
          </w:p>
          <w:p w:rsidR="00C12F88" w:rsidRPr="001332AD" w:rsidRDefault="00C12F88" w:rsidP="0021723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Н-холиноблокирующие средства.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F88" w:rsidRPr="001332AD" w:rsidTr="0021723C">
        <w:trPr>
          <w:trHeight w:val="402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ПК-15</w:t>
            </w:r>
          </w:p>
        </w:tc>
      </w:tr>
      <w:tr w:rsidR="00C12F88" w:rsidRPr="001332AD" w:rsidTr="0021723C">
        <w:trPr>
          <w:trHeight w:val="402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фармакокинетикулс.Общие принципы оформления рецептов и составления рецептурных прописей лс.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C12F88" w:rsidRPr="001332AD" w:rsidRDefault="00C12F88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C12F88" w:rsidRPr="001332AD" w:rsidTr="0021723C">
        <w:trPr>
          <w:trHeight w:val="402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зучить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Н-холинергических средств</w:t>
            </w:r>
          </w:p>
        </w:tc>
      </w:tr>
      <w:tr w:rsidR="00C12F88" w:rsidRPr="001332AD" w:rsidTr="0021723C">
        <w:trPr>
          <w:trHeight w:val="617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widowControl w:val="0"/>
              <w:tabs>
                <w:tab w:val="left" w:pos="255"/>
              </w:tabs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Изучить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курареподобных средств (миорелаксанты)</w:t>
            </w:r>
          </w:p>
        </w:tc>
      </w:tr>
      <w:tr w:rsidR="00C12F88" w:rsidRPr="001332AD" w:rsidTr="0021723C">
        <w:trPr>
          <w:trHeight w:val="261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Н-холинергических средств, курареподобных средств (миорелаксанты)</w:t>
            </w:r>
          </w:p>
        </w:tc>
      </w:tr>
      <w:tr w:rsidR="00C12F88" w:rsidRPr="001332AD" w:rsidTr="0021723C">
        <w:trPr>
          <w:trHeight w:val="339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Н-холинергических средств, курареподобных средств</w:t>
            </w:r>
          </w:p>
          <w:p w:rsidR="00C12F88" w:rsidRPr="001332AD" w:rsidRDefault="00C12F88" w:rsidP="0021723C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C12F88" w:rsidRPr="001332AD" w:rsidTr="0021723C">
        <w:trPr>
          <w:trHeight w:val="651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фармакологический анализ лекарственных средств из группы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Н-холинергических средств, курареподобных средств (миорелаксанты)</w:t>
            </w:r>
          </w:p>
        </w:tc>
      </w:tr>
      <w:tr w:rsidR="00C12F88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Адреномиметические  средства.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</w:t>
            </w:r>
          </w:p>
        </w:tc>
      </w:tr>
      <w:tr w:rsidR="00C12F88" w:rsidRPr="001332AD" w:rsidTr="0021723C">
        <w:trPr>
          <w:trHeight w:val="445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 ПК-15</w:t>
            </w:r>
          </w:p>
          <w:p w:rsidR="00C12F88" w:rsidRPr="001332AD" w:rsidRDefault="00C12F88" w:rsidP="0021723C">
            <w:pPr>
              <w:spacing w:after="0" w:line="240" w:lineRule="auto"/>
              <w:ind w:left="-10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</w:t>
            </w:r>
            <w:bookmarkStart w:id="0" w:name="_GoBack"/>
            <w:bookmarkEnd w:id="0"/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етикулс.Общие принципы оформления рецептов и составления рецептурных прописей лс.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C12F88" w:rsidRPr="001332AD" w:rsidRDefault="00C12F88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tabs>
                <w:tab w:val="left" w:pos="14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Адреномиметические  средства</w:t>
            </w:r>
          </w:p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F88" w:rsidRPr="001332AD" w:rsidTr="0021723C">
        <w:trPr>
          <w:trHeight w:val="467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изучение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</w:t>
            </w:r>
          </w:p>
        </w:tc>
      </w:tr>
      <w:tr w:rsidR="00C12F88" w:rsidRPr="001332AD" w:rsidTr="0021723C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адренергических средств. </w:t>
            </w:r>
          </w:p>
        </w:tc>
      </w:tr>
      <w:tr w:rsidR="00C12F88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адренергических средств</w:t>
            </w:r>
          </w:p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C12F88" w:rsidRPr="001332AD" w:rsidTr="0021723C">
        <w:trPr>
          <w:trHeight w:val="493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фармакологический анализ лекарственных средств из группы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адренергических средств.</w:t>
            </w:r>
          </w:p>
        </w:tc>
      </w:tr>
      <w:tr w:rsidR="00C12F88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11.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Этанол.  Снотворные средства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12.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Противопаркинсонические  средства. Противоэпилептические средства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 ПК-15</w:t>
            </w:r>
          </w:p>
        </w:tc>
      </w:tr>
      <w:tr w:rsidR="00C12F88" w:rsidRPr="001332AD" w:rsidTr="0021723C">
        <w:trPr>
          <w:trHeight w:val="293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Фармакодинамику и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фармакокинетику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оформления рецептов и составления рецептурных прописей лс.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C12F88" w:rsidRPr="001332AD" w:rsidRDefault="00C12F88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C12F88" w:rsidRPr="001332AD" w:rsidTr="0021723C">
        <w:trPr>
          <w:trHeight w:val="357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Цели</w:t>
            </w:r>
          </w:p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Этанол,  Снотворные средства. </w:t>
            </w:r>
          </w:p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F88" w:rsidRPr="001332AD" w:rsidTr="0021723C">
        <w:trPr>
          <w:trHeight w:val="357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Изучить</w:t>
            </w: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Противопаркинсонические  средства. Противоэпилептические средства.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F88" w:rsidRPr="001332AD" w:rsidTr="0021723C">
        <w:trPr>
          <w:trHeight w:val="60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332AD">
              <w:rPr>
                <w:rFonts w:ascii="Times New Roman" w:hAnsi="Times New Roman"/>
                <w:i w:val="0"/>
                <w:sz w:val="24"/>
                <w:szCs w:val="24"/>
              </w:rPr>
              <w:t>этанол,  снотворные средства,  противопаркинсонические  средства противоэпилептические средства.</w:t>
            </w:r>
          </w:p>
        </w:tc>
      </w:tr>
      <w:tr w:rsidR="00C12F88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  <w:p w:rsidR="00C12F88" w:rsidRPr="001332AD" w:rsidRDefault="00C12F88" w:rsidP="0021723C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C12F88" w:rsidRPr="001332AD" w:rsidTr="0021723C">
        <w:trPr>
          <w:trHeight w:val="402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фармакологический анализ лекарственных средств.</w:t>
            </w:r>
          </w:p>
        </w:tc>
      </w:tr>
      <w:tr w:rsidR="00C12F88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bCs/>
                <w:iCs w:val="0"/>
                <w:sz w:val="24"/>
                <w:szCs w:val="24"/>
              </w:rPr>
              <w:t xml:space="preserve">Тема 13. </w:t>
            </w: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>Наркотические анальгетики.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14.</w:t>
            </w:r>
            <w:r w:rsidRPr="0013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Ненаркотические анальгетики</w:t>
            </w:r>
            <w:r w:rsidRPr="0013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</w:p>
        </w:tc>
      </w:tr>
      <w:tr w:rsidR="00C12F88" w:rsidRPr="001332AD" w:rsidTr="0021723C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ПК-15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фармакокинетикулс.Общие принципы оформления рецептов и составления рецептурных прописей лс.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C12F88" w:rsidRPr="001332AD" w:rsidRDefault="00C12F88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наркотические анальгетики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Изучить н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енаркотические анальгетики</w:t>
            </w:r>
          </w:p>
        </w:tc>
      </w:tr>
      <w:tr w:rsidR="00C12F88" w:rsidRPr="001332AD" w:rsidTr="0021723C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анальгетиков</w:t>
            </w:r>
          </w:p>
        </w:tc>
      </w:tr>
      <w:tr w:rsidR="00C12F88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анальгетических средств</w:t>
            </w:r>
          </w:p>
          <w:p w:rsidR="00C12F88" w:rsidRPr="001332AD" w:rsidRDefault="00C12F88" w:rsidP="0021723C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C12F88" w:rsidRPr="001332AD" w:rsidTr="0021723C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фармакологический анализ лекарственных средств.</w:t>
            </w:r>
          </w:p>
        </w:tc>
      </w:tr>
      <w:tr w:rsidR="00C12F88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pStyle w:val="af2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en-US"/>
              </w:rPr>
            </w:pPr>
            <w:r w:rsidRPr="001332AD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en-US"/>
              </w:rPr>
              <w:t xml:space="preserve">Тема 15. </w:t>
            </w:r>
            <w:r w:rsidRPr="001332AD">
              <w:rPr>
                <w:rFonts w:ascii="Times New Roman" w:eastAsia="Times New Roman" w:hAnsi="Times New Roman"/>
                <w:b/>
                <w:sz w:val="24"/>
                <w:szCs w:val="24"/>
              </w:rPr>
              <w:t>Психотропные средства. Нейролептики.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Тема 16.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Анксиолитики,</w:t>
            </w:r>
            <w:r w:rsidRPr="001332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седативные средства, 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  <w:t>с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оли лития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ПК-15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фармакокинетикулс.Общие принципы оформления рецептов и составления рецептурных прописей лс.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C12F88" w:rsidRPr="001332AD" w:rsidRDefault="00C12F88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зучить 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психотропные средства и нейролептики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нксиолитики,</w:t>
            </w:r>
            <w:r w:rsidRPr="001332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седативные средства, 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  <w:t>с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оли лития</w:t>
            </w:r>
          </w:p>
        </w:tc>
      </w:tr>
      <w:tr w:rsidR="00C12F88" w:rsidRPr="001332AD" w:rsidTr="0021723C">
        <w:trPr>
          <w:trHeight w:val="62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color w:val="0000FF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/>
                <w:i w:val="0"/>
                <w:sz w:val="24"/>
                <w:szCs w:val="24"/>
              </w:rPr>
              <w:t xml:space="preserve">  психотропные средства, с угнетающим типом действия.</w:t>
            </w:r>
          </w:p>
        </w:tc>
      </w:tr>
      <w:tr w:rsidR="00C12F88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сихотропные средства, с угнетающим типом действия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C12F88" w:rsidRPr="001332AD" w:rsidTr="0021723C">
        <w:trPr>
          <w:trHeight w:val="272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фармакологический анализ лекарственных средств из групп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сихотропные средства, с угнетающим типом действия</w:t>
            </w:r>
          </w:p>
        </w:tc>
      </w:tr>
      <w:tr w:rsidR="00C12F88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17.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средства, со стимулирующим типом действия. Антидепрессанты, психостимуляторы.</w:t>
            </w:r>
          </w:p>
          <w:p w:rsidR="00C12F88" w:rsidRPr="001332AD" w:rsidRDefault="00C12F88" w:rsidP="0021723C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18 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Аналептики, ноотропные средства.</w:t>
            </w:r>
          </w:p>
        </w:tc>
      </w:tr>
      <w:tr w:rsidR="00C12F88" w:rsidRPr="001332AD" w:rsidTr="0021723C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ПК-15.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Знает: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Принадлежность лс к определенным группам.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 Общие принципы оформления рецептов и составления рецептурных прописей лс.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Умеет: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C12F88" w:rsidRPr="001332AD" w:rsidRDefault="00C12F88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Владеет: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Навыками оценки возможности использования лекарственных средств для лечения и профилактики различных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Цели</w:t>
            </w:r>
          </w:p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средства, со стимулирующим типом действия. Антидепрессанты, психостимуляторы .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аналептики, ноотропные средства.</w:t>
            </w:r>
          </w:p>
        </w:tc>
      </w:tr>
      <w:tr w:rsidR="00C12F88" w:rsidRPr="001332AD" w:rsidTr="0021723C">
        <w:trPr>
          <w:trHeight w:val="58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психотропных средств,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стимулирующим типом действия.</w:t>
            </w:r>
          </w:p>
        </w:tc>
      </w:tr>
      <w:tr w:rsidR="00C12F88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сихотропных средств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стимулирующим типом действия</w:t>
            </w:r>
          </w:p>
          <w:p w:rsidR="00C12F88" w:rsidRPr="001332AD" w:rsidRDefault="00C12F88" w:rsidP="0021723C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терапии.</w:t>
            </w:r>
          </w:p>
        </w:tc>
      </w:tr>
      <w:tr w:rsidR="00C12F88" w:rsidRPr="001332AD" w:rsidTr="0021723C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фармакологический анализ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>психотропных средств,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стимулирующим типом действия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12F88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19.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Кардиотонические средства</w:t>
            </w: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</w:p>
          <w:p w:rsidR="00C12F88" w:rsidRPr="001332AD" w:rsidRDefault="00C12F88" w:rsidP="00217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20.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Противоаритмические средства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F88" w:rsidRPr="001332AD" w:rsidTr="0021723C">
        <w:tc>
          <w:tcPr>
            <w:tcW w:w="959" w:type="dxa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6"/>
            <w:shd w:val="clear" w:color="auto" w:fill="auto"/>
          </w:tcPr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F88" w:rsidRPr="001332AD" w:rsidTr="0021723C">
        <w:trPr>
          <w:trHeight w:val="415"/>
        </w:trPr>
        <w:tc>
          <w:tcPr>
            <w:tcW w:w="959" w:type="dxa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ПК-14,ПК-15</w:t>
            </w:r>
          </w:p>
        </w:tc>
      </w:tr>
      <w:tr w:rsidR="00C12F88" w:rsidRPr="001332AD" w:rsidTr="0021723C">
        <w:tc>
          <w:tcPr>
            <w:tcW w:w="959" w:type="dxa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Знает: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Принадлежность лс к определенным группам.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 Общие принципы оформления рецептов и составления рецептурных прописей лс.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Умеет: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C12F88" w:rsidRPr="001332AD" w:rsidRDefault="00C12F88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Владеет: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C12F88" w:rsidRPr="001332AD" w:rsidTr="0021723C">
        <w:trPr>
          <w:trHeight w:val="471"/>
        </w:trPr>
        <w:tc>
          <w:tcPr>
            <w:tcW w:w="959" w:type="dxa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кардиотонические средства</w:t>
            </w:r>
          </w:p>
        </w:tc>
      </w:tr>
      <w:tr w:rsidR="00C12F88" w:rsidRPr="001332AD" w:rsidTr="0021723C">
        <w:trPr>
          <w:trHeight w:val="471"/>
        </w:trPr>
        <w:tc>
          <w:tcPr>
            <w:tcW w:w="959" w:type="dxa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6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противоаритмические средства</w:t>
            </w:r>
          </w:p>
        </w:tc>
      </w:tr>
      <w:tr w:rsidR="00C12F88" w:rsidRPr="001332AD" w:rsidTr="0021723C">
        <w:trPr>
          <w:trHeight w:val="499"/>
        </w:trPr>
        <w:tc>
          <w:tcPr>
            <w:tcW w:w="959" w:type="dxa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кардиотонических средств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противоаритмических средств.</w:t>
            </w:r>
          </w:p>
        </w:tc>
      </w:tr>
      <w:tr w:rsidR="00C12F88" w:rsidRPr="001332AD" w:rsidTr="0021723C">
        <w:trPr>
          <w:trHeight w:val="390"/>
        </w:trPr>
        <w:tc>
          <w:tcPr>
            <w:tcW w:w="959" w:type="dxa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кардиотонических средств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противоаритмических средств.</w:t>
            </w:r>
          </w:p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F88" w:rsidRPr="001332AD" w:rsidTr="0021723C">
        <w:trPr>
          <w:trHeight w:val="402"/>
        </w:trPr>
        <w:tc>
          <w:tcPr>
            <w:tcW w:w="959" w:type="dxa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фармакологический анализ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кардиотонических средств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противоаритмических средств.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F88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21.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ишемической болезни сердца</w:t>
            </w:r>
          </w:p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22.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Антиатеросклеротические средств</w:t>
            </w:r>
          </w:p>
        </w:tc>
      </w:tr>
      <w:tr w:rsidR="00C12F88" w:rsidRPr="001332AD" w:rsidTr="0021723C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ПК-14,ПК-15.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 же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Средств, применяемые при ишемической болезни сердца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Антиатеросклеротических средств</w:t>
            </w:r>
          </w:p>
        </w:tc>
      </w:tr>
      <w:tr w:rsidR="00C12F88" w:rsidRPr="001332AD" w:rsidTr="0021723C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применяемые при ишемической болезни сердца</w:t>
            </w:r>
          </w:p>
        </w:tc>
      </w:tr>
      <w:tr w:rsidR="00C12F88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12F88" w:rsidRPr="001332AD" w:rsidRDefault="00C12F88" w:rsidP="0021723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применяемые при ишемической болезни сердца</w:t>
            </w:r>
          </w:p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Владеет: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C12F88" w:rsidRPr="001332AD" w:rsidRDefault="00C12F88" w:rsidP="0021723C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F88" w:rsidRPr="001332AD" w:rsidTr="0021723C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Умеет: 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фармакологический анализ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применяемые при ишемической болезни сердца</w:t>
            </w:r>
          </w:p>
        </w:tc>
      </w:tr>
      <w:tr w:rsidR="00C12F88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23.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Гипотензивные нейротропные средства.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24.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Гипотензивные средства  гуморального действие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ПК-14,ПК-15.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 же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 нейротропные действие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гуморального действие</w:t>
            </w:r>
          </w:p>
        </w:tc>
      </w:tr>
      <w:tr w:rsidR="00C12F88" w:rsidRPr="001332AD" w:rsidTr="0021723C">
        <w:trPr>
          <w:trHeight w:val="62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гипотензивных средств</w:t>
            </w:r>
          </w:p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F88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гипотензивных средств</w:t>
            </w:r>
          </w:p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C12F88" w:rsidRPr="001332AD" w:rsidTr="0021723C">
        <w:trPr>
          <w:trHeight w:val="272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Умеет: 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фармакологический анализ гипотензивных  лекарственных средств.</w:t>
            </w:r>
          </w:p>
        </w:tc>
      </w:tr>
      <w:tr w:rsidR="00C12F88" w:rsidRPr="001332AD" w:rsidTr="0021723C"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25.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Мочегонные средства, противоподагрические средства.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26.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тонус и сократительную активность миометрия.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ПК-14,ПК-15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 же</w:t>
            </w:r>
          </w:p>
        </w:tc>
      </w:tr>
      <w:tr w:rsidR="00C12F88" w:rsidRPr="001332AD" w:rsidTr="0021723C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мочегонных средств, противоподагрических средств.</w:t>
            </w:r>
          </w:p>
        </w:tc>
      </w:tr>
      <w:tr w:rsidR="00C12F88" w:rsidRPr="001332AD" w:rsidTr="0021723C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тонус и сократительную активность миометрия.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F88" w:rsidRPr="001332AD" w:rsidTr="0021723C">
        <w:trPr>
          <w:trHeight w:val="424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мочегонных, противоподагрических, маточных средств.</w:t>
            </w:r>
          </w:p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C12F88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мочегонных, противоподагрических, маточных средств</w:t>
            </w:r>
          </w:p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C12F88" w:rsidRPr="001332AD" w:rsidRDefault="00C12F88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F88" w:rsidRPr="001332AD" w:rsidTr="0021723C">
        <w:trPr>
          <w:trHeight w:val="221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Умеет: 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фармакологический анализ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мочегонных, противоподагрических, маточных средств.</w:t>
            </w:r>
          </w:p>
        </w:tc>
      </w:tr>
      <w:tr w:rsidR="00C12F88" w:rsidRPr="001332AD" w:rsidTr="0021723C"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27.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влияющие на функции желез желудка, рвотные, противорвотные средства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28.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влияющие на функции поджелудочной железы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 ПК-15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 же</w:t>
            </w:r>
          </w:p>
        </w:tc>
      </w:tr>
      <w:tr w:rsidR="00C12F88" w:rsidRPr="001332AD" w:rsidTr="0021723C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влияющие на функции желез желудка, рвотные, противорвотные средства</w:t>
            </w:r>
          </w:p>
        </w:tc>
      </w:tr>
      <w:tr w:rsidR="00C12F88" w:rsidRPr="001332AD" w:rsidTr="0021723C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влияющие на функции поджелудочной железы</w:t>
            </w:r>
          </w:p>
        </w:tc>
      </w:tr>
      <w:tr w:rsidR="00C12F88" w:rsidRPr="001332AD" w:rsidTr="0021723C">
        <w:trPr>
          <w:trHeight w:val="424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влияющие на органы  пищеварение</w:t>
            </w:r>
          </w:p>
        </w:tc>
      </w:tr>
      <w:tr w:rsidR="00C12F88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влияющие на органы  пищеварение</w:t>
            </w:r>
          </w:p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C12F88" w:rsidRPr="001332AD" w:rsidTr="0021723C">
        <w:trPr>
          <w:trHeight w:val="221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делать фармакологический анализ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влияющие на органы  пищеварение</w:t>
            </w:r>
          </w:p>
        </w:tc>
      </w:tr>
      <w:tr w:rsidR="00C12F88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29.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систему крови</w:t>
            </w:r>
          </w:p>
          <w:p w:rsidR="00C12F88" w:rsidRPr="001332AD" w:rsidRDefault="00C12F88" w:rsidP="00217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30.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Фибринолитики,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 антиагреганты</w:t>
            </w:r>
          </w:p>
        </w:tc>
      </w:tr>
      <w:tr w:rsidR="00C12F88" w:rsidRPr="001332AD" w:rsidTr="0021723C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ПК-14,ПК-15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 же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систему крови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Фибринолитики,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 антиагреганты</w:t>
            </w:r>
          </w:p>
        </w:tc>
      </w:tr>
      <w:tr w:rsidR="00C12F88" w:rsidRPr="001332AD" w:rsidTr="0021723C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влияющие на систему крови</w:t>
            </w:r>
          </w:p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C12F88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влияющие на систему крови</w:t>
            </w:r>
          </w:p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C12F88" w:rsidRPr="001332AD" w:rsidTr="0021723C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делать фармакологический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влияющие на систему крови</w:t>
            </w:r>
          </w:p>
        </w:tc>
      </w:tr>
      <w:tr w:rsidR="00C12F88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Тема31.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химиотерапевтические средства.</w:t>
            </w:r>
          </w:p>
          <w:p w:rsidR="00C12F88" w:rsidRPr="001332AD" w:rsidRDefault="00C12F88" w:rsidP="00217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32.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химиотерапии</w:t>
            </w: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F88" w:rsidRPr="001332AD" w:rsidTr="0021723C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ПК-14,ПК-15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 же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антибактериальных химиотерапевтических средств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Изучить 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химиотерапии</w:t>
            </w: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2F88" w:rsidRPr="001332AD" w:rsidTr="0021723C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антибактериальных химиотерапевтических средств</w:t>
            </w:r>
          </w:p>
        </w:tc>
      </w:tr>
      <w:tr w:rsidR="00C12F88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антибактериальных химиотерапевтических средств</w:t>
            </w:r>
          </w:p>
          <w:p w:rsidR="00C12F88" w:rsidRPr="001332AD" w:rsidRDefault="00C12F88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C12F88" w:rsidRPr="001332AD" w:rsidTr="0021723C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делать фармакологический анализ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антибактериальных химиотерапевтических средств</w:t>
            </w:r>
          </w:p>
        </w:tc>
      </w:tr>
      <w:tr w:rsidR="00C12F88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33.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средства.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34. 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Противоспирохетозные, противовирусные средства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ПК-14,ПК-15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 же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ротивотуберкулезные средства.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противоспирохетозные, противовирусные средства</w:t>
            </w:r>
          </w:p>
        </w:tc>
      </w:tr>
      <w:tr w:rsidR="00C12F88" w:rsidRPr="001332AD" w:rsidTr="0021723C">
        <w:trPr>
          <w:trHeight w:val="287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ротивотуберкулезных, противоспирохетозных, противовирусных средств.</w:t>
            </w:r>
          </w:p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F88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ротивотуберкулезных, противоспирохетозных, противовирусных средств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Владеет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C12F88" w:rsidRPr="001332AD" w:rsidTr="0021723C">
        <w:trPr>
          <w:trHeight w:val="272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делать фармакологический анализ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ротивотуберкулезных, противоспирохетозных, противовирусных средств.</w:t>
            </w:r>
          </w:p>
        </w:tc>
      </w:tr>
      <w:tr w:rsidR="00C12F88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35.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воспаление.</w:t>
            </w: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36. 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аллергию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 ПК-15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 же</w:t>
            </w: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ab/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C12F88" w:rsidRPr="001332AD" w:rsidRDefault="00C12F88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воспаление</w:t>
            </w:r>
          </w:p>
        </w:tc>
      </w:tr>
      <w:tr w:rsidR="00C12F88" w:rsidRPr="001332AD" w:rsidTr="0021723C">
        <w:tc>
          <w:tcPr>
            <w:tcW w:w="110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Изучить</w:t>
            </w: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аллергию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F88" w:rsidRPr="001332AD" w:rsidTr="0021723C">
        <w:trPr>
          <w:trHeight w:val="62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 противовоспалительных и противоаллергических средств</w:t>
            </w:r>
          </w:p>
        </w:tc>
      </w:tr>
      <w:tr w:rsidR="00C12F88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противовоспалительных и противоаллергических средств</w:t>
            </w:r>
          </w:p>
          <w:p w:rsidR="00C12F88" w:rsidRPr="001332AD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Владеет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: 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</w:t>
            </w:r>
          </w:p>
        </w:tc>
      </w:tr>
      <w:tr w:rsidR="00C12F88" w:rsidRPr="001332AD" w:rsidTr="0021723C">
        <w:trPr>
          <w:trHeight w:val="272"/>
        </w:trPr>
        <w:tc>
          <w:tcPr>
            <w:tcW w:w="1101" w:type="dxa"/>
            <w:gridSpan w:val="2"/>
            <w:vMerge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C12F88" w:rsidRPr="001332AD" w:rsidRDefault="00C12F88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12F88" w:rsidRPr="001332AD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делать фармакологический анализ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противовоспалительных и противоаллергических средств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12F88" w:rsidRPr="001332AD" w:rsidRDefault="00C12F88" w:rsidP="00C12F8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12F88" w:rsidRPr="001332AD" w:rsidRDefault="00C12F88" w:rsidP="00C12F8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12F88" w:rsidRPr="001332AD" w:rsidRDefault="00C12F88" w:rsidP="00C12F8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12F88" w:rsidRPr="001332AD" w:rsidRDefault="00C12F88" w:rsidP="00C12F88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C12F88" w:rsidRPr="001332AD" w:rsidRDefault="00C12F88" w:rsidP="00C12F88">
      <w:pPr>
        <w:rPr>
          <w:rFonts w:ascii="Times New Roman" w:hAnsi="Times New Roman" w:cs="Times New Roman"/>
          <w:sz w:val="24"/>
          <w:szCs w:val="24"/>
        </w:rPr>
      </w:pPr>
    </w:p>
    <w:p w:rsidR="00C12F88" w:rsidRPr="00A02F4F" w:rsidRDefault="00C12F88" w:rsidP="00C12F88">
      <w:pPr>
        <w:spacing w:after="0" w:line="288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2F88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</w:t>
      </w: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Тематический план распределения часов по видам занятий   9.1.  Лекции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9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5 - семестр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6804"/>
        <w:gridCol w:w="851"/>
        <w:gridCol w:w="992"/>
        <w:gridCol w:w="992"/>
        <w:gridCol w:w="1276"/>
        <w:gridCol w:w="1134"/>
        <w:gridCol w:w="709"/>
      </w:tblGrid>
      <w:tr w:rsidR="00C12F88" w:rsidRPr="009C1823" w:rsidTr="0021723C">
        <w:trPr>
          <w:trHeight w:val="1020"/>
        </w:trPr>
        <w:tc>
          <w:tcPr>
            <w:tcW w:w="184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и название              темы 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Наименование</w:t>
            </w:r>
          </w:p>
          <w:p w:rsidR="00C12F88" w:rsidRPr="009C1823" w:rsidRDefault="00C12F88" w:rsidP="0021723C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изучаемых вопросов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К-во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Бал-лы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Лит-ра</w:t>
            </w:r>
          </w:p>
        </w:tc>
        <w:tc>
          <w:tcPr>
            <w:tcW w:w="127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обр.зов-техн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Коды, форм-х компет-й</w:t>
            </w: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</w:tr>
      <w:tr w:rsidR="00C12F88" w:rsidRPr="009C1823" w:rsidTr="0021723C">
        <w:trPr>
          <w:trHeight w:val="283"/>
        </w:trPr>
        <w:tc>
          <w:tcPr>
            <w:tcW w:w="184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2F88" w:rsidRPr="009C1823" w:rsidTr="0021723C">
        <w:trPr>
          <w:trHeight w:val="419"/>
        </w:trPr>
        <w:tc>
          <w:tcPr>
            <w:tcW w:w="10490" w:type="dxa"/>
            <w:gridSpan w:val="4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4385"/>
        </w:trPr>
        <w:tc>
          <w:tcPr>
            <w:tcW w:w="184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Тема1 .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Общая фармакология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Фармакокинетика, фармакодинамика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основные вопросы фармакокинетики, фармакодинамики и фармакогенетики ЛС.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Фармакокинетика лекарственных средств 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Распределение лекарственных средств в организме, депонирование.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Пути выведения лекарственных веществ.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Фармакодинамика лекарственных средств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Фармокологические эффекты, механизм и локализация действия лекарственных средств.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310E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Виды действия  лекарственных веществ.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фармакокинетики, фармакодинамики и фармакогенетики ЛС.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</w:tr>
      <w:tr w:rsidR="00C12F88" w:rsidRPr="009C1823" w:rsidTr="0021723C">
        <w:trPr>
          <w:trHeight w:val="472"/>
        </w:trPr>
        <w:tc>
          <w:tcPr>
            <w:tcW w:w="184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влияющие на действию ЛС.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Побочные эффекты ЛС, принципы помощи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основные вопросы фармакокинетики, фармакодинамики и фармакогенетики ЛС.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План лекции: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Влияние различных факторов на фармакокинетику и на фармакодинамику лекарственных веществ.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2.   Побочные эффекты аллергической и неаллергической природы.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3.Комбинированное действие лекарственных средств. 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4.Побочные эффекты и осложнения лекарственной терапии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фармакокинетики, фармакодинамики и фармакогенетики ЛС.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</w:tr>
      <w:tr w:rsidR="00C12F88" w:rsidRPr="009C1823" w:rsidTr="0021723C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Средства,влияющие на эфферентную иннервацию.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холиномиметические  средства. 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6.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 холиноблокирующие средства.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197EE5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М-холинергические средства. Антихолинэстеразные средства.</w:t>
            </w:r>
          </w:p>
          <w:p w:rsidR="00C12F88" w:rsidRPr="00197EE5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Понятие о М- и Н-холинорецепторах, их локализация.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Классификация холинергических средств.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М- и Н-холиномиметики. Локализация и механизм  действия. 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Классификация антихолинэстеразных средств.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М-холиноблокирующие средства.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М-холинергические средств. Антихолинэстеразные средств.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BC2D41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</w:tr>
      <w:tr w:rsidR="00C12F88" w:rsidRPr="009C1823" w:rsidTr="0021723C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7.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Н-холиномиметические средства.</w:t>
            </w:r>
          </w:p>
          <w:p w:rsidR="00C12F88" w:rsidRPr="009C1823" w:rsidRDefault="00C12F88" w:rsidP="0021723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Н-холиноблокирующие средства.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Н-холинергические средства. Курареподобные средства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1.    Понятие о Н-холинорецепторах и их локализация.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2.Классификация веществ, влияющих на Н-холинорецепторы.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4.       Ганглиоблокирующие средства. 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5.       Курареподобные средства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6.        Побочные эффекты и осложнения лекарственной терапии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Н-холинергические средства. Курареподобные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BC2D41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ПК-14,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</w:tr>
      <w:tr w:rsidR="00C12F88" w:rsidRPr="009C1823" w:rsidTr="0021723C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</w:t>
            </w:r>
          </w:p>
          <w:p w:rsidR="00C12F88" w:rsidRPr="009C1823" w:rsidRDefault="00C12F88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Адреномиметические  средства.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197EE5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EE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Изучить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адренергические  средства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Понятие об α- и β-адренорецепторах, локализация  и эффекты, связанные с их  возбуждением.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2.     Биосинтез и метаболизм катехоламинов. 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3.     Классификация ЛС 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4.  ФД, показания и  противопоказания. Сравнительная характеристика препаратов.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5  ФД, адреноблокаторов,  показания и противопоказания к   применению. 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7.  Побочные эффекты и осложнения лекарственной терапии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540BE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а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дренергических  средств.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ПК-14,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</w:tr>
      <w:tr w:rsidR="00C12F88" w:rsidRPr="009C1823" w:rsidTr="0021723C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модуль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5лек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360"/>
        </w:trPr>
        <w:tc>
          <w:tcPr>
            <w:tcW w:w="9639" w:type="dxa"/>
            <w:gridSpan w:val="3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Модуль 2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1557"/>
        </w:trPr>
        <w:tc>
          <w:tcPr>
            <w:tcW w:w="184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 xml:space="preserve">Тема 11.  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Этанол,  Снотворные средства. 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Тема 12.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Противопаркинсонические  средства. Противоэпилептические средства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6804" w:type="dxa"/>
            <w:shd w:val="clear" w:color="auto" w:fill="auto"/>
          </w:tcPr>
          <w:p w:rsidR="00C12F88" w:rsidRPr="00197EE5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197EE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Изучить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Этанол,  Снотворные средства. </w:t>
            </w:r>
          </w:p>
          <w:p w:rsidR="00C12F88" w:rsidRPr="00197EE5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Противопаркинсонические  средства. Противоэпилептические средства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В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лияние спирта этилового на  ЦНС. Энергетическое значение  спирта этилового.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В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лияние спирта этилового на  ССС, ЖКТ, выделительную систему, печень.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лассификация снотворных средств.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В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лияние снотворных средств на структуру сна. Возможные механизмы снотворного действия.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лассификацияпротивопаркинсонических средств.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лассификация противоэпилептических средств.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7.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540BE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этанола,  снотворных средств. 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Противопаркинсонических  средств. Противоэпилептическихсредств.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ПЛ,.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9-я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327"/>
        </w:trPr>
        <w:tc>
          <w:tcPr>
            <w:tcW w:w="184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Наркотические анальгетики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14.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Цель: </w:t>
            </w:r>
            <w:r w:rsidRPr="000F43B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Изучить</w:t>
            </w: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Наркотические и ненаркотические анальгетики.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План: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редставление об опиоидных рецепторах и их эндогенных лигандах.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М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еханизмы  действия опиоидных анальгетиков.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ффекты, обусловленные влиянием на ЦНС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равнительная характеристика отдельных препаратов.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оказания к применению. Понятие о нейролептоаналгезии.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310E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обочные эффекты. Привыкание, лекарственная зависимость.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0F43B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Наркотические и ненаркотические анальгетиков.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ПЛ,.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</w:tcPr>
          <w:p w:rsidR="00C12F88" w:rsidRPr="00BC2D41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10-я</w:t>
            </w:r>
          </w:p>
        </w:tc>
      </w:tr>
      <w:tr w:rsidR="00C12F88" w:rsidRPr="009C1823" w:rsidTr="0021723C">
        <w:trPr>
          <w:trHeight w:val="378"/>
        </w:trPr>
        <w:tc>
          <w:tcPr>
            <w:tcW w:w="184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средства. Нейролептики.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Анксиолитики,</w:t>
            </w:r>
          </w:p>
          <w:p w:rsidR="00C12F88" w:rsidRPr="009C1823" w:rsidRDefault="00C12F88" w:rsidP="0021723C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седативные средства,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 лития.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Лекц8</w:t>
            </w:r>
          </w:p>
        </w:tc>
        <w:tc>
          <w:tcPr>
            <w:tcW w:w="6804" w:type="dxa"/>
            <w:shd w:val="clear" w:color="auto" w:fill="auto"/>
          </w:tcPr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color w:val="0000FF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Цель: </w:t>
            </w:r>
            <w:r w:rsidRPr="00540BE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Изучить</w:t>
            </w: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Психотропные средства, с угнетающим типом действия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План: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лассификация психотропных средств.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lastRenderedPageBreak/>
              <w:t>2.К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лассификация нейролептиков. 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Ф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армакодинамика нейролептиков, показания и противопоказания к применению.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равнительная характеристика нейролептиков. 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5.П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обочные эффекты нейролептиков, их фармакологическая коррекция.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6.Анксиолитикиклассификация,механизм, эффекты,побочные эффекты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7.Показания к применению и побочные эффекты седативных средств.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оли лития. Возможные механизмы действия.</w:t>
            </w:r>
          </w:p>
          <w:p w:rsidR="00C12F88" w:rsidRPr="00540BE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: знает </w:t>
            </w:r>
            <w:r w:rsidRPr="00540BE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Психотропные средства, с угнетающим типом действия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ПЛ,.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ПК-15</w:t>
            </w: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</w:t>
            </w:r>
          </w:p>
        </w:tc>
      </w:tr>
      <w:tr w:rsidR="00C12F88" w:rsidRPr="009C1823" w:rsidTr="0021723C">
        <w:trPr>
          <w:trHeight w:val="339"/>
        </w:trPr>
        <w:tc>
          <w:tcPr>
            <w:tcW w:w="184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17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средства, со стимулирующим типом действия. Антидепрессанты, психостимуляторы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18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Аналептики, ноотропные средства.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6804" w:type="dxa"/>
            <w:shd w:val="clear" w:color="auto" w:fill="auto"/>
          </w:tcPr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color w:val="0000FF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Цель: </w:t>
            </w:r>
            <w:r w:rsidRPr="000F43B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Изучить</w:t>
            </w: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психотропные средства, со стимулирующим типом действия, антидепрессанты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ab/>
              <w:t>План лекции: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лассификация психотропных средств.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2.Андидепрессанты.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лассификация, механизм, фармакологические эффекты.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Ф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армакодинамика  показания и противопоказания к применению.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4.Психостимуляторы. Классификация,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равнительнаяхарактеристикапсихостимуляторов. 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5.К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лассификация аналептиков. 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Ф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армакодинамика  показания и противопоказания к применению.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7.Аналептики. Классификация, их фармакологическая коррекция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обочные эффекты, их фармакологическая коррекция.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0F43B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психотропные средства, со стимулирующим типом действия, антидепрессанты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ПЛ,.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</w:p>
        </w:tc>
      </w:tr>
      <w:tr w:rsidR="00C12F88" w:rsidRPr="009C1823" w:rsidTr="0021723C">
        <w:trPr>
          <w:trHeight w:val="339"/>
        </w:trPr>
        <w:tc>
          <w:tcPr>
            <w:tcW w:w="184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ind w:left="720" w:right="174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4*2=8</w:t>
            </w: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339"/>
        </w:trPr>
        <w:tc>
          <w:tcPr>
            <w:tcW w:w="184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99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2F88" w:rsidRDefault="00C12F88" w:rsidP="00C12F88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– семестр</w:t>
      </w:r>
    </w:p>
    <w:p w:rsidR="00C12F88" w:rsidRPr="009C1823" w:rsidRDefault="00C12F88" w:rsidP="00C12F88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2"/>
        <w:gridCol w:w="822"/>
        <w:gridCol w:w="7333"/>
        <w:gridCol w:w="863"/>
        <w:gridCol w:w="864"/>
        <w:gridCol w:w="863"/>
        <w:gridCol w:w="944"/>
        <w:gridCol w:w="1002"/>
        <w:gridCol w:w="736"/>
      </w:tblGrid>
      <w:tr w:rsidR="00C12F88" w:rsidRPr="009C1823" w:rsidTr="0021723C">
        <w:trPr>
          <w:trHeight w:val="957"/>
        </w:trPr>
        <w:tc>
          <w:tcPr>
            <w:tcW w:w="187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и название              темы </w:t>
            </w:r>
          </w:p>
        </w:tc>
        <w:tc>
          <w:tcPr>
            <w:tcW w:w="82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Наименование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изучаемых вопросов</w:t>
            </w: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6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Бал-лы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Лит-ра</w:t>
            </w:r>
          </w:p>
        </w:tc>
        <w:tc>
          <w:tcPr>
            <w:tcW w:w="94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обр.зов-техн</w:t>
            </w:r>
          </w:p>
        </w:tc>
        <w:tc>
          <w:tcPr>
            <w:tcW w:w="100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Коды, форм-х компет-й</w:t>
            </w:r>
          </w:p>
        </w:tc>
        <w:tc>
          <w:tcPr>
            <w:tcW w:w="73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</w:tr>
      <w:tr w:rsidR="00C12F88" w:rsidRPr="009C1823" w:rsidTr="0021723C">
        <w:trPr>
          <w:trHeight w:val="265"/>
        </w:trPr>
        <w:tc>
          <w:tcPr>
            <w:tcW w:w="187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2F88" w:rsidRPr="009C1823" w:rsidTr="0021723C">
        <w:trPr>
          <w:trHeight w:val="393"/>
        </w:trPr>
        <w:tc>
          <w:tcPr>
            <w:tcW w:w="10890" w:type="dxa"/>
            <w:gridSpan w:val="4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152"/>
        </w:trPr>
        <w:tc>
          <w:tcPr>
            <w:tcW w:w="187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Тема1.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Кардиотонические средства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Противоаритмические средства.</w:t>
            </w:r>
          </w:p>
        </w:tc>
        <w:tc>
          <w:tcPr>
            <w:tcW w:w="82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shd w:val="clear" w:color="auto" w:fill="auto"/>
          </w:tcPr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кардиотонические средства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сердечных гликозидов.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2.Ф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армакодинамика сердечных гликозидов: влияние на силу и ритм сердечных сокращений,           проводимость, автоматизм, обмен в миокарде.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3.Механизм кардиотонического действия 4.сердечных гликозидов.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4.Побочные эффекты и осложнения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применяемых при нарушениях ритма сердечных сокращений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6.О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сновные свойства блокаторов натриевых каналов; влияние на автоматизм, проводимость, эффективный рефрактерный период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кардиотонических и антиаритмических средств.</w:t>
            </w: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86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73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</w:tr>
      <w:tr w:rsidR="00C12F88" w:rsidRPr="009C1823" w:rsidTr="0021723C">
        <w:trPr>
          <w:trHeight w:val="443"/>
        </w:trPr>
        <w:tc>
          <w:tcPr>
            <w:tcW w:w="187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 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ишемической болезни сердца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Антиатеросклеротические средства.</w:t>
            </w:r>
          </w:p>
        </w:tc>
        <w:tc>
          <w:tcPr>
            <w:tcW w:w="82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3" w:type="dxa"/>
            <w:shd w:val="clear" w:color="auto" w:fill="auto"/>
          </w:tcPr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Изучить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средства, применяемые при ишемической болезни сердца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К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лассификация средств, применяемых при ИБС.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редства, применяемые для купирования и профилактики приступов стенокардии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ринципы действия органических Характеристика препаратов 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5.Побочные эффекты и осложнения лекарственной терапии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средств, применяемые при ишемической болезни сердца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73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</w:tr>
      <w:tr w:rsidR="00C12F88" w:rsidRPr="009C1823" w:rsidTr="0021723C">
        <w:trPr>
          <w:trHeight w:val="4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5.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нейротропные средства.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Тема6.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Гипотензивные средства гуморального действие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гипотензивные средств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гипотензивных средств.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2.Л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окализация и механизмы действия нейротропных  и миотропных ЛС.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редства, влияющие на ренин-ангиотензиновую систему.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оказания к применению гипотензивных средств.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антиатеросклеротических средств.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6.Побочные эффекты и осложнения лекарственной терапии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гипотензивных средств.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BC2D41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</w:tr>
      <w:tr w:rsidR="00C12F88" w:rsidRPr="009C1823" w:rsidTr="0021723C">
        <w:trPr>
          <w:trHeight w:val="4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Мочегонные средства, противоподагрические средства.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тонус и сократительную активность миометрия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мочегонные средства, противоподагрические средства.Средства, влияющие на тонус и сократительную активность миометрия.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мочегонных средств.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2.М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еханизм действия мочегонных средств.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3.А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нтагонист альдостерона, его влияние на ионный баланс.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ринцип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ы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действия осмотических диуретиков.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уменьшающих содержание в организме мочевой кислоты.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6.Побочные эффекты и осложнения лекарственной терапии.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мочегонных средств, противоподагрических  средств,.средства, влияющие на тонус и сократительную активность миометрия.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BC2D41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</w:tr>
      <w:tr w:rsidR="00C12F88" w:rsidRPr="009C1823" w:rsidTr="0021723C">
        <w:trPr>
          <w:trHeight w:val="8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Тема9.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функции желез желудка, рвотные, противорвотныесредства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10.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влияющие на функции поджелудочной железы</w:t>
            </w:r>
          </w:p>
          <w:p w:rsidR="00C12F88" w:rsidRPr="009C1823" w:rsidRDefault="00C12F88" w:rsidP="0021723C">
            <w:pPr>
              <w:spacing w:after="0" w:line="240" w:lineRule="auto"/>
              <w:ind w:left="540" w:right="174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средства, влияющие на функции органов пищеварения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влияющих на функции органов пищеварения.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2.М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еханизм действия рвотных средств, их применение.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Принцип действия противорвотных средств.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4.Принцип действия средств, понижающих секреторную функцию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желез желудка.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редства, применяемые при  нарушении экскреторной функции поджелудочной железы. Показания к применению, побочные эффекты.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6.Принцип действия средств, усиливающих образование желчи.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7.Побочные эффекты и осложнения лекарственной терапии.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средств, влияющие на функции органов пищеварения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ПК-14, 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</w:tr>
      <w:tr w:rsidR="00C12F88" w:rsidRPr="009C1823" w:rsidTr="0021723C">
        <w:trPr>
          <w:trHeight w:val="4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11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12F88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систему крови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</w:t>
            </w: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Фибринолитики,</w:t>
            </w:r>
            <w:r w:rsidRPr="0045617A">
              <w:rPr>
                <w:rFonts w:ascii="Times New Roman" w:hAnsi="Times New Roman" w:cs="Times New Roman"/>
                <w:sz w:val="24"/>
                <w:szCs w:val="24"/>
              </w:rPr>
              <w:t xml:space="preserve"> антиагреганты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средства, влияющие на систему крови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влияющих на систему крови.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редства, угнетающие эритропоэз.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редства, стимулирующие лейкопоэз,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редства, способствующие свертыванию крови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5.Антиагреганты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6.Побочные эффекты и осложнения лекарственной терапии.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знает основные вопросы средства, влияющих на систему крови.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BC2D41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ПК-14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6-я</w:t>
            </w:r>
          </w:p>
        </w:tc>
      </w:tr>
      <w:tr w:rsidR="00C12F88" w:rsidRPr="009C1823" w:rsidTr="0021723C">
        <w:trPr>
          <w:trHeight w:val="4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модуль 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6лек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12ч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</w:p>
        </w:tc>
      </w:tr>
      <w:tr w:rsidR="00C12F88" w:rsidRPr="009C1823" w:rsidTr="0021723C">
        <w:trPr>
          <w:trHeight w:val="338"/>
        </w:trPr>
        <w:tc>
          <w:tcPr>
            <w:tcW w:w="10027" w:type="dxa"/>
            <w:gridSpan w:val="3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Модуль 2</w:t>
            </w: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1461"/>
        </w:trPr>
        <w:tc>
          <w:tcPr>
            <w:tcW w:w="1872" w:type="dxa"/>
            <w:shd w:val="clear" w:color="auto" w:fill="auto"/>
          </w:tcPr>
          <w:p w:rsidR="00C12F88" w:rsidRPr="0045617A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13.  </w:t>
            </w:r>
          </w:p>
          <w:p w:rsidR="00C12F88" w:rsidRPr="0045617A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химиотерапевтические средства. </w:t>
            </w:r>
            <w:r w:rsidRPr="0045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14.  </w:t>
            </w:r>
          </w:p>
          <w:p w:rsidR="00C12F88" w:rsidRPr="0045617A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химиотерапии.</w:t>
            </w:r>
          </w:p>
          <w:p w:rsidR="00C12F88" w:rsidRPr="0045617A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7333" w:type="dxa"/>
            <w:shd w:val="clear" w:color="auto" w:fill="auto"/>
          </w:tcPr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антибактериальные химиотерапевтические средства. Принципы химиотерапии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1.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ринципы химиотерапии.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ринципы классификации химиотерапевтических средств.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онятие об основных и резервных антибиотиках.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А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нтибиотики группы пенициллина,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общая характеристика и классификация цефалоспоринов.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пектр действия и применение ванкомицина.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6.Побочные эффекты и осложнения лекарственной терапии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антибактериальных химиотерапевтических средств.</w:t>
            </w: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6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ПЛ,.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ПК-14, 15</w:t>
            </w:r>
          </w:p>
        </w:tc>
        <w:tc>
          <w:tcPr>
            <w:tcW w:w="73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9-я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307"/>
        </w:trPr>
        <w:tc>
          <w:tcPr>
            <w:tcW w:w="1872" w:type="dxa"/>
            <w:shd w:val="clear" w:color="auto" w:fill="auto"/>
          </w:tcPr>
          <w:p w:rsidR="00C12F88" w:rsidRPr="0045617A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15. </w:t>
            </w:r>
          </w:p>
          <w:p w:rsidR="00C12F88" w:rsidRPr="0045617A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средства. </w:t>
            </w:r>
            <w:r w:rsidRPr="0045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16.</w:t>
            </w:r>
            <w:r w:rsidRPr="0045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C12F88" w:rsidRPr="0045617A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противоспирохетозные, противовирусные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3" w:type="dxa"/>
            <w:shd w:val="clear" w:color="auto" w:fill="auto"/>
          </w:tcPr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противотуберкулезные, противоспирохетозные, противовирусные средства 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1. Общая характеристика противотуберкулезных средств.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2. Особенности применения противотуберкулезных средств (стандартные схемы лечения DOTS).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3. Применение фторхинолонов для лечения полирезистентных форм туберкулеза. Побочные эффекты.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4. Противоспирохетозные средства, общая характеристика, классификация.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5. Противоретровирусные препараты (азидотимидин, зальцитабин). 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6. Побочные эффекты и осложнения лекарственной терапии</w:t>
            </w:r>
          </w:p>
          <w:p w:rsidR="00C12F88" w:rsidRPr="00E451F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противотуберкулезных, противоспирохетозных, противовирусных средств.  </w:t>
            </w: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ПК-14, 15</w:t>
            </w:r>
          </w:p>
        </w:tc>
        <w:tc>
          <w:tcPr>
            <w:tcW w:w="73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10-я</w:t>
            </w:r>
          </w:p>
        </w:tc>
      </w:tr>
      <w:tr w:rsidR="00C12F88" w:rsidRPr="009C1823" w:rsidTr="0021723C">
        <w:trPr>
          <w:trHeight w:val="307"/>
        </w:trPr>
        <w:tc>
          <w:tcPr>
            <w:tcW w:w="1872" w:type="dxa"/>
            <w:shd w:val="clear" w:color="auto" w:fill="auto"/>
          </w:tcPr>
          <w:p w:rsidR="00C12F88" w:rsidRPr="0045617A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17.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5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воспаление.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 18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45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5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ллергию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shd w:val="clear" w:color="auto" w:fill="auto"/>
          </w:tcPr>
          <w:p w:rsidR="00C12F88" w:rsidRPr="0045617A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56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Изучить</w:t>
            </w:r>
            <w:r w:rsidRPr="0045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противовоспалительных и противоаллергические средства</w:t>
            </w:r>
          </w:p>
          <w:p w:rsidR="00C12F88" w:rsidRPr="0045617A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лекции: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противовоспалительных средств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2.Классификация противовоспалительных средств.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нестероидные противовоспалительные средства,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стероидные противовоспалительные средства.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противоаллергические средства.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Классификация.</w:t>
            </w: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РОт: </w:t>
            </w:r>
            <w:r w:rsidRPr="0045617A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45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вопросы </w:t>
            </w: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противовоспалительных и противоаллергические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355"/>
        </w:trPr>
        <w:tc>
          <w:tcPr>
            <w:tcW w:w="187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модуль 2</w:t>
            </w:r>
          </w:p>
        </w:tc>
        <w:tc>
          <w:tcPr>
            <w:tcW w:w="82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Л-9</w:t>
            </w:r>
          </w:p>
        </w:tc>
        <w:tc>
          <w:tcPr>
            <w:tcW w:w="733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86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</w:p>
        </w:tc>
      </w:tr>
      <w:tr w:rsidR="00C12F88" w:rsidRPr="009C1823" w:rsidTr="0021723C">
        <w:trPr>
          <w:trHeight w:val="1186"/>
        </w:trPr>
        <w:tc>
          <w:tcPr>
            <w:tcW w:w="187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22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33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86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863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</w:p>
        </w:tc>
      </w:tr>
    </w:tbl>
    <w:p w:rsidR="00C12F88" w:rsidRPr="009C1823" w:rsidRDefault="00C12F88" w:rsidP="00C12F88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12F88" w:rsidRPr="005A6B61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10</w:t>
      </w: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 Практические занятия     5 – семестр</w:t>
      </w:r>
    </w:p>
    <w:p w:rsidR="00C12F88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885" w:tblpY="2420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1134"/>
        <w:gridCol w:w="2515"/>
        <w:gridCol w:w="969"/>
        <w:gridCol w:w="417"/>
        <w:gridCol w:w="137"/>
        <w:gridCol w:w="971"/>
        <w:gridCol w:w="276"/>
        <w:gridCol w:w="1523"/>
        <w:gridCol w:w="276"/>
        <w:gridCol w:w="146"/>
        <w:gridCol w:w="61"/>
        <w:gridCol w:w="381"/>
        <w:gridCol w:w="125"/>
        <w:gridCol w:w="1121"/>
        <w:gridCol w:w="154"/>
        <w:gridCol w:w="284"/>
        <w:gridCol w:w="567"/>
        <w:gridCol w:w="1134"/>
        <w:gridCol w:w="1390"/>
        <w:gridCol w:w="1018"/>
      </w:tblGrid>
      <w:tr w:rsidR="00C12F88" w:rsidRPr="009C1823" w:rsidTr="0021723C">
        <w:trPr>
          <w:cantSplit/>
          <w:trHeight w:val="564"/>
        </w:trPr>
        <w:tc>
          <w:tcPr>
            <w:tcW w:w="675" w:type="dxa"/>
            <w:tcBorders>
              <w:bottom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нед.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7291" w:type="dxa"/>
            <w:gridSpan w:val="10"/>
            <w:tcBorders>
              <w:bottom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Изучаемые вопросы и задания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ind w:left="-533" w:right="2444" w:firstLine="53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84" w:type="dxa"/>
            <w:gridSpan w:val="4"/>
            <w:tcBorders>
              <w:bottom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 балл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Реком. литер-а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Коды, форм-х комп-й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провед.</w:t>
            </w:r>
          </w:p>
        </w:tc>
      </w:tr>
      <w:tr w:rsidR="00C12F88" w:rsidRPr="009C1823" w:rsidTr="0021723C">
        <w:trPr>
          <w:trHeight w:val="55"/>
        </w:trPr>
        <w:tc>
          <w:tcPr>
            <w:tcW w:w="675" w:type="dxa"/>
            <w:tcBorders>
              <w:top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1" w:type="dxa"/>
            <w:gridSpan w:val="10"/>
            <w:tcBorders>
              <w:top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12F88" w:rsidRPr="009C1823" w:rsidTr="0021723C">
        <w:trPr>
          <w:trHeight w:val="847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12F88" w:rsidRPr="000F43BB" w:rsidRDefault="00C12F88" w:rsidP="0021723C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F88" w:rsidRPr="000F43B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Рецепт.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4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</w:t>
            </w:r>
          </w:p>
          <w:p w:rsidR="00C12F88" w:rsidRPr="000F43B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</w:t>
            </w: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екарственные формы.</w:t>
            </w:r>
          </w:p>
          <w:p w:rsidR="00C12F88" w:rsidRPr="000F43BB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1" w:type="dxa"/>
            <w:gridSpan w:val="10"/>
          </w:tcPr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9513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Цель занятия: 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общие принципы оформления рецептов и составления рецептурных прописей  на твердые  лекарственные формы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План занятия: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формы   лекарственных  средств.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2. Характеризуйте порошков. Простые и сложные, разделенные и неразделенные порошки.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3.  Характеризуйте  таблетки.   Варианты прописи таблеток.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4.Характеризуйте   драже. Их преимущества перед другими лекарственными формами. Правила выписывания драже.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конспект-0.3б.рецепт написать -0,4б.расказ-0.3б.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выписывать общие принципы оформления рецептов и составления рецептурных прописей  на твердые лекарственные формы  </w:t>
            </w:r>
          </w:p>
        </w:tc>
        <w:tc>
          <w:tcPr>
            <w:tcW w:w="381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684" w:type="dxa"/>
            <w:gridSpan w:val="4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Содержания рецепта .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1, 2, 3,6.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ПК-14, 15</w:t>
            </w: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1 -нед</w:t>
            </w:r>
          </w:p>
        </w:tc>
      </w:tr>
      <w:tr w:rsidR="00C12F88" w:rsidRPr="009C1823" w:rsidTr="0021723C">
        <w:trPr>
          <w:trHeight w:val="117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12F88" w:rsidRPr="000F43BB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</w:p>
          <w:p w:rsidR="00C12F88" w:rsidRPr="000F43B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Мягкие лекарственные формы.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 </w:t>
            </w: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Растворы.</w:t>
            </w:r>
          </w:p>
          <w:p w:rsidR="00C12F88" w:rsidRPr="000F43B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91" w:type="dxa"/>
            <w:gridSpan w:val="10"/>
          </w:tcPr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Цель занятия: 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общие принципы оформления рецептов и составления рецептурных прописей  на  мягкие лекарственные формы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План занятия: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1.Характеризуйте  мази. Мазевые основы, практическое значение. Особенности глазных мазей. Правила выписывания мазей.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2.Расскажите пасты. Особенности их применения, практическое значение, правила выписывания паст.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3.Характеризуйте суппозитории ректальные и вагинальные. Основы для их приготовления. Правила выписывания суппозиториев.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4. Характеризуйте жидкие лекарственные формы для наружного и внутреннего применения. 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конспект-0.3б.рецепт написать -0,4б.расказ-0.3б.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выписывать общие принципы оформления рецептов и составления рецептурных прописей  на  мягкие  лекарственные формы  </w:t>
            </w:r>
          </w:p>
        </w:tc>
        <w:tc>
          <w:tcPr>
            <w:tcW w:w="381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1684" w:type="dxa"/>
            <w:gridSpan w:val="4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Написание рецептов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3,6].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 15</w:t>
            </w: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2-нед</w:t>
            </w:r>
          </w:p>
        </w:tc>
      </w:tr>
      <w:tr w:rsidR="00C12F88" w:rsidRPr="009C1823" w:rsidTr="0021723C">
        <w:trPr>
          <w:trHeight w:val="29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12F88" w:rsidRPr="000F43B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12F88" w:rsidRPr="000F43B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 для инъекции.</w:t>
            </w:r>
          </w:p>
          <w:p w:rsidR="00C12F88" w:rsidRPr="000F43B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 </w:t>
            </w: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лекарственные формы</w:t>
            </w:r>
          </w:p>
          <w:p w:rsidR="00C12F88" w:rsidRPr="000F43B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10"/>
          </w:tcPr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Цель занятия: 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общие принципы оформления рецептов и составления рецептурных прописей на жидкие лекарственные формы 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1. Расскажите основные требования,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предъявляемые к лекарственным формам для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инъекций. Формы выпуска. Методы стерилизации.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2. Характеризуйте  линименты, настоев и отваров,  настоек и  экстрактов   Правила выписывания.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3.  Характеризуйте эмульсий,  суспензии,  слизистые вещества,  микстур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выписывать общие принципы оформления рецептов и составления рецептурных прописей  на  жидкие лекарственные формы  </w:t>
            </w:r>
          </w:p>
        </w:tc>
        <w:tc>
          <w:tcPr>
            <w:tcW w:w="38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684" w:type="dxa"/>
            <w:gridSpan w:val="4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Написать рецепт. 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1б.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 15</w:t>
            </w: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462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12F88" w:rsidRPr="000F43BB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12F88" w:rsidRPr="000F43B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фармакология.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8. </w:t>
            </w: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фармакокинетике и фармакодинамике. </w:t>
            </w:r>
          </w:p>
          <w:p w:rsidR="00C12F88" w:rsidRPr="000F43B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0F43BB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F88" w:rsidRPr="000F43BB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10"/>
          </w:tcPr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 xml:space="preserve">Цель занятия: </w:t>
            </w:r>
            <w:r w:rsidRPr="0099513B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 основные вопросы фармакокинетики, фармакодинамики и фармакогенетики ЛС.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А. Фармакокинетика лекарственных средств: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1.Характеризуйте  пути введения лекарственных веществ в организм. Значение путей введения для скорости развития, выраженности и продолжительности эффекта. Всасывание веществ с места введения. Факторы влияющие на всасывание веществ.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2.Объясните распределение лекарственных средств в организме, депонирование.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превращение лекарственных веществ в организме.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пути выведения лекарственных веществ.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Б.  Фармакодинамика лекарственных средств: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1.Расскажите основные принципы действия лекарственных веществ. Их взаимодействия с рецепторами.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В.Объясните условия, влияющие на проявления действия лекарственных веществ в организме.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Г. Расскажите побочное и токсическое действие лекарственных средств</w:t>
            </w: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общими фармакологическими терминами, знаниями о фармакокинетике и фармакодинамике , побочных и токсических действиях ЛС.</w:t>
            </w:r>
          </w:p>
        </w:tc>
        <w:tc>
          <w:tcPr>
            <w:tcW w:w="381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2ч.</w:t>
            </w:r>
          </w:p>
        </w:tc>
        <w:tc>
          <w:tcPr>
            <w:tcW w:w="1684" w:type="dxa"/>
            <w:gridSpan w:val="4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Модель, таблицы,  тестирование.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1б.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[1,2,3,4,5,6]</w:t>
            </w: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 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9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9" w:type="dxa"/>
            <w:gridSpan w:val="7"/>
          </w:tcPr>
          <w:p w:rsidR="00C12F88" w:rsidRPr="000F43BB" w:rsidRDefault="00C12F88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№1. Проверка усвоения пройденных тем.  </w:t>
            </w:r>
          </w:p>
          <w:p w:rsidR="00C12F88" w:rsidRPr="000F43BB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gridSpan w:val="8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06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12F88" w:rsidRPr="000F43BB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12F88" w:rsidRPr="000F43B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влияющие на эфферентную иннервацию.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0. </w:t>
            </w: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М,Н- холинергические средства.</w:t>
            </w:r>
          </w:p>
          <w:p w:rsidR="00C12F88" w:rsidRPr="000F43B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F88" w:rsidRPr="000F43B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0F43BB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10"/>
          </w:tcPr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 действия, фармакодинамику, фармакокинетику и практическое применение основных препаратов из групп: М- и Н-холиномиметиков, антихолинэстеразных средств, М-холиномиметиков, М-холиноблокаторов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1.Расскажите анатомо-физиологические особенности эфферентной нервной системы (соматическая и вегетативная- парасимпатическая и симпатическая).   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2. Классифицируйте холинергических средств, антихолинэстеразных средств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3.Расскажите М- и Н-холиномиметики, антихолинэстеразных средств  Локализация и механизм  действия.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4. Расскажите применение реактиваторовхолинэстеразы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 отравлениях ФОС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5. Объясните М-холиномиметики,   М-холиноблокаторы .Локализация и механизм  действия.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6. Острое отравление и меры  помощи 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0,2б.расказ-0.3б.ситуационная задача-0.2б.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навыками основных препаратов из групп: М- холиномиметиков, антихолинэстеразных средств, М-холиноблокаторов</w:t>
            </w:r>
          </w:p>
        </w:tc>
        <w:tc>
          <w:tcPr>
            <w:tcW w:w="381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1684" w:type="dxa"/>
            <w:gridSpan w:val="4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Таблицы, ситуационные задачи.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Бланочное тестирование.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 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84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C12F88" w:rsidRPr="000F43BB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12F88" w:rsidRPr="000F43B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Н-холиномиметические лс.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0F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Ганглиоблокирующие и курареподобные средства</w:t>
            </w:r>
          </w:p>
          <w:p w:rsidR="00C12F88" w:rsidRPr="000F43B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0F43BB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10"/>
          </w:tcPr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механизм действия, фармакодинамику, фармакокинетику и практическое применение основных препаратов из групп: Н-холиномиметиков, Н-холиноблокаторов.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Расскажите понятие о холинорецепторах и их локализация.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Классифицируйте   Н-холиномиметиков, Н-холиноблокаторов 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Объяснит механизм действия  Н-холиномиметиков, Н-холиноблокаторов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Характеризуйте  ганглиоблокирующие средства.  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навыками основных препаратов из групп:  Н-холинергических средств</w:t>
            </w:r>
          </w:p>
        </w:tc>
        <w:tc>
          <w:tcPr>
            <w:tcW w:w="381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684" w:type="dxa"/>
            <w:gridSpan w:val="4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Таблицы, иллюстративные рисунки.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задачи.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[1,2,3,4,5,6]</w:t>
            </w: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484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13</w:t>
            </w: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C12F88" w:rsidRPr="000F43B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 Средства влияющие на адренергическую иннервацию. </w:t>
            </w:r>
            <w:r w:rsidRPr="000F43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F43B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Адреномиметики и адреноблокатор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ы.</w:t>
            </w:r>
          </w:p>
        </w:tc>
        <w:tc>
          <w:tcPr>
            <w:tcW w:w="7291" w:type="dxa"/>
            <w:gridSpan w:val="10"/>
          </w:tcPr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механизмы действия, фармакодинамику, фармакокинетику и практическое применение средств, влияющих на процессы возбуждения в адренергических  синапсах. 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Научиться выписывать лекарственные средства в рецептах.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Объясните биосинтез и метаболизм катехоламинов. Механизм передачи импульсов в адренергических  синапсах. понятие об α- и β-адренорецепторах.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Классифицируйте адренергических, антиадренергических средств.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локализация и механизм действия , показания 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и противопоказания к применению лс.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Характеризуйте  локализация и механизм действия симпатолитиков. ФД, применение и побочные эффекты.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Сравните характеристику препаратов.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0,2б.расказ-0.3б.ситуационная задача-0.2б.</w:t>
            </w:r>
          </w:p>
          <w:p w:rsidR="00C12F88" w:rsidRPr="0099513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навыками средств, влияющих на процессы возбуждения в адренергических  синапсах.</w:t>
            </w:r>
          </w:p>
        </w:tc>
        <w:tc>
          <w:tcPr>
            <w:tcW w:w="381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1684" w:type="dxa"/>
            <w:gridSpan w:val="4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Таблицы, иллюстративные рисунки.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задачи.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[1,2,3,4,5,6]</w:t>
            </w: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17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35" w:type="dxa"/>
            <w:gridSpan w:val="4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№2. Проверка усвоения пройденных тем. </w:t>
            </w:r>
          </w:p>
        </w:tc>
        <w:tc>
          <w:tcPr>
            <w:tcW w:w="1108" w:type="dxa"/>
            <w:gridSpan w:val="2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10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9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5" w:type="dxa"/>
            <w:gridSpan w:val="4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 1 Модуль№1.  Проверка усвоения пройденных тем.</w:t>
            </w:r>
          </w:p>
        </w:tc>
        <w:tc>
          <w:tcPr>
            <w:tcW w:w="1108" w:type="dxa"/>
            <w:gridSpan w:val="2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gridSpan w:val="10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Билетная система включающий вопросы, рецепты, ситуационные задачи и тестовых заданий. Анализ результатов ТК №1 и ТК №2., СРС.  Выставление итоговых баллов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10б.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9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Снотворные средства. Этанол.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Противоэплепсические и противопаркинсонические средства.</w:t>
            </w:r>
          </w:p>
        </w:tc>
        <w:tc>
          <w:tcPr>
            <w:tcW w:w="7291" w:type="dxa"/>
            <w:gridSpan w:val="10"/>
          </w:tcPr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препаратов из группы противоэпилептических, противопаркинсонических, снотворных средств и этанола.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1.Расскажите влияние спирта этилового на цнс, сердечно-сосудистую систему, ЖКТ, выделительную систему, печень.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Острое отравление спиртом этиловым и его лечение. Алкоголизм, его социальные аспекты. Принципы фармакотерапии алкоголизма.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3.Классифицируйте снотворных средств. ФД,ФК лс.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4.Объясните острое отравление снотворными средствами, принципы его фармакотерапии.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5.Классифицируйте противоэпилептических средств.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возможные механизмы действия противоэпилептических средств. 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6.Классифицируйте и характеризуйте противопаркинсонических средств.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 препаратов из группы противоэпилептических, противопаркинсонических, снотворных средств и этанола.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559" w:type="dxa"/>
            <w:gridSpan w:val="3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Стенды, иллюстративные рисунки.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85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17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Нарктические анальгетики.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10"/>
          </w:tcPr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препаратов из группы анальгезирующих средств.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1.Расскажите представление об опиоидных рецепторах и их эндогенных лигандах.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2.Объясните механизмы болеутоляющего действия опиоидных анальгетиков 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3.Сравните характеристику отдельных препаратов.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4.Расскажите острое отравление опиоидными анальгетиками. Принципы его фармакотерапии. Антагонисты опиоидных анальгетиков (налоксон). Принцип действия. Применение.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5.Расскажите неопиоидные анальгетики преимущественно центрального действия. 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6.Объясните механизмы анальгетического действия ненаркотических анальгетиков, также характеризуйте лс.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 препаратов из группы анальгезирующих средств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559" w:type="dxa"/>
            <w:gridSpan w:val="3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Стенды, иллюстративные рисунки. 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678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12F88" w:rsidRPr="000F43BB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19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 с угнатающим типом действие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20. 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Нейролептики, транкви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лизаторы,седативные средства, солиилития.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10"/>
          </w:tcPr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психотропных средств с угнетающим типом действия.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психотропных средств.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2.Объясните фармакодинамику нейролептиков, показания и противопоказания к применению, расскажите сравнительную характеристиуку лс.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4. Дайте характеристику соли лития,  транквилизаторы. 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5.  Объясните  механизмы действия анксиолитических средств, влияние на ГАМК -ергические процессы.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5.Характеризуйте  транквилизаторов,  седативных средств.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0,2б.расказ-0.3б.тест-0.2б.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 психотропных средств с угнетающим типом действия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2ч.</w:t>
            </w:r>
          </w:p>
        </w:tc>
        <w:tc>
          <w:tcPr>
            <w:tcW w:w="1559" w:type="dxa"/>
            <w:gridSpan w:val="3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Стенды, бланочное тестирование.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 15,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310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12F88" w:rsidRPr="000F43BB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Тема 2</w:t>
            </w:r>
            <w:r w:rsidRPr="000F43B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1: </w:t>
            </w:r>
          </w:p>
          <w:p w:rsidR="00C12F88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Психотропные средства со стимулирующим действие.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Антидепрессанты, аналептики, ноотропные лс.</w:t>
            </w:r>
          </w:p>
        </w:tc>
        <w:tc>
          <w:tcPr>
            <w:tcW w:w="7291" w:type="dxa"/>
            <w:gridSpan w:val="10"/>
          </w:tcPr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механизмы действия, фармакокинетику, фармакодинамику и практическое применение антидепрессантов, психотоников, ноотропов и аналептиков. 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антидепрессантов.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2.Сравните оценку отдельных препаратов (антидепрессивное, психостимулирующее,  седативное действие).  Побочные эффекты.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3.Классифицируйте психостимуляторов , характеризуйте лс.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4.Расскажите ноотропные средства ,.влияние на метаболические процессы высшей нервной деятельности. Показания и противопоказания к применению. Побочные эффекты.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5. Расскажите  аналептиков. 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Форма проверки знаний: конспект-0.3б.нарисовать схему-0,2б.расказ-0.3б.тест-0.2б.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РОт: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 психотропных средств со стимулирующим типом действия</w:t>
            </w:r>
          </w:p>
          <w:p w:rsidR="00C12F88" w:rsidRPr="00C5270C" w:rsidRDefault="00C12F88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559" w:type="dxa"/>
            <w:gridSpan w:val="3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Стенды, иллюстративные рисунки.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лабораторных работ.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196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gridSpan w:val="2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№3. Проверка усвоения пройденных тем. </w:t>
            </w:r>
          </w:p>
        </w:tc>
        <w:tc>
          <w:tcPr>
            <w:tcW w:w="96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gridSpan w:val="13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9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12F88" w:rsidRPr="00881C7F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88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8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12F88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Гормональные средства </w:t>
            </w: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гипоталамуса и гипофиза.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24. </w:t>
            </w: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Гормоналные лс щитовидной железы и эпифиза, поджелудочной жезелы.</w:t>
            </w:r>
          </w:p>
        </w:tc>
        <w:tc>
          <w:tcPr>
            <w:tcW w:w="7230" w:type="dxa"/>
            <w:gridSpan w:val="9"/>
          </w:tcPr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гормональных препаратов, их синтетических заменителей и антагонистов.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План занятия: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1. Классифицируйте гормональных средств. Источники получения. Общие принципы биологической стандартизации. Принципы гормональной терапии.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2. Расскажите влияние тироксина и лиотиронина,  кальцитонина.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3. Обоснуйте влияние паратиреоидина на обмен фосфора и кальция. Применение.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4.Расскажите получение инсулина (Ф. Бентинг и К. Бест). Влияние инсулина на обмен веществ. Принципы его дозировки при лечении сахарного диабета.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5. Характеризуйте  гипогликемических средств.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навыками гормональных препаратов.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559" w:type="dxa"/>
            <w:gridSpan w:val="3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Стенды,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бланочное тестирование. Ситуационные задачи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2б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ПК-14,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9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12F88" w:rsidRPr="00881C7F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Тема25.</w:t>
            </w:r>
          </w:p>
          <w:p w:rsidR="00C12F88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Глюкокортикоиды.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26.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Минералокортикоиды.</w:t>
            </w:r>
          </w:p>
        </w:tc>
        <w:tc>
          <w:tcPr>
            <w:tcW w:w="7230" w:type="dxa"/>
            <w:gridSpan w:val="9"/>
          </w:tcPr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ЛС.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1.Классифицируйте глюкокортикостероидов.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2.Расскажите препараты гормонов коры надпочечников.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Препараты половых гормонов.Эстрогенные и антиэстрогенные препараты.Гестагены и антигестогенные препараты..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3.Дайте понятие про противозачаточных средств.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4.Расскажите андрогенные препараты.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5.Расскажите анаболические стероиды.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навыками гормональных препаратов.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559" w:type="dxa"/>
            <w:gridSpan w:val="3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Стенды, бланочное тестирование. Ситуационные задачи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ПК-15,16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9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Витаминные лекарственные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средства.</w:t>
            </w:r>
          </w:p>
        </w:tc>
        <w:tc>
          <w:tcPr>
            <w:tcW w:w="7230" w:type="dxa"/>
            <w:gridSpan w:val="9"/>
          </w:tcPr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гормональных препаратов, их синтетических заменителей и антагонистов.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1.Классифицируйте витаминных препаратов.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2.Расскажите роль витаминов группы В в обмене веществ. 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3.Расскажите  кислоту  аскорбиновую, ретинол. 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4.Расскажите эргокальциферол, холекальциферол, механизм их образования. 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5.Расскажите филлохинон. Его роль в процессе свертывания крови. Сравнительная характеристика менадиона. Применение.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7.расскажите токоферол, его биологическое значение, антиоксидантные свойства, применение.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навыками витаминных препаратов.</w:t>
            </w:r>
          </w:p>
          <w:p w:rsidR="00C12F88" w:rsidRPr="0080201D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1ч</w:t>
            </w:r>
          </w:p>
        </w:tc>
        <w:tc>
          <w:tcPr>
            <w:tcW w:w="1559" w:type="dxa"/>
            <w:gridSpan w:val="3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ПК-15,16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9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gridSpan w:val="5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№4. Проверка усвоения пройденных тем. </w:t>
            </w:r>
          </w:p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8" w:type="dxa"/>
            <w:gridSpan w:val="11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3542" w:type="dxa"/>
            <w:gridSpan w:val="3"/>
            <w:vMerge w:val="restart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9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2" w:type="dxa"/>
            <w:gridSpan w:val="5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 2. Модуль. Проверка усвоения пройденных тем.</w:t>
            </w:r>
          </w:p>
        </w:tc>
        <w:tc>
          <w:tcPr>
            <w:tcW w:w="5318" w:type="dxa"/>
            <w:gridSpan w:val="11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Билетная система включающий вопросы, рецепты, ситуационные задачи и тестовых заданий.  Анализ результатов ТК №1 и ТК №2., СРС.  Выставление итоговых баллов.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3542" w:type="dxa"/>
            <w:gridSpan w:val="3"/>
            <w:vMerge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9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8" w:type="dxa"/>
            <w:gridSpan w:val="9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88" w:type="dxa"/>
            <w:gridSpan w:val="3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27ч.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3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50б</w:t>
            </w:r>
          </w:p>
        </w:tc>
        <w:tc>
          <w:tcPr>
            <w:tcW w:w="3542" w:type="dxa"/>
            <w:gridSpan w:val="3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9"/>
        </w:trPr>
        <w:tc>
          <w:tcPr>
            <w:tcW w:w="67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8" w:type="dxa"/>
            <w:gridSpan w:val="9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988" w:type="dxa"/>
            <w:gridSpan w:val="6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Компьютерное тестирование</w:t>
            </w:r>
          </w:p>
        </w:tc>
        <w:tc>
          <w:tcPr>
            <w:tcW w:w="851" w:type="dxa"/>
            <w:gridSpan w:val="2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100б</w:t>
            </w:r>
          </w:p>
        </w:tc>
        <w:tc>
          <w:tcPr>
            <w:tcW w:w="3542" w:type="dxa"/>
            <w:gridSpan w:val="3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2F88" w:rsidRPr="009C1823" w:rsidRDefault="00C12F88" w:rsidP="00C12F88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  <w:r w:rsidRPr="009C1823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6 – семестр</w:t>
      </w:r>
    </w:p>
    <w:p w:rsidR="00C12F88" w:rsidRDefault="00C12F88" w:rsidP="00C12F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821"/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1386"/>
        <w:gridCol w:w="14"/>
        <w:gridCol w:w="1151"/>
        <w:gridCol w:w="1528"/>
        <w:gridCol w:w="164"/>
        <w:gridCol w:w="119"/>
        <w:gridCol w:w="426"/>
        <w:gridCol w:w="28"/>
        <w:gridCol w:w="349"/>
        <w:gridCol w:w="48"/>
        <w:gridCol w:w="177"/>
        <w:gridCol w:w="957"/>
        <w:gridCol w:w="107"/>
        <w:gridCol w:w="1594"/>
        <w:gridCol w:w="598"/>
        <w:gridCol w:w="1812"/>
        <w:gridCol w:w="850"/>
        <w:gridCol w:w="1166"/>
        <w:gridCol w:w="677"/>
        <w:gridCol w:w="850"/>
      </w:tblGrid>
      <w:tr w:rsidR="00C12F88" w:rsidRPr="009C1823" w:rsidTr="0021723C">
        <w:trPr>
          <w:cantSplit/>
          <w:trHeight w:val="1271"/>
        </w:trPr>
        <w:tc>
          <w:tcPr>
            <w:tcW w:w="534" w:type="dxa"/>
            <w:textDirection w:val="btLr"/>
          </w:tcPr>
          <w:p w:rsidR="00C12F88" w:rsidRPr="009C1823" w:rsidRDefault="00C12F88" w:rsidP="00217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нед.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38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6662" w:type="dxa"/>
            <w:gridSpan w:val="13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Изучаемые вопросы  и задания</w:t>
            </w:r>
          </w:p>
        </w:tc>
        <w:tc>
          <w:tcPr>
            <w:tcW w:w="598" w:type="dxa"/>
          </w:tcPr>
          <w:p w:rsidR="00C12F88" w:rsidRPr="009C1823" w:rsidRDefault="00C12F88" w:rsidP="0021723C">
            <w:pPr>
              <w:spacing w:after="0" w:line="240" w:lineRule="auto"/>
              <w:ind w:left="-533" w:right="2444" w:firstLine="5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1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 балл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Реком. 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литер-а</w:t>
            </w: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компет-й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</w:t>
            </w:r>
          </w:p>
        </w:tc>
      </w:tr>
      <w:tr w:rsidR="00C12F88" w:rsidRPr="009C1823" w:rsidTr="0021723C">
        <w:trPr>
          <w:trHeight w:val="133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gridSpan w:val="13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12F88" w:rsidRPr="009C1823" w:rsidTr="0021723C">
        <w:trPr>
          <w:trHeight w:val="64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Тема1.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Кардиотонические средства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Противоаритмические средства.</w:t>
            </w:r>
          </w:p>
        </w:tc>
        <w:tc>
          <w:tcPr>
            <w:tcW w:w="6662" w:type="dxa"/>
            <w:gridSpan w:val="13"/>
          </w:tcPr>
          <w:p w:rsidR="00C12F88" w:rsidRPr="000F1BC2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F1BC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C12F88" w:rsidRPr="004E76B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 кардиотонических  средств.</w:t>
            </w:r>
          </w:p>
          <w:p w:rsidR="00C12F88" w:rsidRPr="004E76B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4E76B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лассификацируйте сердечных гликозидов.</w:t>
            </w:r>
          </w:p>
          <w:p w:rsidR="00C12F88" w:rsidRPr="004E76B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2.Ф</w:t>
            </w: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 xml:space="preserve">армакодинамика сердечных гликозидов: влияние на силу и ритм сердечных сокращений,           проводимость, автоматизм, обмен в миокарде. </w:t>
            </w:r>
          </w:p>
          <w:p w:rsidR="00C12F88" w:rsidRPr="004E76B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3.Механизм кардиотонического действия 4.сердечных гликозидов.</w:t>
            </w:r>
          </w:p>
          <w:p w:rsidR="00C12F88" w:rsidRPr="004E76B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Побочные эффекты и осложнения</w:t>
            </w:r>
          </w:p>
          <w:p w:rsidR="00C12F88" w:rsidRPr="004E76B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4.К</w:t>
            </w: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применяемых при нарушениях ритма сердечных сокращений.</w:t>
            </w:r>
          </w:p>
          <w:p w:rsidR="00C12F88" w:rsidRPr="004E76B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4E76B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.О</w:t>
            </w: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сновные свойства блокаторов натриевых каналов; влияние на автоматизм, проводимость, эффективный рефрактерный период.</w:t>
            </w:r>
          </w:p>
          <w:p w:rsidR="00C12F88" w:rsidRPr="004E76B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C12F88" w:rsidRPr="004E76BE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1BC2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кардиотонических  средств.</w:t>
            </w:r>
          </w:p>
        </w:tc>
        <w:tc>
          <w:tcPr>
            <w:tcW w:w="59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1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Таблицы, иллюстративные рисунки.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Осн1, 2, 3,6.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 15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1 -нед</w:t>
            </w:r>
          </w:p>
        </w:tc>
      </w:tr>
      <w:tr w:rsidR="00C12F88" w:rsidRPr="009C1823" w:rsidTr="0021723C">
        <w:trPr>
          <w:trHeight w:val="71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ишемической болезни сердца.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Антиатеросклеротические средства.</w:t>
            </w:r>
          </w:p>
        </w:tc>
        <w:tc>
          <w:tcPr>
            <w:tcW w:w="6662" w:type="dxa"/>
            <w:gridSpan w:val="13"/>
          </w:tcPr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основных групп средств, применяемых при ишемической болезни сердца.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1. Классифицируйте  средств, применяемых при ИБС.</w:t>
            </w:r>
          </w:p>
          <w:p w:rsidR="00C12F88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2. Раскажите принципы действия органических нитратов,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3.А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нтиангинальные свойства β–адреноблокаторов 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блокаторов кальциевых каналов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4.О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сновные принципы лекарственной терапии инфаркта миокарда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антиангинальных  средств.</w:t>
            </w:r>
          </w:p>
        </w:tc>
        <w:tc>
          <w:tcPr>
            <w:tcW w:w="59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181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Таблицы,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иллюстративные рисунки.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3,6].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ИК-4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2-нед</w:t>
            </w:r>
          </w:p>
        </w:tc>
      </w:tr>
      <w:tr w:rsidR="00C12F88" w:rsidRPr="009C1823" w:rsidTr="0021723C">
        <w:trPr>
          <w:trHeight w:val="71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Гипотензивные  средства центрального действия.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 средства гуморального действия.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13"/>
          </w:tcPr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основных групп гипотензивных средств.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1.Классифи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цируйте  гипотензивные средства</w:t>
            </w:r>
          </w:p>
          <w:p w:rsidR="00C12F88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 2.Раскажите  локализация и механизмы действия нейротропных гипотензивных средств</w:t>
            </w:r>
          </w:p>
          <w:p w:rsidR="00C12F88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редства, влияющие на ренин-ангиотензиновую систему,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4.М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иотропные гипотензивные средства, </w:t>
            </w:r>
          </w:p>
          <w:p w:rsidR="00C12F88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5.Г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ипотензивное действие диуретиков, 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6.К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омбинированное применение гипотензивных средств.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гипотензивных  средств.</w:t>
            </w:r>
          </w:p>
        </w:tc>
        <w:tc>
          <w:tcPr>
            <w:tcW w:w="59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81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Модель, таблицы,  тестирование.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1б.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[1,2,3,4,5,6]</w:t>
            </w: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1112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Мочегонные  противоподагрические средства.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тонус и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сократительную активность миометрия</w:t>
            </w:r>
          </w:p>
        </w:tc>
        <w:tc>
          <w:tcPr>
            <w:tcW w:w="6662" w:type="dxa"/>
            <w:gridSpan w:val="13"/>
          </w:tcPr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основных групп мочегонных средств, противоподагрических средств и средств, влияющих на сократительную активность и тонус миометрия.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1.Раскажите   физиологические механизмы регуляции водно-солевого обмена в организме 2.Классифицируйте  мочегонные средства.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3.Сравните антагонисты альдостерона, К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+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-  и  М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g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+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-сберегающие диуретики.   4.Раскажите урикозурических средств при подагре, средства, влияющих на тонус и сократительную активность миометрия. 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5.Сравните фармакологические свойства алкалоидов спорыньи, фармакология простагландинов.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навыком основных групп мочегонных средств, противоподагрических средств и средств, влияющих на сократительную активность и тонус миометрия</w:t>
            </w:r>
          </w:p>
        </w:tc>
        <w:tc>
          <w:tcPr>
            <w:tcW w:w="59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2ч.</w:t>
            </w:r>
          </w:p>
        </w:tc>
        <w:tc>
          <w:tcPr>
            <w:tcW w:w="181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Иллюстративные рисунки, презентация,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таблицы.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ИК-4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 15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71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gridSpan w:val="5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№1. Проверка усвоения пройденных тем. 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11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496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gridSpan w:val="2"/>
          </w:tcPr>
          <w:p w:rsidR="00C12F88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Средства,влияющие на функции органов пищеварения.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Антациды, желчегонные ,слабительные лс. </w:t>
            </w:r>
          </w:p>
          <w:p w:rsidR="00C12F88" w:rsidRPr="009C1823" w:rsidRDefault="00C12F88" w:rsidP="0021723C">
            <w:pPr>
              <w:spacing w:after="0" w:line="240" w:lineRule="auto"/>
              <w:ind w:left="540" w:right="174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8" w:type="dxa"/>
            <w:gridSpan w:val="12"/>
          </w:tcPr>
          <w:p w:rsidR="00C12F88" w:rsidRPr="0009019A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основных препаратов из группы средств, влияющих на функции органов пищеварения.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средств, влияющих на функции органов пищеварения, средства, повышающие аппетит.</w:t>
            </w:r>
          </w:p>
          <w:p w:rsidR="00C12F88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2.Раскажите средства, понижающие аппетит, средства, по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нижающие секрецию желез желудка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3.Сравните антацидные средства, противорвотные и рвотные средства, желчегонные средства, слабительные средства.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Способен и готов разбираться в вопросах основных препаратов из группы средств, влияющих на функции органов пищеварения.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9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1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Таблицы, ситуационные задачи.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Бланочное тестирование.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ПК-14 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04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gridSpan w:val="2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Средства, влияющие на органы дыхания.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Стимуляторы дыхания, противокашлевые,  бронхолитические средства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8" w:type="dxa"/>
            <w:gridSpan w:val="12"/>
          </w:tcPr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 занятия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Изучить механизмы действия, фармакокинетику, фармакодинамику и практическое применение основных препаратов из группы средств, влияющих на функции органов дыхания.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средств, влияющих на функции органов дыхания.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2. Сравните стимуляторы  дыхания, противокашлевые средства, отхаркивающие средства, бронхолитические средства.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3.Обоснуйте принципы действия лекарственных веществ, применяемых для лечения отека легких.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препаратов из группы средств, влияющих на функции органов дыхания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181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Таблицы, иллюстративные рисунки.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задачи.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[1,2,3,4,5,6]</w:t>
            </w: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ИК-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 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1166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gridSpan w:val="2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Средства, влияющие на систему крови.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Фибринолитики, антикоагулянты, антиагреганты.</w:t>
            </w:r>
          </w:p>
        </w:tc>
        <w:tc>
          <w:tcPr>
            <w:tcW w:w="6648" w:type="dxa"/>
            <w:gridSpan w:val="12"/>
          </w:tcPr>
          <w:p w:rsidR="00C12F88" w:rsidRPr="0009019A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основных препаратов из группы средств, влияющих на систему крови.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1.Классифицируйте средств  влияющих на систему крови. 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2.Сравните средства, применяемые для лечения гипохромных анемий, средства, угнетающие эритропоэз, средства, стимулирующие лейкопоэз, средства, угнетающие лейкопоэз, средства, способствующие свертыванию крови, антикоагулянты, фибринолитические средства, средства, влияющие на агрегацию тромбоцитов.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навыком работы основных препаратов из группы средств, влияющих на систему крови.</w:t>
            </w:r>
          </w:p>
          <w:p w:rsidR="00C12F88" w:rsidRPr="00D04224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181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Таблицы, иллюстративные рисунки.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задачи.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[1,2,3,4,5,6]</w:t>
            </w: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22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7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№2. Проверка усвоения пройденных тем. </w:t>
            </w:r>
          </w:p>
        </w:tc>
        <w:tc>
          <w:tcPr>
            <w:tcW w:w="425" w:type="dxa"/>
            <w:gridSpan w:val="3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71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6" w:type="dxa"/>
            <w:gridSpan w:val="8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 1 Модуль№1.  Проверка усвоения пройденных тем.</w:t>
            </w:r>
          </w:p>
        </w:tc>
        <w:tc>
          <w:tcPr>
            <w:tcW w:w="349" w:type="dxa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  <w:gridSpan w:val="7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Билетная система включающий вопросы, рецепты, ситуационные задачи и тестовых заданий. Анализ результатов ТК №1 и ТК №2., СРС.  Выставление итоговых баллов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71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6" w:type="dxa"/>
          </w:tcPr>
          <w:p w:rsidR="00C12F88" w:rsidRPr="00BD072B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</w:t>
            </w:r>
            <w:r w:rsidRPr="00BD0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Химиотерапевтические средства.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Антибиотики: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пенициллина,цефалоспорины, монобактамы,карбапенемы.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13"/>
          </w:tcPr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ЛС.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1.Раскажите  история применения химиотерапевтических средств  в медицине (Парацельс, П. Эрлих). 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2.Классифицируйте антибиотиков, понятие об основных и резервных антибиотиках, антибиотики группы пенициллина, цефалоспорины, монобактамы, карбапенемы.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антибиотиков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1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теоретических вопросов.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Таблицы, иллюстративные рисунки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задачи.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 15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1901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6" w:type="dxa"/>
          </w:tcPr>
          <w:p w:rsidR="00C12F88" w:rsidRPr="00BD072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17</w:t>
            </w:r>
            <w:r w:rsidRPr="00BD0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12F88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Макролиды, линкозамиды. 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Тетрациклины, хлорамфен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икол, аминогликозиды.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13"/>
          </w:tcPr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ЛС.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природные и полусинтетические макролиды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2. Сравните линкозамиды природные и полусинтетические тетрациклины, хлорамфеникол, аминогликозиды.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0,2б.расказ-0.3б.тест-0.2б.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антибиотиков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2ч.</w:t>
            </w:r>
          </w:p>
        </w:tc>
        <w:tc>
          <w:tcPr>
            <w:tcW w:w="181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Стенды, иллюстративные рисунки.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 15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05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6" w:type="dxa"/>
          </w:tcPr>
          <w:p w:rsidR="00C12F88" w:rsidRPr="00BD072B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19.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Сульфаниламиды.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Хинолины, фторхинолоны.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13"/>
          </w:tcPr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сульфаниламидных препаратов и синтетических противомикробных средств разного химического строения.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сульфаниламидные  препараты.</w:t>
            </w:r>
          </w:p>
          <w:p w:rsidR="00C12F88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2.Раскажите механизм и спектр противомикробного дей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ствия сульфаниламидов</w:t>
            </w:r>
          </w:p>
          <w:p w:rsidR="00C12F88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 К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омбинированное  применение сульфаниламидов с триметопримом, производные нитрофурана. 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.Сравните производные хинолона , фторхинолоны (ципрофлоксакцин, пефлоксацин).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сульфаниламидных препаратов и синтетических противомикробных средств разного химического строения.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81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Стенды, иллюстративные рисунки.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 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746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21</w:t>
            </w:r>
            <w:r w:rsidRPr="00BD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Противотуберкулезные лс.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ротивоспирохетозные и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противовирусные средства.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13"/>
          </w:tcPr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противотуберкулезных, противоспирохетозных и противовирусных средств.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BD072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.Обоснуйте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принципы химиотерапии туберкулеза.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2.Дайте общую характеристику противотуберкулезных средст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3.Сравните фторхинолоны, противоспирохетозные средства, противовирусные средства, противогерпетические  препараты, противоретровирусные препараты, противомиксовирусные средства.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противотуберкулезных, противоспирохетозных и противовирусных средств.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2ч.</w:t>
            </w:r>
          </w:p>
        </w:tc>
        <w:tc>
          <w:tcPr>
            <w:tcW w:w="181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Стенды, бланочное тестирование.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 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473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11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№3. Проверка усвоения пройденных тем. </w:t>
            </w:r>
          </w:p>
        </w:tc>
        <w:tc>
          <w:tcPr>
            <w:tcW w:w="1064" w:type="dxa"/>
            <w:gridSpan w:val="2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gridSpan w:val="3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71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gridSpan w:val="3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BD0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Противопротозойные, противогрибковые средства. 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Противоглистные средства.</w:t>
            </w:r>
          </w:p>
        </w:tc>
        <w:tc>
          <w:tcPr>
            <w:tcW w:w="5497" w:type="dxa"/>
            <w:gridSpan w:val="11"/>
          </w:tcPr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противопротозойных, противогрибковых и противоглистных средств.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1.Классифицируйте противомалярийные средства, противоамебных средств. 2.Раскажите принципы терапии трихомонадоза. 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3.Сравните противогрибковые средства, противоглистные средства. Форма проверки знаний: конспект-0.3б.нарисовать схему-0,2б.расказ-0.3б.тест-0.2б.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противопротозойных, противогрибк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овых и противоглистных средств.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98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1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Стенды, иллюстративные рисунки.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лабораторных работ.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 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71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gridSpan w:val="3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25.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Средства, влияющин на воспалению.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26.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 влияющие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 аллергию.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27. </w:t>
            </w:r>
            <w:r w:rsidRPr="0079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лекарственной ерапии.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497" w:type="dxa"/>
            <w:gridSpan w:val="11"/>
          </w:tcPr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классификацию, механизмы действия, фармакокинетику, фармакодинамику и практическое применение основных препаратов из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группы средств, влияющих на процессы воспаления и аллергии.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противовоспалительные средства.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2.Сравните нестероидных противовоспалительные средства,стероидные противовоспалительные средства.3. Раскажите глюкокортикоиды, противоаллергические средства.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средств, влияющих на процессы воспаления и аллергии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C12F88" w:rsidRPr="00BD072B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3ч.</w:t>
            </w:r>
          </w:p>
        </w:tc>
        <w:tc>
          <w:tcPr>
            <w:tcW w:w="181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Стенды,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бланочное тестирование. Ситуационные задачи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 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71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gridSpan w:val="6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№4. Проверка усвоения пройденных тем. </w:t>
            </w:r>
          </w:p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10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16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71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9" w:type="dxa"/>
            <w:gridSpan w:val="4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 2. Модуль. Проверка усвоения пройденных тем.</w:t>
            </w:r>
          </w:p>
        </w:tc>
        <w:tc>
          <w:tcPr>
            <w:tcW w:w="6379" w:type="dxa"/>
            <w:gridSpan w:val="12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Билетная система включающий вопросы, рецепты, ситуационные задачи и тестовых заданий.  Анализ результатов ТК №1 и ТК №2., СРС.  Выставление итоговых баллов.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20б.</w:t>
            </w:r>
          </w:p>
        </w:tc>
        <w:tc>
          <w:tcPr>
            <w:tcW w:w="2693" w:type="dxa"/>
            <w:gridSpan w:val="3"/>
            <w:vMerge w:val="restart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77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gridSpan w:val="14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98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27ч.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71"/>
        </w:trPr>
        <w:tc>
          <w:tcPr>
            <w:tcW w:w="5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gridSpan w:val="12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4111" w:type="dxa"/>
            <w:gridSpan w:val="4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Компьютерное тестирование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100б</w:t>
            </w:r>
          </w:p>
        </w:tc>
        <w:tc>
          <w:tcPr>
            <w:tcW w:w="2693" w:type="dxa"/>
            <w:gridSpan w:val="3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2F88" w:rsidRPr="00C22781" w:rsidRDefault="00C12F88" w:rsidP="00C12F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10</w:t>
      </w: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 </w:t>
      </w:r>
    </w:p>
    <w:p w:rsidR="00C12F88" w:rsidRPr="009C1823" w:rsidRDefault="00C12F88" w:rsidP="00C12F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 работа  студентов (СРС) 5 - семестр</w:t>
      </w:r>
    </w:p>
    <w:p w:rsidR="00C12F88" w:rsidRPr="009C1823" w:rsidRDefault="00C12F88" w:rsidP="00C12F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5670"/>
        <w:gridCol w:w="992"/>
        <w:gridCol w:w="1701"/>
        <w:gridCol w:w="992"/>
        <w:gridCol w:w="1701"/>
        <w:gridCol w:w="1276"/>
        <w:gridCol w:w="1134"/>
      </w:tblGrid>
      <w:tr w:rsidR="00C12F88" w:rsidRPr="009C1823" w:rsidTr="0021723C">
        <w:trPr>
          <w:cantSplit/>
          <w:trHeight w:val="1084"/>
        </w:trPr>
        <w:tc>
          <w:tcPr>
            <w:tcW w:w="709" w:type="dxa"/>
            <w:textDirection w:val="btLr"/>
          </w:tcPr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нед.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темы     </w:t>
            </w:r>
          </w:p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Максбалл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Реком. литер-а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Коды, формир. компет-й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провед-я</w:t>
            </w:r>
          </w:p>
        </w:tc>
      </w:tr>
      <w:tr w:rsidR="00C12F88" w:rsidRPr="009C1823" w:rsidTr="0021723C"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12F88" w:rsidRPr="009C1823" w:rsidTr="0021723C"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развития фармакологии. Вклады и труды ученых  в развитии фармакологии.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Блиц- опрос по конспекту.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Хронофармакология.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Блиц- опрос по конспекту.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Побочное и токсическое действие  ЛС.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реферату.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Доп.[1,2,3,4,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820"/>
        </w:trPr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Фармакогенетика.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реферату.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Доп.[1,2,3,4.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847"/>
        </w:trPr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9C1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влияние различных факторов на фармакодинамику и фармакокинетику лекарственных веществ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Блиц- опрос по конспекту .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Доп.[3,4]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Комбинированное, повторное применения  и взаимодействие ЛВ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реферату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Доп.3,4,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1128"/>
        </w:trPr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о фармакопрофилактике и фармакотерапии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п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Доп.[1,2,3,4,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Анестетики в стоматологии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701" w:type="dxa"/>
            <w:tcBorders>
              <w:bottom w:val="nil"/>
            </w:tcBorders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Доп.3,4 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986"/>
        </w:trPr>
        <w:tc>
          <w:tcPr>
            <w:tcW w:w="709" w:type="dxa"/>
            <w:vMerge w:val="restart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9C1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получения лекарственных веществ. Синтез лекарственных препаратов. Галеновые и новогаленовые препараты.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701" w:type="dxa"/>
            <w:tcBorders>
              <w:bottom w:val="nil"/>
            </w:tcBorders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Осн.. 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Доп.1,2,3,4,5,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702"/>
        </w:trPr>
        <w:tc>
          <w:tcPr>
            <w:tcW w:w="709" w:type="dxa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Глаукома и ее лечение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Осн.. 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Доп.1,2,3,4,5,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ОК-1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Сосудистый коллапс и ее лечение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 опрос по  реферату. 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852"/>
        </w:trPr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8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Отравление обратимым и не обратимым АХЭ веществами и меры помощи.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701" w:type="dxa"/>
            <w:tcBorders>
              <w:top w:val="nil"/>
            </w:tcBorders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реферату.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Симпатомиметики и симпатолитики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606"/>
        </w:trPr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ЛС, влияющин на афферентную нервную систему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605"/>
        </w:trPr>
        <w:tc>
          <w:tcPr>
            <w:tcW w:w="709" w:type="dxa"/>
            <w:vMerge w:val="restart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для наркоза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Доп.[1,2,3,4,5,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924"/>
        </w:trPr>
        <w:tc>
          <w:tcPr>
            <w:tcW w:w="709" w:type="dxa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Отравление морфиноподобными средствами, меры помощи 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кейс папку с решением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ПК-15,14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924"/>
        </w:trPr>
        <w:tc>
          <w:tcPr>
            <w:tcW w:w="709" w:type="dxa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Эндемический зоб и тиреотоксикоз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кейс папку с решением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ПК-14,15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31"/>
        </w:trPr>
        <w:tc>
          <w:tcPr>
            <w:tcW w:w="709" w:type="dxa"/>
            <w:vMerge w:val="restart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Сахарный диабет 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кейс папку с решением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ПК-14,15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31"/>
        </w:trPr>
        <w:tc>
          <w:tcPr>
            <w:tcW w:w="709" w:type="dxa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Анаболические средства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конспекту.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ПК-14,15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88"/>
        </w:trPr>
        <w:tc>
          <w:tcPr>
            <w:tcW w:w="709" w:type="dxa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Противозачаточные средства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конспекту.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1,2,3,4.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ПК-14,15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695"/>
        </w:trPr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Витамины и витаминные препараты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кейс папку с решением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ПК-14,15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263"/>
        </w:trPr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45ч.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2F88" w:rsidRPr="009C1823" w:rsidRDefault="00C12F88" w:rsidP="00C12F88">
      <w:pPr>
        <w:spacing w:after="0" w:line="240" w:lineRule="auto"/>
        <w:ind w:right="-3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– семестр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5670"/>
        <w:gridCol w:w="992"/>
        <w:gridCol w:w="1843"/>
        <w:gridCol w:w="850"/>
        <w:gridCol w:w="1985"/>
        <w:gridCol w:w="1134"/>
        <w:gridCol w:w="992"/>
      </w:tblGrid>
      <w:tr w:rsidR="00C12F88" w:rsidRPr="009C1823" w:rsidTr="0021723C">
        <w:trPr>
          <w:cantSplit/>
          <w:trHeight w:val="1084"/>
        </w:trPr>
        <w:tc>
          <w:tcPr>
            <w:tcW w:w="709" w:type="dxa"/>
            <w:textDirection w:val="btLr"/>
          </w:tcPr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нед.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темы     </w:t>
            </w:r>
          </w:p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Кол. час.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Максбалл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Реком. литер-а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Коды, формир. компет-й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провед-я</w:t>
            </w:r>
          </w:p>
        </w:tc>
      </w:tr>
      <w:tr w:rsidR="00C12F88" w:rsidRPr="009C1823" w:rsidTr="0021723C"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12F88" w:rsidRPr="009C1823" w:rsidTr="0021723C"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Отравление сердечными гликозидами и ее лечение.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Блиц- опрос по конспекту.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77"/>
        </w:trPr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Антиатеросклеротические средства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Блиц- опрос по конспекту.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ЛС, применяемые при бронхообструкции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Доп.[1,2,3,4,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ПК-14,15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611"/>
        </w:trPr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ЛС, используемые при мочекаменной болезни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реферату.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 [1, 2, 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Доп.[1,2,3,4.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ПК-14,15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Лекарственные средства применяемые при нарушении мозгового кровообращении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Блиц- опрос по конспекту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1б.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Доп.[3,4]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ПК-14,15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Антидиарейные средства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реферату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Доп.3,4,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ПК-14,15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79"/>
        </w:trPr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Гепатопротекторы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агрегацию тромбоцитов. Средства, угнетающие биосинтез тромбоксана. Значение простациклина в агрегации тромбоцитов</w:t>
            </w:r>
            <w:r w:rsidRPr="009C1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843" w:type="dxa"/>
            <w:tcBorders>
              <w:bottom w:val="nil"/>
            </w:tcBorders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Творческая работа: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иллюстративную схему по тему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Доп.3,4 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709" w:type="dxa"/>
            <w:vMerge w:val="restart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ЛС, применяемые при аллергической реакции немедленного  типа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  <w:tcBorders>
              <w:bottom w:val="nil"/>
            </w:tcBorders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Осн.. 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709" w:type="dxa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ЛС, применяемые при аллергической реакции замедленного типа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Осн.. 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709" w:type="dxa"/>
            <w:vMerge w:val="restart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Стероидные противовоспалительные средства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 опрос по  реферату.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ПК-27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709" w:type="dxa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Сравнительная характеристика нестероидных противовоспалительных средств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  <w:tcBorders>
              <w:top w:val="nil"/>
            </w:tcBorders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 опрос по  реферату.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87"/>
        </w:trPr>
        <w:tc>
          <w:tcPr>
            <w:tcW w:w="709" w:type="dxa"/>
            <w:vMerge w:val="restart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Иммуносупрессоры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п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53"/>
        </w:trPr>
        <w:tc>
          <w:tcPr>
            <w:tcW w:w="709" w:type="dxa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Творческая работа  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61"/>
        </w:trPr>
        <w:tc>
          <w:tcPr>
            <w:tcW w:w="709" w:type="dxa"/>
            <w:vMerge w:val="restart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и дезинфицирующие средства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п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55"/>
        </w:trPr>
        <w:tc>
          <w:tcPr>
            <w:tcW w:w="709" w:type="dxa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антибактериальных средств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49"/>
        </w:trPr>
        <w:tc>
          <w:tcPr>
            <w:tcW w:w="709" w:type="dxa"/>
            <w:vMerge w:val="restart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средства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п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924"/>
        </w:trPr>
        <w:tc>
          <w:tcPr>
            <w:tcW w:w="709" w:type="dxa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Противонематодозные средства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630"/>
        </w:trPr>
        <w:tc>
          <w:tcPr>
            <w:tcW w:w="709" w:type="dxa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Противоцестодозные средства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п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Доп-е[1,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41"/>
        </w:trPr>
        <w:tc>
          <w:tcPr>
            <w:tcW w:w="709" w:type="dxa"/>
            <w:vMerge w:val="restart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средства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п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563"/>
        </w:trPr>
        <w:tc>
          <w:tcPr>
            <w:tcW w:w="709" w:type="dxa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терапии отравлений лекарственными препаратами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п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ПК-27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699"/>
        </w:trPr>
        <w:tc>
          <w:tcPr>
            <w:tcW w:w="709" w:type="dxa"/>
            <w:vMerge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Плазмозамещающие и дезинтоксикационные средства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п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45ч.</w:t>
            </w: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2F88" w:rsidRPr="009C1823" w:rsidRDefault="00C12F88" w:rsidP="00C12F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Образовательные технологии</w:t>
      </w: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дисциплины «Базисная фармакология» используются различные образовательные технологии – время аудиторных занятий (105 часов) занятия проводятся в виде лекций и практических занятий с использованием различных образовательных технологий , а самостоятельная работа студентов (105 час ) подразумевает работу под руководством  преподавателя (консультации и помощь в написании рефератов, докладов, эссе и др.).</w:t>
      </w:r>
    </w:p>
    <w:p w:rsidR="00C12F88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A6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A6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УЧЕБНОЙ ДИСЦИПЛИНЫ</w:t>
      </w:r>
    </w:p>
    <w:p w:rsidR="00C12F88" w:rsidRPr="009C1823" w:rsidRDefault="00C12F88" w:rsidP="00C1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Мультимедийные  слайды по  темам фармакологии.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2.  Таблицы по разделам в кол-ве 50 шт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задачи  в виде графиков, рисунков, схем.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Компьютерные программы контрольно - контролирующие программы по темам:” Вещества, влияющие на центральную и периферическую нервную систему”, “Вещества, влияющие на исполнительные органы», « Химиотерапевтические средства».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 Видеофильмы по разделам: «Вещества, влияющие на центральную и периферическую нервную систему», «Вещества, влияющие на исполнительные органы», «Вещества, влияющие на процессы тканевого обмена».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Компьютеры,  Кодоскопы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Мультимедийная  установка (лекционная аудитория № 1)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18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Тематические учебные аудитории, оборудованные стендами с информационными материалами по темам.</w:t>
      </w:r>
    </w:p>
    <w:p w:rsidR="00C12F88" w:rsidRPr="009C1823" w:rsidRDefault="00C12F88" w:rsidP="00C1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литература</w:t>
      </w:r>
    </w:p>
    <w:p w:rsidR="00C12F88" w:rsidRPr="009C1823" w:rsidRDefault="00C12F88" w:rsidP="00C1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</w:t>
      </w:r>
    </w:p>
    <w:p w:rsidR="00C12F88" w:rsidRPr="009C1823" w:rsidRDefault="00C12F88" w:rsidP="00C12F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Харкеевич Д.А., Фармакология, М., 2010.</w:t>
      </w:r>
    </w:p>
    <w:p w:rsidR="00C12F88" w:rsidRPr="009C1823" w:rsidRDefault="00C12F88" w:rsidP="00C12F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Формуляр ЛС КР. 2003</w:t>
      </w:r>
    </w:p>
    <w:p w:rsidR="00C12F88" w:rsidRPr="009C1823" w:rsidRDefault="00C12F88" w:rsidP="00C12F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влияющие на центральную и периферическую нервную систему. Общая рецептура. Учебно-методические рекомендации к практическим занятиям по фармакологии. </w:t>
      </w:r>
    </w:p>
    <w:p w:rsidR="00C12F88" w:rsidRPr="009C1823" w:rsidRDefault="00C12F88" w:rsidP="00C12F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 Ю.Б. Клиническая фармакокинетика. Практика дозирования лекарств. – М., Литтерра, 2005, 288 с.</w:t>
      </w: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</w:t>
      </w:r>
    </w:p>
    <w:p w:rsidR="00C12F88" w:rsidRPr="009C1823" w:rsidRDefault="00C12F88" w:rsidP="00C12F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Арана Д. Фармакотерапия психических расстройств. – М.: БИНОМ, 2006. – 416 с.</w:t>
      </w:r>
    </w:p>
    <w:p w:rsidR="00C12F88" w:rsidRPr="009C1823" w:rsidRDefault="00C12F88" w:rsidP="00C12F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Арушанян Э.Б., Антидепрессанты, Ставрополь, 2002.</w:t>
      </w:r>
    </w:p>
    <w:p w:rsidR="00C12F88" w:rsidRPr="009C1823" w:rsidRDefault="00C12F88" w:rsidP="00C12F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Арушанян Э.Б., Лекарственное улучшение познавательной деятельности мозга, Ставрополь, 2004.</w:t>
      </w:r>
    </w:p>
    <w:p w:rsidR="00C12F88" w:rsidRPr="009C1823" w:rsidRDefault="00C12F88" w:rsidP="00C12F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Корсун В.Ф., Трескунов К.А., Корсун Е.В. и др. Лекарственные растения в онкологии. – М., Практическая медицина, 2007, 445 с.</w:t>
      </w:r>
    </w:p>
    <w:p w:rsidR="00C12F88" w:rsidRDefault="00C12F88" w:rsidP="00C1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КАФЕДРАЛЬНАЯ</w:t>
      </w:r>
    </w:p>
    <w:p w:rsidR="00C12F88" w:rsidRPr="009C1823" w:rsidRDefault="00C12F88" w:rsidP="00C12F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Нейротропные средства -Учебно-методические рекомендации к практическим занятиям по фармакологии.</w:t>
      </w:r>
    </w:p>
    <w:p w:rsidR="00C12F88" w:rsidRPr="009C1823" w:rsidRDefault="00C12F88" w:rsidP="00C12F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фармакология 2014</w:t>
      </w:r>
    </w:p>
    <w:p w:rsidR="00C12F88" w:rsidRDefault="00C12F88" w:rsidP="00C12F8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Лекционные материалы </w:t>
      </w:r>
    </w:p>
    <w:p w:rsidR="00C12F88" w:rsidRPr="009C1823" w:rsidRDefault="00C12F88" w:rsidP="00C12F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150.5pt;margin-top:524.65pt;width:3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8+jQIAABA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" stroked="f">
            <v:textbox>
              <w:txbxContent>
                <w:p w:rsidR="00C12F88" w:rsidRDefault="00C12F88" w:rsidP="00C12F88"/>
              </w:txbxContent>
            </v:textbox>
          </v:shape>
        </w:pic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Политика выставления баллов.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Студент может набирать баллы  по всем видам занятий. На лекциях и практических занятиях за активность, посещаемость и наличие конспектов.  </w:t>
      </w: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Модуль1:</w:t>
      </w:r>
      <w:r w:rsidRPr="009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лекц. – 0,7б,  на 1прак. – 1б.  </w:t>
      </w: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2:</w:t>
      </w:r>
      <w:r w:rsidRPr="009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лекц.- 0,63б, на 1сем.- 1б.  </w:t>
      </w: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Рубежный контроль</w:t>
      </w:r>
      <w:r w:rsidRPr="009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максимум 10б.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оценивания :</w:t>
      </w:r>
      <w:r w:rsidRPr="009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Лекционная занятия - 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лекции-0,3б.за активность -0,2б.тест контроль- 0,2б.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занятия - наличие конспектов – 2б, тест -2б, рецепт-2б, ситуационная задача -2б, расшифровка схем -2б.    Выполнение СРС  - баллы отдельно  по  плану.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Политика курса.</w:t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Недопустимо:     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а) Опоздание и уход с занятий;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б) Пользование сотовыми телефонами во время занятий;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в) Обман и плагиат.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г) Несвоевременная сдача заданий.</w:t>
      </w:r>
    </w:p>
    <w:p w:rsidR="00C12F88" w:rsidRPr="009C1823" w:rsidRDefault="00C12F88" w:rsidP="00C12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Pr="009C1823" w:rsidRDefault="00C12F88" w:rsidP="00C12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рефератов,  контрольных вопросов</w:t>
      </w:r>
      <w:r w:rsidRPr="009C182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фармакологии, ее место среди других медицинских и биологических наук.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лекарственном веществе и яде.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получения лекарственных веществ. Синтез лекарственных препаратов. Галеновые и новогаленовые препараты.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фармакопея, ее содержание и назначение.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Аптека, ее устройство. Правила хранения и отпуска лекарственных средств.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Рецепт, его структура. Общие правила составления рецептов. Особые надписи на рецептах. Официнальные и магистральные прописи. Меры веса и объема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анестетики в стоматологии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Анатомо-физиологические особенности эфферентной нервной системы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атропинизация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отравление антихолинэстеразными средствами (ФОС) и меры помощи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курареподобных средств в хирургических операциях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бета-адреноблокаторов в современной клинической практике. Механизмы их фармакотерапевтического действия при различной патологии.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представления о механизмах действия антидепрессантов.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Плацебо: возможные механизмы действия.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Фармакологические методы лечения лекарственной зависимости.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сахарного диабета в зависимости от типа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Эндемичный зоб лечение и профилактика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Фармакологические методы контрацепции.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Анаболические средства в жизни спортсменов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гестагенов и их антагонисты.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кислот  и щелочей на кожу, слизистые оболочки. Влияние на функции ЖКТ. Применение. Использование щелочных соединений для коррекции кислотно-щелочного равновесия.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отравление кислотами и щелочами  и принципы его лечения.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натрия (Na+). Изотонический, гипертонический, гипотонические растворы натрия хлорида. Применение.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калия (K+). Значение ионов калия для функций нервной и мышечной систем. Участие в передаче нервного возбуждения. Регуляция обмена калия. Применение препаратов калия.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 кальция (Ca2+). Влияние на центральную нервную, сердечно-сосудистую системы, клеточную проницаемость. Регуляция кальциевого обмена. Применение препаратов кальция.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 магния (Mg). Резорбтивное действие магния сульфата. Действие на ЦНС. Механизм гипотензивного действия. Терапевтическое применение. Антагонизм между ионами кальция и магния. 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получения ферментных препаратов. Механизм действия. Показания к применению.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ингибиторы протеолитических ферментов. Принципы действия. Применение.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изотонический раствор натрия хлорида.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гипертонический раствор натрия хлорида для лечения гнойных ран.</w:t>
      </w:r>
    </w:p>
    <w:p w:rsidR="00C12F88" w:rsidRPr="009C1823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для парентерального введения при гипокалиемии.</w:t>
      </w:r>
    </w:p>
    <w:p w:rsidR="00C12F88" w:rsidRDefault="00C12F88" w:rsidP="00C12F88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для лечения спазмофилии.</w:t>
      </w:r>
    </w:p>
    <w:p w:rsidR="00C12F88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Pr="009C1823" w:rsidRDefault="00C12F88" w:rsidP="00C12F88">
      <w:pPr>
        <w:tabs>
          <w:tab w:val="right" w:leader="underscore" w:pos="963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ОЦЕНОЧНЫЕ СРЕДСТВА ДЛЯ КОНТРОЛЯ УСПЕВАЕМОСТИ И РЕЗУЛЬТАТОВ ОСВОЕНИЯ УЧЕБНОЙ ДИСЦИПЛИНЫ (МОДУЛЯ) Виды контроля и аттестации, формы оценочных средств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1124"/>
        <w:gridCol w:w="2063"/>
        <w:gridCol w:w="3284"/>
        <w:gridCol w:w="7309"/>
      </w:tblGrid>
      <w:tr w:rsidR="00C12F88" w:rsidRPr="009C1823" w:rsidTr="0021723C">
        <w:tc>
          <w:tcPr>
            <w:tcW w:w="570" w:type="dxa"/>
            <w:vMerge w:val="restart"/>
            <w:vAlign w:val="center"/>
          </w:tcPr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14" w:type="dxa"/>
            <w:vMerge w:val="restart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1310" w:type="dxa"/>
            <w:vMerge w:val="restart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  <w:r w:rsidRPr="009C182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086" w:type="dxa"/>
            <w:vMerge w:val="restart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4642" w:type="dxa"/>
            <w:tcBorders>
              <w:tr2bl w:val="single" w:sz="4" w:space="0" w:color="auto"/>
            </w:tcBorders>
            <w:vAlign w:val="center"/>
          </w:tcPr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C12F88" w:rsidRPr="009C1823" w:rsidTr="0021723C">
        <w:tc>
          <w:tcPr>
            <w:tcW w:w="570" w:type="dxa"/>
            <w:vMerge/>
            <w:vAlign w:val="center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vAlign w:val="center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vAlign w:val="center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vAlign w:val="center"/>
          </w:tcPr>
          <w:p w:rsidR="00C12F88" w:rsidRPr="009C1823" w:rsidRDefault="00C12F88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C12F88" w:rsidRPr="009C1823" w:rsidTr="0021723C">
        <w:tc>
          <w:tcPr>
            <w:tcW w:w="570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6" w:type="dxa"/>
            <w:vAlign w:val="center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2" w:type="dxa"/>
          </w:tcPr>
          <w:p w:rsidR="00C12F88" w:rsidRPr="009C1823" w:rsidRDefault="00C12F88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2F88" w:rsidRPr="009C1823" w:rsidTr="0021723C">
        <w:tc>
          <w:tcPr>
            <w:tcW w:w="570" w:type="dxa"/>
          </w:tcPr>
          <w:p w:rsidR="00C12F88" w:rsidRPr="009C1823" w:rsidRDefault="00C12F88" w:rsidP="0021723C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</w:tcPr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РК,ТК,ПК</w:t>
            </w:r>
          </w:p>
        </w:tc>
        <w:tc>
          <w:tcPr>
            <w:tcW w:w="2086" w:type="dxa"/>
          </w:tcPr>
          <w:p w:rsidR="00C12F88" w:rsidRPr="009C1823" w:rsidRDefault="00C12F88" w:rsidP="002172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1.Общая рецептура.</w:t>
            </w:r>
          </w:p>
        </w:tc>
        <w:tc>
          <w:tcPr>
            <w:tcW w:w="4642" w:type="dxa"/>
          </w:tcPr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Задания по медицинской рецептуре, собеседование по теоретическим вопросам,  контрольная работа.</w:t>
            </w:r>
          </w:p>
        </w:tc>
      </w:tr>
      <w:tr w:rsidR="00C12F88" w:rsidRPr="009C1823" w:rsidTr="0021723C">
        <w:tc>
          <w:tcPr>
            <w:tcW w:w="570" w:type="dxa"/>
          </w:tcPr>
          <w:p w:rsidR="00C12F88" w:rsidRPr="009C1823" w:rsidRDefault="00C12F88" w:rsidP="0021723C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</w:tcPr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РК,ТК,ПК</w:t>
            </w:r>
          </w:p>
        </w:tc>
        <w:tc>
          <w:tcPr>
            <w:tcW w:w="2086" w:type="dxa"/>
          </w:tcPr>
          <w:p w:rsidR="00C12F88" w:rsidRPr="009C1823" w:rsidRDefault="00C12F88" w:rsidP="002172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Общая фармакология.</w:t>
            </w:r>
          </w:p>
        </w:tc>
        <w:tc>
          <w:tcPr>
            <w:tcW w:w="4642" w:type="dxa"/>
          </w:tcPr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заданий в тестовой форме и использованием персонального компьютера,</w:t>
            </w:r>
          </w:p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Собеседование по ситуационным задачам</w:t>
            </w:r>
          </w:p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Текущая контрольная работа</w:t>
            </w:r>
          </w:p>
        </w:tc>
      </w:tr>
      <w:tr w:rsidR="00C12F88" w:rsidRPr="009C1823" w:rsidTr="0021723C">
        <w:tc>
          <w:tcPr>
            <w:tcW w:w="570" w:type="dxa"/>
          </w:tcPr>
          <w:p w:rsidR="00C12F88" w:rsidRPr="009C1823" w:rsidRDefault="00C12F88" w:rsidP="0021723C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</w:tcPr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РК,ТК,ПК</w:t>
            </w:r>
          </w:p>
        </w:tc>
        <w:tc>
          <w:tcPr>
            <w:tcW w:w="2086" w:type="dxa"/>
          </w:tcPr>
          <w:p w:rsidR="00C12F88" w:rsidRPr="009C1823" w:rsidRDefault="00C12F88" w:rsidP="002172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3.Частная фармакология.</w:t>
            </w:r>
          </w:p>
        </w:tc>
        <w:tc>
          <w:tcPr>
            <w:tcW w:w="4642" w:type="dxa"/>
          </w:tcPr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заданий по медицинской рецептуре</w:t>
            </w:r>
          </w:p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заданий в тестовой форме и использованием персонального компьютер,</w:t>
            </w:r>
          </w:p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Собеседование по ситуационным задачам</w:t>
            </w:r>
          </w:p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Рубежная контрольная работа</w:t>
            </w:r>
          </w:p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Реферат, презентация</w:t>
            </w:r>
          </w:p>
          <w:p w:rsidR="00C12F88" w:rsidRPr="009C1823" w:rsidRDefault="00C12F88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12F88" w:rsidRPr="009C1823" w:rsidRDefault="00C12F88" w:rsidP="00C12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оценочных средств</w:t>
      </w:r>
      <w:r w:rsidRPr="009C182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9C18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12288"/>
      </w:tblGrid>
      <w:tr w:rsidR="00C12F88" w:rsidRPr="009C1823" w:rsidTr="0021723C">
        <w:trPr>
          <w:trHeight w:val="70"/>
        </w:trPr>
        <w:tc>
          <w:tcPr>
            <w:tcW w:w="870" w:type="pct"/>
            <w:vMerge w:val="restart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для текущего контроля (ТК)</w:t>
            </w:r>
          </w:p>
        </w:tc>
        <w:tc>
          <w:tcPr>
            <w:tcW w:w="4130" w:type="pct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12F88" w:rsidRPr="009C1823" w:rsidTr="0021723C">
        <w:trPr>
          <w:trHeight w:val="340"/>
        </w:trPr>
        <w:tc>
          <w:tcPr>
            <w:tcW w:w="870" w:type="pct"/>
            <w:vMerge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0" w:type="pct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.I.Выписать в рецептах: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Фторсодержащий наркотик, безопасный в пожарном отношении.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Барбитурат продолжительного действия.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Противопаркинсоническое средство.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Алкалоид опия для устранения болей при травматическом шоке.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Ненаркотический анальгетик из группы пиразолона.</w:t>
            </w:r>
          </w:p>
        </w:tc>
      </w:tr>
      <w:tr w:rsidR="00C12F88" w:rsidRPr="009C1823" w:rsidTr="0021723C">
        <w:trPr>
          <w:trHeight w:val="340"/>
        </w:trPr>
        <w:tc>
          <w:tcPr>
            <w:tcW w:w="870" w:type="pct"/>
            <w:vMerge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pct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II. Классификация анальгезирующих средств.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III. Механизм действия противоэпилептических средств.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IV. Сравнительная характеристика основных препаратов производных бензодиазепина.</w:t>
            </w:r>
          </w:p>
        </w:tc>
      </w:tr>
      <w:tr w:rsidR="00C12F88" w:rsidRPr="009C1823" w:rsidTr="0021723C">
        <w:trPr>
          <w:trHeight w:val="2541"/>
        </w:trPr>
        <w:tc>
          <w:tcPr>
            <w:tcW w:w="870" w:type="pct"/>
            <w:vMerge/>
          </w:tcPr>
          <w:p w:rsidR="00C12F88" w:rsidRPr="009C1823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pct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V. Тестовые задачи: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Выраженные стадии наркоза характерны для: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Диссоциативной анестезии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Эфирного наркоза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Неингаляционного наркоза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Галатанового наркоза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Изофлуран: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 xml:space="preserve">Средство для нейролептаналгезии 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Средство для неингаляционного наркоза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Жидкое летучее вещество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Газообразное вещество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Способствует накоплению ацетальдегида при употреблении этанола: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Карбидопа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Анальгин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Тетурам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Апоморфин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Снотворное, способное блокировать Н1 рецепторы: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Золпидем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Зопиклон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Димедрол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Нитрозепам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Ингибитор Циклооксигеназы: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Морфин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Парацетамол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Героин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  <w:t>Метадон</w:t>
            </w:r>
          </w:p>
        </w:tc>
      </w:tr>
      <w:tr w:rsidR="00C12F88" w:rsidRPr="009C1823" w:rsidTr="0021723C">
        <w:trPr>
          <w:trHeight w:val="557"/>
        </w:trPr>
        <w:tc>
          <w:tcPr>
            <w:tcW w:w="870" w:type="pct"/>
          </w:tcPr>
          <w:p w:rsidR="00C12F88" w:rsidRPr="009C1823" w:rsidRDefault="00C12F88" w:rsidP="0021723C">
            <w:pPr>
              <w:spacing w:after="0" w:line="240" w:lineRule="auto"/>
              <w:ind w:right="-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рубежного </w:t>
            </w:r>
          </w:p>
          <w:p w:rsidR="00C12F88" w:rsidRPr="009C1823" w:rsidRDefault="00C12F88" w:rsidP="0021723C">
            <w:pPr>
              <w:spacing w:after="0" w:line="240" w:lineRule="auto"/>
              <w:ind w:right="-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(РК)</w:t>
            </w:r>
          </w:p>
        </w:tc>
        <w:tc>
          <w:tcPr>
            <w:tcW w:w="4130" w:type="pct"/>
          </w:tcPr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vertAlign w:val="subscript"/>
                <w:lang w:eastAsia="ru-RU"/>
              </w:rPr>
              <w:t>РК 1 по разделу «Общая рецептура», «Общая фармакология» и « Средства, влияющие на периферическую нервную систему»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vertAlign w:val="subscript"/>
                <w:lang w:eastAsia="ru-RU"/>
              </w:rPr>
              <w:t>Вариант 1</w:t>
            </w:r>
            <w:r w:rsidRPr="009C1823"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vertAlign w:val="subscript"/>
                <w:lang w:eastAsia="ru-RU"/>
              </w:rPr>
              <w:tab/>
            </w:r>
            <w:r w:rsidRPr="009C1823"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vertAlign w:val="subscript"/>
                <w:lang w:eastAsia="ru-RU"/>
              </w:rPr>
              <w:tab/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Выписать в рецептах: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Тетракаин для терминальной анестезии.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Ацеклидин при атонии кишечника и мочевого пузыря.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lastRenderedPageBreak/>
              <w:t>Цититон для рефлекторной стимуляции дыхательного центра при отравлении угарным газом.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Пропранолол при пароксизмальной тахикардии.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Правила выписывания рецептов на порошки растительного происхождения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Классификация средств, влияющих на М - холинорецепторы.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Механизм действия симпатолитических средств.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Определите группу лекарственных средств (А) и перечислите их основные   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 xml:space="preserve">     фармакологические эффекты.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563A0F">
              <w:rPr>
                <w:rFonts w:ascii="Calibri" w:eastAsia="Calibri" w:hAnsi="Calibri" w:cs="Times New Roman"/>
                <w:i/>
                <w:iCs/>
                <w:noProof/>
                <w:sz w:val="24"/>
                <w:szCs w:val="24"/>
                <w:lang w:eastAsia="ru-RU"/>
              </w:rPr>
              <w:pict>
                <v:line id="Прямая соединительная линия 10" o:spid="_x0000_s1028" style="position:absolute;z-index:251662336;visibility:visible;mso-position-horizontal-relative:margin;mso-position-vertical-relative:margin" from="198.45pt,272.15pt" to="205.7pt,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" o:allowincell="f">
                  <v:stroke startarrowwidth="wide" endarrowwidth="wide"/>
                  <w10:wrap anchorx="margin" anchory="margin"/>
                </v:line>
              </w:pict>
            </w:r>
            <w:r w:rsidRPr="00563A0F">
              <w:rPr>
                <w:rFonts w:ascii="Calibri" w:eastAsia="Calibri" w:hAnsi="Calibri" w:cs="Times New Roman"/>
                <w:i/>
                <w:iCs/>
                <w:noProof/>
                <w:sz w:val="24"/>
                <w:szCs w:val="24"/>
                <w:lang w:eastAsia="ru-RU"/>
              </w:rPr>
              <w:pict>
                <v:oval id="Овал 9" o:spid="_x0000_s1030" style="position:absolute;margin-left:195.3pt;margin-top:268.2pt;width:14.45pt;height:7.25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" o:allowincell="f" filled="f">
                  <w10:wrap anchorx="margin" anchory="margin"/>
                </v:oval>
              </w:pict>
            </w:r>
            <w:r w:rsidRPr="00563A0F">
              <w:rPr>
                <w:rFonts w:ascii="Calibri" w:eastAsia="Calibri" w:hAnsi="Calibri" w:cs="Times New Roman"/>
                <w:i/>
                <w:iCs/>
                <w:noProof/>
                <w:sz w:val="24"/>
                <w:szCs w:val="24"/>
                <w:lang w:eastAsia="ru-RU"/>
              </w:rPr>
              <w:pict>
                <v:oval id="Овал 8" o:spid="_x0000_s1029" style="position:absolute;margin-left:137.7pt;margin-top:275.4pt;width:14.45pt;height:7.2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" o:allowincell="f" filled="f">
                  <w10:wrap anchorx="margin" anchory="margin"/>
                </v:oval>
              </w:pict>
            </w:r>
            <w:r w:rsidRPr="00563A0F">
              <w:rPr>
                <w:rFonts w:ascii="Calibri" w:eastAsia="Calibri" w:hAnsi="Calibri" w:cs="Times New Roman"/>
                <w:i/>
                <w:iCs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27" style="position:absolute;z-index:251661312;visibility:visible;mso-position-horizontal-relative:margin;mso-position-vertical-relative:margin" from="141.75pt,278.95pt" to="149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" o:allowincell="f">
                  <v:stroke startarrowwidth="wide" endarrowwidth="wide"/>
                  <w10:wrap anchorx="margin" anchory="margin"/>
                </v:line>
              </w:pict>
            </w:r>
            <w:r w:rsidRPr="009C1823">
              <w:rPr>
                <w:rFonts w:ascii="Calibri" w:eastAsia="Calibri" w:hAnsi="Calibri" w:cs="Times New Roman"/>
                <w:i/>
                <w:iCs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3234690" cy="208788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69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vertAlign w:val="subscript"/>
                <w:lang w:eastAsia="ru-RU"/>
              </w:rPr>
              <w:t>решить ситуационную задачу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vertAlign w:val="subscript"/>
                <w:lang w:eastAsia="ru-RU"/>
              </w:rPr>
            </w:pPr>
            <w:r w:rsidRPr="009C1823">
              <w:rPr>
                <w:rFonts w:ascii="Calibri" w:eastAsia="Calibri" w:hAnsi="Calibri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Больному с диагнозом «ишемическая болезнь сердца» с целью предупреждения приступов стенокардии назначен препарат нитронг в виде мази. Мазь наносится на кожу боковой стенки грудной клетки 2-3 раза в день. Укажите вид действия препарата.</w:t>
            </w: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  <w:p w:rsidR="00C12F88" w:rsidRPr="009C1823" w:rsidRDefault="00C12F88" w:rsidP="0021723C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12F88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8" w:rsidRPr="009C1823" w:rsidRDefault="00C12F88" w:rsidP="00C1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6F" w:rsidRDefault="00BF366F"/>
    <w:p w:rsidR="00C12F88" w:rsidRDefault="00C12F88"/>
    <w:p w:rsidR="00C12F88" w:rsidRPr="003D6744" w:rsidRDefault="00C12F88" w:rsidP="00C12F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>МИНИСТЕРСТВО ОБРАЗОВАНИЯ И  НАУКИ КЫРГЫЗСКОЙ РЕСПУБЛИКИ</w:t>
      </w:r>
    </w:p>
    <w:p w:rsidR="00C12F88" w:rsidRPr="003D6744" w:rsidRDefault="00C12F88" w:rsidP="00C12F8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>ОШСКИЙ ГОСУДАРСТВЕННЫЙ УНИВЕРСИТЕТ</w:t>
      </w:r>
    </w:p>
    <w:p w:rsidR="00C12F88" w:rsidRPr="003D6744" w:rsidRDefault="00C12F88" w:rsidP="00C12F8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bCs/>
          <w:i/>
          <w:sz w:val="24"/>
          <w:szCs w:val="24"/>
        </w:rPr>
        <w:t>МЕДИЦИНСКИЙ ФАКУЛЬТЕТ</w:t>
      </w:r>
    </w:p>
    <w:p w:rsidR="00C12F88" w:rsidRPr="003D6744" w:rsidRDefault="00C12F88" w:rsidP="00C12F88">
      <w:pPr>
        <w:keepNext/>
        <w:autoSpaceDE w:val="0"/>
        <w:autoSpaceDN w:val="0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bCs/>
          <w:i/>
          <w:sz w:val="24"/>
          <w:szCs w:val="24"/>
        </w:rPr>
        <w:t>Кафедра: Фармацевтических дисциплин с курсом базисной и  клинической фармакологии</w:t>
      </w:r>
    </w:p>
    <w:p w:rsidR="00C12F88" w:rsidRPr="003D6744" w:rsidRDefault="00C12F88" w:rsidP="00C12F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bCs/>
          <w:i/>
          <w:sz w:val="24"/>
          <w:szCs w:val="24"/>
        </w:rPr>
        <w:t xml:space="preserve">        </w:t>
      </w:r>
      <w:r w:rsidRPr="003D6744">
        <w:rPr>
          <w:rFonts w:ascii="Times New Roman" w:hAnsi="Times New Roman"/>
          <w:i/>
          <w:sz w:val="24"/>
          <w:szCs w:val="24"/>
        </w:rPr>
        <w:t xml:space="preserve"> Обсужден и рекомендован на заседании кафедры</w:t>
      </w:r>
      <w:r w:rsidRPr="003D6744">
        <w:rPr>
          <w:rFonts w:ascii="Times New Roman" w:hAnsi="Times New Roman"/>
          <w:i/>
          <w:sz w:val="24"/>
          <w:szCs w:val="24"/>
          <w:lang w:val="ky-KG"/>
        </w:rPr>
        <w:t xml:space="preserve">                          </w:t>
      </w:r>
      <w:r w:rsidRPr="003D6744">
        <w:rPr>
          <w:rFonts w:ascii="Times New Roman" w:hAnsi="Times New Roman"/>
          <w:i/>
          <w:sz w:val="24"/>
          <w:szCs w:val="24"/>
        </w:rPr>
        <w:t>«Согласовано»</w:t>
      </w:r>
    </w:p>
    <w:p w:rsidR="00C12F88" w:rsidRPr="003D6744" w:rsidRDefault="00C12F88" w:rsidP="00C12F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         Проток</w:t>
      </w:r>
      <w:r>
        <w:rPr>
          <w:rFonts w:ascii="Times New Roman" w:hAnsi="Times New Roman"/>
          <w:i/>
          <w:sz w:val="24"/>
          <w:szCs w:val="24"/>
        </w:rPr>
        <w:t>ол № ___  от «___ »________ 2019</w:t>
      </w:r>
      <w:r w:rsidRPr="003D6744">
        <w:rPr>
          <w:rFonts w:ascii="Times New Roman" w:hAnsi="Times New Roman"/>
          <w:i/>
          <w:sz w:val="24"/>
          <w:szCs w:val="24"/>
        </w:rPr>
        <w:t>г.                                    Председатель УМС</w:t>
      </w:r>
    </w:p>
    <w:p w:rsidR="00C12F88" w:rsidRPr="003D6744" w:rsidRDefault="00C12F88" w:rsidP="00C12F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          Зав. кафедрой ____________Раззаков.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12F88" w:rsidRPr="003D6744" w:rsidRDefault="00C12F88" w:rsidP="00C12F88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12F88" w:rsidRPr="003D6744" w:rsidRDefault="00C12F88" w:rsidP="00C12F88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12F88" w:rsidRPr="003D6744" w:rsidRDefault="00C12F88" w:rsidP="00C12F88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12F88" w:rsidRPr="003D6744" w:rsidRDefault="00C12F88" w:rsidP="00C12F88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12F88" w:rsidRPr="003D6744" w:rsidRDefault="00C12F88" w:rsidP="00C12F88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bCs/>
          <w:i/>
          <w:sz w:val="24"/>
          <w:szCs w:val="24"/>
        </w:rPr>
        <w:t>ПРОГРАММА ОБУЧЕНИЯ СТУДЕНТОВ</w:t>
      </w:r>
    </w:p>
    <w:p w:rsidR="00C12F88" w:rsidRPr="003D6744" w:rsidRDefault="00C12F88" w:rsidP="00C12F88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12F88" w:rsidRPr="003D6744" w:rsidRDefault="00C12F88" w:rsidP="00C12F88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3D6744">
        <w:rPr>
          <w:rFonts w:ascii="Times New Roman" w:hAnsi="Times New Roman"/>
          <w:b/>
          <w:bCs/>
          <w:i/>
          <w:sz w:val="24"/>
          <w:szCs w:val="24"/>
          <w:lang w:val="en-US"/>
        </w:rPr>
        <w:t>Syllabus</w:t>
      </w:r>
      <w:r w:rsidRPr="003D6744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C12F88" w:rsidRPr="003D6744" w:rsidRDefault="00C12F88" w:rsidP="00C12F88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Cs/>
          <w:i/>
          <w:sz w:val="24"/>
          <w:szCs w:val="24"/>
        </w:rPr>
        <w:t>по дисциплине</w:t>
      </w:r>
      <w:r w:rsidRPr="003D6744">
        <w:rPr>
          <w:rFonts w:ascii="Times New Roman" w:hAnsi="Times New Roman"/>
          <w:b/>
          <w:bCs/>
          <w:i/>
          <w:sz w:val="24"/>
          <w:szCs w:val="24"/>
        </w:rPr>
        <w:t xml:space="preserve"> « Базисная фармакология »</w:t>
      </w:r>
    </w:p>
    <w:p w:rsidR="00C12F88" w:rsidRPr="003D6744" w:rsidRDefault="00C12F88" w:rsidP="00C12F8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для специальности    </w:t>
      </w:r>
      <w:r>
        <w:rPr>
          <w:rFonts w:ascii="Times New Roman" w:hAnsi="Times New Roman"/>
          <w:b/>
          <w:i/>
          <w:sz w:val="24"/>
          <w:szCs w:val="24"/>
        </w:rPr>
        <w:t>560005</w:t>
      </w:r>
      <w:r w:rsidRPr="003D6744">
        <w:rPr>
          <w:rFonts w:ascii="Times New Roman" w:hAnsi="Times New Roman"/>
          <w:b/>
          <w:i/>
          <w:sz w:val="24"/>
          <w:szCs w:val="24"/>
        </w:rPr>
        <w:t xml:space="preserve">  «</w:t>
      </w:r>
      <w:r>
        <w:rPr>
          <w:rFonts w:ascii="Times New Roman" w:hAnsi="Times New Roman"/>
          <w:b/>
          <w:i/>
          <w:sz w:val="24"/>
          <w:szCs w:val="24"/>
        </w:rPr>
        <w:t>Лечебное дело</w:t>
      </w:r>
      <w:r w:rsidRPr="003D6744">
        <w:rPr>
          <w:rFonts w:ascii="Times New Roman" w:hAnsi="Times New Roman"/>
          <w:b/>
          <w:i/>
          <w:sz w:val="24"/>
          <w:szCs w:val="24"/>
        </w:rPr>
        <w:t>»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 форма обучения      дневная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  </w:t>
      </w:r>
    </w:p>
    <w:p w:rsidR="00C12F88" w:rsidRPr="003D6744" w:rsidRDefault="00C12F88" w:rsidP="00C12F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12F88" w:rsidRPr="004C7504" w:rsidRDefault="00C12F88" w:rsidP="00C12F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Всего  кредитов –</w:t>
      </w:r>
      <w:r>
        <w:rPr>
          <w:rFonts w:ascii="Times New Roman" w:hAnsi="Times New Roman"/>
          <w:i/>
          <w:sz w:val="24"/>
          <w:szCs w:val="24"/>
        </w:rPr>
        <w:t xml:space="preserve"> 3</w:t>
      </w:r>
    </w:p>
    <w:p w:rsidR="00C12F88" w:rsidRPr="003D6744" w:rsidRDefault="00C12F88" w:rsidP="00C12F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курс – 3, семестр - 5</w:t>
      </w:r>
      <w:r w:rsidRPr="003D6744">
        <w:rPr>
          <w:rFonts w:ascii="Times New Roman" w:hAnsi="Times New Roman"/>
          <w:i/>
          <w:sz w:val="24"/>
          <w:szCs w:val="24"/>
        </w:rPr>
        <w:tab/>
      </w:r>
    </w:p>
    <w:p w:rsidR="00C12F88" w:rsidRPr="003D6744" w:rsidRDefault="00C12F88" w:rsidP="00C12F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Общая трудоемкость  - 9</w:t>
      </w:r>
      <w:r w:rsidRPr="003D6744">
        <w:rPr>
          <w:rFonts w:ascii="Times New Roman" w:hAnsi="Times New Roman"/>
          <w:i/>
          <w:sz w:val="24"/>
          <w:szCs w:val="24"/>
        </w:rPr>
        <w:t>0 ча</w:t>
      </w:r>
      <w:r>
        <w:rPr>
          <w:rFonts w:ascii="Times New Roman" w:hAnsi="Times New Roman"/>
          <w:i/>
          <w:sz w:val="24"/>
          <w:szCs w:val="24"/>
        </w:rPr>
        <w:t>с., в т.ч. аудиторных часов – 45</w:t>
      </w:r>
      <w:r w:rsidRPr="003D6744">
        <w:rPr>
          <w:rFonts w:ascii="Times New Roman" w:hAnsi="Times New Roman"/>
          <w:i/>
          <w:sz w:val="24"/>
          <w:szCs w:val="24"/>
        </w:rPr>
        <w:t>ч</w:t>
      </w:r>
    </w:p>
    <w:p w:rsidR="00C12F88" w:rsidRPr="003D6744" w:rsidRDefault="00C12F88" w:rsidP="00C12F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(</w:t>
      </w:r>
      <w:r w:rsidRPr="003D6744">
        <w:rPr>
          <w:rFonts w:ascii="Times New Roman" w:hAnsi="Times New Roman"/>
          <w:bCs/>
          <w:i/>
          <w:sz w:val="24"/>
          <w:szCs w:val="24"/>
        </w:rPr>
        <w:t xml:space="preserve">лекций - </w:t>
      </w:r>
      <w:r>
        <w:rPr>
          <w:rFonts w:ascii="Times New Roman" w:hAnsi="Times New Roman"/>
          <w:bCs/>
          <w:i/>
          <w:sz w:val="24"/>
          <w:szCs w:val="24"/>
        </w:rPr>
        <w:t>18</w:t>
      </w:r>
      <w:r w:rsidRPr="003D6744">
        <w:rPr>
          <w:rFonts w:ascii="Times New Roman" w:hAnsi="Times New Roman"/>
          <w:bCs/>
          <w:i/>
          <w:sz w:val="24"/>
          <w:szCs w:val="24"/>
        </w:rPr>
        <w:t>ч.</w:t>
      </w:r>
      <w:r w:rsidRPr="003D6744">
        <w:rPr>
          <w:rFonts w:ascii="Times New Roman" w:hAnsi="Times New Roman"/>
          <w:i/>
          <w:sz w:val="24"/>
          <w:szCs w:val="24"/>
        </w:rPr>
        <w:t xml:space="preserve">, </w:t>
      </w:r>
      <w:r w:rsidRPr="003D6744">
        <w:rPr>
          <w:rFonts w:ascii="Times New Roman" w:hAnsi="Times New Roman"/>
          <w:bCs/>
          <w:i/>
          <w:sz w:val="24"/>
          <w:szCs w:val="24"/>
        </w:rPr>
        <w:t xml:space="preserve">практических - </w:t>
      </w:r>
      <w:r>
        <w:rPr>
          <w:rFonts w:ascii="Times New Roman" w:hAnsi="Times New Roman"/>
          <w:bCs/>
          <w:i/>
          <w:sz w:val="24"/>
          <w:szCs w:val="24"/>
        </w:rPr>
        <w:t>27</w:t>
      </w:r>
      <w:r w:rsidRPr="003D6744">
        <w:rPr>
          <w:rFonts w:ascii="Times New Roman" w:hAnsi="Times New Roman"/>
          <w:bCs/>
          <w:i/>
          <w:sz w:val="24"/>
          <w:szCs w:val="24"/>
        </w:rPr>
        <w:t xml:space="preserve"> ч) , СРС - </w:t>
      </w:r>
      <w:r>
        <w:rPr>
          <w:rFonts w:ascii="Times New Roman" w:hAnsi="Times New Roman"/>
          <w:bCs/>
          <w:i/>
          <w:sz w:val="24"/>
          <w:szCs w:val="24"/>
        </w:rPr>
        <w:t>4</w:t>
      </w:r>
      <w:r w:rsidRPr="004C7504">
        <w:rPr>
          <w:rFonts w:ascii="Times New Roman" w:hAnsi="Times New Roman"/>
          <w:bCs/>
          <w:i/>
          <w:sz w:val="24"/>
          <w:szCs w:val="24"/>
        </w:rPr>
        <w:t>5</w:t>
      </w:r>
      <w:r w:rsidRPr="003D6744">
        <w:rPr>
          <w:rFonts w:ascii="Times New Roman" w:hAnsi="Times New Roman"/>
          <w:bCs/>
          <w:i/>
          <w:sz w:val="24"/>
          <w:szCs w:val="24"/>
        </w:rPr>
        <w:t xml:space="preserve"> час..</w:t>
      </w:r>
    </w:p>
    <w:p w:rsidR="00C12F88" w:rsidRPr="00C12F88" w:rsidRDefault="00C12F88" w:rsidP="00C12F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3D6744">
        <w:rPr>
          <w:rFonts w:ascii="Times New Roman" w:hAnsi="Times New Roman"/>
          <w:i/>
          <w:sz w:val="24"/>
          <w:szCs w:val="24"/>
        </w:rPr>
        <w:t>Количество рубежных контролей (РК) – 2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bCs/>
          <w:i/>
          <w:sz w:val="24"/>
          <w:szCs w:val="24"/>
        </w:rPr>
        <w:t>ОШ-2019</w:t>
      </w:r>
    </w:p>
    <w:p w:rsidR="00C12F88" w:rsidRPr="003D6744" w:rsidRDefault="00C12F88" w:rsidP="00C12F8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 xml:space="preserve"> Название и код дисциплины</w:t>
      </w:r>
      <w:r w:rsidRPr="003D6744">
        <w:rPr>
          <w:rFonts w:ascii="Times New Roman" w:hAnsi="Times New Roman"/>
          <w:i/>
          <w:sz w:val="24"/>
          <w:szCs w:val="24"/>
        </w:rPr>
        <w:t xml:space="preserve"> </w:t>
      </w:r>
      <w:r w:rsidRPr="003D6744">
        <w:rPr>
          <w:rFonts w:ascii="Times New Roman" w:hAnsi="Times New Roman"/>
          <w:bCs/>
          <w:i/>
          <w:sz w:val="24"/>
          <w:szCs w:val="24"/>
        </w:rPr>
        <w:t>« Базисная фармакология »</w:t>
      </w:r>
      <w:r w:rsidRPr="003D6744">
        <w:rPr>
          <w:rFonts w:ascii="Times New Roman" w:hAnsi="Times New Roman"/>
          <w:i/>
          <w:sz w:val="24"/>
          <w:szCs w:val="24"/>
        </w:rPr>
        <w:t xml:space="preserve">                           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 xml:space="preserve"> Данные о преподавателе</w:t>
      </w:r>
      <w:r w:rsidRPr="003D6744">
        <w:rPr>
          <w:rFonts w:ascii="Times New Roman" w:hAnsi="Times New Roman"/>
          <w:i/>
          <w:sz w:val="24"/>
          <w:szCs w:val="24"/>
        </w:rPr>
        <w:t>:  Бакирова Нурзат Абдыкалыковна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 xml:space="preserve"> Контактная информация:</w:t>
      </w:r>
      <w:r w:rsidRPr="003D6744">
        <w:rPr>
          <w:rFonts w:ascii="Times New Roman" w:hAnsi="Times New Roman"/>
          <w:i/>
          <w:sz w:val="24"/>
          <w:szCs w:val="24"/>
        </w:rPr>
        <w:t xml:space="preserve"> тел. 0773548754</w:t>
      </w:r>
      <w:r w:rsidRPr="003D6744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 xml:space="preserve"> Дата: </w:t>
      </w:r>
      <w:r w:rsidRPr="003D6744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019-2020</w:t>
      </w:r>
      <w:r w:rsidRPr="003D6744">
        <w:rPr>
          <w:rFonts w:ascii="Times New Roman" w:hAnsi="Times New Roman"/>
          <w:i/>
          <w:sz w:val="24"/>
          <w:szCs w:val="24"/>
        </w:rPr>
        <w:t xml:space="preserve"> учебный  год, 5 семестр</w:t>
      </w:r>
    </w:p>
    <w:p w:rsidR="00C12F88" w:rsidRPr="003D6744" w:rsidRDefault="00C12F88" w:rsidP="00C12F88">
      <w:pPr>
        <w:pStyle w:val="af2"/>
        <w:rPr>
          <w:rFonts w:ascii="Times New Roman" w:hAnsi="Times New Roman"/>
          <w:b/>
          <w:i w:val="0"/>
          <w:sz w:val="24"/>
          <w:szCs w:val="24"/>
          <w:lang w:eastAsia="en-US"/>
        </w:rPr>
      </w:pPr>
    </w:p>
    <w:p w:rsidR="00C12F88" w:rsidRPr="003D6744" w:rsidRDefault="00C12F88" w:rsidP="00C12F88">
      <w:pPr>
        <w:pStyle w:val="af2"/>
        <w:rPr>
          <w:rFonts w:ascii="Times New Roman" w:hAnsi="Times New Roman"/>
          <w:b/>
          <w:i w:val="0"/>
          <w:sz w:val="24"/>
          <w:szCs w:val="24"/>
        </w:rPr>
      </w:pPr>
      <w:r w:rsidRPr="003D6744">
        <w:rPr>
          <w:rFonts w:ascii="Times New Roman" w:hAnsi="Times New Roman"/>
          <w:b/>
          <w:i w:val="0"/>
          <w:sz w:val="24"/>
          <w:szCs w:val="24"/>
        </w:rPr>
        <w:t>1.Цели и задачи дисциплины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1. Привить студентам навыки выписывания рецептов; 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2. </w:t>
      </w:r>
      <w:r w:rsidRPr="003D6744">
        <w:rPr>
          <w:rFonts w:ascii="Times New Roman" w:eastAsia="Times New Roman" w:hAnsi="Times New Roman"/>
          <w:i w:val="0"/>
          <w:iCs w:val="0"/>
          <w:sz w:val="24"/>
          <w:szCs w:val="24"/>
        </w:rPr>
        <w:t>Овладение знаниями по общей и частной фармакологии, умение анализировать действие лекарственных средств по совокупности их фармакологических эффектов, механизмов и локализации действия, фармакокинетических особенностей.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D674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Задачи дисциплины:</w:t>
      </w:r>
    </w:p>
    <w:p w:rsidR="00C12F88" w:rsidRPr="003D6744" w:rsidRDefault="00C12F88" w:rsidP="00C12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D674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Формирование современных представлений об основах фармакодинамики и фармакокинетики </w:t>
      </w:r>
      <w:r w:rsidRPr="003D67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лекарственных средств</w:t>
      </w:r>
      <w:r w:rsidRPr="003D674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;</w:t>
      </w:r>
    </w:p>
    <w:p w:rsidR="00C12F88" w:rsidRPr="003D6744" w:rsidRDefault="00C12F88" w:rsidP="00C12F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D674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Изучение механизмов действия различных групп лекарственных препаратов, их фармакологических эффектов, показаний и противопоказаний к применению;</w:t>
      </w:r>
      <w:r w:rsidRPr="003D674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    </w:t>
      </w:r>
    </w:p>
    <w:p w:rsidR="00C12F88" w:rsidRPr="003D6744" w:rsidRDefault="00C12F88" w:rsidP="00C12F88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D67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Формирование умений у студентов по выписыванию рецептов на лекарственные препараты;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</w:p>
    <w:p w:rsidR="00C12F88" w:rsidRPr="003D6744" w:rsidRDefault="00C12F88" w:rsidP="00C12F88">
      <w:pPr>
        <w:pStyle w:val="af2"/>
        <w:rPr>
          <w:rFonts w:ascii="Times New Roman" w:hAnsi="Times New Roman"/>
          <w:b/>
          <w:i w:val="0"/>
          <w:sz w:val="24"/>
          <w:szCs w:val="24"/>
        </w:rPr>
      </w:pPr>
      <w:r w:rsidRPr="003D6744">
        <w:rPr>
          <w:rFonts w:ascii="Times New Roman" w:hAnsi="Times New Roman"/>
          <w:b/>
          <w:i w:val="0"/>
          <w:sz w:val="24"/>
          <w:szCs w:val="24"/>
        </w:rPr>
        <w:t>2.В результаты обучения фармакологии студент должен: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 ЗНАТЬ: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- Классификацию и основные характеристики лекарственных средств. 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pacing w:val="-6"/>
          <w:sz w:val="24"/>
          <w:szCs w:val="24"/>
        </w:rPr>
      </w:pPr>
      <w:r w:rsidRPr="003D6744">
        <w:rPr>
          <w:rFonts w:ascii="Times New Roman" w:hAnsi="Times New Roman"/>
          <w:i w:val="0"/>
          <w:spacing w:val="-6"/>
          <w:sz w:val="24"/>
          <w:szCs w:val="24"/>
        </w:rPr>
        <w:t>- Принадлежность лекарственных средств к определенным группам.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>- Фармакодинамику и фармакокинетику лекарственных средств.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>- Показания и противопоказания к применению лекарственных средств.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>- Побочные эффекты лекарственных средств.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>- Общие принципы оформления рецептов и составления рецептурных прописей лекарственных средств.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УМЕТЬ: 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- Анализировать действие лекарственных средств по совокупности их фармакологических свойств. 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- Оценивать возможность использования лекарственных средств для целей терапии. 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- Выписывать рецепты лекарственных средств в различных лекарственных формах. 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>- Пользоваться специальной справочной литературой.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ИМЕТЬ ПРЕДСТАВЛЕНИЕ: 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>- О применении лекарственных средств при определенных патологических состояниях, исходя из особенностей фармакодинамики и фармакокинетики препаратов.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lastRenderedPageBreak/>
        <w:t xml:space="preserve"> ВЛАДЕТЬ: 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pacing w:val="-6"/>
          <w:sz w:val="24"/>
          <w:szCs w:val="24"/>
        </w:rPr>
      </w:pPr>
      <w:r w:rsidRPr="003D6744">
        <w:rPr>
          <w:rFonts w:ascii="Times New Roman" w:hAnsi="Times New Roman"/>
          <w:i w:val="0"/>
          <w:spacing w:val="-6"/>
          <w:sz w:val="24"/>
          <w:szCs w:val="24"/>
        </w:rPr>
        <w:t>- Навыками оценки возможности использования лекарственных средств для лечения и профилактики различных заболеваний и патологических состояний.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>3. Пререквизиты: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- Анатомия, общая и биоорганическая химия, нормальная физиология, биологическая химия, микробиология, вирусология, иммунология, патологическая анатомия, иностранные языки с курсом латинского языка.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>4. Постреквизиты: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- Внутренние болезни, акушерство и гинекология, дерматовенерологии, отоларингологии, хирургические болезни, психиатрии. </w:t>
      </w:r>
    </w:p>
    <w:p w:rsidR="00C12F88" w:rsidRPr="003D6744" w:rsidRDefault="00C12F88" w:rsidP="00C12F8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>5. Технологическая карта   дисциплины  Базисная фармакология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853"/>
        <w:gridCol w:w="708"/>
        <w:gridCol w:w="709"/>
        <w:gridCol w:w="709"/>
        <w:gridCol w:w="708"/>
        <w:gridCol w:w="709"/>
        <w:gridCol w:w="709"/>
        <w:gridCol w:w="709"/>
        <w:gridCol w:w="850"/>
        <w:gridCol w:w="709"/>
        <w:gridCol w:w="1134"/>
      </w:tblGrid>
      <w:tr w:rsidR="00C12F88" w:rsidRPr="003D6744" w:rsidTr="0021723C">
        <w:trPr>
          <w:trHeight w:val="402"/>
        </w:trPr>
        <w:tc>
          <w:tcPr>
            <w:tcW w:w="1132" w:type="dxa"/>
            <w:vMerge w:val="restart"/>
            <w:shd w:val="clear" w:color="auto" w:fill="auto"/>
          </w:tcPr>
          <w:p w:rsidR="00C12F88" w:rsidRPr="003D6744" w:rsidRDefault="00C12F88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Модули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C12F88" w:rsidRPr="003D6744" w:rsidRDefault="00C12F88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Аудит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C12F88" w:rsidRPr="003D6744" w:rsidRDefault="00C12F88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12F88" w:rsidRPr="003D6744" w:rsidRDefault="00C12F88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12F88" w:rsidRPr="003D6744" w:rsidRDefault="00C12F88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Семинары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12F88" w:rsidRPr="003D6744" w:rsidRDefault="00C12F88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СРС</w:t>
            </w:r>
          </w:p>
        </w:tc>
        <w:tc>
          <w:tcPr>
            <w:tcW w:w="850" w:type="dxa"/>
            <w:shd w:val="clear" w:color="auto" w:fill="auto"/>
          </w:tcPr>
          <w:p w:rsidR="00C12F88" w:rsidRPr="003D6744" w:rsidRDefault="00C12F88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C12F88" w:rsidRPr="003D6744" w:rsidRDefault="00C12F88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C12F88" w:rsidRPr="003D6744" w:rsidRDefault="00C12F88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Баллы</w:t>
            </w:r>
          </w:p>
        </w:tc>
      </w:tr>
      <w:tr w:rsidR="00C12F88" w:rsidRPr="003D6744" w:rsidTr="0021723C">
        <w:trPr>
          <w:trHeight w:val="209"/>
        </w:trPr>
        <w:tc>
          <w:tcPr>
            <w:tcW w:w="1132" w:type="dxa"/>
            <w:vMerge/>
            <w:shd w:val="clear" w:color="auto" w:fill="auto"/>
          </w:tcPr>
          <w:p w:rsidR="00C12F88" w:rsidRPr="003D6744" w:rsidRDefault="00C12F88" w:rsidP="0021723C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C12F88" w:rsidRPr="003D6744" w:rsidRDefault="00C12F88" w:rsidP="0021723C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12F88" w:rsidRPr="003D6744" w:rsidRDefault="00C12F88" w:rsidP="0021723C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2F88" w:rsidRPr="003D6744" w:rsidRDefault="00C12F88" w:rsidP="0021723C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C12F88" w:rsidRPr="003D6744" w:rsidRDefault="00C12F88" w:rsidP="0021723C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C12F88" w:rsidRPr="003D6744" w:rsidRDefault="00C12F88" w:rsidP="0021723C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C12F88" w:rsidRPr="003D6744" w:rsidRDefault="00C12F88" w:rsidP="0021723C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C12F88" w:rsidRPr="003D6744" w:rsidRDefault="00C12F88" w:rsidP="0021723C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C12F88" w:rsidRPr="003D6744" w:rsidRDefault="00C12F88" w:rsidP="0021723C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балл</w:t>
            </w:r>
          </w:p>
        </w:tc>
        <w:tc>
          <w:tcPr>
            <w:tcW w:w="850" w:type="dxa"/>
            <w:shd w:val="clear" w:color="auto" w:fill="auto"/>
          </w:tcPr>
          <w:p w:rsidR="00C12F88" w:rsidRPr="003D6744" w:rsidRDefault="00C12F88" w:rsidP="0021723C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2F88" w:rsidRPr="003D6744" w:rsidRDefault="00C12F88" w:rsidP="0021723C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3D6744" w:rsidRDefault="00C12F88" w:rsidP="0021723C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C12F88" w:rsidRPr="003D6744" w:rsidTr="0021723C">
        <w:trPr>
          <w:trHeight w:val="269"/>
        </w:trPr>
        <w:tc>
          <w:tcPr>
            <w:tcW w:w="1132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3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850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C12F88" w:rsidRPr="003D6744" w:rsidTr="0021723C">
        <w:trPr>
          <w:trHeight w:val="177"/>
        </w:trPr>
        <w:tc>
          <w:tcPr>
            <w:tcW w:w="1132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850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C12F88" w:rsidRPr="003D6744" w:rsidTr="0021723C">
        <w:trPr>
          <w:trHeight w:val="242"/>
        </w:trPr>
        <w:tc>
          <w:tcPr>
            <w:tcW w:w="1132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853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40б</w:t>
            </w:r>
          </w:p>
        </w:tc>
        <w:tc>
          <w:tcPr>
            <w:tcW w:w="1134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40</w:t>
            </w:r>
          </w:p>
        </w:tc>
      </w:tr>
      <w:tr w:rsidR="00C12F88" w:rsidRPr="003D6744" w:rsidTr="0021723C">
        <w:trPr>
          <w:trHeight w:val="734"/>
        </w:trPr>
        <w:tc>
          <w:tcPr>
            <w:tcW w:w="1132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Всего:</w:t>
            </w:r>
          </w:p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8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20б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10б</w:t>
            </w:r>
          </w:p>
        </w:tc>
        <w:tc>
          <w:tcPr>
            <w:tcW w:w="850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1134" w:type="dxa"/>
            <w:shd w:val="clear" w:color="auto" w:fill="auto"/>
          </w:tcPr>
          <w:p w:rsidR="00C12F88" w:rsidRPr="00043B85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100б</w:t>
            </w:r>
          </w:p>
        </w:tc>
      </w:tr>
    </w:tbl>
    <w:p w:rsidR="00C12F88" w:rsidRPr="003D6744" w:rsidRDefault="00C12F88" w:rsidP="00C12F88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12F88" w:rsidRPr="003D6744" w:rsidRDefault="00C12F88" w:rsidP="00C12F88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bCs/>
          <w:i/>
          <w:sz w:val="24"/>
          <w:szCs w:val="24"/>
        </w:rPr>
        <w:t>6. Карта  накопления  баллов  по  дисциплине Базисная фармакология</w:t>
      </w:r>
    </w:p>
    <w:tbl>
      <w:tblPr>
        <w:tblW w:w="105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"/>
        <w:gridCol w:w="134"/>
        <w:gridCol w:w="136"/>
        <w:gridCol w:w="11"/>
        <w:gridCol w:w="125"/>
        <w:gridCol w:w="100"/>
        <w:gridCol w:w="354"/>
        <w:gridCol w:w="567"/>
        <w:gridCol w:w="567"/>
        <w:gridCol w:w="567"/>
        <w:gridCol w:w="709"/>
        <w:gridCol w:w="567"/>
        <w:gridCol w:w="708"/>
        <w:gridCol w:w="6"/>
        <w:gridCol w:w="561"/>
        <w:gridCol w:w="567"/>
        <w:gridCol w:w="709"/>
        <w:gridCol w:w="851"/>
        <w:gridCol w:w="708"/>
        <w:gridCol w:w="567"/>
        <w:gridCol w:w="993"/>
        <w:gridCol w:w="732"/>
      </w:tblGrid>
      <w:tr w:rsidR="00C12F88" w:rsidRPr="003D6744" w:rsidTr="0021723C">
        <w:trPr>
          <w:trHeight w:hRule="exact" w:val="52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Семи-нар</w:t>
            </w: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Модуль 1 (30 б.)</w:t>
            </w: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3D6744" w:rsidRDefault="00C12F88" w:rsidP="0021723C">
            <w:pPr>
              <w:spacing w:line="240" w:lineRule="auto"/>
              <w:ind w:left="133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Модуль 2 (30 б.) 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Итог. </w:t>
            </w: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контр.             (40б). </w:t>
            </w:r>
          </w:p>
        </w:tc>
      </w:tr>
      <w:tr w:rsidR="00C12F88" w:rsidRPr="003D6744" w:rsidTr="0021723C">
        <w:trPr>
          <w:trHeight w:hRule="exact" w:val="388"/>
        </w:trPr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ТК1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ТК2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ТК1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ТК2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12F88" w:rsidRPr="003D6744" w:rsidTr="0021723C">
        <w:trPr>
          <w:trHeight w:hRule="exact" w:val="1"/>
        </w:trPr>
        <w:tc>
          <w:tcPr>
            <w:tcW w:w="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12F88" w:rsidRPr="003D6744" w:rsidTr="0021723C">
        <w:trPr>
          <w:trHeight w:hRule="exact" w:val="531"/>
        </w:trPr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 </w:t>
            </w: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</w:t>
            </w: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  </w:t>
            </w: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сем</w:t>
            </w: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срс</w:t>
            </w: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сем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РК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сем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срс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РК 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12F88" w:rsidRPr="003D6744" w:rsidTr="0021723C">
        <w:trPr>
          <w:trHeight w:hRule="exact" w:val="443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2,5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2,5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12F88" w:rsidRPr="003D6744" w:rsidTr="0021723C">
        <w:trPr>
          <w:trHeight w:hRule="exact" w:val="38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Баллы</w:t>
            </w: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10 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10 б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10б</w:t>
            </w: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10б</w:t>
            </w:r>
          </w:p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40 б </w:t>
            </w:r>
          </w:p>
        </w:tc>
      </w:tr>
      <w:tr w:rsidR="00C12F88" w:rsidRPr="003D6744" w:rsidTr="0021723C">
        <w:trPr>
          <w:trHeight w:hRule="exact" w:val="471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Темы1-4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Темы 5-8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Темы 9-12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4C750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Темы13-1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F88" w:rsidRPr="003D6744" w:rsidRDefault="00C12F88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C12F88" w:rsidRPr="003D6744" w:rsidRDefault="00C12F88" w:rsidP="00C12F88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12F88" w:rsidRPr="003D6744" w:rsidRDefault="00C12F88" w:rsidP="00C12F88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12F88" w:rsidRPr="001D667E" w:rsidRDefault="00C12F88" w:rsidP="00C12F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D667E">
        <w:rPr>
          <w:rFonts w:ascii="Times New Roman" w:hAnsi="Times New Roman"/>
          <w:b/>
          <w:bCs/>
          <w:i/>
          <w:sz w:val="24"/>
          <w:szCs w:val="24"/>
        </w:rPr>
        <w:t xml:space="preserve">   7.</w:t>
      </w:r>
      <w:r w:rsidRPr="001D667E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930"/>
        <w:gridCol w:w="992"/>
      </w:tblGrid>
      <w:tr w:rsidR="00C12F88" w:rsidRPr="00C620E2" w:rsidTr="0021723C">
        <w:trPr>
          <w:trHeight w:val="431"/>
        </w:trPr>
        <w:tc>
          <w:tcPr>
            <w:tcW w:w="852" w:type="dxa"/>
            <w:shd w:val="clear" w:color="auto" w:fill="auto"/>
          </w:tcPr>
          <w:p w:rsidR="00C12F88" w:rsidRPr="00716E6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  <w:p w:rsidR="00C12F88" w:rsidRPr="00716E6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C12F88" w:rsidRPr="00716E63" w:rsidRDefault="00C12F88" w:rsidP="0021723C">
            <w:pPr>
              <w:rPr>
                <w:rFonts w:ascii="Times New Roman" w:hAnsi="Times New Roman"/>
                <w:sz w:val="28"/>
                <w:szCs w:val="28"/>
              </w:rPr>
            </w:pPr>
            <w:r w:rsidRPr="00716E63">
              <w:rPr>
                <w:rFonts w:ascii="Times New Roman" w:hAnsi="Times New Roman"/>
                <w:b/>
                <w:sz w:val="28"/>
                <w:szCs w:val="28"/>
              </w:rPr>
              <w:t>Календарно-тематический план практических занятий по фармакологии</w:t>
            </w:r>
            <w:r w:rsidRPr="00716E6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C12F88" w:rsidRPr="00C620E2" w:rsidTr="0021723C">
        <w:trPr>
          <w:trHeight w:val="431"/>
        </w:trPr>
        <w:tc>
          <w:tcPr>
            <w:tcW w:w="852" w:type="dxa"/>
            <w:shd w:val="clear" w:color="auto" w:fill="auto"/>
          </w:tcPr>
          <w:p w:rsidR="00C12F88" w:rsidRPr="00C620E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C12F88" w:rsidRPr="00C620E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C12F88" w:rsidRPr="0074191A" w:rsidRDefault="00C12F88" w:rsidP="0021723C">
            <w:pPr>
              <w:rPr>
                <w:rFonts w:ascii="Times New Roman" w:hAnsi="Times New Roman"/>
              </w:rPr>
            </w:pPr>
            <w:r w:rsidRPr="0074191A">
              <w:rPr>
                <w:rFonts w:ascii="Times New Roman" w:hAnsi="Times New Roman"/>
              </w:rPr>
              <w:t>Введение в предмет фармакологии.</w:t>
            </w:r>
            <w:r>
              <w:rPr>
                <w:rFonts w:ascii="Times New Roman" w:hAnsi="Times New Roman"/>
              </w:rPr>
              <w:t xml:space="preserve"> Основы «Общей рецептуры».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431"/>
        </w:trPr>
        <w:tc>
          <w:tcPr>
            <w:tcW w:w="852" w:type="dxa"/>
            <w:shd w:val="clear" w:color="auto" w:fill="auto"/>
          </w:tcPr>
          <w:p w:rsidR="00C12F88" w:rsidRPr="00C620E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лекарственные формы.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431"/>
        </w:trPr>
        <w:tc>
          <w:tcPr>
            <w:tcW w:w="852" w:type="dxa"/>
            <w:shd w:val="clear" w:color="auto" w:fill="auto"/>
          </w:tcPr>
          <w:p w:rsidR="00C12F88" w:rsidRPr="00C6430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Мягкие лекарственные формы. 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431"/>
        </w:trPr>
        <w:tc>
          <w:tcPr>
            <w:tcW w:w="852" w:type="dxa"/>
            <w:shd w:val="clear" w:color="auto" w:fill="auto"/>
          </w:tcPr>
          <w:p w:rsidR="00C12F88" w:rsidRPr="00C6430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наружного применения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99"/>
        </w:trPr>
        <w:tc>
          <w:tcPr>
            <w:tcW w:w="852" w:type="dxa"/>
            <w:shd w:val="clear" w:color="auto" w:fill="auto"/>
          </w:tcPr>
          <w:p w:rsidR="00C12F88" w:rsidRPr="00C64307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Жидкие лекарственные формы.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99"/>
        </w:trPr>
        <w:tc>
          <w:tcPr>
            <w:tcW w:w="852" w:type="dxa"/>
            <w:shd w:val="clear" w:color="auto" w:fill="auto"/>
          </w:tcPr>
          <w:p w:rsidR="00C12F88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 для инекций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99"/>
        </w:trPr>
        <w:tc>
          <w:tcPr>
            <w:tcW w:w="852" w:type="dxa"/>
            <w:shd w:val="clear" w:color="auto" w:fill="auto"/>
          </w:tcPr>
          <w:p w:rsidR="00C12F88" w:rsidRPr="00CB1C0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 фармакология.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Фармакодинамика.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99"/>
        </w:trPr>
        <w:tc>
          <w:tcPr>
            <w:tcW w:w="852" w:type="dxa"/>
            <w:shd w:val="clear" w:color="auto" w:fill="auto"/>
          </w:tcPr>
          <w:p w:rsidR="00C12F88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Фармакокинетика.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76"/>
        </w:trPr>
        <w:tc>
          <w:tcPr>
            <w:tcW w:w="852" w:type="dxa"/>
            <w:shd w:val="clear" w:color="auto" w:fill="auto"/>
          </w:tcPr>
          <w:p w:rsidR="00C12F88" w:rsidRPr="00CB1C0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Средства, влияющие на эфферентн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 иннервацию. М-холиномиметические</w:t>
            </w: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12F88" w:rsidRPr="00C620E2" w:rsidTr="0021723C">
        <w:trPr>
          <w:trHeight w:val="276"/>
        </w:trPr>
        <w:tc>
          <w:tcPr>
            <w:tcW w:w="852" w:type="dxa"/>
            <w:shd w:val="clear" w:color="auto" w:fill="auto"/>
          </w:tcPr>
          <w:p w:rsidR="00C12F88" w:rsidRPr="00C620E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М-холиноблокирующие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76"/>
        </w:trPr>
        <w:tc>
          <w:tcPr>
            <w:tcW w:w="852" w:type="dxa"/>
            <w:shd w:val="clear" w:color="auto" w:fill="auto"/>
          </w:tcPr>
          <w:p w:rsidR="00C12F88" w:rsidRPr="00CB1C0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Н-холиномиметические </w:t>
            </w: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средства. 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65"/>
        </w:trPr>
        <w:tc>
          <w:tcPr>
            <w:tcW w:w="852" w:type="dxa"/>
            <w:shd w:val="clear" w:color="auto" w:fill="auto"/>
          </w:tcPr>
          <w:p w:rsidR="00C12F88" w:rsidRPr="00CB1C0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Ганглиоблокирующие средства. </w:t>
            </w: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Курареподобные средства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65"/>
        </w:trPr>
        <w:tc>
          <w:tcPr>
            <w:tcW w:w="852" w:type="dxa"/>
            <w:shd w:val="clear" w:color="auto" w:fill="auto"/>
          </w:tcPr>
          <w:p w:rsidR="00C12F88" w:rsidRPr="00CB1C0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Адреномиметические </w:t>
            </w: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средства.  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65"/>
        </w:trPr>
        <w:tc>
          <w:tcPr>
            <w:tcW w:w="852" w:type="dxa"/>
            <w:shd w:val="clear" w:color="auto" w:fill="auto"/>
          </w:tcPr>
          <w:p w:rsidR="00C12F88" w:rsidRPr="00CB1C0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C12F88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Адреноблокирующие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c>
          <w:tcPr>
            <w:tcW w:w="852" w:type="dxa"/>
            <w:shd w:val="clear" w:color="auto" w:fill="auto"/>
          </w:tcPr>
          <w:p w:rsidR="00C12F88" w:rsidRPr="00716E6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38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Рубежный контроль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2F88" w:rsidRPr="00C620E2" w:rsidTr="0021723C">
        <w:tc>
          <w:tcPr>
            <w:tcW w:w="852" w:type="dxa"/>
            <w:shd w:val="clear" w:color="auto" w:fill="auto"/>
          </w:tcPr>
          <w:p w:rsidR="00C12F88" w:rsidRPr="00CB1C0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Этанол. Снотворные средства. 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c>
          <w:tcPr>
            <w:tcW w:w="852" w:type="dxa"/>
            <w:shd w:val="clear" w:color="auto" w:fill="auto"/>
          </w:tcPr>
          <w:p w:rsidR="00C12F88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Противопаркинсонические и противоэпилептические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c>
          <w:tcPr>
            <w:tcW w:w="852" w:type="dxa"/>
            <w:shd w:val="clear" w:color="auto" w:fill="auto"/>
          </w:tcPr>
          <w:p w:rsidR="00C12F88" w:rsidRPr="00CB1C0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Наркотические </w:t>
            </w: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анальгетики.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87"/>
        </w:trPr>
        <w:tc>
          <w:tcPr>
            <w:tcW w:w="852" w:type="dxa"/>
            <w:shd w:val="clear" w:color="auto" w:fill="auto"/>
          </w:tcPr>
          <w:p w:rsidR="00C12F88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енаркотические анальгетики.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87"/>
        </w:trPr>
        <w:tc>
          <w:tcPr>
            <w:tcW w:w="852" w:type="dxa"/>
            <w:shd w:val="clear" w:color="auto" w:fill="auto"/>
          </w:tcPr>
          <w:p w:rsidR="00C12F88" w:rsidRPr="00CB1C0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Психотропные средства с угнетающим типом действия.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Нейролептики.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87"/>
        </w:trPr>
        <w:tc>
          <w:tcPr>
            <w:tcW w:w="852" w:type="dxa"/>
            <w:shd w:val="clear" w:color="auto" w:fill="auto"/>
          </w:tcPr>
          <w:p w:rsidR="00C12F88" w:rsidRPr="00CB1C0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Соли лития. Транквилизаторы. Седативные средства.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39"/>
        </w:trPr>
        <w:tc>
          <w:tcPr>
            <w:tcW w:w="852" w:type="dxa"/>
            <w:shd w:val="clear" w:color="auto" w:fill="auto"/>
          </w:tcPr>
          <w:p w:rsidR="00C12F88" w:rsidRPr="00CB1C0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Психотропные средства со стимулирующим типом д-я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.Антидепрессанты.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39"/>
        </w:trPr>
        <w:tc>
          <w:tcPr>
            <w:tcW w:w="852" w:type="dxa"/>
            <w:shd w:val="clear" w:color="auto" w:fill="auto"/>
          </w:tcPr>
          <w:p w:rsidR="00C12F88" w:rsidRPr="00CB1C0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Психотонические средства. Ноотропные средства. Аналептики.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39"/>
        </w:trPr>
        <w:tc>
          <w:tcPr>
            <w:tcW w:w="852" w:type="dxa"/>
            <w:shd w:val="clear" w:color="auto" w:fill="auto"/>
          </w:tcPr>
          <w:p w:rsidR="00C12F88" w:rsidRPr="00CB1C0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Гормон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альные средства  гипоталамуса, гипофиза, щитовидной железы.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85"/>
        </w:trPr>
        <w:tc>
          <w:tcPr>
            <w:tcW w:w="852" w:type="dxa"/>
            <w:shd w:val="clear" w:color="auto" w:fill="auto"/>
          </w:tcPr>
          <w:p w:rsidR="00C12F88" w:rsidRPr="00CB1C02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Гормон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альные средства  гипоталамуса, гипофиза, щитовидной железы.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359"/>
        </w:trPr>
        <w:tc>
          <w:tcPr>
            <w:tcW w:w="85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Гормон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альные средства  поджелудочной железы.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95"/>
        </w:trPr>
        <w:tc>
          <w:tcPr>
            <w:tcW w:w="852" w:type="dxa"/>
            <w:shd w:val="clear" w:color="auto" w:fill="auto"/>
          </w:tcPr>
          <w:p w:rsidR="00C12F88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C12F88" w:rsidRPr="00EB7629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люкокортикоидные, минералокортикоидные препараты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58"/>
        </w:trPr>
        <w:tc>
          <w:tcPr>
            <w:tcW w:w="852" w:type="dxa"/>
            <w:shd w:val="clear" w:color="auto" w:fill="auto"/>
          </w:tcPr>
          <w:p w:rsidR="00C12F88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8930" w:type="dxa"/>
            <w:shd w:val="clear" w:color="auto" w:fill="auto"/>
          </w:tcPr>
          <w:p w:rsidR="00C12F88" w:rsidRPr="00E63826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Жирорастворимые и водорастворимые  витаминные средства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12F88" w:rsidRPr="00C620E2" w:rsidTr="0021723C">
        <w:trPr>
          <w:trHeight w:val="277"/>
        </w:trPr>
        <w:tc>
          <w:tcPr>
            <w:tcW w:w="852" w:type="dxa"/>
            <w:shd w:val="clear" w:color="auto" w:fill="auto"/>
          </w:tcPr>
          <w:p w:rsidR="00C12F88" w:rsidRPr="00716E63" w:rsidRDefault="00C12F88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shd w:val="clear" w:color="auto" w:fill="auto"/>
          </w:tcPr>
          <w:p w:rsidR="00C12F88" w:rsidRDefault="00C12F88" w:rsidP="0021723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РК-2</w:t>
            </w:r>
          </w:p>
        </w:tc>
        <w:tc>
          <w:tcPr>
            <w:tcW w:w="992" w:type="dxa"/>
            <w:shd w:val="clear" w:color="auto" w:fill="auto"/>
          </w:tcPr>
          <w:p w:rsidR="00C12F88" w:rsidRPr="00C620E2" w:rsidRDefault="00C12F88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часов</w:t>
            </w:r>
          </w:p>
        </w:tc>
      </w:tr>
    </w:tbl>
    <w:p w:rsidR="00C12F88" w:rsidRPr="003D6744" w:rsidRDefault="00C12F88" w:rsidP="00C12F88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</w:rPr>
      </w:pPr>
    </w:p>
    <w:p w:rsidR="00C12F88" w:rsidRPr="001D667E" w:rsidRDefault="00C12F88" w:rsidP="00C12F88">
      <w:pPr>
        <w:pStyle w:val="af2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8.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</w:rPr>
      </w:pPr>
      <w:r w:rsidRPr="003D6744">
        <w:rPr>
          <w:rFonts w:ascii="Times New Roman" w:hAnsi="Times New Roman"/>
          <w:i w:val="0"/>
        </w:rPr>
        <w:t>Самостоятельная  работа  студентов(СРС)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</w:rPr>
      </w:pPr>
      <w:r w:rsidRPr="003D6744">
        <w:rPr>
          <w:rFonts w:ascii="Times New Roman" w:hAnsi="Times New Roman"/>
          <w:i w:val="0"/>
        </w:rPr>
        <w:t>5 - семестр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3260"/>
        <w:gridCol w:w="567"/>
        <w:gridCol w:w="2693"/>
        <w:gridCol w:w="567"/>
        <w:gridCol w:w="993"/>
        <w:gridCol w:w="567"/>
      </w:tblGrid>
      <w:tr w:rsidR="00C12F88" w:rsidRPr="003D6744" w:rsidTr="0021723C">
        <w:trPr>
          <w:cantSplit/>
          <w:trHeight w:val="1084"/>
        </w:trPr>
        <w:tc>
          <w:tcPr>
            <w:tcW w:w="709" w:type="dxa"/>
            <w:textDirection w:val="btLr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№ нед.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 xml:space="preserve">№ темы     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 xml:space="preserve">Наименование тем 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Кол. час.</w:t>
            </w:r>
          </w:p>
        </w:tc>
        <w:tc>
          <w:tcPr>
            <w:tcW w:w="26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 xml:space="preserve">Форма проведения 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Максбалл</w:t>
            </w:r>
          </w:p>
        </w:tc>
        <w:tc>
          <w:tcPr>
            <w:tcW w:w="9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Коды, формир. компет-й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 xml:space="preserve">Дата 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провед-я</w:t>
            </w:r>
          </w:p>
        </w:tc>
      </w:tr>
      <w:tr w:rsidR="00C12F88" w:rsidRPr="003D6744" w:rsidTr="0021723C"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</w:t>
            </w: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26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6</w:t>
            </w:r>
          </w:p>
        </w:tc>
        <w:tc>
          <w:tcPr>
            <w:tcW w:w="9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9</w:t>
            </w:r>
          </w:p>
        </w:tc>
      </w:tr>
      <w:tr w:rsidR="00C12F88" w:rsidRPr="003D6744" w:rsidTr="0021723C"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</w:t>
            </w: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</w:t>
            </w: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История развития фармакологии. Вклады и труды ученых  в развитии фармакологии.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3ч</w:t>
            </w:r>
          </w:p>
        </w:tc>
        <w:tc>
          <w:tcPr>
            <w:tcW w:w="26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конспекту.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1б</w:t>
            </w: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Хронофармакология.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3ч</w:t>
            </w:r>
          </w:p>
        </w:tc>
        <w:tc>
          <w:tcPr>
            <w:tcW w:w="26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конспекту.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1б</w:t>
            </w: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Побочное и токсическое действие  ЛС.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3ч</w:t>
            </w:r>
          </w:p>
        </w:tc>
        <w:tc>
          <w:tcPr>
            <w:tcW w:w="26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реферату.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ке.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1б</w:t>
            </w: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Фармакогенетика.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3ч</w:t>
            </w:r>
          </w:p>
        </w:tc>
        <w:tc>
          <w:tcPr>
            <w:tcW w:w="26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реферату.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1б</w:t>
            </w: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rPr>
          <w:trHeight w:val="1107"/>
        </w:trPr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5</w:t>
            </w: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влияние различных факторов на фармакодинамику и фармакокинетику лекарственных веществ.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3ч.</w:t>
            </w:r>
          </w:p>
        </w:tc>
        <w:tc>
          <w:tcPr>
            <w:tcW w:w="26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конспекту .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1б.</w:t>
            </w: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6</w:t>
            </w: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6</w:t>
            </w: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</w:rPr>
            </w:pPr>
            <w:r w:rsidRPr="003D6744">
              <w:rPr>
                <w:rFonts w:ascii="Times New Roman" w:hAnsi="Times New Roman"/>
                <w:i w:val="0"/>
              </w:rPr>
              <w:t>Комбинированное, повторное применения  и взаимодействие ЛВ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ч.</w:t>
            </w:r>
          </w:p>
        </w:tc>
        <w:tc>
          <w:tcPr>
            <w:tcW w:w="26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реферату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rPr>
          <w:trHeight w:val="905"/>
        </w:trPr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7</w:t>
            </w: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7</w:t>
            </w: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Понятие о фармакопрофилактике и фармакотерапии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4</w:t>
            </w:r>
            <w:r w:rsidRPr="003D6744">
              <w:rPr>
                <w:rFonts w:ascii="Times New Roman" w:hAnsi="Times New Roman"/>
                <w:bCs/>
                <w:i w:val="0"/>
              </w:rPr>
              <w:t>ч.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п</w:t>
            </w:r>
            <w:r w:rsidRPr="003D6744">
              <w:rPr>
                <w:rFonts w:ascii="Times New Roman" w:hAnsi="Times New Roman"/>
                <w:bCs/>
                <w:i w:val="0"/>
              </w:rPr>
              <w:t xml:space="preserve">резентации 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</w:rPr>
            </w:pPr>
            <w:r w:rsidRPr="003D6744">
              <w:rPr>
                <w:rFonts w:ascii="Times New Roman" w:hAnsi="Times New Roman"/>
                <w:i w:val="0"/>
              </w:rPr>
              <w:t>Анестетики в стоматологии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4</w:t>
            </w:r>
            <w:r w:rsidRPr="003D6744">
              <w:rPr>
                <w:rFonts w:ascii="Times New Roman" w:hAnsi="Times New Roman"/>
                <w:bCs/>
                <w:i w:val="0"/>
              </w:rPr>
              <w:t>ч.</w:t>
            </w:r>
          </w:p>
        </w:tc>
        <w:tc>
          <w:tcPr>
            <w:tcW w:w="2693" w:type="dxa"/>
            <w:tcBorders>
              <w:bottom w:val="nil"/>
            </w:tcBorders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 xml:space="preserve"> Составить 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rPr>
          <w:trHeight w:val="1255"/>
        </w:trPr>
        <w:tc>
          <w:tcPr>
            <w:tcW w:w="709" w:type="dxa"/>
            <w:vMerge w:val="restart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lastRenderedPageBreak/>
              <w:t>9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9</w:t>
            </w: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Источники получения лекарственных веществ. Синтез лекарственных препаратов. Галеновые и новогаленовые препараты.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4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  <w:tcBorders>
              <w:bottom w:val="nil"/>
            </w:tcBorders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Работа с таблицами.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Решение ситуационных задач.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c>
          <w:tcPr>
            <w:tcW w:w="709" w:type="dxa"/>
            <w:vMerge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10</w:t>
            </w: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Глаукома и ее лечение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4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Работа с таблицами.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Решение ситуационных задач.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10</w:t>
            </w: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11</w:t>
            </w: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</w:rPr>
            </w:pPr>
            <w:r w:rsidRPr="003D6744">
              <w:rPr>
                <w:rFonts w:ascii="Times New Roman" w:hAnsi="Times New Roman"/>
                <w:i w:val="0"/>
              </w:rPr>
              <w:t>Сосудистый коллапс и ее лечение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 xml:space="preserve">Блиц- опрос по  реферату. Тема реферата. 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1б</w:t>
            </w: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11</w:t>
            </w: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12</w:t>
            </w: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Отравление обратимым и не обратимым АХЭ веществами и меры помощи.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  <w:tcBorders>
              <w:top w:val="nil"/>
            </w:tcBorders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 xml:space="preserve">Блиц- опрос по  реферату. Тема реферата. 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1б</w:t>
            </w: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12</w:t>
            </w: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13</w:t>
            </w: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Сравнительная характеристика АХЭ средств.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п</w:t>
            </w:r>
            <w:r w:rsidRPr="003D6744">
              <w:rPr>
                <w:rFonts w:ascii="Times New Roman" w:hAnsi="Times New Roman"/>
                <w:bCs/>
                <w:i w:val="0"/>
              </w:rPr>
              <w:t xml:space="preserve">резентации 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ПК-15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rPr>
          <w:trHeight w:val="1026"/>
        </w:trPr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13</w:t>
            </w: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14</w:t>
            </w: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Никотин, фарм.эффекты. отравление и меры помощи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Творческая работа: составить иллюстративную схему по теме</w:t>
            </w:r>
            <w:r w:rsidRPr="003D6744">
              <w:rPr>
                <w:rFonts w:ascii="Times New Roman" w:hAnsi="Times New Roman"/>
                <w:i w:val="0"/>
              </w:rPr>
              <w:t xml:space="preserve"> 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rPr>
          <w:trHeight w:val="924"/>
        </w:trPr>
        <w:tc>
          <w:tcPr>
            <w:tcW w:w="709" w:type="dxa"/>
            <w:vMerge w:val="restart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14</w:t>
            </w: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15</w:t>
            </w: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</w:rPr>
            </w:pPr>
            <w:r w:rsidRPr="003D6744">
              <w:rPr>
                <w:rFonts w:ascii="Times New Roman" w:hAnsi="Times New Roman"/>
                <w:i w:val="0"/>
              </w:rPr>
              <w:t>Роль ганглиоблокаторов при гипертонических кризах и при управляемой гипотонии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п</w:t>
            </w:r>
            <w:r w:rsidRPr="003D6744">
              <w:rPr>
                <w:rFonts w:ascii="Times New Roman" w:hAnsi="Times New Roman"/>
                <w:bCs/>
                <w:i w:val="0"/>
              </w:rPr>
              <w:t xml:space="preserve">резентации 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rPr>
          <w:trHeight w:val="615"/>
        </w:trPr>
        <w:tc>
          <w:tcPr>
            <w:tcW w:w="709" w:type="dxa"/>
            <w:vMerge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16</w:t>
            </w: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Адреномиметики прямого и не прямого действия.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п</w:t>
            </w:r>
            <w:r w:rsidRPr="003D6744">
              <w:rPr>
                <w:rFonts w:ascii="Times New Roman" w:hAnsi="Times New Roman"/>
                <w:bCs/>
                <w:i w:val="0"/>
              </w:rPr>
              <w:t xml:space="preserve">резентации 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rPr>
          <w:trHeight w:val="684"/>
        </w:trPr>
        <w:tc>
          <w:tcPr>
            <w:tcW w:w="709" w:type="dxa"/>
            <w:vMerge w:val="restart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15</w:t>
            </w: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17</w:t>
            </w: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Симпатомиметики и симпатолитики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п</w:t>
            </w:r>
            <w:r w:rsidRPr="003D6744">
              <w:rPr>
                <w:rFonts w:ascii="Times New Roman" w:hAnsi="Times New Roman"/>
                <w:bCs/>
                <w:i w:val="0"/>
              </w:rPr>
              <w:t xml:space="preserve">резентации 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rPr>
          <w:trHeight w:val="726"/>
        </w:trPr>
        <w:tc>
          <w:tcPr>
            <w:tcW w:w="709" w:type="dxa"/>
            <w:vMerge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18</w:t>
            </w: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Передозировка миорелоксантами и меры помощи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п</w:t>
            </w:r>
            <w:r w:rsidRPr="003D6744">
              <w:rPr>
                <w:rFonts w:ascii="Times New Roman" w:hAnsi="Times New Roman"/>
                <w:bCs/>
                <w:i w:val="0"/>
              </w:rPr>
              <w:t xml:space="preserve">резентации 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ПК-14</w:t>
            </w:r>
          </w:p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ПК-1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C12F88" w:rsidRPr="003D6744" w:rsidTr="0021723C"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3260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 xml:space="preserve">Всего </w:t>
            </w: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4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ч.</w:t>
            </w:r>
          </w:p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2693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93" w:type="dxa"/>
          </w:tcPr>
          <w:p w:rsidR="00C12F88" w:rsidRPr="00304030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</w:p>
        </w:tc>
        <w:tc>
          <w:tcPr>
            <w:tcW w:w="567" w:type="dxa"/>
          </w:tcPr>
          <w:p w:rsidR="00C12F88" w:rsidRPr="003D6744" w:rsidRDefault="00C12F88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</w:tbl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before="240" w:after="120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lastRenderedPageBreak/>
        <w:t>9.</w:t>
      </w:r>
      <w:r w:rsidRPr="003D6744">
        <w:rPr>
          <w:rFonts w:ascii="Times New Roman" w:hAnsi="Times New Roman"/>
          <w:b/>
          <w:bCs/>
          <w:i/>
          <w:sz w:val="24"/>
          <w:szCs w:val="24"/>
        </w:rPr>
        <w:t>УЧЕБНО-МЕТОДИЧЕСКОЕ ОБЕСПЕЧЕНИЕ УЧЕБНОЙ ДИСЦИПЛИНЫ</w:t>
      </w:r>
    </w:p>
    <w:p w:rsidR="00C12F88" w:rsidRPr="003D6744" w:rsidRDefault="00C12F88" w:rsidP="00C12F88">
      <w:pPr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bCs/>
          <w:i/>
          <w:caps/>
          <w:sz w:val="24"/>
          <w:szCs w:val="24"/>
        </w:rPr>
        <w:t xml:space="preserve">                                                                           литература</w:t>
      </w:r>
    </w:p>
    <w:p w:rsidR="00C12F88" w:rsidRPr="003D6744" w:rsidRDefault="00C12F88" w:rsidP="00C12F8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bCs/>
          <w:i/>
          <w:sz w:val="24"/>
          <w:szCs w:val="24"/>
        </w:rPr>
        <w:t xml:space="preserve">ОСНОВНАЯ </w:t>
      </w:r>
    </w:p>
    <w:p w:rsidR="00C12F88" w:rsidRPr="003D6744" w:rsidRDefault="00C12F88" w:rsidP="00C12F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Харкевич Д.А., Фармакология, М., 2010.</w:t>
      </w:r>
    </w:p>
    <w:p w:rsidR="00C12F88" w:rsidRPr="003D6744" w:rsidRDefault="00C12F88" w:rsidP="00C12F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Формуляр ЛС КР. 2003</w:t>
      </w:r>
    </w:p>
    <w:p w:rsidR="00C12F88" w:rsidRPr="003D6744" w:rsidRDefault="00C12F88" w:rsidP="00C12F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Средства, влияющие на центральную и периферическую нервную систему. Общая рецептура. Учебно-методические рекомендации к практическим занятиям по фармакологии. </w:t>
      </w:r>
    </w:p>
    <w:p w:rsidR="00C12F88" w:rsidRPr="003D6744" w:rsidRDefault="00C12F88" w:rsidP="00C12F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Белоусов Ю.Б. Клиническаяфармакокинетика. Практика дозирования лекарств. – М., Литтерра, 2005, 288 с.</w:t>
      </w:r>
    </w:p>
    <w:p w:rsidR="00C12F88" w:rsidRPr="003D6744" w:rsidRDefault="00C12F88" w:rsidP="00C12F88">
      <w:pPr>
        <w:rPr>
          <w:rFonts w:ascii="Times New Roman" w:hAnsi="Times New Roman"/>
          <w:i/>
          <w:sz w:val="24"/>
          <w:szCs w:val="24"/>
        </w:rPr>
      </w:pPr>
    </w:p>
    <w:p w:rsidR="00C12F88" w:rsidRPr="003D6744" w:rsidRDefault="00C12F88" w:rsidP="00C12F8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</w:p>
    <w:p w:rsidR="00C12F88" w:rsidRPr="003D6744" w:rsidRDefault="00C12F88" w:rsidP="00C12F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Арана Д. Фармакотерапия психических расстройств. – М.: БИНОМ, 2006. – 416 с.</w:t>
      </w:r>
    </w:p>
    <w:p w:rsidR="00C12F88" w:rsidRPr="003D6744" w:rsidRDefault="00C12F88" w:rsidP="00C12F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Арушанян Э.Б., Антидепрессанты, Ставрополь, 2002.</w:t>
      </w:r>
    </w:p>
    <w:p w:rsidR="00C12F88" w:rsidRPr="003D6744" w:rsidRDefault="00C12F88" w:rsidP="00C12F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Арушанян Э.Б., Лекарственное улучшение познавательной деятельности мозга, Ставрополь, 2004.</w:t>
      </w:r>
    </w:p>
    <w:p w:rsidR="00C12F88" w:rsidRPr="003D6744" w:rsidRDefault="00C12F88" w:rsidP="00C12F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r w:rsidRPr="003D6744">
        <w:rPr>
          <w:rFonts w:ascii="Times New Roman" w:hAnsi="Times New Roman"/>
          <w:i/>
          <w:spacing w:val="-4"/>
          <w:sz w:val="24"/>
          <w:szCs w:val="24"/>
        </w:rPr>
        <w:t>Корсун В.Ф., Трескунов К.А., Корсун Е.В. и др. Лекарственные растения в онкологии. – М., Практическая медицина, 2007, 445 с.</w:t>
      </w:r>
    </w:p>
    <w:p w:rsidR="00C12F88" w:rsidRPr="003D6744" w:rsidRDefault="00C12F88" w:rsidP="00C12F8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>КАФЕДРАЛЬНАЯ</w:t>
      </w:r>
    </w:p>
    <w:p w:rsidR="00C12F88" w:rsidRPr="003D6744" w:rsidRDefault="00C12F88" w:rsidP="00C12F8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Нейротропные средства -Учебно-методические рекомендации к практическим занятиям по фармакологии.</w:t>
      </w:r>
    </w:p>
    <w:p w:rsidR="00C12F88" w:rsidRPr="003D6744" w:rsidRDefault="00C12F88" w:rsidP="00C12F8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Общая фармакология 2014</w:t>
      </w:r>
    </w:p>
    <w:p w:rsidR="00C12F88" w:rsidRPr="003D6744" w:rsidRDefault="00C12F88" w:rsidP="00C12F8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Лекционные материалы </w:t>
      </w:r>
      <w:r w:rsidRPr="003D6744">
        <w:rPr>
          <w:rFonts w:ascii="Times New Roman" w:hAnsi="Times New Roman"/>
          <w:i/>
          <w:noProof/>
          <w:sz w:val="24"/>
          <w:szCs w:val="24"/>
        </w:rPr>
        <w:pict>
          <v:shape id="Поле 1" o:spid="_x0000_s1031" type="#_x0000_t202" style="position:absolute;left:0;text-align:left;margin-left:150.5pt;margin-top:524.65pt;width:36pt;height:18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" stroked="f">
            <v:textbox style="mso-next-textbox:#Поле 1">
              <w:txbxContent>
                <w:p w:rsidR="00C12F88" w:rsidRDefault="00C12F88" w:rsidP="00C12F88"/>
              </w:txbxContent>
            </v:textbox>
          </v:shape>
        </w:pict>
      </w:r>
    </w:p>
    <w:p w:rsidR="00C12F88" w:rsidRPr="003D6744" w:rsidRDefault="00C12F88" w:rsidP="00C12F88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>10 . Политика выставления баллов.</w:t>
      </w:r>
    </w:p>
    <w:p w:rsidR="00C12F88" w:rsidRPr="003D6744" w:rsidRDefault="00C12F88" w:rsidP="00C12F88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  Студент может набирать баллы  по всем видам занятий. На лекциях и практических занятиях за активность, посещаемость и наличие конспектов.  </w:t>
      </w:r>
      <w:r w:rsidRPr="003D6744">
        <w:rPr>
          <w:rFonts w:ascii="Times New Roman" w:hAnsi="Times New Roman"/>
          <w:b/>
          <w:bCs/>
          <w:i/>
          <w:sz w:val="24"/>
          <w:szCs w:val="24"/>
        </w:rPr>
        <w:t>Модуль1:</w:t>
      </w:r>
      <w:r w:rsidRPr="003D6744">
        <w:rPr>
          <w:rFonts w:ascii="Times New Roman" w:hAnsi="Times New Roman"/>
          <w:bCs/>
          <w:i/>
          <w:sz w:val="24"/>
          <w:szCs w:val="24"/>
        </w:rPr>
        <w:t xml:space="preserve"> 1 лекц. – 0,7б,  на 1прак. – 1б.  </w:t>
      </w:r>
      <w:r w:rsidRPr="003D6744">
        <w:rPr>
          <w:rFonts w:ascii="Times New Roman" w:hAnsi="Times New Roman"/>
          <w:b/>
          <w:bCs/>
          <w:i/>
          <w:sz w:val="24"/>
          <w:szCs w:val="24"/>
        </w:rPr>
        <w:t>Модуль 2:</w:t>
      </w:r>
      <w:r w:rsidRPr="003D6744">
        <w:rPr>
          <w:rFonts w:ascii="Times New Roman" w:hAnsi="Times New Roman"/>
          <w:bCs/>
          <w:i/>
          <w:sz w:val="24"/>
          <w:szCs w:val="24"/>
        </w:rPr>
        <w:t xml:space="preserve"> 1 лекц.- 0,63б, на 1сем.- 1б.  </w:t>
      </w:r>
      <w:r w:rsidRPr="003D6744">
        <w:rPr>
          <w:rFonts w:ascii="Times New Roman" w:hAnsi="Times New Roman"/>
          <w:b/>
          <w:bCs/>
          <w:i/>
          <w:sz w:val="24"/>
          <w:szCs w:val="24"/>
        </w:rPr>
        <w:t>Рубежный контроль</w:t>
      </w:r>
      <w:r w:rsidRPr="003D6744">
        <w:rPr>
          <w:rFonts w:ascii="Times New Roman" w:hAnsi="Times New Roman"/>
          <w:bCs/>
          <w:i/>
          <w:sz w:val="24"/>
          <w:szCs w:val="24"/>
        </w:rPr>
        <w:t xml:space="preserve"> максимум 10б.</w:t>
      </w:r>
    </w:p>
    <w:p w:rsidR="00C12F88" w:rsidRPr="003D6744" w:rsidRDefault="00C12F88" w:rsidP="00C12F88">
      <w:pPr>
        <w:pStyle w:val="af2"/>
        <w:rPr>
          <w:rFonts w:ascii="Times New Roman" w:hAnsi="Times New Roman"/>
          <w:bCs/>
          <w:i w:val="0"/>
          <w:sz w:val="24"/>
          <w:szCs w:val="24"/>
        </w:rPr>
      </w:pPr>
      <w:r w:rsidRPr="003D6744">
        <w:rPr>
          <w:rFonts w:ascii="Times New Roman" w:hAnsi="Times New Roman"/>
          <w:b/>
          <w:bCs/>
          <w:i w:val="0"/>
          <w:sz w:val="24"/>
          <w:szCs w:val="24"/>
        </w:rPr>
        <w:t>Критерий оценивания :</w:t>
      </w:r>
      <w:r w:rsidRPr="003D6744">
        <w:rPr>
          <w:rFonts w:ascii="Times New Roman" w:hAnsi="Times New Roman"/>
          <w:bCs/>
          <w:i w:val="0"/>
          <w:sz w:val="24"/>
          <w:szCs w:val="24"/>
        </w:rPr>
        <w:t xml:space="preserve"> Лекционная занятия - </w:t>
      </w:r>
      <w:r w:rsidRPr="003D6744">
        <w:rPr>
          <w:rFonts w:ascii="Times New Roman" w:hAnsi="Times New Roman"/>
          <w:i w:val="0"/>
          <w:sz w:val="24"/>
          <w:szCs w:val="24"/>
        </w:rPr>
        <w:t>наличие лекции-0,3б.за активность -0,2б.тест контроль- 0,2б.</w:t>
      </w:r>
    </w:p>
    <w:p w:rsidR="00C12F88" w:rsidRPr="003D6744" w:rsidRDefault="00C12F88" w:rsidP="00C12F88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bCs/>
          <w:i w:val="0"/>
          <w:sz w:val="24"/>
          <w:szCs w:val="24"/>
        </w:rPr>
        <w:t>Практическая занятия - наличие конспектов – 2б, тест -2б, рецепт-2б, ситуационная задача -2б, расшифровка схем -2б.    Выполнение СРС  - баллы отдельно  по  плану.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>11. Политика курса.</w:t>
      </w:r>
      <w:r w:rsidRPr="003D6744">
        <w:rPr>
          <w:rFonts w:ascii="Times New Roman" w:hAnsi="Times New Roman"/>
          <w:i/>
          <w:sz w:val="24"/>
          <w:szCs w:val="24"/>
        </w:rPr>
        <w:t xml:space="preserve">  Недопустимо: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                             а) Опоздание и уход с занятий;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                             б) Пользование сотовыми телефонами во время занятий;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в) Обман и плагиат.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                             г) Несвоевременная сдача заданий.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 xml:space="preserve">   12. Оценочные средства ( вопросы, задания, тесты, рецепты).</w:t>
      </w: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Pr="003D6744" w:rsidRDefault="00C12F88" w:rsidP="00C12F8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2F88" w:rsidRDefault="00C12F88"/>
    <w:sectPr w:rsidR="00C12F88" w:rsidSect="00920105">
      <w:footerReference w:type="default" r:id="rId8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29" w:rsidRDefault="00974629" w:rsidP="00C12F88">
      <w:pPr>
        <w:spacing w:after="0" w:line="240" w:lineRule="auto"/>
      </w:pPr>
      <w:r>
        <w:separator/>
      </w:r>
    </w:p>
  </w:endnote>
  <w:endnote w:type="continuationSeparator" w:id="0">
    <w:p w:rsidR="00974629" w:rsidRDefault="00974629" w:rsidP="00C1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7131"/>
      <w:docPartObj>
        <w:docPartGallery w:val="Page Numbers (Bottom of Page)"/>
        <w:docPartUnique/>
      </w:docPartObj>
    </w:sdtPr>
    <w:sdtEndPr/>
    <w:sdtContent>
      <w:p w:rsidR="003D3BFA" w:rsidRDefault="00974629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F88">
          <w:rPr>
            <w:noProof/>
          </w:rPr>
          <w:t>64</w:t>
        </w:r>
        <w:r>
          <w:fldChar w:fldCharType="end"/>
        </w:r>
      </w:p>
    </w:sdtContent>
  </w:sdt>
  <w:p w:rsidR="003D3BFA" w:rsidRDefault="00974629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29" w:rsidRDefault="00974629" w:rsidP="00C12F88">
      <w:pPr>
        <w:spacing w:after="0" w:line="240" w:lineRule="auto"/>
      </w:pPr>
      <w:r>
        <w:separator/>
      </w:r>
    </w:p>
  </w:footnote>
  <w:footnote w:type="continuationSeparator" w:id="0">
    <w:p w:rsidR="00974629" w:rsidRDefault="00974629" w:rsidP="00C12F88">
      <w:pPr>
        <w:spacing w:after="0" w:line="240" w:lineRule="auto"/>
      </w:pPr>
      <w:r>
        <w:continuationSeparator/>
      </w:r>
    </w:p>
  </w:footnote>
  <w:footnote w:id="1">
    <w:p w:rsidR="00C12F88" w:rsidRDefault="00C12F88" w:rsidP="00C12F88">
      <w:pPr>
        <w:pStyle w:val="aff2"/>
      </w:pPr>
      <w:r>
        <w:rPr>
          <w:rStyle w:val="aff4"/>
          <w:rFonts w:eastAsia="Calibri"/>
        </w:rPr>
        <w:footnoteRef/>
      </w:r>
      <w:r>
        <w:rPr>
          <w:bCs/>
          <w:i/>
        </w:rPr>
        <w:t>Указываются</w:t>
      </w:r>
      <w:r>
        <w:rPr>
          <w:i/>
        </w:rPr>
        <w:t xml:space="preserve"> примерные темы курсовых работ в количестве не более 10 вариантов</w:t>
      </w:r>
    </w:p>
  </w:footnote>
  <w:footnote w:id="2">
    <w:p w:rsidR="00C12F88" w:rsidRDefault="00C12F88" w:rsidP="00C12F88">
      <w:pPr>
        <w:pStyle w:val="aff2"/>
      </w:pPr>
      <w:r>
        <w:rPr>
          <w:rStyle w:val="aff4"/>
          <w:rFonts w:eastAsia="Calibri"/>
        </w:rPr>
        <w:footnoteRef/>
      </w:r>
      <w:r>
        <w:rPr>
          <w:i/>
        </w:rPr>
        <w:t>Рубежный  контроль (</w:t>
      </w:r>
      <w:r w:rsidRPr="007109FE">
        <w:rPr>
          <w:i/>
        </w:rPr>
        <w:t>К), текущий контроль (ТК), промежуточный контроль (ПК)</w:t>
      </w:r>
    </w:p>
  </w:footnote>
  <w:footnote w:id="3">
    <w:p w:rsidR="00C12F88" w:rsidRDefault="00C12F88" w:rsidP="00C12F88">
      <w:pPr>
        <w:pStyle w:val="af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C60"/>
    <w:multiLevelType w:val="hybridMultilevel"/>
    <w:tmpl w:val="69D477DE"/>
    <w:lvl w:ilvl="0" w:tplc="F67EE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236951"/>
    <w:multiLevelType w:val="hybridMultilevel"/>
    <w:tmpl w:val="21565D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66C5C"/>
    <w:multiLevelType w:val="hybridMultilevel"/>
    <w:tmpl w:val="9F7E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B523B"/>
    <w:multiLevelType w:val="hybridMultilevel"/>
    <w:tmpl w:val="E690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75BBD"/>
    <w:multiLevelType w:val="hybridMultilevel"/>
    <w:tmpl w:val="7B422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B231E"/>
    <w:multiLevelType w:val="hybridMultilevel"/>
    <w:tmpl w:val="2A50BA54"/>
    <w:lvl w:ilvl="0" w:tplc="90885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EAA3426"/>
    <w:multiLevelType w:val="multilevel"/>
    <w:tmpl w:val="B6E4E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E259AC"/>
    <w:multiLevelType w:val="hybridMultilevel"/>
    <w:tmpl w:val="C38E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AB0296"/>
    <w:multiLevelType w:val="hybridMultilevel"/>
    <w:tmpl w:val="5F06F834"/>
    <w:lvl w:ilvl="0" w:tplc="83164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77743CF8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D0C260CA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EF40268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0F63948"/>
    <w:multiLevelType w:val="hybridMultilevel"/>
    <w:tmpl w:val="6C4286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244147D"/>
    <w:multiLevelType w:val="hybridMultilevel"/>
    <w:tmpl w:val="5AA6EB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B0D6A"/>
    <w:multiLevelType w:val="hybridMultilevel"/>
    <w:tmpl w:val="7C006B34"/>
    <w:lvl w:ilvl="0" w:tplc="04190001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F88"/>
    <w:rsid w:val="00974629"/>
    <w:rsid w:val="00BF366F"/>
    <w:rsid w:val="00C1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88"/>
  </w:style>
  <w:style w:type="paragraph" w:styleId="1">
    <w:name w:val="heading 1"/>
    <w:basedOn w:val="a"/>
    <w:next w:val="a"/>
    <w:link w:val="10"/>
    <w:uiPriority w:val="9"/>
    <w:qFormat/>
    <w:rsid w:val="00C12F8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12F8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2F8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12F8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12F8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12F8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12F8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12F8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12F8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F88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2F88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2F88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2F88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2F88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2F88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12F88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12F88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2F88"/>
  </w:style>
  <w:style w:type="paragraph" w:styleId="a3">
    <w:name w:val="List Paragraph"/>
    <w:basedOn w:val="a"/>
    <w:uiPriority w:val="99"/>
    <w:qFormat/>
    <w:rsid w:val="00C12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F8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12F8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C12F88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2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C12F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12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C12F88"/>
    <w:pPr>
      <w:tabs>
        <w:tab w:val="left" w:pos="720"/>
      </w:tabs>
      <w:spacing w:after="0" w:line="240" w:lineRule="auto"/>
      <w:ind w:left="720" w:right="174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qFormat/>
    <w:rsid w:val="00C12F88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c">
    <w:name w:val="Title"/>
    <w:basedOn w:val="a"/>
    <w:next w:val="a"/>
    <w:link w:val="ad"/>
    <w:qFormat/>
    <w:rsid w:val="00C12F8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d">
    <w:name w:val="Название Знак"/>
    <w:basedOn w:val="a0"/>
    <w:link w:val="ac"/>
    <w:rsid w:val="00C12F8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C12F8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C12F88"/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styleId="af0">
    <w:name w:val="Strong"/>
    <w:uiPriority w:val="22"/>
    <w:qFormat/>
    <w:rsid w:val="00C12F88"/>
    <w:rPr>
      <w:b/>
      <w:bCs/>
      <w:spacing w:val="0"/>
    </w:rPr>
  </w:style>
  <w:style w:type="character" w:styleId="af1">
    <w:name w:val="Emphasis"/>
    <w:uiPriority w:val="20"/>
    <w:qFormat/>
    <w:rsid w:val="00C12F8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2">
    <w:name w:val="No Spacing"/>
    <w:basedOn w:val="a"/>
    <w:link w:val="af3"/>
    <w:uiPriority w:val="1"/>
    <w:qFormat/>
    <w:rsid w:val="00C12F8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C12F88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12F88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12F88"/>
    <w:rPr>
      <w:rFonts w:ascii="Calibri" w:eastAsia="Calibri" w:hAnsi="Calibri" w:cs="Times New Roman"/>
      <w:color w:val="943634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C12F8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C12F88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styleId="af6">
    <w:name w:val="Subtle Emphasis"/>
    <w:uiPriority w:val="19"/>
    <w:qFormat/>
    <w:rsid w:val="00C12F88"/>
    <w:rPr>
      <w:rFonts w:ascii="Cambria" w:eastAsia="Times New Roman" w:hAnsi="Cambria" w:cs="Times New Roman"/>
      <w:i/>
      <w:iCs/>
      <w:color w:val="C0504D"/>
    </w:rPr>
  </w:style>
  <w:style w:type="character" w:styleId="af7">
    <w:name w:val="Intense Emphasis"/>
    <w:uiPriority w:val="21"/>
    <w:qFormat/>
    <w:rsid w:val="00C12F8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8">
    <w:name w:val="Subtle Reference"/>
    <w:uiPriority w:val="31"/>
    <w:qFormat/>
    <w:rsid w:val="00C12F88"/>
    <w:rPr>
      <w:i/>
      <w:iCs/>
      <w:smallCaps/>
      <w:color w:val="C0504D"/>
      <w:u w:color="C0504D"/>
    </w:rPr>
  </w:style>
  <w:style w:type="character" w:styleId="af9">
    <w:name w:val="Intense Reference"/>
    <w:uiPriority w:val="32"/>
    <w:qFormat/>
    <w:rsid w:val="00C12F88"/>
    <w:rPr>
      <w:b/>
      <w:bCs/>
      <w:i/>
      <w:iCs/>
      <w:smallCaps/>
      <w:color w:val="C0504D"/>
      <w:u w:color="C0504D"/>
    </w:rPr>
  </w:style>
  <w:style w:type="character" w:styleId="afa">
    <w:name w:val="Book Title"/>
    <w:uiPriority w:val="33"/>
    <w:qFormat/>
    <w:rsid w:val="00C12F8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b">
    <w:name w:val="TOC Heading"/>
    <w:basedOn w:val="1"/>
    <w:next w:val="a"/>
    <w:uiPriority w:val="39"/>
    <w:qFormat/>
    <w:rsid w:val="00C12F88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9"/>
    </w:pPr>
    <w:rPr>
      <w:rFonts w:ascii="Cambria" w:hAnsi="Cambria"/>
      <w:b/>
      <w:bCs/>
      <w:i/>
      <w:iCs/>
      <w:color w:val="622423"/>
      <w:sz w:val="20"/>
      <w:szCs w:val="20"/>
      <w:lang w:bidi="en-US"/>
    </w:rPr>
  </w:style>
  <w:style w:type="paragraph" w:styleId="afc">
    <w:name w:val="header"/>
    <w:basedOn w:val="a"/>
    <w:link w:val="afd"/>
    <w:uiPriority w:val="99"/>
    <w:unhideWhenUsed/>
    <w:rsid w:val="00C12F8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C12F88"/>
    <w:rPr>
      <w:rFonts w:ascii="Calibri" w:eastAsia="Calibri" w:hAnsi="Calibri" w:cs="Times New Roman"/>
      <w:i/>
      <w:iCs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C12F8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f">
    <w:name w:val="Нижний колонтитул Знак"/>
    <w:basedOn w:val="a0"/>
    <w:link w:val="afe"/>
    <w:uiPriority w:val="99"/>
    <w:rsid w:val="00C12F88"/>
    <w:rPr>
      <w:rFonts w:ascii="Calibri" w:eastAsia="Calibri" w:hAnsi="Calibri" w:cs="Times New Roman"/>
      <w:i/>
      <w:iCs/>
      <w:sz w:val="20"/>
      <w:szCs w:val="20"/>
    </w:rPr>
  </w:style>
  <w:style w:type="table" w:styleId="aff0">
    <w:name w:val="Table Grid"/>
    <w:basedOn w:val="a1"/>
    <w:uiPriority w:val="59"/>
    <w:rsid w:val="00C12F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C12F88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12F88"/>
    <w:rPr>
      <w:rFonts w:ascii="Calibri" w:eastAsia="Calibri" w:hAnsi="Calibri" w:cs="Times New Roman"/>
      <w:i/>
      <w:iCs/>
      <w:sz w:val="20"/>
      <w:szCs w:val="20"/>
    </w:rPr>
  </w:style>
  <w:style w:type="paragraph" w:styleId="aff1">
    <w:name w:val="Normal (Web)"/>
    <w:basedOn w:val="a"/>
    <w:uiPriority w:val="99"/>
    <w:rsid w:val="00C1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C12F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12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note text"/>
    <w:basedOn w:val="a"/>
    <w:link w:val="aff3"/>
    <w:uiPriority w:val="99"/>
    <w:semiHidden/>
    <w:unhideWhenUsed/>
    <w:rsid w:val="00C1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semiHidden/>
    <w:rsid w:val="00C12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semiHidden/>
    <w:unhideWhenUsed/>
    <w:rsid w:val="00C12F88"/>
    <w:rPr>
      <w:vertAlign w:val="superscript"/>
    </w:rPr>
  </w:style>
  <w:style w:type="paragraph" w:customStyle="1" w:styleId="12">
    <w:name w:val="Стиль1"/>
    <w:next w:val="a"/>
    <w:link w:val="13"/>
    <w:qFormat/>
    <w:rsid w:val="00C12F88"/>
    <w:rPr>
      <w:rFonts w:ascii="Calibri" w:eastAsia="Calibri" w:hAnsi="Calibri" w:cs="Times New Roman"/>
    </w:rPr>
  </w:style>
  <w:style w:type="character" w:customStyle="1" w:styleId="13">
    <w:name w:val="Стиль1 Знак"/>
    <w:link w:val="12"/>
    <w:rsid w:val="00C12F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14838</Words>
  <Characters>84581</Characters>
  <Application>Microsoft Office Word</Application>
  <DocSecurity>0</DocSecurity>
  <Lines>704</Lines>
  <Paragraphs>198</Paragraphs>
  <ScaleCrop>false</ScaleCrop>
  <Company>Reanimator Extreme Edition</Company>
  <LinksUpToDate>false</LinksUpToDate>
  <CharactersWithSpaces>99221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2020-04-19T19:45:00Z</dcterms:created>
  <dcterms:modified xsi:type="dcterms:W3CDTF">2020-04-19T19:47:00Z</dcterms:modified>
</cp:coreProperties>
</file>