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59" w:rsidRDefault="00EF4859" w:rsidP="00EF48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EF4859" w:rsidRDefault="00EF4859" w:rsidP="00EF4859">
      <w:pPr>
        <w:jc w:val="center"/>
        <w:rPr>
          <w:rFonts w:ascii="Times New Roman" w:hAnsi="Times New Roman" w:cs="Times New Roman"/>
          <w:i/>
          <w:iCs/>
          <w:sz w:val="24"/>
          <w:szCs w:val="24"/>
          <w:shd w:val="clear" w:color="auto" w:fill="FAFBFC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МУнун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медицина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факультетинин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залында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870D7">
        <w:rPr>
          <w:rFonts w:ascii="Times New Roman" w:hAnsi="Times New Roman" w:cs="Times New Roman"/>
          <w:b/>
          <w:sz w:val="24"/>
          <w:szCs w:val="24"/>
        </w:rPr>
        <w:t xml:space="preserve">2курсунун </w:t>
      </w:r>
      <w:proofErr w:type="spellStart"/>
      <w:r w:rsidR="006870D7">
        <w:rPr>
          <w:rFonts w:ascii="Times New Roman" w:hAnsi="Times New Roman" w:cs="Times New Roman"/>
          <w:b/>
          <w:sz w:val="24"/>
          <w:szCs w:val="24"/>
        </w:rPr>
        <w:t>студенттеринин</w:t>
      </w:r>
      <w:proofErr w:type="spellEnd"/>
      <w:r w:rsidR="006870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нелер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комитети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менен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жолугушуу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болуп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y-KG"/>
        </w:rPr>
        <w:t>ү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>26.02.20</w:t>
      </w:r>
      <w:r>
        <w:rPr>
          <w:rFonts w:ascii="Times New Roman" w:hAnsi="Times New Roman" w:cs="Times New Roman"/>
          <w:sz w:val="24"/>
          <w:szCs w:val="24"/>
          <w:shd w:val="clear" w:color="auto" w:fill="FAFBFC"/>
          <w:lang w:val="ky-KG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>9-ж.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AFBFC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AFBFC"/>
          <w:lang w:val="ky-KG"/>
        </w:rPr>
        <w:t xml:space="preserve">Ош </w:t>
      </w:r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>ата-эне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>катышты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>тизмеси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>тиркелет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>)</w:t>
      </w:r>
    </w:p>
    <w:p w:rsidR="00EF4859" w:rsidRDefault="00EF4859" w:rsidP="00EF4859">
      <w:pPr>
        <w:jc w:val="center"/>
        <w:rPr>
          <w:rStyle w:val="a5"/>
          <w:b/>
        </w:rPr>
      </w:pPr>
      <w:r>
        <w:rPr>
          <w:rStyle w:val="a5"/>
          <w:sz w:val="24"/>
          <w:szCs w:val="24"/>
          <w:shd w:val="clear" w:color="auto" w:fill="FAFBFC"/>
        </w:rPr>
        <w:t xml:space="preserve"> </w:t>
      </w:r>
      <w:r>
        <w:rPr>
          <w:rStyle w:val="a5"/>
          <w:b/>
          <w:sz w:val="24"/>
          <w:szCs w:val="24"/>
          <w:shd w:val="clear" w:color="auto" w:fill="FAFBFC"/>
        </w:rPr>
        <w:t xml:space="preserve">Күн </w:t>
      </w:r>
      <w:proofErr w:type="spellStart"/>
      <w:r>
        <w:rPr>
          <w:rStyle w:val="a5"/>
          <w:b/>
          <w:sz w:val="24"/>
          <w:szCs w:val="24"/>
          <w:shd w:val="clear" w:color="auto" w:fill="FAFBFC"/>
        </w:rPr>
        <w:t>тартиби</w:t>
      </w:r>
      <w:proofErr w:type="spellEnd"/>
      <w:r>
        <w:rPr>
          <w:rStyle w:val="a5"/>
          <w:b/>
          <w:sz w:val="24"/>
          <w:szCs w:val="24"/>
          <w:shd w:val="clear" w:color="auto" w:fill="FAFBFC"/>
        </w:rPr>
        <w:t>:</w:t>
      </w:r>
    </w:p>
    <w:p w:rsidR="00EF4859" w:rsidRDefault="00EF4859" w:rsidP="00EF4859">
      <w:pPr>
        <w:pStyle w:val="a4"/>
        <w:numPr>
          <w:ilvl w:val="0"/>
          <w:numId w:val="1"/>
        </w:numPr>
        <w:spacing w:after="0" w:line="300" w:lineRule="atLeast"/>
        <w:rPr>
          <w:rFonts w:ascii="Times New Roman" w:hAnsi="Times New Roman" w:cs="Times New Roman"/>
          <w:i/>
          <w:iCs/>
          <w:sz w:val="26"/>
          <w:szCs w:val="26"/>
          <w:shd w:val="clear" w:color="auto" w:fill="FAFBFC"/>
        </w:rPr>
      </w:pPr>
      <w:r>
        <w:rPr>
          <w:rFonts w:ascii="Times New Roman" w:hAnsi="Times New Roman" w:cs="Times New Roman"/>
          <w:sz w:val="26"/>
          <w:szCs w:val="26"/>
        </w:rPr>
        <w:t xml:space="preserve">Декан А.А.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Исмаиловдун</w:t>
      </w:r>
      <w:proofErr w:type="spellEnd"/>
      <w:r w:rsidR="006870D7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6870D7">
        <w:rPr>
          <w:rFonts w:ascii="Times New Roman" w:hAnsi="Times New Roman" w:cs="Times New Roman"/>
          <w:sz w:val="26"/>
          <w:szCs w:val="26"/>
        </w:rPr>
        <w:t>ОшМУнун</w:t>
      </w:r>
      <w:proofErr w:type="spellEnd"/>
      <w:r w:rsidR="006870D7">
        <w:rPr>
          <w:rFonts w:ascii="Times New Roman" w:hAnsi="Times New Roman" w:cs="Times New Roman"/>
          <w:sz w:val="26"/>
          <w:szCs w:val="26"/>
        </w:rPr>
        <w:t xml:space="preserve"> медицина </w:t>
      </w:r>
      <w:proofErr w:type="spellStart"/>
      <w:r w:rsidR="006870D7">
        <w:rPr>
          <w:rFonts w:ascii="Times New Roman" w:hAnsi="Times New Roman" w:cs="Times New Roman"/>
          <w:sz w:val="26"/>
          <w:szCs w:val="26"/>
        </w:rPr>
        <w:t>факультети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</w:t>
      </w:r>
      <w:r>
        <w:rPr>
          <w:rFonts w:ascii="Times New Roman" w:hAnsi="Times New Roman" w:cs="Times New Roman"/>
          <w:sz w:val="26"/>
          <w:szCs w:val="26"/>
          <w:lang w:val="ky-KG"/>
        </w:rPr>
        <w:t>ө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  <w:lang w:val="ky-KG"/>
        </w:rPr>
        <w:t>ү</w:t>
      </w:r>
      <w:proofErr w:type="spellStart"/>
      <w:r>
        <w:rPr>
          <w:rFonts w:ascii="Times New Roman" w:hAnsi="Times New Roman" w:cs="Times New Roman"/>
          <w:sz w:val="26"/>
          <w:szCs w:val="26"/>
        </w:rPr>
        <w:t>нд</w:t>
      </w:r>
      <w:proofErr w:type="spellEnd"/>
      <w:r>
        <w:rPr>
          <w:rFonts w:ascii="Times New Roman" w:hAnsi="Times New Roman" w:cs="Times New Roman"/>
          <w:sz w:val="26"/>
          <w:szCs w:val="26"/>
          <w:lang w:val="ky-KG"/>
        </w:rPr>
        <w:t xml:space="preserve">ө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кыскача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баяндамасы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мультимедиялык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презентация).</w:t>
      </w:r>
    </w:p>
    <w:p w:rsidR="00EF4859" w:rsidRDefault="00EF4859" w:rsidP="00EF4859">
      <w:pPr>
        <w:pStyle w:val="a4"/>
        <w:numPr>
          <w:ilvl w:val="0"/>
          <w:numId w:val="1"/>
        </w:numPr>
        <w:spacing w:after="0" w:line="300" w:lineRule="atLeast"/>
        <w:rPr>
          <w:rFonts w:ascii="Times New Roman" w:hAnsi="Times New Roman" w:cs="Times New Roman"/>
          <w:i/>
          <w:iCs/>
          <w:sz w:val="26"/>
          <w:szCs w:val="26"/>
          <w:shd w:val="clear" w:color="auto" w:fill="FAFBFC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Медициналык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факультетинин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декандын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орун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басары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Ш.Ж.Айтиеванын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ата-энелерге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кайрылуусу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F4859" w:rsidRDefault="00EF4859" w:rsidP="00EF4859">
      <w:pPr>
        <w:pStyle w:val="a4"/>
        <w:numPr>
          <w:ilvl w:val="0"/>
          <w:numId w:val="1"/>
        </w:numPr>
        <w:spacing w:after="0" w:line="300" w:lineRule="atLeast"/>
        <w:rPr>
          <w:rFonts w:ascii="Times New Roman" w:hAnsi="Times New Roman" w:cs="Times New Roman"/>
          <w:i/>
          <w:iCs/>
          <w:sz w:val="26"/>
          <w:szCs w:val="26"/>
          <w:shd w:val="clear" w:color="auto" w:fill="FAFBFC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Ата-энелер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комитети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менен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суроо-жооп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дискуссиясын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жургузуу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F4859" w:rsidRDefault="00EF4859" w:rsidP="00EF4859">
      <w:pPr>
        <w:pStyle w:val="a4"/>
        <w:numPr>
          <w:ilvl w:val="0"/>
          <w:numId w:val="1"/>
        </w:numPr>
        <w:spacing w:after="0" w:line="300" w:lineRule="atLeast"/>
        <w:rPr>
          <w:rFonts w:ascii="Times New Roman" w:hAnsi="Times New Roman" w:cs="Times New Roman"/>
          <w:i/>
          <w:iCs/>
          <w:sz w:val="26"/>
          <w:szCs w:val="26"/>
          <w:shd w:val="clear" w:color="auto" w:fill="FAFBFC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Ата-энелерден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сурамжылоо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жургузуу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F4859" w:rsidRPr="00EF4859" w:rsidRDefault="00EF4859" w:rsidP="00EF4859">
      <w:pPr>
        <w:pStyle w:val="a4"/>
        <w:numPr>
          <w:ilvl w:val="0"/>
          <w:numId w:val="1"/>
        </w:numPr>
        <w:spacing w:after="0" w:line="300" w:lineRule="atLeast"/>
        <w:rPr>
          <w:rFonts w:ascii="Times New Roman" w:hAnsi="Times New Roman" w:cs="Times New Roman"/>
          <w:i/>
          <w:iCs/>
          <w:sz w:val="26"/>
          <w:szCs w:val="26"/>
          <w:shd w:val="clear" w:color="auto" w:fill="FAFBFC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Ата-энелер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комитети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менен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медицина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факультетинин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симуляциялык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жана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 w:rsidRPr="00EF4859">
        <w:rPr>
          <w:rFonts w:ascii="Times New Roman" w:hAnsi="Times New Roman" w:cs="Times New Roman"/>
          <w:sz w:val="26"/>
          <w:szCs w:val="26"/>
        </w:rPr>
        <w:t>омпьютердик</w:t>
      </w:r>
      <w:proofErr w:type="spellEnd"/>
      <w:r w:rsidRPr="00EF48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4859">
        <w:rPr>
          <w:rFonts w:ascii="Times New Roman" w:hAnsi="Times New Roman" w:cs="Times New Roman"/>
          <w:sz w:val="26"/>
          <w:szCs w:val="26"/>
        </w:rPr>
        <w:t>тестирл</w:t>
      </w:r>
      <w:proofErr w:type="spellEnd"/>
      <w:r w:rsidRPr="00EF4859">
        <w:rPr>
          <w:rFonts w:ascii="Times New Roman" w:hAnsi="Times New Roman" w:cs="Times New Roman"/>
          <w:sz w:val="26"/>
          <w:szCs w:val="26"/>
          <w:lang w:val="ky-KG"/>
        </w:rPr>
        <w:t>өө</w:t>
      </w:r>
      <w:r w:rsidRPr="00EF48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борборун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F4859">
        <w:rPr>
          <w:rFonts w:ascii="Times New Roman" w:hAnsi="Times New Roman" w:cs="Times New Roman"/>
          <w:sz w:val="26"/>
          <w:szCs w:val="26"/>
        </w:rPr>
        <w:t>китепканасын</w:t>
      </w:r>
      <w:proofErr w:type="spellEnd"/>
      <w:r w:rsidRPr="00EF4859">
        <w:rPr>
          <w:rFonts w:ascii="Times New Roman" w:hAnsi="Times New Roman" w:cs="Times New Roman"/>
          <w:sz w:val="26"/>
          <w:szCs w:val="26"/>
        </w:rPr>
        <w:t xml:space="preserve"> к</w:t>
      </w:r>
      <w:r w:rsidRPr="00EF4859">
        <w:rPr>
          <w:rFonts w:ascii="Times New Roman" w:hAnsi="Times New Roman" w:cs="Times New Roman"/>
          <w:sz w:val="26"/>
          <w:szCs w:val="26"/>
          <w:lang w:val="ky-KG"/>
        </w:rPr>
        <w:t>ө</w:t>
      </w:r>
      <w:proofErr w:type="spellStart"/>
      <w:proofErr w:type="gramStart"/>
      <w:r w:rsidRPr="00EF4859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EF4859">
        <w:rPr>
          <w:rFonts w:ascii="Times New Roman" w:hAnsi="Times New Roman" w:cs="Times New Roman"/>
          <w:sz w:val="26"/>
          <w:szCs w:val="26"/>
          <w:lang w:val="ky-KG"/>
        </w:rPr>
        <w:t>ү</w:t>
      </w:r>
      <w:proofErr w:type="spellStart"/>
      <w:r w:rsidRPr="00EF4859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EF48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4859">
        <w:rPr>
          <w:rFonts w:ascii="Times New Roman" w:hAnsi="Times New Roman" w:cs="Times New Roman"/>
          <w:sz w:val="26"/>
          <w:szCs w:val="26"/>
        </w:rPr>
        <w:t>чыгуу</w:t>
      </w:r>
      <w:proofErr w:type="spellEnd"/>
      <w:r w:rsidRPr="00EF4859">
        <w:rPr>
          <w:rFonts w:ascii="Times New Roman" w:hAnsi="Times New Roman" w:cs="Times New Roman"/>
          <w:sz w:val="26"/>
          <w:szCs w:val="26"/>
        </w:rPr>
        <w:t>.</w:t>
      </w:r>
    </w:p>
    <w:p w:rsidR="00EF4859" w:rsidRPr="00EF4859" w:rsidRDefault="00EF4859" w:rsidP="00EF4859">
      <w:pPr>
        <w:spacing w:after="0" w:line="300" w:lineRule="atLeast"/>
        <w:ind w:left="360"/>
        <w:rPr>
          <w:rFonts w:ascii="Times New Roman" w:hAnsi="Times New Roman" w:cs="Times New Roman"/>
          <w:i/>
          <w:iCs/>
          <w:sz w:val="26"/>
          <w:szCs w:val="26"/>
          <w:shd w:val="clear" w:color="auto" w:fill="FAFBFC"/>
        </w:rPr>
      </w:pPr>
    </w:p>
    <w:p w:rsidR="00EF4859" w:rsidRDefault="00EF4859" w:rsidP="00EF485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2019-жылдын 26-февралында медицина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факультетин</w:t>
      </w:r>
      <w:r w:rsidR="006870D7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proofErr w:type="spellEnd"/>
      <w:r w:rsidR="006870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2-курсунун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студенттеринин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энелер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комитети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менен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жолугушуу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болуп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өттү. </w:t>
      </w:r>
    </w:p>
    <w:p w:rsidR="00EF4859" w:rsidRDefault="00EF4859" w:rsidP="00EF485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Жолугушуу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деканат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тарабынан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уюштурулуп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ага  10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ата-эне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катышты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EF4859" w:rsidRDefault="00EF4859" w:rsidP="00EF485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Алгач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энелерди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салтанаттуу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тосуп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алып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каттоодон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өткө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үп,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сурамжылоо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баракчасы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берилди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EF4859" w:rsidRDefault="00EF4859" w:rsidP="00EF485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Алгач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ОшМУнун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Медицина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факультетинин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деканы, </w:t>
      </w:r>
      <w:r w:rsidR="006870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м.и.к., доцент  А.А.Исмаилов 25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жыл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аралыгында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медицина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факультетинин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басып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өткөн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жолу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тарыхы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факультетти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тү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пт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өөдө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болгон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кыйынчылыктарга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кеңири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токтолуп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ата-энелер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менен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жолугушуунун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мааниси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абдан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зор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экендигин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белгилеп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кетти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андан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сон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студенттердин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жетишкендиктерин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белгилеп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рейтинг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боюнча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алдынкы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студенттердин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ата-энелерине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ыраазычылык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бил</w:t>
      </w:r>
      <w:r w:rsidR="006870D7">
        <w:rPr>
          <w:rFonts w:ascii="Times New Roman" w:eastAsia="Times New Roman" w:hAnsi="Times New Roman" w:cs="Times New Roman"/>
          <w:color w:val="000000"/>
          <w:sz w:val="26"/>
          <w:szCs w:val="26"/>
        </w:rPr>
        <w:t>дирди</w:t>
      </w:r>
      <w:proofErr w:type="spellEnd"/>
      <w:r w:rsidR="006870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="006870D7">
        <w:rPr>
          <w:rFonts w:ascii="Times New Roman" w:eastAsia="Times New Roman" w:hAnsi="Times New Roman" w:cs="Times New Roman"/>
          <w:color w:val="000000"/>
          <w:sz w:val="26"/>
          <w:szCs w:val="26"/>
        </w:rPr>
        <w:t>Ошондой</w:t>
      </w:r>
      <w:proofErr w:type="spellEnd"/>
      <w:r w:rsidR="006870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эле </w:t>
      </w:r>
      <w:proofErr w:type="spellStart"/>
      <w:r w:rsidR="006870D7">
        <w:rPr>
          <w:rFonts w:ascii="Times New Roman" w:eastAsia="Times New Roman" w:hAnsi="Times New Roman" w:cs="Times New Roman"/>
          <w:color w:val="000000"/>
          <w:sz w:val="26"/>
          <w:szCs w:val="26"/>
        </w:rPr>
        <w:t>ОшМУ</w:t>
      </w:r>
      <w:proofErr w:type="spellEnd"/>
      <w:r w:rsidR="006870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870D7">
        <w:rPr>
          <w:rFonts w:ascii="Times New Roman" w:eastAsia="Times New Roman" w:hAnsi="Times New Roman" w:cs="Times New Roman"/>
          <w:color w:val="000000"/>
          <w:sz w:val="26"/>
          <w:szCs w:val="26"/>
        </w:rPr>
        <w:t>жана</w:t>
      </w:r>
      <w:proofErr w:type="spellEnd"/>
      <w:r w:rsidR="006870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25</w:t>
      </w:r>
      <w:r w:rsidR="006870D7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жылды</w:t>
      </w:r>
      <w:proofErr w:type="spellEnd"/>
      <w:r w:rsidR="006870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870D7">
        <w:rPr>
          <w:rFonts w:ascii="Times New Roman" w:eastAsia="Times New Roman" w:hAnsi="Times New Roman" w:cs="Times New Roman"/>
          <w:color w:val="000000"/>
          <w:sz w:val="26"/>
          <w:szCs w:val="26"/>
        </w:rPr>
        <w:t>камтыган</w:t>
      </w:r>
      <w:proofErr w:type="spellEnd"/>
      <w:r w:rsidR="006870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медицина </w:t>
      </w:r>
      <w:proofErr w:type="spellStart"/>
      <w:r w:rsidR="006870D7">
        <w:rPr>
          <w:rFonts w:ascii="Times New Roman" w:eastAsia="Times New Roman" w:hAnsi="Times New Roman" w:cs="Times New Roman"/>
          <w:color w:val="000000"/>
          <w:sz w:val="26"/>
          <w:szCs w:val="26"/>
        </w:rPr>
        <w:t>факультети</w:t>
      </w:r>
      <w:proofErr w:type="spellEnd"/>
      <w:r w:rsidR="006870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ж</w:t>
      </w:r>
      <w:r w:rsidR="006870D7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өнүндө</w:t>
      </w:r>
      <w:r w:rsidR="006870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870D7">
        <w:rPr>
          <w:rFonts w:ascii="Times New Roman" w:eastAsia="Times New Roman" w:hAnsi="Times New Roman" w:cs="Times New Roman"/>
          <w:color w:val="000000"/>
          <w:sz w:val="26"/>
          <w:szCs w:val="26"/>
        </w:rPr>
        <w:t>видеопрезентация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көрсөтүлдү.</w:t>
      </w:r>
      <w:r w:rsidR="005B269F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ОшМунун миссиясы боюнча түшү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үк берилип, ар</w:t>
      </w:r>
      <w:r w:rsidR="005B269F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 бир ата-эненин колуна миссия жазылган баракчасы тарк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атылды. “Мевлана” жана “Эрасмус” программалар боюнча 35 студент алыскы чет өлкөдө билим алып келишкенин билдирди. Турция жана Кытай Университеттери менен келишимдер </w:t>
      </w:r>
      <w:r w:rsidR="005B269F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түзүү боюнча иш-чаралар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жургузулуп жаткандыгында кошо айтып кетти. </w:t>
      </w:r>
    </w:p>
    <w:p w:rsidR="00EF4859" w:rsidRDefault="00EF4859" w:rsidP="00EF485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Андан соң ата-энелер өкүлдөрүнө сөз берилип, алар өз сөз</w:t>
      </w:r>
      <w:r w:rsidR="005B269F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дөрүндө талыкп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ай жаш муундарга билимин, жаштыгын, саламаттык сактоо тармагына өмүрүн арнаган мугалимдерге ыраазычылыктарын билдиришти. </w:t>
      </w:r>
    </w:p>
    <w:p w:rsidR="00EF4859" w:rsidRDefault="00EF4859" w:rsidP="00EF485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Ата-энелер комитетинин төрагасы Жусуп уулу Курманбек сөзгө тартылып, суроолорду берди. Көбүнчө ата-энелер контракт төлөмү боюнча сурашты. Декан б</w:t>
      </w:r>
      <w:r w:rsidR="005B269F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ардык берилген суроолорго толук жооп берип, ар бир учурга толук түшүнүк берип атты. Каникул убагында студенттер Германияга барып иштеп келгендиги боюнча университеттин тиешеси жоктугун билдирди. Жана башка окуу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lastRenderedPageBreak/>
        <w:t>процессиндеги су</w:t>
      </w:r>
      <w:r w:rsidR="005B269F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роолор боюнча, кредит, кайра тапшыруу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, студенттердин ашканасы боюнча суроолорго декан тарабынан жооптор берилди.</w:t>
      </w:r>
    </w:p>
    <w:p w:rsidR="00EF4859" w:rsidRDefault="005B269F" w:rsidP="00EF485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Андан соң декандын </w:t>
      </w:r>
      <w:r w:rsidR="00EF4859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орун басары Айтиева Ш.Ж. сөзгө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 чыгып, Турцияга 1 семестрге ок</w:t>
      </w:r>
      <w:r w:rsidR="00EF4859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уп келүү үчүн жөнөтүлүп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жаткан студенттер боюнча маалымат</w:t>
      </w:r>
      <w:r w:rsidR="00EF4859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 берди.</w:t>
      </w:r>
    </w:p>
    <w:p w:rsidR="00EF4859" w:rsidRDefault="00EF4859" w:rsidP="00EF485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Ата-энелерден сурамжылоо баракчаларын толтуруп берүүнү сунушталды.</w:t>
      </w:r>
    </w:p>
    <w:p w:rsidR="00EF4859" w:rsidRDefault="00EF4859" w:rsidP="00EF485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Бул иш чаранын негизги максаты ата-энелер менен тыгыз мамиледе болуу, медицина факультетинин билим сапатына ата-энелердин  баалоосун анализдөө, ата-энелер комитетин түзүү, университет менен тыгыз байланышты күчөтүү болгондуктан, иш чара оз максатына жетти.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Иш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чаранын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алкагында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сурамжылоо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баракчалары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анализге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берилет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ата-энелердин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сунуштамалары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ирээтке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келтирилет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Жолугушуунун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аягында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ата-энелер</w:t>
      </w:r>
      <w:proofErr w:type="spellEnd"/>
      <w:r w:rsidR="005B269F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ге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экскурсия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уюштурулду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 Медиц</w:t>
      </w:r>
      <w:r w:rsidR="005B269F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ина факультетинин симуляциялык жана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 компьютердик тестирлөө борбор</w:t>
      </w:r>
      <w:r w:rsidR="005B269F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лору, китепканасы көрсөтүлд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ү. </w:t>
      </w:r>
    </w:p>
    <w:p w:rsidR="00EF4859" w:rsidRDefault="00EF4859" w:rsidP="00EF4859">
      <w:pPr>
        <w:pStyle w:val="a3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EF4859" w:rsidRDefault="00EF4859" w:rsidP="00EF4859">
      <w:pPr>
        <w:pStyle w:val="a3"/>
        <w:rPr>
          <w:rFonts w:ascii="Times New Roman" w:hAnsi="Times New Roman" w:cs="Times New Roman"/>
          <w:b/>
          <w:sz w:val="26"/>
          <w:szCs w:val="26"/>
          <w:lang w:val="ky-KG"/>
        </w:rPr>
      </w:pPr>
    </w:p>
    <w:p w:rsidR="00EF4859" w:rsidRDefault="00EF4859" w:rsidP="00EF485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Т</w:t>
      </w:r>
      <w:r>
        <w:rPr>
          <w:rFonts w:ascii="Times New Roman" w:hAnsi="Times New Roman" w:cs="Times New Roman"/>
          <w:b/>
          <w:sz w:val="26"/>
          <w:szCs w:val="26"/>
          <w:lang w:val="ky-KG"/>
        </w:rPr>
        <w:t>өрага:</w:t>
      </w:r>
      <w:r>
        <w:rPr>
          <w:rFonts w:ascii="Times New Roman" w:hAnsi="Times New Roman" w:cs="Times New Roman"/>
          <w:sz w:val="26"/>
          <w:szCs w:val="26"/>
          <w:lang w:val="ky-KG"/>
        </w:rPr>
        <w:t xml:space="preserve"> Медицина факультетинин деканы, м.и.к. доц. Исмаилов А.А._______</w:t>
      </w:r>
    </w:p>
    <w:p w:rsidR="00EF4859" w:rsidRDefault="00EF4859" w:rsidP="00EF4859">
      <w:pPr>
        <w:pStyle w:val="a3"/>
        <w:jc w:val="both"/>
        <w:rPr>
          <w:rFonts w:ascii="Times New Roman" w:hAnsi="Times New Roman" w:cs="Times New Roman"/>
          <w:sz w:val="26"/>
          <w:szCs w:val="26"/>
          <w:lang w:val="ky-KG"/>
        </w:rPr>
      </w:pPr>
    </w:p>
    <w:p w:rsidR="00EF4859" w:rsidRDefault="00EF4859" w:rsidP="00EF4859">
      <w:pPr>
        <w:pStyle w:val="a3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t>Стейкхолдерлер менен жумуш алып баруучу</w:t>
      </w:r>
      <w:r>
        <w:rPr>
          <w:rFonts w:ascii="Times New Roman" w:hAnsi="Times New Roman" w:cs="Times New Roman"/>
          <w:sz w:val="26"/>
          <w:szCs w:val="26"/>
          <w:lang w:val="ky-KG"/>
        </w:rPr>
        <w:t xml:space="preserve"> : “Ички оорулар 2”                 кафедрасынын башчысы,  м.и.к, доц., Садыкова А.А.___________</w:t>
      </w:r>
    </w:p>
    <w:p w:rsidR="00EF4859" w:rsidRDefault="00EF4859" w:rsidP="00EF4859">
      <w:pPr>
        <w:pStyle w:val="a3"/>
        <w:rPr>
          <w:rFonts w:ascii="Times New Roman" w:hAnsi="Times New Roman" w:cs="Times New Roman"/>
          <w:sz w:val="26"/>
          <w:szCs w:val="26"/>
          <w:lang w:val="ky-KG"/>
        </w:rPr>
      </w:pPr>
      <w:r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</w:p>
    <w:p w:rsidR="00EF4859" w:rsidRDefault="00EF4859" w:rsidP="00EF4859">
      <w:pPr>
        <w:pStyle w:val="a3"/>
        <w:rPr>
          <w:rFonts w:ascii="Times New Roman" w:hAnsi="Times New Roman" w:cs="Times New Roman"/>
          <w:sz w:val="26"/>
          <w:szCs w:val="26"/>
          <w:lang w:val="ky-KG"/>
        </w:rPr>
      </w:pPr>
    </w:p>
    <w:p w:rsidR="00EF4859" w:rsidRDefault="00EF4859" w:rsidP="00EF4859">
      <w:pPr>
        <w:pStyle w:val="a3"/>
        <w:rPr>
          <w:rFonts w:ascii="Times New Roman" w:hAnsi="Times New Roman" w:cs="Times New Roman"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t>Катчы:</w:t>
      </w:r>
      <w:r>
        <w:rPr>
          <w:rFonts w:ascii="Times New Roman" w:hAnsi="Times New Roman" w:cs="Times New Roman"/>
          <w:sz w:val="26"/>
          <w:szCs w:val="26"/>
          <w:lang w:val="ky-KG"/>
        </w:rPr>
        <w:t xml:space="preserve"> “Ички оорулар 2” кафедрасынын мугалими  Исмаилова Ф.У._______</w:t>
      </w:r>
    </w:p>
    <w:p w:rsidR="00700338" w:rsidRDefault="001122D7">
      <w:pPr>
        <w:rPr>
          <w:lang w:val="ky-KG"/>
        </w:rPr>
      </w:pPr>
      <w:r w:rsidRPr="001122D7">
        <w:rPr>
          <w:lang w:val="ky-KG"/>
        </w:rPr>
        <w:object w:dxaOrig="9214" w:dyaOrig="14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8pt;height:750pt" o:ole="">
            <v:imagedata r:id="rId5" o:title=""/>
          </v:shape>
          <o:OLEObject Type="Embed" ProgID="Word.Document.12" ShapeID="_x0000_i1025" DrawAspect="Content" ObjectID="_1649529554" r:id="rId6"/>
        </w:object>
      </w:r>
    </w:p>
    <w:p w:rsidR="001122D7" w:rsidRPr="001122D7" w:rsidRDefault="001122D7">
      <w:pPr>
        <w:rPr>
          <w:lang w:val="ky-KG"/>
        </w:rPr>
      </w:pPr>
      <w:r w:rsidRPr="001122D7">
        <w:rPr>
          <w:lang w:val="ky-KG"/>
        </w:rPr>
        <w:object w:dxaOrig="9355" w:dyaOrig="9908">
          <v:shape id="_x0000_i1026" type="#_x0000_t75" style="width:468pt;height:495.6pt" o:ole="">
            <v:imagedata r:id="rId7" o:title=""/>
          </v:shape>
          <o:OLEObject Type="Embed" ProgID="Word.Document.12" ShapeID="_x0000_i1026" DrawAspect="Content" ObjectID="_1649529555" r:id="rId8"/>
        </w:object>
      </w:r>
    </w:p>
    <w:p w:rsidR="001122D7" w:rsidRDefault="001122D7">
      <w:pPr>
        <w:rPr>
          <w:lang w:val="ky-KG"/>
        </w:rPr>
      </w:pPr>
    </w:p>
    <w:p w:rsidR="001122D7" w:rsidRDefault="001122D7">
      <w:pPr>
        <w:rPr>
          <w:lang w:val="ky-KG"/>
        </w:rPr>
      </w:pPr>
    </w:p>
    <w:p w:rsidR="001122D7" w:rsidRDefault="001122D7">
      <w:pPr>
        <w:rPr>
          <w:lang w:val="ky-KG"/>
        </w:rPr>
      </w:pPr>
    </w:p>
    <w:p w:rsidR="001122D7" w:rsidRDefault="001122D7">
      <w:pPr>
        <w:rPr>
          <w:lang w:val="ky-KG"/>
        </w:rPr>
      </w:pPr>
    </w:p>
    <w:p w:rsidR="001122D7" w:rsidRDefault="001122D7">
      <w:pPr>
        <w:rPr>
          <w:lang w:val="ky-KG"/>
        </w:rPr>
      </w:pPr>
    </w:p>
    <w:p w:rsidR="001122D7" w:rsidRDefault="001122D7">
      <w:pPr>
        <w:rPr>
          <w:lang w:val="ky-KG"/>
        </w:rPr>
      </w:pPr>
    </w:p>
    <w:p w:rsidR="001122D7" w:rsidRDefault="001122D7">
      <w:pPr>
        <w:rPr>
          <w:lang w:val="ky-KG"/>
        </w:rPr>
      </w:pPr>
    </w:p>
    <w:p w:rsidR="001122D7" w:rsidRDefault="001122D7">
      <w:pPr>
        <w:rPr>
          <w:lang w:val="ky-KG"/>
        </w:rPr>
      </w:pPr>
    </w:p>
    <w:p w:rsidR="001122D7" w:rsidRDefault="001122D7">
      <w:pPr>
        <w:rPr>
          <w:lang w:val="ky-KG"/>
        </w:rPr>
      </w:pPr>
    </w:p>
    <w:p w:rsidR="001122D7" w:rsidRDefault="001122D7">
      <w:pPr>
        <w:rPr>
          <w:lang w:val="ky-KG"/>
        </w:rPr>
      </w:pPr>
    </w:p>
    <w:p w:rsidR="001122D7" w:rsidRDefault="001122D7">
      <w:pPr>
        <w:rPr>
          <w:lang w:val="ky-KG"/>
        </w:rPr>
      </w:pPr>
      <w:r w:rsidRPr="001122D7">
        <w:rPr>
          <w:lang w:val="ky-KG"/>
        </w:rPr>
        <w:object w:dxaOrig="9355" w:dyaOrig="14132">
          <v:shape id="_x0000_i1027" type="#_x0000_t75" style="width:468pt;height:706.8pt" o:ole="">
            <v:imagedata r:id="rId9" o:title=""/>
          </v:shape>
          <o:OLEObject Type="Embed" ProgID="Word.Document.12" ShapeID="_x0000_i1027" DrawAspect="Content" ObjectID="_1649529556" r:id="rId10"/>
        </w:object>
      </w:r>
    </w:p>
    <w:p w:rsidR="001122D7" w:rsidRDefault="001122D7">
      <w:pPr>
        <w:rPr>
          <w:lang w:val="ky-KG"/>
        </w:rPr>
      </w:pPr>
    </w:p>
    <w:p w:rsidR="001122D7" w:rsidRDefault="001122D7">
      <w:pPr>
        <w:rPr>
          <w:lang w:val="ky-KG"/>
        </w:rPr>
      </w:pPr>
      <w:r w:rsidRPr="001122D7">
        <w:rPr>
          <w:lang w:val="ky-KG"/>
        </w:rPr>
        <w:object w:dxaOrig="9355" w:dyaOrig="14444">
          <v:shape id="_x0000_i1028" type="#_x0000_t75" style="width:468pt;height:722.4pt" o:ole="">
            <v:imagedata r:id="rId11" o:title=""/>
          </v:shape>
          <o:OLEObject Type="Embed" ProgID="Word.Document.12" ShapeID="_x0000_i1028" DrawAspect="Content" ObjectID="_1649529557" r:id="rId12"/>
        </w:object>
      </w:r>
    </w:p>
    <w:p w:rsidR="001122D7" w:rsidRDefault="001122D7">
      <w:pPr>
        <w:rPr>
          <w:lang w:val="ky-KG"/>
        </w:rPr>
      </w:pPr>
    </w:p>
    <w:p w:rsidR="001122D7" w:rsidRDefault="001122D7">
      <w:pPr>
        <w:rPr>
          <w:lang w:val="ky-KG"/>
        </w:rPr>
      </w:pPr>
    </w:p>
    <w:p w:rsidR="001122D7" w:rsidRDefault="001122D7">
      <w:pPr>
        <w:rPr>
          <w:lang w:val="ky-KG"/>
        </w:rPr>
      </w:pPr>
    </w:p>
    <w:p w:rsidR="001122D7" w:rsidRDefault="001122D7">
      <w:pPr>
        <w:rPr>
          <w:lang w:val="ky-KG"/>
        </w:rPr>
      </w:pPr>
    </w:p>
    <w:p w:rsidR="001122D7" w:rsidRDefault="001122D7">
      <w:pPr>
        <w:rPr>
          <w:lang w:val="ky-KG"/>
        </w:rPr>
      </w:pPr>
    </w:p>
    <w:p w:rsidR="001122D7" w:rsidRDefault="001122D7">
      <w:pPr>
        <w:rPr>
          <w:lang w:val="ky-KG"/>
        </w:rPr>
      </w:pPr>
    </w:p>
    <w:p w:rsidR="001122D7" w:rsidRDefault="001122D7">
      <w:pPr>
        <w:rPr>
          <w:lang w:val="ky-KG"/>
        </w:rPr>
      </w:pPr>
    </w:p>
    <w:p w:rsidR="001122D7" w:rsidRDefault="001122D7">
      <w:pPr>
        <w:rPr>
          <w:lang w:val="ky-KG"/>
        </w:rPr>
      </w:pPr>
    </w:p>
    <w:p w:rsidR="001122D7" w:rsidRDefault="001122D7">
      <w:pPr>
        <w:rPr>
          <w:lang w:val="ky-KG"/>
        </w:rPr>
      </w:pPr>
    </w:p>
    <w:p w:rsidR="001122D7" w:rsidRDefault="001122D7">
      <w:pPr>
        <w:rPr>
          <w:lang w:val="ky-KG"/>
        </w:rPr>
      </w:pPr>
    </w:p>
    <w:p w:rsidR="001122D7" w:rsidRDefault="001122D7">
      <w:pPr>
        <w:rPr>
          <w:lang w:val="ky-KG"/>
        </w:rPr>
      </w:pPr>
    </w:p>
    <w:p w:rsidR="001122D7" w:rsidRPr="00EF4859" w:rsidRDefault="001122D7">
      <w:pPr>
        <w:rPr>
          <w:lang w:val="ky-KG"/>
        </w:rPr>
      </w:pPr>
    </w:p>
    <w:sectPr w:rsidR="001122D7" w:rsidRPr="00EF4859" w:rsidSect="0067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24D81"/>
    <w:multiLevelType w:val="hybridMultilevel"/>
    <w:tmpl w:val="F460BCA0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F4859"/>
    <w:rsid w:val="001122D7"/>
    <w:rsid w:val="00244DB1"/>
    <w:rsid w:val="005B269F"/>
    <w:rsid w:val="00676D3A"/>
    <w:rsid w:val="006870D7"/>
    <w:rsid w:val="00700338"/>
    <w:rsid w:val="00EF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859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EF4859"/>
    <w:pPr>
      <w:ind w:left="720"/>
      <w:contextualSpacing/>
    </w:pPr>
  </w:style>
  <w:style w:type="character" w:customStyle="1" w:styleId="apple-converted-space">
    <w:name w:val="apple-converted-space"/>
    <w:basedOn w:val="a0"/>
    <w:rsid w:val="00EF4859"/>
  </w:style>
  <w:style w:type="character" w:styleId="a5">
    <w:name w:val="Emphasis"/>
    <w:basedOn w:val="a0"/>
    <w:uiPriority w:val="20"/>
    <w:qFormat/>
    <w:rsid w:val="00EF48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4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2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_________Microsoft_Office_Word4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package" Target="embeddings/_________Microsoft_Office_Word3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549</Words>
  <Characters>3131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5</cp:revision>
  <dcterms:created xsi:type="dcterms:W3CDTF">2019-04-03T07:40:00Z</dcterms:created>
  <dcterms:modified xsi:type="dcterms:W3CDTF">2020-04-27T17:53:00Z</dcterms:modified>
</cp:coreProperties>
</file>