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C8DC" w14:textId="77777777" w:rsidR="00056EC5" w:rsidRPr="001E1592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Силлабус</w:t>
      </w:r>
      <w:proofErr w:type="spellEnd"/>
    </w:p>
    <w:p w14:paraId="4803F304" w14:textId="77777777" w:rsidR="00056EC5" w:rsidRPr="001E1592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Гигиена окружающей среды</w:t>
      </w:r>
      <w:r w:rsidR="00056EC5"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(4 кредитов)</w:t>
      </w:r>
    </w:p>
    <w:p w14:paraId="6150BE5D" w14:textId="77777777" w:rsidR="00056EC5" w:rsidRPr="001E1592" w:rsidRDefault="00E944DC" w:rsidP="006923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Весна</w:t>
      </w:r>
      <w:r w:rsidR="00056EC5"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</w:p>
    <w:p w14:paraId="672A6659" w14:textId="77777777" w:rsidR="00E944DC" w:rsidRPr="001E1592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5AEE9E2" w14:textId="77777777" w:rsidR="00E944DC" w:rsidRPr="001E1592" w:rsidRDefault="00E944DC" w:rsidP="006923B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-Май 20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</w:t>
      </w:r>
    </w:p>
    <w:p w14:paraId="0A37501D" w14:textId="77777777" w:rsidR="00056EC5" w:rsidRPr="001E1592" w:rsidRDefault="00056EC5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922B100" w14:textId="77777777" w:rsidR="00056EC5" w:rsidRPr="001E1592" w:rsidRDefault="00E944DC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Преподаватель</w:t>
      </w:r>
    </w:p>
    <w:p w14:paraId="00452D97" w14:textId="77777777" w:rsidR="00056EC5" w:rsidRPr="001E1592" w:rsidRDefault="00E944DC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Кенеш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Джусупов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MD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PhD</w:t>
      </w:r>
    </w:p>
    <w:p w14:paraId="00E41296" w14:textId="77777777" w:rsidR="00E944DC" w:rsidRPr="001E1592" w:rsidRDefault="00E944DC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Емайл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d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kenesh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@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gmail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com</w:t>
      </w:r>
    </w:p>
    <w:p w14:paraId="5DAB6C7B" w14:textId="77777777" w:rsidR="00056EC5" w:rsidRPr="001E1592" w:rsidRDefault="00056EC5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0CC1173" w14:textId="77777777" w:rsidR="00E944DC" w:rsidRPr="001E1592" w:rsidRDefault="00E944DC" w:rsidP="00056EC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Ассистент</w:t>
      </w:r>
    </w:p>
    <w:p w14:paraId="245D25E6" w14:textId="77777777" w:rsidR="00056EC5" w:rsidRPr="001E1592" w:rsidRDefault="00E944DC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Бактыгуль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Иманкулова</w:t>
      </w:r>
      <w:r w:rsidR="00056EC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M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D</w:t>
      </w:r>
    </w:p>
    <w:p w14:paraId="3F48FF2D" w14:textId="77777777" w:rsidR="00056EC5" w:rsidRPr="001E1592" w:rsidRDefault="00056EC5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proofErr w:type="gram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Email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E944DC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imankulovab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@</w:t>
      </w:r>
      <w:proofErr w:type="spellStart"/>
      <w:r w:rsidR="00E944DC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gmail</w:t>
      </w:r>
      <w:proofErr w:type="spellEnd"/>
      <w:r w:rsidR="00E944DC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E944DC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com</w:t>
      </w:r>
    </w:p>
    <w:p w14:paraId="02EB378F" w14:textId="77777777" w:rsidR="00056EC5" w:rsidRPr="001E1592" w:rsidRDefault="00056EC5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12B41FE" w14:textId="73BB5649" w:rsidR="00056EC5" w:rsidRPr="001E1592" w:rsidRDefault="00D70689" w:rsidP="00056EC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Все онлайн рабочие сессии с</w:t>
      </w:r>
      <w:r w:rsidR="00E944DC"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лекциями - </w:t>
      </w:r>
      <w:r w:rsidR="00E944DC"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по понедельникам, начиная с </w:t>
      </w: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17</w:t>
      </w:r>
      <w:r w:rsidR="00E944DC"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февраля, в 16:00</w:t>
      </w:r>
    </w:p>
    <w:p w14:paraId="6A05A809" w14:textId="77777777" w:rsidR="00E944DC" w:rsidRPr="001E1592" w:rsidRDefault="00E944DC" w:rsidP="00056EC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68EF5075" w14:textId="77777777" w:rsidR="00056EC5" w:rsidRPr="001E1592" w:rsidRDefault="00056EC5" w:rsidP="00056EC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Описание курса</w:t>
      </w:r>
    </w:p>
    <w:p w14:paraId="3A46679B" w14:textId="77777777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Курс предоставляет обзор </w:t>
      </w:r>
      <w:r w:rsidR="00B53ED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гигиены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окружающей среды и гигиены труда на уровне выпускников, с особым акцентом на 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ситуацию в Кыргызстане, других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развивающи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ся стран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ах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контраст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развитыми странами. Курс рассматривает широкий спектр факторов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окружающей среды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их взаимосвязь со здоровьем и благосостоянием людей, а также их отношение к эффективн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ой профилактике неблагоприятного воздействия вредных факторов 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06313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обеспечению,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укреплению общественного здоровья. Рассматриваются проблемы на рабочем месте, в обществе, дома, в регионе и во всем мире, с частым использованием примеров. Курс 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сфокусирован на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изучени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проблем гигиены окружающей среды в более широком контексте общественного здравоохранения, а также социальных, экономических и других факторов, которые </w:t>
      </w:r>
      <w:r w:rsidR="00EC568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смягчают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воздействи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факторов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окружающей среды или иным образом влияют на здоровье населения.</w:t>
      </w:r>
    </w:p>
    <w:p w14:paraId="5A39BBE3" w14:textId="77777777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B31BBDE" w14:textId="77777777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Этот курс 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одобр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ен в качестве варианта для удовлетворения основных требований </w:t>
      </w:r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программы магистратуры общественного здравоохранения </w:t>
      </w:r>
      <w:proofErr w:type="spellStart"/>
      <w:r w:rsidR="00154B7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ОшГУ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области гигиены окружающей среды.</w:t>
      </w:r>
    </w:p>
    <w:p w14:paraId="41C8F396" w14:textId="77777777" w:rsidR="00154B7E" w:rsidRPr="001E1592" w:rsidRDefault="00154B7E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8FADEEE" w14:textId="48063795" w:rsidR="00776FF4" w:rsidRPr="001E1592" w:rsidRDefault="00C91579" w:rsidP="00776FF4">
      <w:pPr>
        <w:pStyle w:val="a3"/>
        <w:shd w:val="clear" w:color="auto" w:fill="FFFFFF"/>
        <w:ind w:left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Пререквизиты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14:paraId="1B471300" w14:textId="77777777" w:rsidR="00776FF4" w:rsidRPr="001E1592" w:rsidRDefault="00776FF4" w:rsidP="00776FF4">
      <w:pPr>
        <w:pStyle w:val="a3"/>
        <w:shd w:val="clear" w:color="auto" w:fill="FFFFFF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E1592">
        <w:rPr>
          <w:rFonts w:ascii="Times New Roman" w:hAnsi="Times New Roman" w:cs="Times New Roman"/>
          <w:bCs/>
          <w:color w:val="000000"/>
          <w:sz w:val="20"/>
          <w:szCs w:val="20"/>
        </w:rPr>
        <w:t>Для освоения программы по гигиене окружающей среды обучающиеся должны иметь знания по экологии, физике, химии, биохимии, биологии, элементы физиологии, патофизиологии, гистологии, анатомии и патологической анатомии.</w:t>
      </w:r>
    </w:p>
    <w:p w14:paraId="6628D87E" w14:textId="77777777" w:rsidR="00776FF4" w:rsidRPr="001E1592" w:rsidRDefault="00776FF4" w:rsidP="00776FF4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B0A5DE" w14:textId="42F2580E" w:rsidR="00776FF4" w:rsidRPr="001E1592" w:rsidRDefault="00776FF4" w:rsidP="00776FF4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1E1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Постреквизиты</w:t>
      </w:r>
      <w:proofErr w:type="spellEnd"/>
    </w:p>
    <w:p w14:paraId="63D7F855" w14:textId="77777777" w:rsidR="00776FF4" w:rsidRPr="001E1592" w:rsidRDefault="00776FF4" w:rsidP="00776FF4">
      <w:pPr>
        <w:shd w:val="clear" w:color="auto" w:fill="FFFFFF"/>
        <w:textAlignment w:val="baseline"/>
        <w:rPr>
          <w:rFonts w:ascii="Times New Roman" w:hAnsi="Times New Roman" w:cs="Times New Roman"/>
          <w:color w:val="111111"/>
          <w:sz w:val="20"/>
          <w:szCs w:val="20"/>
        </w:rPr>
      </w:pPr>
      <w:r w:rsidRPr="001E1592">
        <w:rPr>
          <w:rFonts w:ascii="Times New Roman" w:hAnsi="Times New Roman" w:cs="Times New Roman"/>
          <w:color w:val="111111"/>
          <w:sz w:val="20"/>
          <w:szCs w:val="20"/>
        </w:rPr>
        <w:t>Знания и умения по гигиене окружающей среды являются необходимым условием для прохождения следующих дисциплин: эпидемиология и общественное здравоохранение.</w:t>
      </w:r>
    </w:p>
    <w:p w14:paraId="3A696263" w14:textId="77777777" w:rsidR="00776FF4" w:rsidRPr="001E1592" w:rsidRDefault="00776FF4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6F3C7EA7" w14:textId="222D2ECE" w:rsidR="00C91579" w:rsidRPr="001E1592" w:rsidRDefault="00C9157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Цели обучения</w:t>
      </w:r>
      <w:r w:rsidR="006923B0"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:</w:t>
      </w:r>
    </w:p>
    <w:p w14:paraId="575714DE" w14:textId="77777777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конце этого курса студент должен 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уметь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14:paraId="438E320C" w14:textId="77777777" w:rsidR="00C91579" w:rsidRPr="001E1592" w:rsidRDefault="00C91579" w:rsidP="00E364D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Сравнит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воздействие 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факторов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ей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сред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риски для</w:t>
      </w:r>
      <w:r w:rsidR="00002DCA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здоровья и применяемые политику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правила 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Кыргызстане,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разви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вающихся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развиты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страна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70633139" w14:textId="77777777" w:rsidR="00E364D5" w:rsidRPr="001E1592" w:rsidRDefault="00C91579" w:rsidP="00C9157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Най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систематизир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проанализир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информацию о </w:t>
      </w:r>
      <w:r w:rsidR="006923B0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вопрос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ах здоровья</w:t>
      </w:r>
      <w:r w:rsidR="00E364D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связи с факторами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окружающей среды и других детерминанта</w:t>
      </w:r>
      <w:r w:rsidR="00E364D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здоровья в контексте реальных ситуаций.</w:t>
      </w:r>
    </w:p>
    <w:p w14:paraId="4FDD5D52" w14:textId="77777777" w:rsidR="00E364D5" w:rsidRPr="001E1592" w:rsidRDefault="00E364D5" w:rsidP="00C9157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Выяв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ит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проблемы гигиены окружающей среды и сформулир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эти проблемы в соответствующих контекстах.</w:t>
      </w:r>
    </w:p>
    <w:p w14:paraId="3D680DC9" w14:textId="77777777" w:rsidR="00E364D5" w:rsidRPr="001E1592" w:rsidRDefault="00C91579" w:rsidP="00E364D5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Доказательная база: определить существующую доказательную базу, критически прочитать и оценить количественные и качественные результаты исследований, содержащиеся в медицинской литературе, литературе по общественному здравоохранению и общественным наукам.</w:t>
      </w:r>
    </w:p>
    <w:p w14:paraId="1A988944" w14:textId="77777777" w:rsidR="00E364D5" w:rsidRPr="001E1592" w:rsidRDefault="00606313" w:rsidP="00E364D5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Вредно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сти</w:t>
      </w:r>
      <w:proofErr w:type="gramStart"/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322EA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Выяв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ит</w:t>
      </w:r>
      <w:r w:rsidR="00322EA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proofErr w:type="gramEnd"/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основные химические, </w:t>
      </w:r>
      <w:r w:rsidR="00322EA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биологически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 и физические 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вредные факторы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для здоровья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воздухе, воде, продуктах питания, почве и отходах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опи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сать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их основные последствия для здоровья.</w:t>
      </w:r>
    </w:p>
    <w:p w14:paraId="0764FF31" w14:textId="77777777" w:rsidR="00E364D5" w:rsidRPr="001E1592" w:rsidRDefault="00C91579" w:rsidP="00E364D5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Воздействие</w:t>
      </w:r>
      <w:proofErr w:type="gram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Опи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сать</w:t>
      </w:r>
      <w:proofErr w:type="gram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основные стратегии и выб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соответствующие контексту стратегии для выявления и оценки подверженности 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риск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ам 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здоровь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безопасности в условиях окружающей среды и на производстве.</w:t>
      </w:r>
    </w:p>
    <w:p w14:paraId="3BCDD1BB" w14:textId="77777777" w:rsidR="00E364D5" w:rsidRPr="001E1592" w:rsidRDefault="00C91579" w:rsidP="00E364D5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Риск для здоровья: опи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методы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выб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применит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соответствующие контексту стратегии для оценки риска для здоровья и определения приемлемых уровней риска, связанных с экологическими и профессиональными опасностями.</w:t>
      </w:r>
    </w:p>
    <w:p w14:paraId="43C259DA" w14:textId="77777777" w:rsidR="00E364D5" w:rsidRPr="001E1592" w:rsidRDefault="00C91579" w:rsidP="00E364D5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Воздействие на здоровье: выяв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основны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проблем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окружающей среды и гигиены труда, связанных с заболеваемостью и смертностью, а также существующего бремени 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здоровь</w:t>
      </w:r>
      <w:r w:rsidR="009A71F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23AC952" w14:textId="77777777" w:rsidR="00C91579" w:rsidRPr="001E1592" w:rsidRDefault="00C91579" w:rsidP="00C91579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Охарактериз</w:t>
      </w:r>
      <w:r w:rsidR="00E364D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овать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соответствующий контекст для проблем гигиены окружающей среды, включая </w:t>
      </w:r>
      <w:r w:rsidR="00606313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гигиен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ический, социально-экономический и политический контексты, системы здравоохранения и общественного здравоохранения, культурные ценности и динамику сообщества.</w:t>
      </w:r>
    </w:p>
    <w:p w14:paraId="62B8E106" w14:textId="6EA03258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Способствующие </w:t>
      </w:r>
      <w:r w:rsidR="005A4C21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факторы: потенциальное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влияние биологических, поведенческих, социально-экономических, политических и культурных факторов на риски для окружающей среды и профессионального здоровья.</w:t>
      </w:r>
    </w:p>
    <w:p w14:paraId="054A73FF" w14:textId="122D0603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Уязвимость: выявление потенциальных уязвимых групп населения на основе таких факторов, как индивидуальная восприимчивость, существующее неравенство в отношении здоровья или </w:t>
      </w:r>
      <w:r w:rsidR="005A4C21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общества,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несоразмерное совокупное бремя воздействия на здоровье человека.</w:t>
      </w:r>
    </w:p>
    <w:p w14:paraId="6BECF610" w14:textId="77777777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Правила: поиск и описание основных правил, стандартов, регламентов, политики, программ и учреждений, участвующих в контроле или снижении факторов- рисков окружающей среды и рабочего места для здоровья.</w:t>
      </w:r>
    </w:p>
    <w:p w14:paraId="29B0A800" w14:textId="77777777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Заинтересованные стороны: выявить заинтересованные стороны и охарактеризовать отношения с заинтересованными сторонами и динамику власти.</w:t>
      </w:r>
    </w:p>
    <w:p w14:paraId="5C816618" w14:textId="77777777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Ресурсы: определить активы и препятствия для изменения.</w:t>
      </w:r>
    </w:p>
    <w:p w14:paraId="5586E004" w14:textId="77777777" w:rsidR="00C91579" w:rsidRPr="001E1592" w:rsidRDefault="00C91579" w:rsidP="38977455">
      <w:pPr>
        <w:pStyle w:val="a3"/>
        <w:numPr>
          <w:ilvl w:val="2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Общие факторы: определение и описание потенциальных последствий демографических изменений, экономического развития, искусственной среды обитания, загрязнения окружающей среды, а также изменения климата и экосистемы для здоровья, продовольственной безопасности и водных ресурсов.</w:t>
      </w:r>
    </w:p>
    <w:p w14:paraId="5BA4638D" w14:textId="316DF454" w:rsidR="00C91579" w:rsidRPr="001E1592" w:rsidRDefault="00C91579" w:rsidP="005A4C2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Разработа</w:t>
      </w:r>
      <w:r w:rsidR="00776FF4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ть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соответствующи</w:t>
      </w:r>
      <w:r w:rsidR="00776FF4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контекстуальны</w:t>
      </w:r>
      <w:r w:rsidR="00776FF4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рекомендаци</w:t>
      </w:r>
      <w:r w:rsidR="00776FF4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оздоровлению факторов окружающей среды и рабочей среды,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основанных на фактических данных, и сообщить результаты и рекомендации для целевой аудитории.</w:t>
      </w:r>
    </w:p>
    <w:p w14:paraId="60B6A185" w14:textId="77777777" w:rsidR="00776FF4" w:rsidRPr="001E1592" w:rsidRDefault="00776FF4" w:rsidP="00776FF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1A5A89D" w14:textId="61A3B72A" w:rsidR="00776FF4" w:rsidRPr="001E1592" w:rsidRDefault="00776FF4" w:rsidP="00776FF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Магистрант должен продемонстрировать:</w:t>
      </w:r>
    </w:p>
    <w:p w14:paraId="5A8F0FE9" w14:textId="3646853D" w:rsidR="00C91579" w:rsidRPr="001E1592" w:rsidRDefault="00C91579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Критическое мышление: применять основанные на фактических данных решения и критическое мышление к проблемам здоровья окружающей среды и общественного здравоохранения.</w:t>
      </w:r>
    </w:p>
    <w:p w14:paraId="45CDC73A" w14:textId="6C45C6B5" w:rsidR="00C91579" w:rsidRPr="001E1592" w:rsidRDefault="00C91579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Креативность: продемонстрировать креативность, любознательность, страсть и строгость в применении навыков решения проблем общественного здравоохранения.</w:t>
      </w:r>
    </w:p>
    <w:p w14:paraId="7CEACC66" w14:textId="6D2C7F1B" w:rsidR="00C91579" w:rsidRPr="001E1592" w:rsidRDefault="00C91579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Гигиенический контроль: сформулировать основные стратегии для предотвращения и контроля воздействия фактора здоровью и безопасности в окружающей среде и на производстве.</w:t>
      </w:r>
    </w:p>
    <w:p w14:paraId="00964EE4" w14:textId="342DAEF5" w:rsidR="00C91579" w:rsidRPr="001E1592" w:rsidRDefault="00C91579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Профессионализм: эффективно работать в команде и демонстрировать соответствующее профессиональное и этическое поведение.</w:t>
      </w:r>
    </w:p>
    <w:p w14:paraId="7F5E80AF" w14:textId="2469F946" w:rsidR="00C91579" w:rsidRPr="001E1592" w:rsidRDefault="00C91579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Справедливость, устойчивость: обсудить важность экологической и социальной справедливости и устойчивости в решении проблем, связанных с окружающей средой и здоровьем.</w:t>
      </w:r>
    </w:p>
    <w:p w14:paraId="29D63911" w14:textId="11FA4DE7" w:rsidR="00C91579" w:rsidRPr="001E1592" w:rsidRDefault="00776FF4" w:rsidP="005A4C2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Навыки к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оммуникаци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точное, эффективное и убедительное информирование целевой аудитории о рисках для окружающей среды и профессионального здоровья, влияющих факторах и стратегиях профилактики; и предвидеть или идентифицировать восприятие риска и соответствующие проблемы в целевой аудитории.</w:t>
      </w:r>
    </w:p>
    <w:p w14:paraId="6F5B9449" w14:textId="77777777" w:rsidR="005A4C21" w:rsidRPr="001E1592" w:rsidRDefault="005A4C21" w:rsidP="3897745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B3D215C" w14:textId="690B3E22" w:rsidR="00C91579" w:rsidRPr="001E1592" w:rsidRDefault="00C91579" w:rsidP="00D7068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Дизайн курса</w:t>
      </w:r>
    </w:p>
    <w:p w14:paraId="3397FD58" w14:textId="77777777" w:rsidR="005A4C21" w:rsidRPr="001E1592" w:rsidRDefault="00C91579" w:rsidP="005A4C2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этом курсе используются 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активное обучение,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38977455"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ориентированное на обучающегося и основанное на исследовании и изучении на конкретных случаях. Это будет содействовать развитию практических навыков и навыков обучения в течение всей жизни, а также для повышения общего уровня знаний и навыков в области гигиены окружающей среды и гигиены труда.</w:t>
      </w:r>
    </w:p>
    <w:p w14:paraId="37563FD7" w14:textId="77777777" w:rsidR="005A4C21" w:rsidRPr="001E1592" w:rsidRDefault="38977455" w:rsidP="005A4C2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достижения успеха в освоении курса необходима обычная подготовка к занятиям и активное участие.</w:t>
      </w:r>
    </w:p>
    <w:p w14:paraId="7016D19A" w14:textId="02DBF4CC" w:rsidR="00C91579" w:rsidRPr="001E1592" w:rsidRDefault="00C91579" w:rsidP="005A4C2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Курс состоит из трех двухнедельных модулей. </w:t>
      </w:r>
    </w:p>
    <w:p w14:paraId="2EF77D95" w14:textId="554234A9" w:rsidR="00C91579" w:rsidRPr="001E1592" w:rsidRDefault="00C91579" w:rsidP="005A4C21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Первые два модуля включают в себя критическая отработка научной статьи, которая подходит научной теме магистранта, а также вспомогательные материалы. Большинство занятий будут проводиться онлайн, через 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Google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Class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83E9A31" w14:textId="205C180B" w:rsidR="00C91579" w:rsidRPr="001E1592" w:rsidRDefault="00C91579" w:rsidP="005A4C21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Третий модуль включает кейс, над которым студенты должны работать вместе в небольших группах.</w:t>
      </w:r>
      <w:r w:rsidR="005A4C21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Каждый кейс этого модуля сосредоточен вокруг реального случая, который представляет одну и основных тематических областей в области гигиены окружающей среды и общественного здравоохранения. Студенты объединяются в группы для изучения основополагающих концепций и ключевой фактической информации, систематической оценки конкретной ситуации и рассмотрения потенциальных стратегий для решения гигиенических и других проблем со здоровьем в данной ситуации. </w:t>
      </w:r>
    </w:p>
    <w:p w14:paraId="18C58E85" w14:textId="76FE4C57" w:rsidR="00C91579" w:rsidRPr="001E1592" w:rsidRDefault="00C91579" w:rsidP="005A4C21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Двухнедельные тематические модули в основном включают групповые занятия под руководством студентов, перемежающиеся с занятиями под руководством преподавателя.</w:t>
      </w:r>
    </w:p>
    <w:p w14:paraId="45333315" w14:textId="24242596" w:rsidR="00C91579" w:rsidRPr="001E1592" w:rsidRDefault="005A4C21" w:rsidP="005A4C21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Лектор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обычно использу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 сочетание 5-20-минутных «мини-лекций», вопросов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дискуссии в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аудитории, обсуждения в небольшой группе или полном классе и / или индивидуального осмысления.</w:t>
      </w:r>
    </w:p>
    <w:p w14:paraId="5C72E995" w14:textId="77777777" w:rsidR="005A4C21" w:rsidRPr="001E1592" w:rsidRDefault="005A4C21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4AF6EAE" w14:textId="19C2ACFB" w:rsidR="00C91579" w:rsidRPr="001E1592" w:rsidRDefault="00C9157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График</w:t>
      </w:r>
    </w:p>
    <w:p w14:paraId="7252AC5C" w14:textId="7A337100" w:rsidR="005A4C21" w:rsidRPr="001E1592" w:rsidRDefault="005A4C21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Онлайн </w:t>
      </w:r>
      <w:r w:rsidR="009644B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сессия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конференция запланирована каждый понедельник в 16:00 ч.</w:t>
      </w:r>
    </w:p>
    <w:p w14:paraId="42A17F23" w14:textId="468F4A8F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Курс организован вокруг трех 2-недельных модулей</w:t>
      </w:r>
      <w:r w:rsidR="009644B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тематика которых представлена ниже:</w:t>
      </w:r>
    </w:p>
    <w:p w14:paraId="022C2C31" w14:textId="73A7F7EA" w:rsidR="009644B5" w:rsidRPr="001E1592" w:rsidRDefault="009644B5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DEBAFB" w14:textId="34B7FA0A" w:rsidR="009644B5" w:rsidRPr="001E1592" w:rsidRDefault="009644B5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"/>
        <w:gridCol w:w="6022"/>
        <w:gridCol w:w="1276"/>
        <w:gridCol w:w="1417"/>
      </w:tblGrid>
      <w:tr w:rsidR="00063A7D" w:rsidRPr="001E1592" w14:paraId="46FA39E7" w14:textId="3F367D42" w:rsidTr="00063A7D">
        <w:tc>
          <w:tcPr>
            <w:tcW w:w="494" w:type="dxa"/>
          </w:tcPr>
          <w:p w14:paraId="553A3D45" w14:textId="187946F2" w:rsidR="00063A7D" w:rsidRPr="001E1592" w:rsidRDefault="00063A7D" w:rsidP="00C9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_Hlk39056646"/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6022" w:type="dxa"/>
            <w:vAlign w:val="center"/>
          </w:tcPr>
          <w:p w14:paraId="364D7568" w14:textId="53D90D76" w:rsidR="00063A7D" w:rsidRPr="001E1592" w:rsidRDefault="00063A7D" w:rsidP="00964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Тема онлайн сессии</w:t>
            </w:r>
          </w:p>
        </w:tc>
        <w:tc>
          <w:tcPr>
            <w:tcW w:w="1276" w:type="dxa"/>
            <w:vAlign w:val="center"/>
          </w:tcPr>
          <w:p w14:paraId="549DDB7D" w14:textId="4C0646E4" w:rsidR="00063A7D" w:rsidRPr="001E1592" w:rsidRDefault="00063A7D" w:rsidP="0006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Время (часы)</w:t>
            </w:r>
          </w:p>
        </w:tc>
        <w:tc>
          <w:tcPr>
            <w:tcW w:w="1417" w:type="dxa"/>
            <w:vAlign w:val="center"/>
          </w:tcPr>
          <w:p w14:paraId="28701762" w14:textId="4A611686" w:rsidR="00063A7D" w:rsidRPr="001E1592" w:rsidRDefault="00063A7D" w:rsidP="0006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</w:tc>
      </w:tr>
      <w:tr w:rsidR="00063A7D" w:rsidRPr="001E1592" w14:paraId="5AB4C896" w14:textId="6F3DCC3C" w:rsidTr="00063A7D">
        <w:tc>
          <w:tcPr>
            <w:tcW w:w="494" w:type="dxa"/>
          </w:tcPr>
          <w:p w14:paraId="088C378D" w14:textId="7FA37D4A" w:rsidR="00063A7D" w:rsidRPr="001E1592" w:rsidRDefault="00063A7D" w:rsidP="00C9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22" w:type="dxa"/>
          </w:tcPr>
          <w:p w14:paraId="063BCD88" w14:textId="303671C1" w:rsidR="00063A7D" w:rsidRPr="001E1592" w:rsidRDefault="00063A7D" w:rsidP="00C9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Гигиена окружающей среды. Введение</w:t>
            </w:r>
            <w:r w:rsidR="00D70689"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="00D70689"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Экология и здоровье окружающей среды</w:t>
            </w:r>
          </w:p>
        </w:tc>
        <w:tc>
          <w:tcPr>
            <w:tcW w:w="1276" w:type="dxa"/>
          </w:tcPr>
          <w:p w14:paraId="3F487B73" w14:textId="62BBFB87" w:rsidR="00063A7D" w:rsidRPr="001E1592" w:rsidRDefault="009B3205" w:rsidP="00C9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D70689"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30D11E7F" w14:textId="2D4E8AE3" w:rsidR="00063A7D" w:rsidRPr="001E1592" w:rsidRDefault="00B837AE" w:rsidP="00C9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17.02.2020</w:t>
            </w:r>
          </w:p>
        </w:tc>
      </w:tr>
      <w:tr w:rsidR="00D70689" w:rsidRPr="001E1592" w14:paraId="7B10FC3E" w14:textId="618BBBFC" w:rsidTr="00063A7D">
        <w:tc>
          <w:tcPr>
            <w:tcW w:w="494" w:type="dxa"/>
          </w:tcPr>
          <w:p w14:paraId="64800C37" w14:textId="3E0A75BF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22" w:type="dxa"/>
          </w:tcPr>
          <w:p w14:paraId="1F617F23" w14:textId="3049FCDE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Гигиена окружающей среды. Токсикология</w:t>
            </w:r>
          </w:p>
        </w:tc>
        <w:tc>
          <w:tcPr>
            <w:tcW w:w="1276" w:type="dxa"/>
          </w:tcPr>
          <w:p w14:paraId="7A571D6E" w14:textId="752B6314" w:rsidR="00D70689" w:rsidRPr="001E1592" w:rsidRDefault="009B3205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D70689"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48B7A82F" w14:textId="24D78702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24.02.2020</w:t>
            </w:r>
          </w:p>
        </w:tc>
      </w:tr>
      <w:tr w:rsidR="00D70689" w:rsidRPr="001E1592" w14:paraId="760FB91D" w14:textId="48BBF3A8" w:rsidTr="00063A7D">
        <w:tc>
          <w:tcPr>
            <w:tcW w:w="494" w:type="dxa"/>
          </w:tcPr>
          <w:p w14:paraId="55A9DD52" w14:textId="3253EF96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022" w:type="dxa"/>
          </w:tcPr>
          <w:p w14:paraId="709C63EF" w14:textId="2176A372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Эпидемиология в гигиене окружающей среды и гигиене труда</w:t>
            </w:r>
          </w:p>
        </w:tc>
        <w:tc>
          <w:tcPr>
            <w:tcW w:w="1276" w:type="dxa"/>
          </w:tcPr>
          <w:p w14:paraId="3AB2BD2A" w14:textId="3024970E" w:rsidR="00D70689" w:rsidRPr="001E1592" w:rsidRDefault="009B3205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D70689"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14:paraId="6D7F530A" w14:textId="0BB62BD6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02.03.2020</w:t>
            </w:r>
          </w:p>
        </w:tc>
      </w:tr>
      <w:tr w:rsidR="00D70689" w:rsidRPr="001E1592" w14:paraId="2368E493" w14:textId="48A18CC3" w:rsidTr="00063A7D">
        <w:tc>
          <w:tcPr>
            <w:tcW w:w="494" w:type="dxa"/>
          </w:tcPr>
          <w:p w14:paraId="543D8AF7" w14:textId="591B271B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22" w:type="dxa"/>
          </w:tcPr>
          <w:p w14:paraId="58090244" w14:textId="5F691B3D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воздействия факторов окружающей среды на здоровье</w:t>
            </w:r>
          </w:p>
        </w:tc>
        <w:tc>
          <w:tcPr>
            <w:tcW w:w="1276" w:type="dxa"/>
          </w:tcPr>
          <w:p w14:paraId="6CA8D10E" w14:textId="1624FC08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 ч</w:t>
            </w:r>
          </w:p>
        </w:tc>
        <w:tc>
          <w:tcPr>
            <w:tcW w:w="1417" w:type="dxa"/>
          </w:tcPr>
          <w:p w14:paraId="78A1DE7E" w14:textId="0CCE1A23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09.03.2020</w:t>
            </w:r>
          </w:p>
        </w:tc>
      </w:tr>
      <w:tr w:rsidR="00D70689" w:rsidRPr="001E1592" w14:paraId="056BF358" w14:textId="74E176D0" w:rsidTr="00063A7D">
        <w:tc>
          <w:tcPr>
            <w:tcW w:w="494" w:type="dxa"/>
          </w:tcPr>
          <w:p w14:paraId="0A1590D4" w14:textId="01B819F1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22" w:type="dxa"/>
          </w:tcPr>
          <w:p w14:paraId="7861DC0B" w14:textId="5E46D04B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риска. Управление риском</w:t>
            </w:r>
          </w:p>
        </w:tc>
        <w:tc>
          <w:tcPr>
            <w:tcW w:w="1276" w:type="dxa"/>
          </w:tcPr>
          <w:p w14:paraId="5D4399B1" w14:textId="758A8984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 ч</w:t>
            </w:r>
          </w:p>
        </w:tc>
        <w:tc>
          <w:tcPr>
            <w:tcW w:w="1417" w:type="dxa"/>
          </w:tcPr>
          <w:p w14:paraId="08981143" w14:textId="74CBC27D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16.03.2020</w:t>
            </w:r>
          </w:p>
        </w:tc>
      </w:tr>
      <w:tr w:rsidR="00D70689" w:rsidRPr="001E1592" w14:paraId="7484BC3B" w14:textId="4CDAE904" w:rsidTr="00063A7D">
        <w:tc>
          <w:tcPr>
            <w:tcW w:w="494" w:type="dxa"/>
          </w:tcPr>
          <w:p w14:paraId="19633ADB" w14:textId="0EC7F1F2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22" w:type="dxa"/>
          </w:tcPr>
          <w:p w14:paraId="0ED5ACC4" w14:textId="5DB1C4FB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Психология окружающей среды. Генетика и окружающая среда</w:t>
            </w:r>
          </w:p>
        </w:tc>
        <w:tc>
          <w:tcPr>
            <w:tcW w:w="1276" w:type="dxa"/>
          </w:tcPr>
          <w:p w14:paraId="3651A070" w14:textId="0577F002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 ч</w:t>
            </w:r>
          </w:p>
        </w:tc>
        <w:tc>
          <w:tcPr>
            <w:tcW w:w="1417" w:type="dxa"/>
          </w:tcPr>
          <w:p w14:paraId="052A28B5" w14:textId="622DBBE8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23.03.2020</w:t>
            </w:r>
          </w:p>
        </w:tc>
      </w:tr>
      <w:tr w:rsidR="00D70689" w:rsidRPr="001E1592" w14:paraId="172198DA" w14:textId="3D684A99" w:rsidTr="00063A7D">
        <w:tc>
          <w:tcPr>
            <w:tcW w:w="494" w:type="dxa"/>
          </w:tcPr>
          <w:p w14:paraId="23361195" w14:textId="279977A8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22" w:type="dxa"/>
          </w:tcPr>
          <w:p w14:paraId="6C4D3534" w14:textId="07DEB511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Этика и справедливость в гигиене окружающей среды</w:t>
            </w:r>
          </w:p>
        </w:tc>
        <w:tc>
          <w:tcPr>
            <w:tcW w:w="1276" w:type="dxa"/>
          </w:tcPr>
          <w:p w14:paraId="68FEEEF2" w14:textId="33B57309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417" w:type="dxa"/>
          </w:tcPr>
          <w:p w14:paraId="650294D0" w14:textId="435D1C13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30.03.2020</w:t>
            </w:r>
          </w:p>
        </w:tc>
      </w:tr>
      <w:tr w:rsidR="00D70689" w:rsidRPr="001E1592" w14:paraId="1A24788B" w14:textId="2F13E979" w:rsidTr="00063A7D">
        <w:tc>
          <w:tcPr>
            <w:tcW w:w="494" w:type="dxa"/>
          </w:tcPr>
          <w:p w14:paraId="312B420B" w14:textId="043126B8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22" w:type="dxa"/>
          </w:tcPr>
          <w:p w14:paraId="63917D81" w14:textId="05D50587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Изменение климата</w:t>
            </w:r>
          </w:p>
        </w:tc>
        <w:tc>
          <w:tcPr>
            <w:tcW w:w="1276" w:type="dxa"/>
          </w:tcPr>
          <w:p w14:paraId="5F88B213" w14:textId="3463FC50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417" w:type="dxa"/>
          </w:tcPr>
          <w:p w14:paraId="29F08EBD" w14:textId="62FACE37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06.04.2020</w:t>
            </w:r>
          </w:p>
        </w:tc>
      </w:tr>
      <w:tr w:rsidR="00D70689" w:rsidRPr="001E1592" w14:paraId="7BD641D9" w14:textId="0CA0C2F4" w:rsidTr="00063A7D">
        <w:tc>
          <w:tcPr>
            <w:tcW w:w="494" w:type="dxa"/>
          </w:tcPr>
          <w:p w14:paraId="461B0AD1" w14:textId="65A9178B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22" w:type="dxa"/>
          </w:tcPr>
          <w:p w14:paraId="167ABEA2" w14:textId="5841AFEF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Популяционное давление и гигиена окружающей среды</w:t>
            </w:r>
          </w:p>
        </w:tc>
        <w:tc>
          <w:tcPr>
            <w:tcW w:w="1276" w:type="dxa"/>
          </w:tcPr>
          <w:p w14:paraId="7DF003FF" w14:textId="5CE441FD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417" w:type="dxa"/>
          </w:tcPr>
          <w:p w14:paraId="0E63B966" w14:textId="79A7BF97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13.04.2020</w:t>
            </w:r>
          </w:p>
        </w:tc>
      </w:tr>
      <w:tr w:rsidR="00D70689" w:rsidRPr="001E1592" w14:paraId="2707EB10" w14:textId="22CC3EB8" w:rsidTr="00063A7D">
        <w:tc>
          <w:tcPr>
            <w:tcW w:w="494" w:type="dxa"/>
          </w:tcPr>
          <w:p w14:paraId="67B4B7D0" w14:textId="012E52FB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022" w:type="dxa"/>
          </w:tcPr>
          <w:p w14:paraId="1AFC844D" w14:textId="6B073DE3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Пищевая безопасность</w:t>
            </w:r>
          </w:p>
        </w:tc>
        <w:tc>
          <w:tcPr>
            <w:tcW w:w="1276" w:type="dxa"/>
          </w:tcPr>
          <w:p w14:paraId="646C3A5D" w14:textId="0FD4A67E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417" w:type="dxa"/>
          </w:tcPr>
          <w:p w14:paraId="108EE952" w14:textId="1BF6F23F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20.04.2020</w:t>
            </w:r>
          </w:p>
        </w:tc>
      </w:tr>
      <w:tr w:rsidR="00D70689" w:rsidRPr="001E1592" w14:paraId="732B1612" w14:textId="5599A569" w:rsidTr="00063A7D">
        <w:tc>
          <w:tcPr>
            <w:tcW w:w="494" w:type="dxa"/>
          </w:tcPr>
          <w:p w14:paraId="6DD2CF3B" w14:textId="0FDE140C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022" w:type="dxa"/>
          </w:tcPr>
          <w:p w14:paraId="4B64FDF9" w14:textId="756F4BD8" w:rsidR="00D70689" w:rsidRPr="001E1592" w:rsidRDefault="003C7116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7C7016E4" w14:textId="6562460F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48 ч</w:t>
            </w:r>
          </w:p>
        </w:tc>
        <w:tc>
          <w:tcPr>
            <w:tcW w:w="1417" w:type="dxa"/>
          </w:tcPr>
          <w:p w14:paraId="026B96F3" w14:textId="77777777" w:rsidR="00D70689" w:rsidRPr="001E1592" w:rsidRDefault="00D70689" w:rsidP="00D706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bookmarkEnd w:id="0"/>
    </w:tbl>
    <w:p w14:paraId="110016B8" w14:textId="77777777" w:rsidR="009644B5" w:rsidRPr="001E1592" w:rsidRDefault="009644B5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DBD6326" w14:textId="77777777" w:rsidR="005A4C21" w:rsidRPr="001E1592" w:rsidRDefault="005A4C21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9275287" w14:textId="55E66C09" w:rsidR="00C91579" w:rsidRPr="001E1592" w:rsidRDefault="00D7068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Литература:</w:t>
      </w:r>
    </w:p>
    <w:p w14:paraId="33801CA4" w14:textId="56D83674" w:rsidR="003D0C2F" w:rsidRPr="001E1592" w:rsidRDefault="003D0C2F" w:rsidP="003D0C2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тематически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модул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основаны на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чтени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следующего учебника: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DD7D308" w14:textId="7E99CB48" w:rsidR="003D0C2F" w:rsidRPr="001E1592" w:rsidRDefault="003D0C2F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1" w:name="_Hlk39056483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Howard 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Frumkin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. Environmental Health. From Global to Local.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spell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  <w:t>nd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Edition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2020.</w:t>
      </w:r>
    </w:p>
    <w:p w14:paraId="4C8D491C" w14:textId="63E1E46E" w:rsidR="00C91579" w:rsidRPr="001E1592" w:rsidRDefault="003D0C2F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Говард Фрумкин.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Здоровье окружающей среды: от глобального до местного. 2-е издание; 2010. редактор.</w:t>
      </w:r>
      <w:bookmarkEnd w:id="1"/>
    </w:p>
    <w:p w14:paraId="0D0B940D" w14:textId="77777777" w:rsidR="00002DCA" w:rsidRPr="001E1592" w:rsidRDefault="00002DCA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CC54650" w14:textId="7634B179" w:rsidR="00C91579" w:rsidRPr="001E1592" w:rsidRDefault="00002DCA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Задания</w:t>
      </w:r>
      <w:r w:rsidR="00B837AE"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на самостоятельную работу</w:t>
      </w:r>
    </w:p>
    <w:p w14:paraId="20EA2390" w14:textId="77777777" w:rsidR="003D0C2F" w:rsidRPr="001E1592" w:rsidRDefault="003D0C2F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C6E5887" w14:textId="77777777" w:rsidR="00063A7D" w:rsidRPr="001E1592" w:rsidRDefault="003D0C2F" w:rsidP="00C9157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2" w:name="_Hlk39062186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Критический разбор научной статьи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Каждый студент </w:t>
      </w:r>
      <w:r w:rsidR="004A1F55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должен 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подготовить концептуальную карту критического разбора двух оригинальных статей по воздействии окружающей среды на здоровье населения (желательно по своей диссертационной теме).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ждая ка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рта должна иллюстрировать основные особенности ситуации, в том числе 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подробное описание основного фактора окружающей среды,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воздействие на 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организм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методы исследования данного фактора, наилучшие практики изучения этого фактора, эпидемиология данного фактора окружающей среды, должная выборка для изучения данного фактора, оценка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результат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воздействия на 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здоровь</w:t>
      </w:r>
      <w:r w:rsidR="00965AC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 и пути предотвращения отрицательного воздействия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0A1B170C" w14:textId="632F67D8" w:rsidR="00C91579" w:rsidRPr="001E1592" w:rsidRDefault="00965AC9" w:rsidP="00063A7D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Подготовить и представить презентацию карт </w:t>
      </w:r>
      <w:r w:rsidR="00256CEB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две статьи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занятие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начал</w:t>
      </w:r>
      <w:r w:rsidR="00B837AE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 недели</w:t>
      </w:r>
    </w:p>
    <w:p w14:paraId="7E9864DC" w14:textId="77777777" w:rsidR="00063A7D" w:rsidRPr="001E1592" w:rsidRDefault="00063A7D" w:rsidP="00063A7D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CFF927F" w14:textId="5B6DBE64" w:rsidR="00700AEA" w:rsidRPr="001E1592" w:rsidRDefault="00C91579" w:rsidP="00700AE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Расследование. Каждый учащийся изучит н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еобходимую литературу и проводит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расследование воздействия факторов окружающей среды (физико-химические свойства воды, загрязнения воздушной среды, шумовое загрязнение, освещенность, бактериологический и паразитологический состав почвы) на здоровье населения с применением соответствующих методов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исследования и напишет отчет о расследовании. О</w:t>
      </w:r>
      <w:r w:rsidR="00700AEA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тправь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те отчет </w:t>
      </w:r>
      <w:r w:rsidR="00700AEA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преподавателю на проверку 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 концу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63A7D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-й недели.</w:t>
      </w:r>
    </w:p>
    <w:bookmarkEnd w:id="2"/>
    <w:p w14:paraId="1C2DDF2B" w14:textId="77777777" w:rsidR="00700AEA" w:rsidRPr="001E1592" w:rsidRDefault="00700AEA" w:rsidP="00700AEA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6C2C774" w14:textId="26D72A1F" w:rsidR="00700AEA" w:rsidRPr="001E1592" w:rsidRDefault="00C91579" w:rsidP="00700AE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3" w:name="_Hlk39063419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Доза-ответ и оценка риска: существует одно домашнее задание с кратким ответом на вопросы.</w:t>
      </w:r>
      <w:r w:rsidR="003D0C2F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Домашняя работа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тема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двух лекционных сесси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й (4 и 5),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посвященны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оценке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реакции на дозу и оценке риска. Домашняя работа проста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выполняют после лекций, но до них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студенты </w:t>
      </w:r>
      <w:r w:rsidR="003D0C2F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должны прочесть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назначенн</w:t>
      </w:r>
      <w:r w:rsidR="003D0C2F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ую литературу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перед </w:t>
      </w:r>
      <w:r w:rsidR="003D0C2F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онлайн конференцией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</w:t>
      </w:r>
    </w:p>
    <w:p w14:paraId="3671A88D" w14:textId="77777777" w:rsidR="00700AEA" w:rsidRPr="001E1592" w:rsidRDefault="00700AEA" w:rsidP="00700AEA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F56254F" w14:textId="4139857C" w:rsidR="00C91579" w:rsidRPr="001E1592" w:rsidRDefault="00C91579" w:rsidP="00700AE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Безопасность пищевых продуктов.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Студенты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после прохождения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онлайн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сессии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теме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должны при содействии и с участием работников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Центра госсанэпиднадзора г. Ош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ести</w:t>
      </w:r>
      <w:r w:rsidR="001E3147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гигиеническое обследование организации общественного питания с последующим написанием протокола и отчета обследования (3 часа)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3DC444B" w14:textId="77777777" w:rsidR="00700AEA" w:rsidRPr="001E1592" w:rsidRDefault="00700AEA" w:rsidP="00700AEA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96A8C14" w14:textId="505EAF09" w:rsidR="00700AEA" w:rsidRPr="001E1592" w:rsidRDefault="00700AEA" w:rsidP="00700AEA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Отчет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должн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быть кратким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читабельным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 хорошей доказательной базой и соответствующими ссылками на источник литературы и длиной &lt;1000 слов (не считая ссылок).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Каждый о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тчет будет оценен по шкале до 30 (максимум).</w:t>
      </w:r>
    </w:p>
    <w:p w14:paraId="578C940F" w14:textId="77777777" w:rsidR="00700AEA" w:rsidRPr="001E1592" w:rsidRDefault="00700AEA" w:rsidP="00700AEA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Взаимопроверка: каждый студент должен прочитать по крайней мере половину отчетов о расследовании других студентов до начала занятий в конце пятой недели, и должен прочитать все отчеты до начала последнего занятия.</w:t>
      </w:r>
    </w:p>
    <w:bookmarkEnd w:id="3"/>
    <w:p w14:paraId="60061E4C" w14:textId="77777777" w:rsidR="00002DCA" w:rsidRPr="001E1592" w:rsidRDefault="00002DCA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57FEDAB6" w14:textId="58D0BD7D" w:rsidR="00D70689" w:rsidRPr="001E1592" w:rsidRDefault="00D7068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Контроль знаний</w:t>
      </w:r>
    </w:p>
    <w:p w14:paraId="0ECBA3D7" w14:textId="1D2274EE" w:rsidR="00711DD4" w:rsidRPr="001E1592" w:rsidRDefault="00D70689" w:rsidP="00711DD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C9157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аключительный экзамен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будет проведен по окончанию курса 20 апреля 2020 г.</w:t>
      </w:r>
      <w:r w:rsidR="00711DD4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 экзамену будут попущены студенты, получившие не менее 40 баллов (60 – максимум) исходя из следующей таблицы: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992"/>
        <w:gridCol w:w="723"/>
        <w:gridCol w:w="836"/>
        <w:gridCol w:w="698"/>
        <w:gridCol w:w="861"/>
        <w:gridCol w:w="709"/>
        <w:gridCol w:w="851"/>
        <w:gridCol w:w="567"/>
        <w:gridCol w:w="850"/>
        <w:gridCol w:w="567"/>
      </w:tblGrid>
      <w:tr w:rsidR="00B96749" w:rsidRPr="001E1592" w14:paraId="0F11BD1F" w14:textId="53DF7145" w:rsidTr="00B96749">
        <w:tc>
          <w:tcPr>
            <w:tcW w:w="3114" w:type="dxa"/>
            <w:gridSpan w:val="4"/>
            <w:vAlign w:val="center"/>
          </w:tcPr>
          <w:p w14:paraId="3ADAC587" w14:textId="6D2B7D89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 модуль</w:t>
            </w:r>
          </w:p>
        </w:tc>
        <w:tc>
          <w:tcPr>
            <w:tcW w:w="3118" w:type="dxa"/>
            <w:gridSpan w:val="4"/>
            <w:vAlign w:val="center"/>
          </w:tcPr>
          <w:p w14:paraId="07BAE900" w14:textId="35FA5BC5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 модуль</w:t>
            </w:r>
          </w:p>
        </w:tc>
        <w:tc>
          <w:tcPr>
            <w:tcW w:w="2977" w:type="dxa"/>
            <w:gridSpan w:val="4"/>
            <w:vAlign w:val="center"/>
          </w:tcPr>
          <w:p w14:paraId="012E49B0" w14:textId="286E78C2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контроль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0946BF" w14:textId="52CD7AB2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</w:tr>
      <w:tr w:rsidR="00B96749" w:rsidRPr="001E1592" w14:paraId="174754C1" w14:textId="04EBEFB2" w:rsidTr="00B96749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7365B09" w14:textId="525D736C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690FE84" w14:textId="462DFFAB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380E6E4" w14:textId="57491626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СРС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326A9F9" w14:textId="2114C5ED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14:paraId="6D5373B8" w14:textId="3A776CB5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36" w:type="dxa"/>
            <w:tcMar>
              <w:left w:w="57" w:type="dxa"/>
              <w:right w:w="57" w:type="dxa"/>
            </w:tcMar>
            <w:vAlign w:val="center"/>
          </w:tcPr>
          <w:p w14:paraId="358B57E0" w14:textId="129235E5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14:paraId="3DB6F3EF" w14:textId="0E2A5960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СРС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2EB8DD36" w14:textId="09B380C9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50B1BBD" w14:textId="3D30257A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633E134" w14:textId="7B1A90AF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F533C90" w14:textId="452D81D6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СРС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E6BA76" w14:textId="7DDAB6BF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567" w:type="dxa"/>
            <w:vMerge/>
          </w:tcPr>
          <w:p w14:paraId="6A573F20" w14:textId="77777777" w:rsidR="00B96749" w:rsidRPr="001E1592" w:rsidRDefault="00B96749" w:rsidP="00711D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96749" w:rsidRPr="001E1592" w14:paraId="3B397686" w14:textId="301DA90F" w:rsidTr="00B96749">
        <w:tc>
          <w:tcPr>
            <w:tcW w:w="704" w:type="dxa"/>
            <w:vAlign w:val="center"/>
          </w:tcPr>
          <w:p w14:paraId="44DFA072" w14:textId="793AEAC3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68B2DEE" w14:textId="6A8A9F59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46DD7AE" w14:textId="4097D61B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44F80E58" w14:textId="70A41DA3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23" w:type="dxa"/>
            <w:vAlign w:val="center"/>
          </w:tcPr>
          <w:p w14:paraId="7B4B2187" w14:textId="46604861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14:paraId="0C5236E6" w14:textId="76C59544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14:paraId="4910DCF6" w14:textId="14FC3E5A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61" w:type="dxa"/>
            <w:vAlign w:val="center"/>
          </w:tcPr>
          <w:p w14:paraId="26F9A72E" w14:textId="2BF0C4DC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528F5312" w14:textId="4AA1AC94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F72BEB1" w14:textId="376698E3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500A6E62" w14:textId="7603FE40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14:paraId="5930BDA9" w14:textId="123DC986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7CEB76A4" w14:textId="136E2C51" w:rsidR="00B96749" w:rsidRPr="001E1592" w:rsidRDefault="00B96749" w:rsidP="00B96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1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</w:tr>
    </w:tbl>
    <w:p w14:paraId="4DEC8143" w14:textId="0527C707" w:rsidR="00711DD4" w:rsidRPr="001E1592" w:rsidRDefault="00711DD4" w:rsidP="00711DD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75C5002" w14:textId="77777777" w:rsidR="00C91579" w:rsidRPr="001E1592" w:rsidRDefault="00C9157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Участие</w:t>
      </w:r>
    </w:p>
    <w:p w14:paraId="09FFAB6D" w14:textId="3A2DDA16" w:rsidR="00C9157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Обычная подготовка к занятиям и участие необходимы для успеха в курсе. Студенты должны прочитать или просмотреть назначенные материалы до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онлайн рабочей сессии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онлайн сессии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классе будут включать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лекцию,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студенческие мероприятия и обсуждения. Тип деятельности будет отличаться между групповыми «тематическими» сессиями и инструктивными «тематическими» сессиями. В целом, действия структурированы вокруг поставленного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преподавателе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 вопроса, сценария может быть выполнено индивидуально и / или в группе. Некоторые виды деятельности могут потребовать номинального осмысления до или после занятия и могут потребовать краткого письменного материала </w:t>
      </w:r>
      <w:proofErr w:type="gramStart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 время</w:t>
      </w:r>
      <w:proofErr w:type="gram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после занятия (например, написание одного абзаца или короткого списка или заполнение краткого опроса).</w:t>
      </w:r>
    </w:p>
    <w:p w14:paraId="5A54E86C" w14:textId="77777777" w:rsidR="00C91579" w:rsidRPr="001E1592" w:rsidRDefault="00C91579" w:rsidP="00C915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Профессионализм</w:t>
      </w:r>
    </w:p>
    <w:p w14:paraId="4F35931B" w14:textId="5A8900C4" w:rsidR="00B96749" w:rsidRPr="001E1592" w:rsidRDefault="00C91579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Академическая честность. От студентов </w:t>
      </w:r>
      <w:proofErr w:type="spellStart"/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Ош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ского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государственного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университета ожидается соблюдение самых высоких стандартов академического поведения, профессиональной честности и личной неприкосновенности. 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Университет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привержен соблюдению стандартов академической честности, соответствующих академическим и профессиональным сообществам, частью которых она является. Плагиат, мошенничество и другие проступки являются серьезными нарушениями Кодекса поведения студентов </w:t>
      </w:r>
      <w:proofErr w:type="spellStart"/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ОшГУ</w:t>
      </w:r>
      <w:proofErr w:type="spellEnd"/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Мы ожидаем, что вы будете знать и соблюдать политику университета в отношении мошенничества и плагиата, а также Политику академической честности.</w:t>
      </w:r>
      <w:r w:rsidR="00B96749"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E15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Любые подозрительные случаи академического неправомерное поведение будет рассматриваться в соответствии с правилами Университета.</w:t>
      </w:r>
    </w:p>
    <w:p w14:paraId="54EF5178" w14:textId="7C154281" w:rsidR="00CF72E1" w:rsidRPr="001E1592" w:rsidRDefault="00CF72E1" w:rsidP="00C915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AF04E70" w14:textId="4BE93BFD" w:rsidR="00CF72E1" w:rsidRPr="001E1592" w:rsidRDefault="00CF72E1" w:rsidP="00CF72E1">
      <w:pPr>
        <w:pStyle w:val="a5"/>
        <w:tabs>
          <w:tab w:val="clear" w:pos="426"/>
          <w:tab w:val="clear" w:pos="709"/>
        </w:tabs>
        <w:spacing w:after="0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1E1592">
        <w:rPr>
          <w:rFonts w:ascii="Times New Roman" w:hAnsi="Times New Roman" w:cs="Times New Roman"/>
          <w:b/>
          <w:bCs/>
          <w:iCs/>
          <w:sz w:val="20"/>
        </w:rPr>
        <w:t>Модуль № 1</w:t>
      </w:r>
    </w:p>
    <w:p w14:paraId="1FFE1BAC" w14:textId="5440ACAC" w:rsidR="00CF72E1" w:rsidRPr="001E1592" w:rsidRDefault="00CF72E1" w:rsidP="00CF72E1">
      <w:pPr>
        <w:pStyle w:val="a5"/>
        <w:tabs>
          <w:tab w:val="clear" w:pos="426"/>
          <w:tab w:val="clear" w:pos="709"/>
        </w:tabs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E1592">
        <w:rPr>
          <w:rFonts w:ascii="Times New Roman" w:hAnsi="Times New Roman" w:cs="Times New Roman"/>
          <w:b/>
          <w:sz w:val="20"/>
        </w:rPr>
        <w:t>Гигиена Окружающей Среды. Оценка Риска</w:t>
      </w:r>
    </w:p>
    <w:p w14:paraId="41692B0B" w14:textId="77777777" w:rsidR="00CF72E1" w:rsidRPr="001E1592" w:rsidRDefault="00CF72E1" w:rsidP="00CF72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7AA50E7F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№1: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Гигиена окружающей среды. Введение. Экология и здоровье окружающей среды</w:t>
      </w:r>
    </w:p>
    <w:p w14:paraId="292A259C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6 часов</w:t>
      </w:r>
    </w:p>
    <w:p w14:paraId="50F194BB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5EE3B993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Предмет и содержание гигиены окружающей среды. Значение гигиенич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ских мероприятий в деятельности специалиста общественного здравоохранения. Понятие о первичной и вторичной профилактике заболеваний. Методы гигиенических исследований, санитарно-статистического и эпидемиологического анализа состояния окружающей ср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ды и здоровья населения.</w:t>
      </w:r>
    </w:p>
    <w:p w14:paraId="61532EF7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Окружающая среда как сочетание природных, антропогенных и социальных факторов. Материальные и психогенные факторы среды. Понятие о биосфере и ее компонентах. Г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гиенические проблемы в экологии. Понятие об экологии, основные законы экологии. Причины экологического кризиса и его отличительные особенности в современных усл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виях.</w:t>
      </w:r>
    </w:p>
    <w:p w14:paraId="4F3DAF84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Экологические факторы и здоровье населения. Понятие об экологически обусловленных заболеваниях населения. Задачи гигиенической науки и санитарной практики в управл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нии системой «Человек – окружающая среда».</w:t>
      </w:r>
    </w:p>
    <w:p w14:paraId="0C83497A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Физиологическое, санитарно-гигиеническое и бальнеологическое значение воды. Роль воды в распространении инфекционных и параз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тарных заболеваний. Заболевания, связанные с употреблением воды, содержащей химические примеси. Принципы проф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лактики заболеваний, вызванных водным фактором.</w:t>
      </w:r>
    </w:p>
    <w:p w14:paraId="23A67DBA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Гигиенические требования к качеству питьевой воды. Рекомендации ВОЗ по качеству питьевой воды. Национальные стандарты качества питьевой в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ды. Сравнительная гигиеническая характеристика источников водоснабжения. Причины антропогенного загрязнения водоемов. Санитарная характеристика централизованной и д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централизованной системы водоснабжения. Гигиенические требования к устройству и эксплуатации шахтных колодцев и других сооружений местн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го водоснабжения. Зоны санитарной охраны водоисточников. Санитарная охрана водоемов и прибрежных морских вод, используемых для рекреационных, оздор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вительных и лечебных целей.</w:t>
      </w:r>
    </w:p>
    <w:p w14:paraId="45320915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2B935388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4DF84745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№2: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Гигиена окружающей среды. Токсикология</w:t>
      </w:r>
    </w:p>
    <w:p w14:paraId="48D30B1E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6 часов</w:t>
      </w:r>
      <w:r w:rsidRPr="001E1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E4AB3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6495D6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Гигиеническое значение, состав и свойства почвы. Процессы самоочищения почвы. Х</w:t>
      </w:r>
      <w:r w:rsidRPr="001E1592">
        <w:rPr>
          <w:rFonts w:ascii="Times New Roman" w:hAnsi="Times New Roman" w:cs="Times New Roman"/>
          <w:sz w:val="20"/>
          <w:szCs w:val="20"/>
        </w:rPr>
        <w:t>а</w:t>
      </w:r>
      <w:r w:rsidRPr="001E1592">
        <w:rPr>
          <w:rFonts w:ascii="Times New Roman" w:hAnsi="Times New Roman" w:cs="Times New Roman"/>
          <w:sz w:val="20"/>
          <w:szCs w:val="20"/>
        </w:rPr>
        <w:t>рактеристика естественных и искусственных биогеохимических провинций. Миграция и круговорот микроэлеме</w:t>
      </w:r>
      <w:r w:rsidRPr="001E1592">
        <w:rPr>
          <w:rFonts w:ascii="Times New Roman" w:hAnsi="Times New Roman" w:cs="Times New Roman"/>
          <w:sz w:val="20"/>
          <w:szCs w:val="20"/>
        </w:rPr>
        <w:t>н</w:t>
      </w:r>
      <w:r w:rsidRPr="001E1592">
        <w:rPr>
          <w:rFonts w:ascii="Times New Roman" w:hAnsi="Times New Roman" w:cs="Times New Roman"/>
          <w:sz w:val="20"/>
          <w:szCs w:val="20"/>
        </w:rPr>
        <w:t>тов в биосфере. Эндемические заб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левания и их профилактика.</w:t>
      </w:r>
    </w:p>
    <w:p w14:paraId="34D5004B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Современные методические подходы к гигиеническому нормированию микроэлементов и других х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мических веществ. Характеристика и источники антропогенного загрязнения почвы. Пестициды, минерал</w:t>
      </w:r>
      <w:r w:rsidRPr="001E1592">
        <w:rPr>
          <w:rFonts w:ascii="Times New Roman" w:hAnsi="Times New Roman" w:cs="Times New Roman"/>
          <w:sz w:val="20"/>
          <w:szCs w:val="20"/>
        </w:rPr>
        <w:t>ь</w:t>
      </w:r>
      <w:r w:rsidRPr="001E1592">
        <w:rPr>
          <w:rFonts w:ascii="Times New Roman" w:hAnsi="Times New Roman" w:cs="Times New Roman"/>
          <w:sz w:val="20"/>
          <w:szCs w:val="20"/>
        </w:rPr>
        <w:t xml:space="preserve">ные </w:t>
      </w:r>
      <w:r w:rsidRPr="001E1592">
        <w:rPr>
          <w:rFonts w:ascii="Times New Roman" w:hAnsi="Times New Roman" w:cs="Times New Roman"/>
          <w:sz w:val="20"/>
          <w:szCs w:val="20"/>
        </w:rPr>
        <w:lastRenderedPageBreak/>
        <w:t xml:space="preserve">удобрения, их биологическое действие,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биотрансформация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>. Эпидемиологическое зн</w:t>
      </w:r>
      <w:r w:rsidRPr="001E1592">
        <w:rPr>
          <w:rFonts w:ascii="Times New Roman" w:hAnsi="Times New Roman" w:cs="Times New Roman"/>
          <w:sz w:val="20"/>
          <w:szCs w:val="20"/>
        </w:rPr>
        <w:t>а</w:t>
      </w:r>
      <w:r w:rsidRPr="001E1592">
        <w:rPr>
          <w:rFonts w:ascii="Times New Roman" w:hAnsi="Times New Roman" w:cs="Times New Roman"/>
          <w:sz w:val="20"/>
          <w:szCs w:val="20"/>
        </w:rPr>
        <w:t>чение почвы. Мероприятия по охране почвы, их эффективность.</w:t>
      </w:r>
    </w:p>
    <w:p w14:paraId="6A791702" w14:textId="77777777" w:rsidR="00CF72E1" w:rsidRPr="001E1592" w:rsidRDefault="00CF72E1" w:rsidP="00CF7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Профессиональные вредности, профессиональные заболевания и отравления. Влияние усл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вий труда на заболеваемость промышленных рабочих. Общие принципы проведения оздор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вительных мероприятий на производстве: технологические, санитарно-</w:t>
      </w:r>
      <w:proofErr w:type="gramStart"/>
      <w:r w:rsidRPr="001E1592">
        <w:rPr>
          <w:rFonts w:ascii="Times New Roman" w:hAnsi="Times New Roman" w:cs="Times New Roman"/>
          <w:sz w:val="20"/>
          <w:szCs w:val="20"/>
        </w:rPr>
        <w:t>технические  и</w:t>
      </w:r>
      <w:proofErr w:type="gramEnd"/>
      <w:r w:rsidRPr="001E1592">
        <w:rPr>
          <w:rFonts w:ascii="Times New Roman" w:hAnsi="Times New Roman" w:cs="Times New Roman"/>
          <w:sz w:val="20"/>
          <w:szCs w:val="20"/>
        </w:rPr>
        <w:t xml:space="preserve"> лечебно-профилактические. Гигиеническое нормирование факторов производственной среды. Средства инд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видуальной защиты. Организация и порядок проведения предварител</w:t>
      </w:r>
      <w:r w:rsidRPr="001E1592">
        <w:rPr>
          <w:rFonts w:ascii="Times New Roman" w:hAnsi="Times New Roman" w:cs="Times New Roman"/>
          <w:sz w:val="20"/>
          <w:szCs w:val="20"/>
        </w:rPr>
        <w:t>ь</w:t>
      </w:r>
      <w:r w:rsidRPr="001E1592">
        <w:rPr>
          <w:rFonts w:ascii="Times New Roman" w:hAnsi="Times New Roman" w:cs="Times New Roman"/>
          <w:sz w:val="20"/>
          <w:szCs w:val="20"/>
        </w:rPr>
        <w:t>ных и периодических медицинских осмотров. Лечебно-профилактическое питание раб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чих.</w:t>
      </w:r>
    </w:p>
    <w:p w14:paraId="427498CB" w14:textId="77777777" w:rsidR="00CF72E1" w:rsidRPr="001E1592" w:rsidRDefault="00CF72E1" w:rsidP="00CF7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Производственный шум и вибрация, влияние на организм. Шумовая и вибрационная болезнь. М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 xml:space="preserve">ры предупреждения вредного воздействия шума и вибрации. </w:t>
      </w:r>
    </w:p>
    <w:p w14:paraId="0E168143" w14:textId="77777777" w:rsidR="00CF72E1" w:rsidRPr="001E1592" w:rsidRDefault="00CF72E1" w:rsidP="00CF7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Промышленная пыль. Профессиональные заболевания, связанные с работой на производстве с высокой запыленностью воздуха. Виды пневм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 xml:space="preserve">кониозов, их профилактика. </w:t>
      </w:r>
    </w:p>
    <w:p w14:paraId="10698ED5" w14:textId="77777777" w:rsidR="00CF72E1" w:rsidRPr="001E1592" w:rsidRDefault="00CF72E1" w:rsidP="00CF7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Понятие о промышленных ядах и профессиональных отравлениях. Общие закономерн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сти действия промышленных химических веществ на организм. Острые и хронические отравления. Меры проф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лактики.</w:t>
      </w:r>
    </w:p>
    <w:p w14:paraId="3C992A4A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</w:p>
    <w:p w14:paraId="5AF83977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</w:p>
    <w:p w14:paraId="7FC1693C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№3: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Эпидемиология в гигиене окружающей среды и гигиене труда</w:t>
      </w:r>
    </w:p>
    <w:p w14:paraId="39EF2F4A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2 часа</w:t>
      </w:r>
      <w:r w:rsidRPr="001E1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F5F38A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8CBDD1" w14:textId="77777777" w:rsidR="00CF72E1" w:rsidRPr="001E1592" w:rsidRDefault="00CF72E1" w:rsidP="00CF72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Эпидемиология.  Основы эпидемиологии. Виды эпидемиологических исследований. Изучение распространенности факторов окружающей среды и производственной среды: водных, воздушных, почвенных и производственных. Общие принципы организации и проведения эпидемиологических исследований в гигиене. Эпидемиология шумового фактора в городской среде и на производстве. Эпидемиология химических факторов в окружающей среде и на производстве.</w:t>
      </w:r>
    </w:p>
    <w:p w14:paraId="2F5AB5BF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</w:p>
    <w:p w14:paraId="45FB2A6A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4F971007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№4: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Оценка воздействия факторов окружающей среды на здоровье</w:t>
      </w:r>
    </w:p>
    <w:p w14:paraId="714ECF7B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6 часов</w:t>
      </w:r>
      <w:r w:rsidRPr="001E1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7A93F2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8AAB44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Что такое Оценка воздействия на здоровье? Что влияет на здоровье и благополучие населения? Особенности ОВЗ: перспективность, прогнозируемость, системность, прозрачность процесса. Предполагаемые и непреднамеренные эффекты воздействия. Воздействие мероприятий на детерминанты здоровья. Учет возраста, пола, социально-экономического статуса, этнической принадлежности при ОВЗ. Этапы ОВЗ. Оценка идентификации принятия решений. ОВЗ в разработке политики общественного здравоохранения. Разбор примеров.</w:t>
      </w:r>
    </w:p>
    <w:p w14:paraId="46D92F63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14FBC115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192B0D7C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№5: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Оценка риска для здоровья. Управление риском</w:t>
      </w:r>
    </w:p>
    <w:p w14:paraId="23B11322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6 часа</w:t>
      </w:r>
      <w:r w:rsidRPr="001E1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7C4F5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</w:p>
    <w:p w14:paraId="058BE165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1592">
        <w:rPr>
          <w:rFonts w:ascii="Times New Roman" w:hAnsi="Times New Roman" w:cs="Times New Roman"/>
          <w:sz w:val="20"/>
          <w:szCs w:val="20"/>
        </w:rPr>
        <w:t xml:space="preserve">Характеристика проблемы и основные понятия. Общее описание методологии риска. Этапы оценки риска. Идентификация опасности, оценка воздействия, оценка зависимости доза-ответ. Связь между оценкой риска, управлением риском и его характеристикой. Оценка риска для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неканцерогенов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>. Неопределенность при оценке воздействия. Оценка риска для канцерогенов. Показатели индивидуального и популяционного риска. Принципы формирования выводов.</w:t>
      </w:r>
    </w:p>
    <w:p w14:paraId="5B1A5267" w14:textId="77777777" w:rsidR="00CF72E1" w:rsidRPr="001E1592" w:rsidRDefault="00CF72E1" w:rsidP="00CF72E1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0"/>
        </w:rPr>
      </w:pPr>
    </w:p>
    <w:p w14:paraId="4A81A6FF" w14:textId="77777777" w:rsidR="00CF72E1" w:rsidRPr="001E1592" w:rsidRDefault="00CF72E1" w:rsidP="00CF72E1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0"/>
        </w:rPr>
      </w:pPr>
    </w:p>
    <w:p w14:paraId="1EA912FE" w14:textId="1BD80D44" w:rsidR="00CF72E1" w:rsidRPr="001E1592" w:rsidRDefault="00CF72E1" w:rsidP="00CF72E1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1E1592">
        <w:rPr>
          <w:rFonts w:ascii="Times New Roman" w:hAnsi="Times New Roman" w:cs="Times New Roman"/>
          <w:b/>
          <w:bCs/>
          <w:iCs/>
          <w:sz w:val="20"/>
        </w:rPr>
        <w:t>МОДУЛЬ № 2</w:t>
      </w:r>
    </w:p>
    <w:p w14:paraId="574A6FD7" w14:textId="77777777" w:rsidR="00CF72E1" w:rsidRPr="001E1592" w:rsidRDefault="00CF72E1" w:rsidP="00CF72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E1592">
        <w:rPr>
          <w:rFonts w:ascii="Times New Roman" w:hAnsi="Times New Roman" w:cs="Times New Roman"/>
          <w:b/>
          <w:sz w:val="20"/>
        </w:rPr>
        <w:t>ЭТИКА И ПСИХОЛОГИЯ В ГИГИЕНЕ ОКРУЖАЮЩЕЙ СРЕДЫ</w:t>
      </w:r>
    </w:p>
    <w:p w14:paraId="44A0904B" w14:textId="77777777" w:rsidR="00CF72E1" w:rsidRPr="001E1592" w:rsidRDefault="00CF72E1" w:rsidP="00CF72E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5ECC5D91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№1: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Психология в гигиене окружающей среды. Генетика и окружающая среда</w:t>
      </w:r>
    </w:p>
    <w:p w14:paraId="612E7916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4 часа</w:t>
      </w:r>
    </w:p>
    <w:p w14:paraId="4EE83308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FAA547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Гигиеническая характеристика возрастных особенностей лиц среднего и пожилого возраста. Психогигиена. </w:t>
      </w:r>
      <w:r w:rsidRPr="001E1592">
        <w:rPr>
          <w:rFonts w:ascii="Times New Roman" w:hAnsi="Times New Roman" w:cs="Times New Roman"/>
          <w:sz w:val="20"/>
          <w:szCs w:val="20"/>
        </w:rPr>
        <w:t xml:space="preserve">Социальная поддержка как фактор психического здоровья. Эмоциональная поддержка.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Стрессогенные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 факторы в окружающей среде. Психология восприятия факторов окружающей среды. Психология в разработке гигиенически мероприятий.</w:t>
      </w:r>
    </w:p>
    <w:p w14:paraId="76A379CB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78845B40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08ADA5DB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№2: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Этика и справедливость в гигиене окружающей среды</w:t>
      </w:r>
    </w:p>
    <w:p w14:paraId="08C082ED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4 часа</w:t>
      </w:r>
    </w:p>
    <w:p w14:paraId="5C6B72B2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211C0423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Этические вопросы гигиены окружающей среды. Место человечества в любой экосистеме. 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Соблюдение этических принципов по отношению к природе, создание стратегии и тактики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AD774A7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Моральные обязательства по отношению к формам жизни и другим единицам биологической организации, таким как экосистемы. Характер этих обязательств. Сочетание прав человека и животных, использования собственности и других свобод с другими факторами, такими как формирование этической дилеммы, социальной справедливости, равенства, устойчивости и глобализма для формирования этических дилемм.</w:t>
      </w:r>
    </w:p>
    <w:p w14:paraId="46A2FE83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Биоэтика. П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опуляционн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а.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емельн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а.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Э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живой природы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Э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потребления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рбанистическ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а.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нтернациональн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Pr="001E1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этик</w:t>
      </w:r>
      <w:r w:rsidRPr="001E1592">
        <w:rPr>
          <w:rFonts w:ascii="Times New Roman" w:hAnsi="Times New Roman" w:cs="Times New Roman"/>
          <w:sz w:val="20"/>
          <w:szCs w:val="20"/>
          <w:shd w:val="clear" w:color="auto" w:fill="FFFFFF"/>
        </w:rPr>
        <w:t>а.</w:t>
      </w:r>
    </w:p>
    <w:p w14:paraId="760ACB3E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Метод принятия этических решений, основанный на принципах (Сформулируйте вопрос или проблему. Соберите соответствующую информацию. Изучите разные мнения. Примените этические принципы к различным вариантам. Разрешите любые конфликты между этическими принципами. Действуйте).</w:t>
      </w:r>
    </w:p>
    <w:p w14:paraId="1723F9B2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5A2ED1FE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513ADD2E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№3: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Изменение климата</w:t>
      </w:r>
    </w:p>
    <w:p w14:paraId="5A441ABB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6 часов</w:t>
      </w:r>
    </w:p>
    <w:p w14:paraId="01C25CCB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186E7798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Физические свойства воздуха и их значение для организма (температура, влажность, барометрич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 xml:space="preserve">ское давление и скорость движения воздуха). Климат, определение, влияние на здоровье и работоспособность. Микроклимат и его гигиеническое значение. Влияние изменения комплекса погодных условий, атмосферного давления, колебания солнечной активности, геомагнитного поля на здоровье и работоспособность.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Гелиометеотропные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 реакции и их профилактика. Виды микрокл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мата и влияние дискомфортного микроклимата на теплообмен и здоровье человека (переохлаждение и перегр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вание). Природная радиоа</w:t>
      </w:r>
      <w:r w:rsidRPr="001E1592">
        <w:rPr>
          <w:rFonts w:ascii="Times New Roman" w:hAnsi="Times New Roman" w:cs="Times New Roman"/>
          <w:sz w:val="20"/>
          <w:szCs w:val="20"/>
        </w:rPr>
        <w:t>к</w:t>
      </w:r>
      <w:r w:rsidRPr="001E1592">
        <w:rPr>
          <w:rFonts w:ascii="Times New Roman" w:hAnsi="Times New Roman" w:cs="Times New Roman"/>
          <w:sz w:val="20"/>
          <w:szCs w:val="20"/>
        </w:rPr>
        <w:t>тивность воздуха.</w:t>
      </w:r>
    </w:p>
    <w:p w14:paraId="60EEBD43" w14:textId="77777777" w:rsidR="00CF72E1" w:rsidRPr="001E1592" w:rsidRDefault="00CF72E1" w:rsidP="00CF72E1">
      <w:pPr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Химический состав атмосферного воздуха и его гигиеническое значение. Загрязнение и охрана атмосферного воздуха как социальная и эколого-гигиеническая проблема. Гиги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ническая характеристика основных источников загрязнения атмосферного воздуха. Качественный и количественный состав выбросов в атмосферу по основным отрасля</w:t>
      </w:r>
      <w:bookmarkStart w:id="4" w:name="_GoBack"/>
      <w:bookmarkEnd w:id="4"/>
      <w:r w:rsidRPr="001E1592">
        <w:rPr>
          <w:rFonts w:ascii="Times New Roman" w:hAnsi="Times New Roman" w:cs="Times New Roman"/>
          <w:sz w:val="20"/>
          <w:szCs w:val="20"/>
        </w:rPr>
        <w:t>м пр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мышленности. 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Методы очистки производственных выбросов в атм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сферный воздух.</w:t>
      </w:r>
    </w:p>
    <w:p w14:paraId="41DFA947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Изменение климата. Изменение климата и здоровье населения. Законодательство в области охраны атмосферного воздуха. Киотское и П</w:t>
      </w:r>
      <w:r w:rsidRPr="001E1592">
        <w:rPr>
          <w:rFonts w:ascii="Times New Roman" w:hAnsi="Times New Roman" w:cs="Times New Roman"/>
          <w:sz w:val="20"/>
          <w:szCs w:val="20"/>
        </w:rPr>
        <w:t>а</w:t>
      </w:r>
      <w:r w:rsidRPr="001E1592">
        <w:rPr>
          <w:rFonts w:ascii="Times New Roman" w:hAnsi="Times New Roman" w:cs="Times New Roman"/>
          <w:sz w:val="20"/>
          <w:szCs w:val="20"/>
        </w:rPr>
        <w:t>рижское соглашения.</w:t>
      </w:r>
    </w:p>
    <w:p w14:paraId="3C6DDEE3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5E0C78FD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1F8A698A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№4: </w:t>
      </w:r>
      <w:r w:rsidRPr="001E159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Популяционное давление и гигиена окружающей среды</w:t>
      </w:r>
    </w:p>
    <w:p w14:paraId="1BFF8EA1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4 часа</w:t>
      </w:r>
    </w:p>
    <w:p w14:paraId="360F7282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09A8ABAA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Демография: прошлое, настоящее и будущее. Рост потребления. Вопросы гигиены окружающей среды. Моделирование городской среды и прогнозы изменения городской среды. Изменение в потреблении воды (количество и качество). Транспорт: качество воздуха</w:t>
      </w:r>
    </w:p>
    <w:p w14:paraId="26CE4258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Изменения в землепользовании. Нагрузка на почву. Пестициды. Вопросы гигиены труда. Проблемы общественного здравоохранения. Потенциальные будущие риски. Различные сценарии роста населения планеты и изменения окружающей среды.</w:t>
      </w:r>
    </w:p>
    <w:p w14:paraId="51D3FC8A" w14:textId="77777777" w:rsidR="00CF72E1" w:rsidRPr="001E1592" w:rsidRDefault="00CF72E1" w:rsidP="00CF72E1">
      <w:pPr>
        <w:rPr>
          <w:rFonts w:ascii="Times New Roman" w:hAnsi="Times New Roman" w:cs="Times New Roman"/>
          <w:sz w:val="20"/>
          <w:szCs w:val="20"/>
        </w:rPr>
      </w:pPr>
    </w:p>
    <w:p w14:paraId="4C8C1A6A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35DE3E02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 xml:space="preserve">Тема №5: </w:t>
      </w:r>
      <w:r w:rsidRPr="001E159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Пищевая безопасность</w:t>
      </w:r>
    </w:p>
    <w:p w14:paraId="29FDA2FA" w14:textId="77777777" w:rsidR="00CF72E1" w:rsidRPr="001E1592" w:rsidRDefault="00CF72E1" w:rsidP="00CF72E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/>
          <w:sz w:val="20"/>
          <w:szCs w:val="20"/>
        </w:rPr>
        <w:t>Онлайн рабочая сессия – 4 часа</w:t>
      </w:r>
    </w:p>
    <w:p w14:paraId="026218E8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</w:p>
    <w:p w14:paraId="086225B8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Значение питания для здоровья и физического развития населения. Биологические и экологические проблемы питания. Концепции и принципы рационального пит</w:t>
      </w:r>
      <w:r w:rsidRPr="001E1592">
        <w:rPr>
          <w:rFonts w:ascii="Times New Roman" w:hAnsi="Times New Roman" w:cs="Times New Roman"/>
          <w:sz w:val="20"/>
          <w:szCs w:val="20"/>
        </w:rPr>
        <w:t>а</w:t>
      </w:r>
      <w:r w:rsidRPr="001E1592">
        <w:rPr>
          <w:rFonts w:ascii="Times New Roman" w:hAnsi="Times New Roman" w:cs="Times New Roman"/>
          <w:sz w:val="20"/>
          <w:szCs w:val="20"/>
        </w:rPr>
        <w:t>ния. Количественная и качественная полноценность питания, сбалансированность рациона. Характер</w:t>
      </w:r>
      <w:r w:rsidRPr="001E1592">
        <w:rPr>
          <w:rFonts w:ascii="Times New Roman" w:hAnsi="Times New Roman" w:cs="Times New Roman"/>
          <w:sz w:val="20"/>
          <w:szCs w:val="20"/>
        </w:rPr>
        <w:t>и</w:t>
      </w:r>
      <w:r w:rsidRPr="001E1592">
        <w:rPr>
          <w:rFonts w:ascii="Times New Roman" w:hAnsi="Times New Roman" w:cs="Times New Roman"/>
          <w:sz w:val="20"/>
          <w:szCs w:val="20"/>
        </w:rPr>
        <w:t>стика физиологических норм питания.</w:t>
      </w:r>
    </w:p>
    <w:p w14:paraId="384DC87B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Методы оценки адекватности питания. Понятие о пищевом статусе.</w:t>
      </w:r>
    </w:p>
    <w:p w14:paraId="1B10EFD7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Белки, углеводы, пищевые волокна, жиры животного и растительного происхождения, их источники, гигиеническое значение. Понятие о рафинированных продуктах и «защищенных» углев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дах.</w:t>
      </w:r>
    </w:p>
    <w:p w14:paraId="73CDDB80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Микроэлементы, их источники, гигиеническое значение. Минеральные соли, их источники, гигиеническое значение.</w:t>
      </w:r>
    </w:p>
    <w:p w14:paraId="3B6AB9E2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Пищевая ценность и санитарно-гигиеническая оценка основных продуктов питания (м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лочных, мясорыбных, зерновых, овощей, фруктов). Понятие о доброкачественных, недоброкач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 xml:space="preserve">ственных и условно-годных продуктах. </w:t>
      </w:r>
    </w:p>
    <w:p w14:paraId="0869DAA9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Показатели качества пищевых продуктов. Санитарная охрана пищевых продуктов как о</w:t>
      </w:r>
      <w:r w:rsidRPr="001E1592">
        <w:rPr>
          <w:rFonts w:ascii="Times New Roman" w:hAnsi="Times New Roman" w:cs="Times New Roman"/>
          <w:sz w:val="20"/>
          <w:szCs w:val="20"/>
        </w:rPr>
        <w:t>с</w:t>
      </w:r>
      <w:r w:rsidRPr="001E1592">
        <w:rPr>
          <w:rFonts w:ascii="Times New Roman" w:hAnsi="Times New Roman" w:cs="Times New Roman"/>
          <w:sz w:val="20"/>
          <w:szCs w:val="20"/>
        </w:rPr>
        <w:t xml:space="preserve">новная часть охраны окружающей среды.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Контаминанты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 пищевых продуктов.</w:t>
      </w:r>
    </w:p>
    <w:p w14:paraId="5FF64AC7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Значение цепей миграции токсических и радиоактивных веществ через продукты питания к чел</w:t>
      </w:r>
      <w:r w:rsidRPr="001E1592">
        <w:rPr>
          <w:rFonts w:ascii="Times New Roman" w:hAnsi="Times New Roman" w:cs="Times New Roman"/>
          <w:sz w:val="20"/>
          <w:szCs w:val="20"/>
        </w:rPr>
        <w:t>о</w:t>
      </w:r>
      <w:r w:rsidRPr="001E1592">
        <w:rPr>
          <w:rFonts w:ascii="Times New Roman" w:hAnsi="Times New Roman" w:cs="Times New Roman"/>
          <w:sz w:val="20"/>
          <w:szCs w:val="20"/>
        </w:rPr>
        <w:t>веку.</w:t>
      </w:r>
    </w:p>
    <w:p w14:paraId="069F95C7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t>Разработка мероприятий по предупреждению загрязнения пищевых продуктов, с учетом токсичности, кумулятивных свойств, устойчивости к факторам окруж</w:t>
      </w:r>
      <w:r w:rsidRPr="001E1592">
        <w:rPr>
          <w:rFonts w:ascii="Times New Roman" w:hAnsi="Times New Roman" w:cs="Times New Roman"/>
          <w:sz w:val="20"/>
          <w:szCs w:val="20"/>
        </w:rPr>
        <w:t>а</w:t>
      </w:r>
      <w:r w:rsidRPr="001E1592">
        <w:rPr>
          <w:rFonts w:ascii="Times New Roman" w:hAnsi="Times New Roman" w:cs="Times New Roman"/>
          <w:sz w:val="20"/>
          <w:szCs w:val="20"/>
        </w:rPr>
        <w:t>ющей среды.</w:t>
      </w:r>
    </w:p>
    <w:p w14:paraId="3341B2D5" w14:textId="77777777" w:rsidR="00CF72E1" w:rsidRPr="001E1592" w:rsidRDefault="00CF72E1" w:rsidP="00CF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E1592">
        <w:rPr>
          <w:rFonts w:ascii="Times New Roman" w:hAnsi="Times New Roman" w:cs="Times New Roman"/>
          <w:sz w:val="20"/>
          <w:szCs w:val="20"/>
        </w:rPr>
        <w:lastRenderedPageBreak/>
        <w:t>Пищевые отравления и их классификация. Пищевые отравления микробной природы. Токсикоинфекции, вызванные различными возбудителями. Пищевые интоксикации: бот</w:t>
      </w:r>
      <w:r w:rsidRPr="001E1592">
        <w:rPr>
          <w:rFonts w:ascii="Times New Roman" w:hAnsi="Times New Roman" w:cs="Times New Roman"/>
          <w:sz w:val="20"/>
          <w:szCs w:val="20"/>
        </w:rPr>
        <w:t>у</w:t>
      </w:r>
      <w:r w:rsidRPr="001E1592">
        <w:rPr>
          <w:rFonts w:ascii="Times New Roman" w:hAnsi="Times New Roman" w:cs="Times New Roman"/>
          <w:sz w:val="20"/>
          <w:szCs w:val="20"/>
        </w:rPr>
        <w:t xml:space="preserve">лизм, стафилококковый токсикоз.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Микотоксикозы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: эрготизм,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фузариотоксикозы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афлато</w:t>
      </w:r>
      <w:r w:rsidRPr="001E1592">
        <w:rPr>
          <w:rFonts w:ascii="Times New Roman" w:hAnsi="Times New Roman" w:cs="Times New Roman"/>
          <w:sz w:val="20"/>
          <w:szCs w:val="20"/>
        </w:rPr>
        <w:t>к</w:t>
      </w:r>
      <w:r w:rsidRPr="001E1592">
        <w:rPr>
          <w:rFonts w:ascii="Times New Roman" w:hAnsi="Times New Roman" w:cs="Times New Roman"/>
          <w:sz w:val="20"/>
          <w:szCs w:val="20"/>
        </w:rPr>
        <w:t>сикозы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>. Роль продуктов питания в возникновении микробных пищевых отравлений ра</w:t>
      </w:r>
      <w:r w:rsidRPr="001E1592">
        <w:rPr>
          <w:rFonts w:ascii="Times New Roman" w:hAnsi="Times New Roman" w:cs="Times New Roman"/>
          <w:sz w:val="20"/>
          <w:szCs w:val="20"/>
        </w:rPr>
        <w:t>з</w:t>
      </w:r>
      <w:r w:rsidRPr="001E1592">
        <w:rPr>
          <w:rFonts w:ascii="Times New Roman" w:hAnsi="Times New Roman" w:cs="Times New Roman"/>
          <w:sz w:val="20"/>
          <w:szCs w:val="20"/>
        </w:rPr>
        <w:t>личной этиологии. Пищевые отравления немикробной природы: продуктами ядовитыми по своей природе, ядовитыми при определенных условиях, примесями химических в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ществ. Пищевые отравления неустановленной этиологии (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гаффская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1592">
        <w:rPr>
          <w:rFonts w:ascii="Times New Roman" w:hAnsi="Times New Roman" w:cs="Times New Roman"/>
          <w:sz w:val="20"/>
          <w:szCs w:val="20"/>
        </w:rPr>
        <w:t>уровская</w:t>
      </w:r>
      <w:proofErr w:type="spellEnd"/>
      <w:r w:rsidRPr="001E1592">
        <w:rPr>
          <w:rFonts w:ascii="Times New Roman" w:hAnsi="Times New Roman" w:cs="Times New Roman"/>
          <w:sz w:val="20"/>
          <w:szCs w:val="20"/>
        </w:rPr>
        <w:t xml:space="preserve"> болезни). Профилактика пищевых отравл</w:t>
      </w:r>
      <w:r w:rsidRPr="001E1592">
        <w:rPr>
          <w:rFonts w:ascii="Times New Roman" w:hAnsi="Times New Roman" w:cs="Times New Roman"/>
          <w:sz w:val="20"/>
          <w:szCs w:val="20"/>
        </w:rPr>
        <w:t>е</w:t>
      </w:r>
      <w:r w:rsidRPr="001E1592">
        <w:rPr>
          <w:rFonts w:ascii="Times New Roman" w:hAnsi="Times New Roman" w:cs="Times New Roman"/>
          <w:sz w:val="20"/>
          <w:szCs w:val="20"/>
        </w:rPr>
        <w:t>ний.</w:t>
      </w:r>
    </w:p>
    <w:p w14:paraId="7A76706A" w14:textId="77777777" w:rsidR="00CF72E1" w:rsidRPr="001E1592" w:rsidRDefault="00CF72E1" w:rsidP="00CF72E1">
      <w:pPr>
        <w:rPr>
          <w:rFonts w:ascii="Times New Roman" w:hAnsi="Times New Roman" w:cs="Times New Roman"/>
          <w:i/>
          <w:sz w:val="20"/>
          <w:szCs w:val="20"/>
        </w:rPr>
      </w:pPr>
      <w:r w:rsidRPr="001E1592">
        <w:rPr>
          <w:rFonts w:ascii="Times New Roman" w:hAnsi="Times New Roman" w:cs="Times New Roman"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Гигиенические аспекты использования пищевых добавок. Использование биологич</w:t>
      </w:r>
      <w:r w:rsidRPr="001E1592">
        <w:rPr>
          <w:rFonts w:ascii="Times New Roman" w:hAnsi="Times New Roman" w:cs="Times New Roman"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е</w:t>
      </w:r>
      <w:r w:rsidRPr="001E1592">
        <w:rPr>
          <w:rFonts w:ascii="Times New Roman" w:hAnsi="Times New Roman" w:cs="Times New Roman"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ски активных добавок к пище (БАД) в коррекции пищевого статуса человека.</w:t>
      </w:r>
    </w:p>
    <w:p w14:paraId="2CC386F3" w14:textId="77777777" w:rsidR="00CF72E1" w:rsidRPr="001E1592" w:rsidRDefault="00CF72E1" w:rsidP="00CF72E1">
      <w:pPr>
        <w:pStyle w:val="Default"/>
        <w:jc w:val="center"/>
        <w:rPr>
          <w:b/>
          <w:color w:val="111111"/>
          <w:sz w:val="20"/>
          <w:szCs w:val="20"/>
          <w:shd w:val="clear" w:color="auto" w:fill="FFFFFF"/>
        </w:rPr>
      </w:pPr>
    </w:p>
    <w:sectPr w:rsidR="00CF72E1" w:rsidRPr="001E1592" w:rsidSect="00704C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DE9"/>
    <w:multiLevelType w:val="hybridMultilevel"/>
    <w:tmpl w:val="588A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DD5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CC6"/>
    <w:multiLevelType w:val="hybridMultilevel"/>
    <w:tmpl w:val="8136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DF9"/>
    <w:multiLevelType w:val="hybridMultilevel"/>
    <w:tmpl w:val="D5A475D4"/>
    <w:lvl w:ilvl="0" w:tplc="0A6E733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3CF7"/>
    <w:multiLevelType w:val="hybridMultilevel"/>
    <w:tmpl w:val="0D3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4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C5"/>
    <w:rsid w:val="00002DCA"/>
    <w:rsid w:val="00056EC5"/>
    <w:rsid w:val="00063A7D"/>
    <w:rsid w:val="00154B7E"/>
    <w:rsid w:val="001E1592"/>
    <w:rsid w:val="001E3147"/>
    <w:rsid w:val="00256CEB"/>
    <w:rsid w:val="002B0548"/>
    <w:rsid w:val="00322EAE"/>
    <w:rsid w:val="00337985"/>
    <w:rsid w:val="003C7116"/>
    <w:rsid w:val="003D0C2F"/>
    <w:rsid w:val="004A1F55"/>
    <w:rsid w:val="00527962"/>
    <w:rsid w:val="005A4C21"/>
    <w:rsid w:val="00606313"/>
    <w:rsid w:val="006923B0"/>
    <w:rsid w:val="00700AEA"/>
    <w:rsid w:val="00704C41"/>
    <w:rsid w:val="00711DD4"/>
    <w:rsid w:val="00776FF4"/>
    <w:rsid w:val="007C774E"/>
    <w:rsid w:val="00877878"/>
    <w:rsid w:val="009644B5"/>
    <w:rsid w:val="00965AC9"/>
    <w:rsid w:val="009A71FB"/>
    <w:rsid w:val="009B3205"/>
    <w:rsid w:val="009D48A9"/>
    <w:rsid w:val="00B53ED7"/>
    <w:rsid w:val="00B837AE"/>
    <w:rsid w:val="00B96749"/>
    <w:rsid w:val="00C91579"/>
    <w:rsid w:val="00CF72E1"/>
    <w:rsid w:val="00D70689"/>
    <w:rsid w:val="00DB36E7"/>
    <w:rsid w:val="00E364D5"/>
    <w:rsid w:val="00E944DC"/>
    <w:rsid w:val="00EC5689"/>
    <w:rsid w:val="00F06513"/>
    <w:rsid w:val="389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A4E2"/>
  <w15:chartTrackingRefBased/>
  <w15:docId w15:val="{FF8B6F05-9956-1E44-A111-97A0A66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6EC5"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  <w:style w:type="table" w:styleId="a4">
    <w:name w:val="Table Grid"/>
    <w:basedOn w:val="a1"/>
    <w:uiPriority w:val="39"/>
    <w:rsid w:val="0096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72E1"/>
    <w:pPr>
      <w:tabs>
        <w:tab w:val="left" w:pos="426"/>
        <w:tab w:val="left" w:pos="709"/>
      </w:tabs>
      <w:spacing w:after="80"/>
      <w:jc w:val="both"/>
    </w:pPr>
    <w:rPr>
      <w:rFonts w:ascii="Calibri" w:eastAsia="Calibri" w:hAnsi="Calibri" w:cs="Calibri"/>
      <w:color w:val="000000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72E1"/>
    <w:rPr>
      <w:rFonts w:ascii="Calibri" w:eastAsia="Calibri" w:hAnsi="Calibri" w:cs="Calibri"/>
      <w:color w:val="000000"/>
      <w:sz w:val="22"/>
      <w:szCs w:val="20"/>
      <w:lang w:eastAsia="ru-RU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Kenesh</dc:creator>
  <cp:keywords/>
  <dc:description/>
  <cp:lastModifiedBy>Kenesh</cp:lastModifiedBy>
  <cp:revision>19</cp:revision>
  <dcterms:created xsi:type="dcterms:W3CDTF">2020-02-24T17:09:00Z</dcterms:created>
  <dcterms:modified xsi:type="dcterms:W3CDTF">2020-04-29T09:14:00Z</dcterms:modified>
</cp:coreProperties>
</file>