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47" w:rsidRDefault="005A1647" w:rsidP="005A1647">
      <w:pPr>
        <w:spacing w:before="240" w:after="0" w:line="312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МИНИСТЕРСТВО ОБРАЗОВАНИЯ И  НАУКИ  КЫРГЫЗСКОЙ РЕСПУБЛИКИ</w:t>
      </w:r>
    </w:p>
    <w:p w:rsidR="005A1647" w:rsidRDefault="005A1647" w:rsidP="005A1647">
      <w:pPr>
        <w:spacing w:after="0" w:line="312" w:lineRule="auto"/>
        <w:ind w:left="1068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ОШСКИЙ ГОСУДАРСТВЕННЫЙ УНИВЕРСИТЕТ</w:t>
      </w:r>
    </w:p>
    <w:p w:rsidR="005A1647" w:rsidRPr="00E176A5" w:rsidRDefault="005A1647" w:rsidP="005A1647">
      <w:pPr>
        <w:spacing w:after="0" w:line="312" w:lineRule="auto"/>
        <w:ind w:left="1068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  Международный м</w:t>
      </w:r>
      <w:r w:rsidRPr="00E176A5">
        <w:rPr>
          <w:rFonts w:ascii="Times New Roman" w:hAnsi="Times New Roman"/>
          <w:b/>
          <w:iCs/>
          <w:sz w:val="28"/>
          <w:szCs w:val="28"/>
        </w:rPr>
        <w:t>едицинский факультет</w:t>
      </w:r>
    </w:p>
    <w:p w:rsidR="005A1647" w:rsidRDefault="005A1647" w:rsidP="005A1647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Кафедра «</w:t>
      </w:r>
      <w:r>
        <w:rPr>
          <w:rFonts w:ascii="Times New Roman" w:hAnsi="Times New Roman"/>
          <w:b/>
          <w:iCs/>
          <w:sz w:val="28"/>
          <w:szCs w:val="28"/>
        </w:rPr>
        <w:t>О</w:t>
      </w:r>
      <w:r w:rsidRPr="00E176A5">
        <w:rPr>
          <w:rFonts w:ascii="Times New Roman" w:hAnsi="Times New Roman"/>
          <w:b/>
          <w:iCs/>
          <w:sz w:val="28"/>
          <w:szCs w:val="28"/>
        </w:rPr>
        <w:t>бщественное здоровье и здравоохранение</w:t>
      </w:r>
      <w:r>
        <w:rPr>
          <w:rFonts w:ascii="Times New Roman" w:hAnsi="Times New Roman"/>
          <w:b/>
          <w:iCs/>
          <w:sz w:val="28"/>
          <w:szCs w:val="28"/>
        </w:rPr>
        <w:t>»</w:t>
      </w:r>
    </w:p>
    <w:p w:rsidR="005A1647" w:rsidRDefault="005A1647" w:rsidP="005A1647">
      <w:pPr>
        <w:spacing w:after="0" w:line="360" w:lineRule="auto"/>
        <w:ind w:left="106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A1647" w:rsidRPr="00105265" w:rsidRDefault="005A1647" w:rsidP="005A164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105265">
        <w:rPr>
          <w:rFonts w:ascii="Times New Roman" w:hAnsi="Times New Roman"/>
          <w:b/>
          <w:bCs/>
          <w:iCs/>
          <w:sz w:val="28"/>
          <w:szCs w:val="28"/>
        </w:rPr>
        <w:t>«Утвержд</w:t>
      </w:r>
      <w:r>
        <w:rPr>
          <w:rFonts w:ascii="Times New Roman" w:hAnsi="Times New Roman"/>
          <w:b/>
          <w:bCs/>
          <w:iCs/>
          <w:sz w:val="28"/>
          <w:szCs w:val="28"/>
        </w:rPr>
        <w:t>аю»</w:t>
      </w:r>
      <w:r w:rsidRPr="0010526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«</w:t>
      </w:r>
      <w:r>
        <w:rPr>
          <w:rFonts w:ascii="Times New Roman" w:hAnsi="Times New Roman"/>
          <w:b/>
          <w:bCs/>
          <w:iCs/>
          <w:sz w:val="28"/>
          <w:szCs w:val="28"/>
        </w:rPr>
        <w:t>Согласовано</w:t>
      </w:r>
      <w:r w:rsidRPr="00105265">
        <w:rPr>
          <w:rFonts w:ascii="Times New Roman" w:hAnsi="Times New Roman"/>
          <w:b/>
          <w:bCs/>
          <w:iCs/>
          <w:sz w:val="28"/>
          <w:szCs w:val="28"/>
        </w:rPr>
        <w:t>»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5A1647" w:rsidRDefault="005A1647" w:rsidP="005A164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Декан медфака                                                        Председатель УМС  </w:t>
      </w:r>
    </w:p>
    <w:p w:rsidR="005A1647" w:rsidRDefault="005A1647" w:rsidP="005A164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____________________                                             ____________________                                    </w:t>
      </w:r>
    </w:p>
    <w:p w:rsidR="005A1647" w:rsidRDefault="005A1647" w:rsidP="005A164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Р.Ажимаматова</w:t>
      </w:r>
      <w:proofErr w:type="spellEnd"/>
    </w:p>
    <w:p w:rsidR="005A1647" w:rsidRDefault="005A1647" w:rsidP="005A164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Проф.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Ж.Муратов</w:t>
      </w:r>
      <w:proofErr w:type="spellEnd"/>
    </w:p>
    <w:p w:rsidR="005A1647" w:rsidRDefault="005A1647" w:rsidP="005A164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ky-KG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val="ky-KG"/>
        </w:rPr>
        <w:t>“Рассмотрено”</w:t>
      </w:r>
    </w:p>
    <w:p w:rsidR="005A1647" w:rsidRDefault="005A1647" w:rsidP="005A1647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lang w:val="ky-KG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>на заседании кафедры</w:t>
      </w:r>
    </w:p>
    <w:p w:rsidR="005A1647" w:rsidRDefault="005A1647" w:rsidP="005A1647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lang w:val="ky-KG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“Общественное здоровье и </w:t>
      </w:r>
    </w:p>
    <w:p w:rsidR="005A1647" w:rsidRDefault="005A1647" w:rsidP="005A1647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lang w:val="ky-KG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>здравоохранение”</w:t>
      </w:r>
    </w:p>
    <w:p w:rsidR="005A1647" w:rsidRDefault="005A1647" w:rsidP="005A1647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lang w:val="ky-KG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>Зав.каф.к.м.н., доцент</w:t>
      </w:r>
    </w:p>
    <w:p w:rsidR="005A1647" w:rsidRPr="00105265" w:rsidRDefault="005A1647" w:rsidP="005A1647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lang w:val="ky-KG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>__________А.Турусбекова</w:t>
      </w:r>
    </w:p>
    <w:p w:rsidR="005A1647" w:rsidRDefault="005A1647" w:rsidP="005A1647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>Прот.№___от_____201</w:t>
      </w:r>
      <w:r>
        <w:rPr>
          <w:rFonts w:ascii="Times New Roman" w:hAnsi="Times New Roman"/>
          <w:bCs/>
          <w:iCs/>
          <w:sz w:val="28"/>
          <w:szCs w:val="28"/>
        </w:rPr>
        <w:t xml:space="preserve">9                                         </w:t>
      </w:r>
    </w:p>
    <w:p w:rsidR="005A1647" w:rsidRDefault="005A1647" w:rsidP="005A1647">
      <w:pPr>
        <w:spacing w:after="0" w:line="360" w:lineRule="auto"/>
        <w:ind w:left="1068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A1647" w:rsidRDefault="005A1647" w:rsidP="005A1647">
      <w:pPr>
        <w:spacing w:after="0" w:line="240" w:lineRule="auto"/>
        <w:ind w:left="1068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    ПРОГРАММА ОБУЧЕНИЯ СТУДЕНТОВ  </w:t>
      </w:r>
    </w:p>
    <w:p w:rsidR="005A1647" w:rsidRDefault="005A1647" w:rsidP="005A1647">
      <w:pPr>
        <w:spacing w:after="0" w:line="240" w:lineRule="auto"/>
        <w:ind w:left="1068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                                 (</w:t>
      </w:r>
      <w:r>
        <w:rPr>
          <w:rFonts w:ascii="Times New Roman" w:hAnsi="Times New Roman"/>
          <w:b/>
          <w:bCs/>
          <w:iCs/>
          <w:sz w:val="32"/>
          <w:szCs w:val="32"/>
          <w:lang w:val="en-US"/>
        </w:rPr>
        <w:t>Syllabus</w:t>
      </w:r>
      <w:r>
        <w:rPr>
          <w:rFonts w:ascii="Times New Roman" w:hAnsi="Times New Roman"/>
          <w:b/>
          <w:bCs/>
          <w:iCs/>
          <w:sz w:val="32"/>
          <w:szCs w:val="32"/>
        </w:rPr>
        <w:t>)</w:t>
      </w:r>
    </w:p>
    <w:p w:rsidR="005A1647" w:rsidRPr="009D09D9" w:rsidRDefault="005A1647" w:rsidP="005A1647">
      <w:pPr>
        <w:tabs>
          <w:tab w:val="left" w:pos="5400"/>
          <w:tab w:val="left" w:pos="6660"/>
          <w:tab w:val="left" w:pos="68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9D09D9">
        <w:rPr>
          <w:rFonts w:ascii="Times New Roman" w:hAnsi="Times New Roman"/>
          <w:b/>
          <w:bCs/>
          <w:iCs/>
          <w:sz w:val="28"/>
          <w:szCs w:val="28"/>
        </w:rPr>
        <w:t>по дисциплине «</w:t>
      </w:r>
      <w:r>
        <w:rPr>
          <w:rFonts w:ascii="Times New Roman" w:hAnsi="Times New Roman"/>
          <w:b/>
          <w:sz w:val="28"/>
          <w:szCs w:val="28"/>
        </w:rPr>
        <w:t>С</w:t>
      </w:r>
      <w:r w:rsidR="00EB79BE">
        <w:rPr>
          <w:rFonts w:ascii="Times New Roman" w:hAnsi="Times New Roman"/>
          <w:b/>
          <w:sz w:val="28"/>
          <w:szCs w:val="28"/>
        </w:rPr>
        <w:t>татистические методы изучения здоровья и здравоохранения»</w:t>
      </w:r>
    </w:p>
    <w:p w:rsidR="005A1647" w:rsidRPr="00105265" w:rsidRDefault="005A1647" w:rsidP="005A1647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«Магистратура»</w:t>
      </w:r>
      <w:r>
        <w:rPr>
          <w:rFonts w:ascii="Times New Roman" w:hAnsi="Times New Roman"/>
          <w:bCs/>
          <w:iCs/>
          <w:sz w:val="28"/>
          <w:szCs w:val="28"/>
        </w:rPr>
        <w:br/>
      </w:r>
    </w:p>
    <w:p w:rsidR="005A1647" w:rsidRDefault="005A1647" w:rsidP="005A164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Форма обучения:  вечерняя  </w:t>
      </w:r>
    </w:p>
    <w:p w:rsidR="005A1647" w:rsidRDefault="005A1647" w:rsidP="005A164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Всего  кредитов –2,  курс –1</w:t>
      </w:r>
      <w:r>
        <w:rPr>
          <w:rFonts w:ascii="Times New Roman" w:hAnsi="Times New Roman"/>
          <w:iCs/>
          <w:sz w:val="28"/>
          <w:szCs w:val="28"/>
          <w:lang w:val="ky-KG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>семестр -1</w:t>
      </w:r>
    </w:p>
    <w:p w:rsidR="005A1647" w:rsidRDefault="005A1647" w:rsidP="005A164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Общая трудоемкость – 60 час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.,  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iCs/>
          <w:sz w:val="28"/>
          <w:szCs w:val="28"/>
        </w:rPr>
        <w:t>т.ч</w:t>
      </w:r>
      <w:proofErr w:type="spellEnd"/>
      <w:r>
        <w:rPr>
          <w:rFonts w:ascii="Times New Roman" w:hAnsi="Times New Roman"/>
          <w:iCs/>
          <w:sz w:val="28"/>
          <w:szCs w:val="28"/>
        </w:rPr>
        <w:t>.:</w:t>
      </w:r>
    </w:p>
    <w:p w:rsidR="005A1647" w:rsidRDefault="005A1647" w:rsidP="005A164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аудиторных – 24ч  (л</w:t>
      </w:r>
      <w:r>
        <w:rPr>
          <w:rFonts w:ascii="Times New Roman" w:hAnsi="Times New Roman"/>
          <w:bCs/>
          <w:iCs/>
          <w:sz w:val="28"/>
          <w:szCs w:val="28"/>
        </w:rPr>
        <w:t xml:space="preserve">екций – 10ч,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>практических</w:t>
      </w:r>
      <w:r>
        <w:rPr>
          <w:rFonts w:ascii="Times New Roman" w:hAnsi="Times New Roman"/>
          <w:bCs/>
          <w:iCs/>
          <w:sz w:val="28"/>
          <w:szCs w:val="28"/>
        </w:rPr>
        <w:t xml:space="preserve">–14, </w:t>
      </w:r>
      <w:proofErr w:type="gramEnd"/>
    </w:p>
    <w:p w:rsidR="005A1647" w:rsidRDefault="005A1647" w:rsidP="005A164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СРС -  36 час.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</w:t>
      </w:r>
    </w:p>
    <w:p w:rsidR="005A1647" w:rsidRDefault="005A1647" w:rsidP="005A164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Количество рубежных контролей (РК) – 2, экзамен  -  1 семестр</w:t>
      </w:r>
    </w:p>
    <w:p w:rsidR="005A1647" w:rsidRDefault="005A1647" w:rsidP="005A1647">
      <w:pPr>
        <w:spacing w:after="0" w:line="240" w:lineRule="auto"/>
        <w:ind w:left="1068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</w:r>
    </w:p>
    <w:p w:rsidR="005A1647" w:rsidRDefault="005A1647" w:rsidP="005A1647">
      <w:pPr>
        <w:spacing w:after="0" w:line="240" w:lineRule="auto"/>
        <w:ind w:left="1068"/>
        <w:rPr>
          <w:rFonts w:ascii="Times New Roman" w:hAnsi="Times New Roman"/>
          <w:b/>
          <w:iCs/>
          <w:sz w:val="28"/>
          <w:szCs w:val="28"/>
        </w:rPr>
      </w:pPr>
    </w:p>
    <w:p w:rsidR="005A1647" w:rsidRDefault="005A1647" w:rsidP="005A164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5A1647" w:rsidRDefault="005A1647" w:rsidP="005A164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Данные о преподавателе:  </w:t>
      </w:r>
      <w:proofErr w:type="spellStart"/>
      <w:r>
        <w:rPr>
          <w:rFonts w:ascii="Times New Roman" w:hAnsi="Times New Roman"/>
          <w:iCs/>
          <w:sz w:val="28"/>
          <w:szCs w:val="28"/>
        </w:rPr>
        <w:t>Киргизбаев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З.А.</w:t>
      </w:r>
    </w:p>
    <w:p w:rsidR="005A1647" w:rsidRDefault="005A1647" w:rsidP="005A1647">
      <w:pPr>
        <w:spacing w:after="0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r w:rsidRPr="00026D27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«О</w:t>
      </w:r>
      <w:r w:rsidRPr="00E176A5">
        <w:rPr>
          <w:rFonts w:ascii="Times New Roman" w:hAnsi="Times New Roman"/>
          <w:b/>
          <w:iCs/>
          <w:sz w:val="28"/>
          <w:szCs w:val="28"/>
        </w:rPr>
        <w:t xml:space="preserve">бщественное здоровье и </w:t>
      </w:r>
      <w:r>
        <w:rPr>
          <w:rFonts w:ascii="Times New Roman" w:hAnsi="Times New Roman"/>
          <w:b/>
          <w:iCs/>
          <w:sz w:val="28"/>
          <w:szCs w:val="28"/>
        </w:rPr>
        <w:t xml:space="preserve">     </w:t>
      </w:r>
      <w:r w:rsidRPr="00E176A5">
        <w:rPr>
          <w:rFonts w:ascii="Times New Roman" w:hAnsi="Times New Roman"/>
          <w:b/>
          <w:iCs/>
          <w:sz w:val="28"/>
          <w:szCs w:val="28"/>
        </w:rPr>
        <w:t>здравоохранение</w:t>
      </w:r>
      <w:r>
        <w:rPr>
          <w:rFonts w:ascii="Times New Roman" w:hAnsi="Times New Roman"/>
          <w:b/>
          <w:iCs/>
          <w:sz w:val="28"/>
          <w:szCs w:val="28"/>
        </w:rPr>
        <w:t>»</w:t>
      </w:r>
    </w:p>
    <w:p w:rsidR="005A1647" w:rsidRPr="00690EF4" w:rsidRDefault="005A1647" w:rsidP="005A1647">
      <w:pPr>
        <w:spacing w:after="0"/>
        <w:rPr>
          <w:rFonts w:ascii="Times New Roman" w:hAnsi="Times New Roman"/>
          <w:iCs/>
          <w:sz w:val="28"/>
          <w:szCs w:val="28"/>
          <w:lang w:val="ky-KG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20</w:t>
      </w:r>
      <w:r>
        <w:rPr>
          <w:rFonts w:ascii="Times New Roman" w:hAnsi="Times New Roman"/>
          <w:iCs/>
          <w:sz w:val="28"/>
          <w:szCs w:val="28"/>
          <w:lang w:val="ky-KG"/>
        </w:rPr>
        <w:t>19</w:t>
      </w:r>
      <w:r>
        <w:rPr>
          <w:rFonts w:ascii="Times New Roman" w:hAnsi="Times New Roman"/>
          <w:iCs/>
          <w:sz w:val="28"/>
          <w:szCs w:val="28"/>
        </w:rPr>
        <w:t xml:space="preserve"> -20</w:t>
      </w:r>
      <w:r>
        <w:rPr>
          <w:rFonts w:ascii="Times New Roman" w:hAnsi="Times New Roman"/>
          <w:iCs/>
          <w:sz w:val="28"/>
          <w:szCs w:val="28"/>
          <w:lang w:val="ky-KG"/>
        </w:rPr>
        <w:t xml:space="preserve">20 </w:t>
      </w:r>
      <w:proofErr w:type="spellStart"/>
      <w:r>
        <w:rPr>
          <w:rFonts w:ascii="Times New Roman" w:hAnsi="Times New Roman"/>
          <w:iCs/>
          <w:sz w:val="28"/>
          <w:szCs w:val="28"/>
        </w:rPr>
        <w:t>уч</w:t>
      </w:r>
      <w:proofErr w:type="spellEnd"/>
      <w:r>
        <w:rPr>
          <w:rFonts w:ascii="Times New Roman" w:hAnsi="Times New Roman"/>
          <w:iCs/>
          <w:sz w:val="28"/>
          <w:szCs w:val="28"/>
          <w:lang w:val="ky-KG"/>
        </w:rPr>
        <w:t>ебный год</w:t>
      </w:r>
    </w:p>
    <w:p w:rsidR="005A1647" w:rsidRDefault="005A1647" w:rsidP="005A1647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</w:t>
      </w:r>
    </w:p>
    <w:p w:rsidR="005A1647" w:rsidRDefault="005A1647" w:rsidP="005A1647">
      <w:pPr>
        <w:spacing w:after="0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iCs/>
          <w:sz w:val="32"/>
          <w:szCs w:val="32"/>
        </w:rPr>
        <w:t xml:space="preserve"> ОШ – 2019</w:t>
      </w:r>
    </w:p>
    <w:p w:rsidR="005A1647" w:rsidRDefault="005A1647" w:rsidP="005A1647">
      <w:pPr>
        <w:spacing w:after="0"/>
        <w:ind w:left="-142" w:right="-425" w:hanging="708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ind w:left="-142" w:right="-425" w:hanging="708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ind w:left="-142" w:right="-425" w:hanging="708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ind w:left="-142" w:right="-425" w:hanging="708"/>
        <w:jc w:val="both"/>
        <w:rPr>
          <w:rFonts w:ascii="Times New Roman" w:hAnsi="Times New Roman"/>
          <w:b/>
          <w:sz w:val="24"/>
          <w:szCs w:val="24"/>
        </w:rPr>
      </w:pPr>
    </w:p>
    <w:p w:rsidR="005A1647" w:rsidRPr="001A0C27" w:rsidRDefault="005A1647" w:rsidP="005A1647">
      <w:pPr>
        <w:outlineLvl w:val="0"/>
        <w:rPr>
          <w:rFonts w:ascii="Times New Roman" w:hAnsi="Times New Roman"/>
          <w:b/>
          <w:sz w:val="24"/>
          <w:szCs w:val="24"/>
        </w:rPr>
      </w:pPr>
      <w:r w:rsidRPr="001A0C2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</w:t>
      </w:r>
      <w:r w:rsidRPr="001A0C27">
        <w:rPr>
          <w:b/>
          <w:sz w:val="24"/>
          <w:szCs w:val="24"/>
        </w:rPr>
        <w:t xml:space="preserve"> </w:t>
      </w:r>
      <w:r w:rsidRPr="001A0C27">
        <w:rPr>
          <w:rFonts w:ascii="Times New Roman" w:hAnsi="Times New Roman"/>
          <w:b/>
          <w:sz w:val="24"/>
          <w:szCs w:val="24"/>
        </w:rPr>
        <w:t>Цель и задачи освоения дисциплины</w:t>
      </w:r>
    </w:p>
    <w:p w:rsidR="005A1647" w:rsidRPr="001A0C27" w:rsidRDefault="005A1647" w:rsidP="005A1647">
      <w:pPr>
        <w:widowControl w:val="0"/>
        <w:autoSpaceDE w:val="0"/>
        <w:autoSpaceDN w:val="0"/>
        <w:adjustRightInd w:val="0"/>
        <w:spacing w:line="331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1A0C27">
        <w:rPr>
          <w:rFonts w:ascii="Times New Roman" w:hAnsi="Times New Roman"/>
          <w:sz w:val="24"/>
          <w:szCs w:val="24"/>
        </w:rPr>
        <w:t>Цель преподавания дисциплины –</w:t>
      </w:r>
      <w:r w:rsidR="001A02D0" w:rsidRPr="001A02D0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EB79BE" w:rsidRPr="00EB79BE">
        <w:rPr>
          <w:rFonts w:ascii="Times New Roman" w:hAnsi="Times New Roman"/>
          <w:sz w:val="28"/>
          <w:szCs w:val="28"/>
        </w:rPr>
        <w:t>Статистические методы изучения здоровья и здравоохранения</w:t>
      </w:r>
      <w:r w:rsidR="00EB79BE" w:rsidRPr="00EB79BE">
        <w:rPr>
          <w:rFonts w:ascii="Times New Roman" w:hAnsi="Times New Roman"/>
          <w:sz w:val="24"/>
          <w:szCs w:val="24"/>
        </w:rPr>
        <w:t xml:space="preserve"> </w:t>
      </w:r>
      <w:r w:rsidR="001A02D0">
        <w:rPr>
          <w:rFonts w:ascii="Times New Roman" w:hAnsi="Times New Roman"/>
          <w:sz w:val="24"/>
          <w:szCs w:val="24"/>
        </w:rPr>
        <w:t xml:space="preserve">– </w:t>
      </w:r>
    </w:p>
    <w:p w:rsidR="005A1647" w:rsidRPr="001A02D0" w:rsidRDefault="001A02D0" w:rsidP="005A1647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331" w:lineRule="exact"/>
        <w:ind w:left="180"/>
        <w:jc w:val="both"/>
        <w:rPr>
          <w:rFonts w:ascii="Times New Roman" w:hAnsi="Times New Roman"/>
          <w:sz w:val="28"/>
          <w:szCs w:val="24"/>
        </w:rPr>
      </w:pPr>
      <w:r w:rsidRPr="001A02D0">
        <w:rPr>
          <w:rFonts w:ascii="Times New Roman" w:hAnsi="Times New Roman"/>
          <w:sz w:val="24"/>
        </w:rPr>
        <w:t>усвоить основные правила проведения статистического исследования; • овладеть методикой проведения статистического исследования; • уметь правильно использовать и интерпретировать полученные данные для оценки состояния здоровья и здравоохранения</w:t>
      </w:r>
      <w:proofErr w:type="gramStart"/>
      <w:r w:rsidRPr="001A02D0">
        <w:rPr>
          <w:rFonts w:ascii="Times New Roman" w:hAnsi="Times New Roman"/>
          <w:sz w:val="24"/>
        </w:rPr>
        <w:t>.</w:t>
      </w:r>
      <w:r w:rsidR="005A1647" w:rsidRPr="001A02D0">
        <w:rPr>
          <w:rFonts w:ascii="Times New Roman" w:hAnsi="Times New Roman"/>
          <w:sz w:val="28"/>
          <w:szCs w:val="24"/>
        </w:rPr>
        <w:t>.</w:t>
      </w:r>
      <w:proofErr w:type="gramEnd"/>
    </w:p>
    <w:p w:rsidR="005A1647" w:rsidRDefault="005A1647" w:rsidP="005A1647">
      <w:pPr>
        <w:widowControl w:val="0"/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5A1647" w:rsidRPr="001A0C27" w:rsidRDefault="005A1647" w:rsidP="005A1647">
      <w:pPr>
        <w:widowControl w:val="0"/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/>
          <w:sz w:val="24"/>
          <w:szCs w:val="24"/>
        </w:rPr>
      </w:pPr>
      <w:r w:rsidRPr="001A0C27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 w:rsidRPr="001A0C27">
        <w:rPr>
          <w:rFonts w:ascii="Times New Roman" w:hAnsi="Times New Roman"/>
          <w:sz w:val="24"/>
          <w:szCs w:val="24"/>
        </w:rPr>
        <w:t xml:space="preserve"> – научить </w:t>
      </w:r>
      <w:r>
        <w:rPr>
          <w:rFonts w:ascii="Times New Roman" w:hAnsi="Times New Roman"/>
          <w:sz w:val="24"/>
          <w:szCs w:val="24"/>
        </w:rPr>
        <w:t>магистрантов</w:t>
      </w:r>
      <w:r w:rsidRPr="001A0C27">
        <w:rPr>
          <w:rFonts w:ascii="Times New Roman" w:hAnsi="Times New Roman"/>
          <w:sz w:val="24"/>
          <w:szCs w:val="24"/>
        </w:rPr>
        <w:t>:</w:t>
      </w:r>
    </w:p>
    <w:p w:rsidR="001A02D0" w:rsidRPr="001A02D0" w:rsidRDefault="001A02D0" w:rsidP="001A02D0">
      <w:pPr>
        <w:pStyle w:val="a8"/>
        <w:rPr>
          <w:color w:val="000000"/>
          <w:szCs w:val="28"/>
        </w:rPr>
      </w:pPr>
      <w:r w:rsidRPr="001A02D0">
        <w:rPr>
          <w:color w:val="000000"/>
          <w:szCs w:val="28"/>
        </w:rPr>
        <w:t>1) изучение состояния здоровья населения, анализ количественных характеристик общественного здоровья.</w:t>
      </w:r>
    </w:p>
    <w:p w:rsidR="001A02D0" w:rsidRPr="001A02D0" w:rsidRDefault="001A02D0" w:rsidP="001A02D0">
      <w:pPr>
        <w:pStyle w:val="a8"/>
        <w:rPr>
          <w:color w:val="000000"/>
          <w:szCs w:val="28"/>
        </w:rPr>
      </w:pPr>
      <w:r w:rsidRPr="001A02D0">
        <w:rPr>
          <w:color w:val="000000"/>
          <w:szCs w:val="28"/>
        </w:rPr>
        <w:t>2) выявление связей между показателями здоровья и различными фак</w:t>
      </w:r>
      <w:r w:rsidRPr="001A02D0">
        <w:rPr>
          <w:color w:val="000000"/>
          <w:szCs w:val="28"/>
        </w:rPr>
        <w:softHyphen/>
        <w:t>торами природной и социальной среды, оценка влияния этих фак</w:t>
      </w:r>
      <w:r w:rsidRPr="001A02D0">
        <w:rPr>
          <w:color w:val="000000"/>
          <w:szCs w:val="28"/>
        </w:rPr>
        <w:softHyphen/>
        <w:t>торов на уровни здоровья населения.</w:t>
      </w:r>
    </w:p>
    <w:p w:rsidR="001A02D0" w:rsidRPr="001A02D0" w:rsidRDefault="001A02D0" w:rsidP="001A02D0">
      <w:pPr>
        <w:pStyle w:val="a8"/>
        <w:rPr>
          <w:color w:val="000000"/>
          <w:szCs w:val="28"/>
        </w:rPr>
      </w:pPr>
      <w:r w:rsidRPr="001A02D0">
        <w:rPr>
          <w:color w:val="000000"/>
          <w:szCs w:val="28"/>
        </w:rPr>
        <w:t>3) изучение материально</w:t>
      </w:r>
      <w:r w:rsidRPr="001A02D0">
        <w:rPr>
          <w:i/>
          <w:iCs/>
          <w:color w:val="000000"/>
          <w:szCs w:val="28"/>
        </w:rPr>
        <w:t>-</w:t>
      </w:r>
      <w:r w:rsidRPr="001A02D0">
        <w:rPr>
          <w:color w:val="000000"/>
          <w:szCs w:val="28"/>
        </w:rPr>
        <w:t>технической базы здравоохранения.</w:t>
      </w:r>
    </w:p>
    <w:p w:rsidR="001A02D0" w:rsidRPr="001A02D0" w:rsidRDefault="001A02D0" w:rsidP="001A02D0">
      <w:pPr>
        <w:pStyle w:val="a8"/>
        <w:rPr>
          <w:color w:val="000000"/>
          <w:szCs w:val="28"/>
        </w:rPr>
      </w:pPr>
      <w:r w:rsidRPr="001A02D0">
        <w:rPr>
          <w:color w:val="000000"/>
          <w:szCs w:val="28"/>
        </w:rPr>
        <w:t>4) анализ деятельности лечебно-профилактических учреждений.</w:t>
      </w:r>
    </w:p>
    <w:p w:rsidR="001A02D0" w:rsidRPr="001A02D0" w:rsidRDefault="001A02D0" w:rsidP="001A02D0">
      <w:pPr>
        <w:pStyle w:val="a8"/>
        <w:rPr>
          <w:color w:val="000000"/>
          <w:szCs w:val="28"/>
        </w:rPr>
      </w:pPr>
      <w:r w:rsidRPr="001A02D0">
        <w:rPr>
          <w:color w:val="000000"/>
          <w:szCs w:val="28"/>
        </w:rPr>
        <w:t>5) оценка эффективности (медицинской, социальной, экономической) проводимых лечебных, профилактических, противоэпидемических мероприятий и здравоохранения в целом.</w:t>
      </w:r>
    </w:p>
    <w:p w:rsidR="005A1647" w:rsidRPr="00EB79BE" w:rsidRDefault="001A02D0" w:rsidP="00EB79BE">
      <w:pPr>
        <w:pStyle w:val="a8"/>
        <w:rPr>
          <w:color w:val="000000"/>
          <w:szCs w:val="28"/>
        </w:rPr>
      </w:pPr>
      <w:r w:rsidRPr="001A02D0">
        <w:rPr>
          <w:color w:val="000000"/>
          <w:szCs w:val="28"/>
        </w:rPr>
        <w:t>6) использование статистических методов при проведении клинических и экспериментальных медико-биологических исследований.</w:t>
      </w:r>
    </w:p>
    <w:p w:rsidR="005A1647" w:rsidRDefault="005A1647" w:rsidP="005A1647">
      <w:pPr>
        <w:ind w:left="180"/>
        <w:jc w:val="both"/>
        <w:rPr>
          <w:rFonts w:ascii="Times New Roman" w:hAnsi="Times New Roman"/>
          <w:sz w:val="24"/>
          <w:szCs w:val="24"/>
        </w:rPr>
      </w:pPr>
    </w:p>
    <w:p w:rsidR="005A1647" w:rsidRPr="001A0C27" w:rsidRDefault="005A1647" w:rsidP="005A1647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1A0C27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 xml:space="preserve">магистрант </w:t>
      </w:r>
      <w:r w:rsidRPr="001A0C27">
        <w:rPr>
          <w:rFonts w:ascii="Times New Roman" w:hAnsi="Times New Roman"/>
          <w:b/>
          <w:sz w:val="24"/>
          <w:szCs w:val="24"/>
        </w:rPr>
        <w:t>должен:</w:t>
      </w:r>
    </w:p>
    <w:p w:rsidR="005A1647" w:rsidRPr="001A0C27" w:rsidRDefault="005A1647" w:rsidP="005A16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завершении курса “</w:t>
      </w:r>
      <w:r w:rsidR="00EB79BE" w:rsidRPr="00EB79BE">
        <w:rPr>
          <w:rFonts w:ascii="Times New Roman" w:hAnsi="Times New Roman"/>
          <w:b/>
          <w:sz w:val="28"/>
          <w:szCs w:val="28"/>
        </w:rPr>
        <w:t xml:space="preserve"> </w:t>
      </w:r>
      <w:r w:rsidR="00EB79BE" w:rsidRPr="00EB79BE">
        <w:rPr>
          <w:rFonts w:ascii="Times New Roman" w:hAnsi="Times New Roman"/>
          <w:sz w:val="28"/>
          <w:szCs w:val="28"/>
        </w:rPr>
        <w:t>Статистические методы изучения здоровья и здравоохранения</w:t>
      </w:r>
      <w:r w:rsidR="00EB79BE" w:rsidRPr="00EB79BE">
        <w:rPr>
          <w:rFonts w:ascii="Times New Roman" w:hAnsi="Times New Roman"/>
          <w:sz w:val="24"/>
          <w:szCs w:val="24"/>
        </w:rPr>
        <w:t xml:space="preserve"> </w:t>
      </w:r>
      <w:r w:rsidRPr="001A0C27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магистранты </w:t>
      </w:r>
      <w:r w:rsidRPr="001A0C27">
        <w:rPr>
          <w:rFonts w:ascii="Times New Roman" w:hAnsi="Times New Roman"/>
          <w:sz w:val="24"/>
          <w:szCs w:val="24"/>
        </w:rPr>
        <w:t>должны:</w:t>
      </w:r>
    </w:p>
    <w:p w:rsidR="005A1647" w:rsidRPr="001A0C27" w:rsidRDefault="005A1647" w:rsidP="005A16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C27">
        <w:rPr>
          <w:rFonts w:ascii="Times New Roman" w:hAnsi="Times New Roman"/>
          <w:b/>
          <w:sz w:val="24"/>
          <w:szCs w:val="24"/>
        </w:rPr>
        <w:t>Знать:</w:t>
      </w:r>
    </w:p>
    <w:p w:rsidR="001A02D0" w:rsidRPr="001A02D0" w:rsidRDefault="001A02D0" w:rsidP="005A1647">
      <w:pPr>
        <w:pStyle w:val="a5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A02D0">
        <w:rPr>
          <w:rFonts w:ascii="Times New Roman" w:hAnsi="Times New Roman"/>
          <w:sz w:val="24"/>
        </w:rPr>
        <w:t>разделы медицинской статистики;</w:t>
      </w:r>
    </w:p>
    <w:p w:rsidR="005A1647" w:rsidRPr="001A02D0" w:rsidRDefault="001A02D0" w:rsidP="005A1647">
      <w:pPr>
        <w:pStyle w:val="a5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A02D0">
        <w:rPr>
          <w:rFonts w:ascii="Times New Roman" w:hAnsi="Times New Roman"/>
          <w:sz w:val="24"/>
        </w:rPr>
        <w:t>статистическую совокупность, ее виды</w:t>
      </w:r>
    </w:p>
    <w:p w:rsidR="001A02D0" w:rsidRPr="001A02D0" w:rsidRDefault="001A02D0" w:rsidP="005A164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5A1647" w:rsidRPr="001A0C27" w:rsidRDefault="005A1647" w:rsidP="005A16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C27">
        <w:rPr>
          <w:rFonts w:ascii="Times New Roman" w:hAnsi="Times New Roman"/>
          <w:b/>
          <w:sz w:val="24"/>
          <w:szCs w:val="24"/>
        </w:rPr>
        <w:t>Уметь:</w:t>
      </w:r>
    </w:p>
    <w:p w:rsidR="005A1647" w:rsidRPr="00C7293F" w:rsidRDefault="001A02D0" w:rsidP="009B05F9">
      <w:pPr>
        <w:pStyle w:val="a5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7293F">
        <w:rPr>
          <w:rFonts w:ascii="Times New Roman" w:hAnsi="Times New Roman"/>
          <w:sz w:val="24"/>
        </w:rPr>
        <w:t xml:space="preserve">определять объем и вид статистической совокупности, единицу и признаки наблюдения. </w:t>
      </w:r>
    </w:p>
    <w:p w:rsidR="005A1647" w:rsidRPr="00377195" w:rsidRDefault="005A1647" w:rsidP="005A1647">
      <w:pPr>
        <w:spacing w:after="0"/>
        <w:ind w:left="928"/>
        <w:rPr>
          <w:rFonts w:ascii="Times New Roman" w:hAnsi="Times New Roman"/>
          <w:b/>
          <w:bCs/>
          <w:sz w:val="24"/>
          <w:szCs w:val="24"/>
        </w:rPr>
      </w:pPr>
      <w:r w:rsidRPr="00377195">
        <w:rPr>
          <w:rFonts w:ascii="Times New Roman" w:hAnsi="Times New Roman"/>
          <w:b/>
          <w:bCs/>
          <w:sz w:val="24"/>
          <w:szCs w:val="24"/>
        </w:rPr>
        <w:lastRenderedPageBreak/>
        <w:t>Технологическая ка</w:t>
      </w:r>
      <w:r w:rsidRPr="00105265">
        <w:rPr>
          <w:rFonts w:ascii="Times New Roman" w:hAnsi="Times New Roman"/>
          <w:b/>
          <w:bCs/>
          <w:sz w:val="24"/>
          <w:szCs w:val="24"/>
        </w:rPr>
        <w:t>рта   дисциплины  «</w:t>
      </w:r>
      <w:r w:rsidRPr="00105265">
        <w:rPr>
          <w:rFonts w:ascii="Times New Roman" w:hAnsi="Times New Roman"/>
          <w:b/>
          <w:sz w:val="24"/>
          <w:szCs w:val="24"/>
        </w:rPr>
        <w:t>Введение в общественное здравоохранение</w:t>
      </w:r>
      <w:r w:rsidRPr="00105265">
        <w:rPr>
          <w:rFonts w:ascii="Times New Roman" w:hAnsi="Times New Roman"/>
          <w:b/>
          <w:bCs/>
          <w:sz w:val="24"/>
          <w:szCs w:val="24"/>
        </w:rPr>
        <w:t>»</w:t>
      </w:r>
    </w:p>
    <w:p w:rsidR="005A1647" w:rsidRPr="00377195" w:rsidRDefault="005A1647" w:rsidP="005A1647">
      <w:pPr>
        <w:spacing w:after="0"/>
        <w:ind w:firstLine="28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0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999"/>
      </w:tblGrid>
      <w:tr w:rsidR="005A1647" w:rsidRPr="00377195" w:rsidTr="00C063C1">
        <w:trPr>
          <w:trHeight w:val="402"/>
        </w:trPr>
        <w:tc>
          <w:tcPr>
            <w:tcW w:w="1560" w:type="dxa"/>
            <w:vMerge w:val="restart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Модули</w:t>
            </w:r>
          </w:p>
        </w:tc>
        <w:tc>
          <w:tcPr>
            <w:tcW w:w="850" w:type="dxa"/>
            <w:vMerge w:val="restart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Ауди-тор-</w:t>
            </w:r>
            <w:proofErr w:type="spellStart"/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709" w:type="dxa"/>
            <w:vMerge w:val="restart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Лекции</w:t>
            </w:r>
          </w:p>
        </w:tc>
        <w:tc>
          <w:tcPr>
            <w:tcW w:w="1417" w:type="dxa"/>
            <w:gridSpan w:val="2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gridSpan w:val="2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РК</w:t>
            </w:r>
          </w:p>
        </w:tc>
        <w:tc>
          <w:tcPr>
            <w:tcW w:w="999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Баллы</w:t>
            </w:r>
          </w:p>
        </w:tc>
      </w:tr>
      <w:tr w:rsidR="005A1647" w:rsidRPr="00377195" w:rsidTr="00C063C1">
        <w:trPr>
          <w:trHeight w:val="265"/>
        </w:trPr>
        <w:tc>
          <w:tcPr>
            <w:tcW w:w="1560" w:type="dxa"/>
            <w:vMerge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Cs/>
                <w:i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Cs/>
                <w:i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Cs/>
                <w:i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Cs/>
                <w:i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Cs/>
                <w:i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Cs/>
                <w:i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9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A1647" w:rsidRPr="00377195" w:rsidTr="00C063C1">
        <w:trPr>
          <w:trHeight w:val="251"/>
        </w:trPr>
        <w:tc>
          <w:tcPr>
            <w:tcW w:w="1560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</w:t>
            </w: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37719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18</w:t>
            </w:r>
          </w:p>
        </w:tc>
        <w:tc>
          <w:tcPr>
            <w:tcW w:w="709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37719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37719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37719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18</w:t>
            </w:r>
          </w:p>
        </w:tc>
        <w:tc>
          <w:tcPr>
            <w:tcW w:w="709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37719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10</w:t>
            </w:r>
            <w:r w:rsidRPr="00377195">
              <w:rPr>
                <w:rFonts w:ascii="Times New Roman" w:hAnsi="Times New Roman"/>
                <w:bCs/>
                <w:i/>
                <w:sz w:val="24"/>
                <w:szCs w:val="24"/>
              </w:rPr>
              <w:t>б</w:t>
            </w:r>
          </w:p>
        </w:tc>
        <w:tc>
          <w:tcPr>
            <w:tcW w:w="999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30</w:t>
            </w:r>
          </w:p>
        </w:tc>
      </w:tr>
      <w:tr w:rsidR="005A1647" w:rsidRPr="00377195" w:rsidTr="00C063C1">
        <w:trPr>
          <w:trHeight w:val="229"/>
        </w:trPr>
        <w:tc>
          <w:tcPr>
            <w:tcW w:w="1560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</w:t>
            </w: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37719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37719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18</w:t>
            </w:r>
          </w:p>
        </w:tc>
        <w:tc>
          <w:tcPr>
            <w:tcW w:w="709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37719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37719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37719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18</w:t>
            </w:r>
          </w:p>
        </w:tc>
        <w:tc>
          <w:tcPr>
            <w:tcW w:w="709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37719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10</w:t>
            </w:r>
            <w:r w:rsidRPr="00377195">
              <w:rPr>
                <w:rFonts w:ascii="Times New Roman" w:hAnsi="Times New Roman"/>
                <w:bCs/>
                <w:i/>
                <w:sz w:val="24"/>
                <w:szCs w:val="24"/>
              </w:rPr>
              <w:t>б</w:t>
            </w:r>
          </w:p>
        </w:tc>
        <w:tc>
          <w:tcPr>
            <w:tcW w:w="999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30</w:t>
            </w:r>
          </w:p>
        </w:tc>
      </w:tr>
      <w:tr w:rsidR="005A1647" w:rsidRPr="00377195" w:rsidTr="00C063C1">
        <w:trPr>
          <w:trHeight w:val="284"/>
        </w:trPr>
        <w:tc>
          <w:tcPr>
            <w:tcW w:w="1560" w:type="dxa"/>
            <w:vMerge w:val="restart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Всего: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24</w:t>
            </w:r>
          </w:p>
        </w:tc>
        <w:tc>
          <w:tcPr>
            <w:tcW w:w="709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36</w:t>
            </w: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10</w:t>
            </w: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14</w:t>
            </w: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14</w:t>
            </w: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14</w:t>
            </w: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</w:t>
            </w:r>
          </w:p>
        </w:tc>
        <w:tc>
          <w:tcPr>
            <w:tcW w:w="709" w:type="dxa"/>
            <w:vMerge w:val="restart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36</w:t>
            </w: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12</w:t>
            </w: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20</w:t>
            </w: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</w:t>
            </w:r>
          </w:p>
        </w:tc>
        <w:tc>
          <w:tcPr>
            <w:tcW w:w="999" w:type="dxa"/>
            <w:vMerge w:val="restart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0б</w:t>
            </w:r>
          </w:p>
        </w:tc>
      </w:tr>
      <w:tr w:rsidR="005A1647" w:rsidRPr="00377195" w:rsidTr="00C063C1">
        <w:trPr>
          <w:trHeight w:val="250"/>
        </w:trPr>
        <w:tc>
          <w:tcPr>
            <w:tcW w:w="1560" w:type="dxa"/>
            <w:vMerge/>
          </w:tcPr>
          <w:p w:rsidR="005A1647" w:rsidRPr="00377195" w:rsidRDefault="005A1647" w:rsidP="00C063C1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A1647" w:rsidRPr="00377195" w:rsidRDefault="005A1647" w:rsidP="00C063C1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60</w:t>
            </w:r>
            <w:r w:rsidRPr="003771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  <w:vMerge/>
          </w:tcPr>
          <w:p w:rsidR="005A1647" w:rsidRPr="00377195" w:rsidRDefault="005A1647" w:rsidP="00C063C1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1647" w:rsidRPr="00377195" w:rsidRDefault="005A1647" w:rsidP="00C063C1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A1647" w:rsidRPr="00377195" w:rsidRDefault="005A1647" w:rsidP="00C063C1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1647" w:rsidRPr="00377195" w:rsidRDefault="005A1647" w:rsidP="00C063C1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1647" w:rsidRPr="00377195" w:rsidRDefault="005A1647" w:rsidP="00C063C1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1647" w:rsidRPr="00377195" w:rsidRDefault="005A1647" w:rsidP="00C063C1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A1647" w:rsidRPr="00377195" w:rsidRDefault="005A1647" w:rsidP="00C063C1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5A1647" w:rsidRPr="00377195" w:rsidRDefault="005A1647" w:rsidP="00C063C1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5A1647" w:rsidRDefault="005A1647" w:rsidP="005A1647">
      <w:pPr>
        <w:spacing w:after="0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A1647" w:rsidRPr="005471DA" w:rsidRDefault="005A1647" w:rsidP="005A164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b/>
          <w:bCs/>
          <w:sz w:val="24"/>
          <w:szCs w:val="24"/>
        </w:rPr>
        <w:t xml:space="preserve">Программа   дисциплины </w:t>
      </w:r>
      <w:r w:rsidRPr="00E73FAD">
        <w:rPr>
          <w:rFonts w:ascii="Times New Roman" w:hAnsi="Times New Roman"/>
          <w:b/>
          <w:sz w:val="24"/>
          <w:szCs w:val="24"/>
        </w:rPr>
        <w:t xml:space="preserve">  </w:t>
      </w:r>
      <w:r w:rsidRPr="00105265">
        <w:rPr>
          <w:rFonts w:ascii="Times New Roman" w:hAnsi="Times New Roman"/>
          <w:b/>
          <w:bCs/>
          <w:sz w:val="24"/>
          <w:szCs w:val="24"/>
        </w:rPr>
        <w:t>«</w:t>
      </w:r>
      <w:r w:rsidR="00EB79BE">
        <w:rPr>
          <w:rFonts w:ascii="Times New Roman" w:hAnsi="Times New Roman"/>
          <w:b/>
          <w:sz w:val="28"/>
          <w:szCs w:val="28"/>
        </w:rPr>
        <w:t>Статистические методы изучения здоровья и здравоохранения</w:t>
      </w:r>
      <w:r w:rsidRPr="00105265">
        <w:rPr>
          <w:rFonts w:ascii="Times New Roman" w:hAnsi="Times New Roman"/>
          <w:b/>
          <w:bCs/>
          <w:sz w:val="24"/>
          <w:szCs w:val="24"/>
        </w:rPr>
        <w:t>»</w:t>
      </w:r>
    </w:p>
    <w:p w:rsidR="005A1647" w:rsidRPr="00E73FAD" w:rsidRDefault="005A1647" w:rsidP="00581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647" w:rsidRPr="005817DC" w:rsidRDefault="005817DC" w:rsidP="0058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sz w:val="24"/>
          <w:szCs w:val="21"/>
        </w:rPr>
      </w:pPr>
      <w:r w:rsidRPr="005817DC">
        <w:rPr>
          <w:rFonts w:ascii="Times New Roman" w:eastAsia="TimesNewRomanPS-BoldMT" w:hAnsi="Times New Roman"/>
          <w:b/>
          <w:sz w:val="24"/>
          <w:szCs w:val="21"/>
        </w:rPr>
        <w:t xml:space="preserve">Предмет и содержание медицинской статистики </w:t>
      </w:r>
      <w:r w:rsidR="00C7293F" w:rsidRPr="00C7293F">
        <w:rPr>
          <w:rFonts w:ascii="Times New Roman" w:eastAsiaTheme="minorHAnsi" w:hAnsi="Times New Roman"/>
          <w:sz w:val="24"/>
        </w:rPr>
        <w:t xml:space="preserve">Начало формирования статистики положено </w:t>
      </w:r>
      <w:proofErr w:type="spellStart"/>
      <w:r w:rsidR="00C7293F" w:rsidRPr="00C7293F">
        <w:rPr>
          <w:rFonts w:ascii="Times New Roman" w:eastAsiaTheme="minorHAnsi" w:hAnsi="Times New Roman"/>
          <w:sz w:val="24"/>
        </w:rPr>
        <w:t>зарождениемхозяйственного</w:t>
      </w:r>
      <w:proofErr w:type="spellEnd"/>
      <w:r w:rsidR="00C7293F" w:rsidRPr="00C7293F">
        <w:rPr>
          <w:rFonts w:ascii="Times New Roman" w:eastAsiaTheme="minorHAnsi" w:hAnsi="Times New Roman"/>
          <w:sz w:val="24"/>
        </w:rPr>
        <w:t xml:space="preserve"> учета и связ</w:t>
      </w:r>
      <w:r w:rsidR="00C7293F">
        <w:rPr>
          <w:rFonts w:ascii="Times New Roman" w:eastAsiaTheme="minorHAnsi" w:hAnsi="Times New Roman"/>
          <w:sz w:val="24"/>
        </w:rPr>
        <w:t xml:space="preserve">ано с образованием государства. </w:t>
      </w:r>
      <w:r w:rsidR="00C7293F" w:rsidRPr="00C7293F">
        <w:rPr>
          <w:rFonts w:ascii="Times New Roman" w:eastAsiaTheme="minorHAnsi" w:hAnsi="Times New Roman"/>
          <w:sz w:val="24"/>
        </w:rPr>
        <w:t>Становление статистики оп</w:t>
      </w:r>
      <w:r w:rsidR="00C7293F">
        <w:rPr>
          <w:rFonts w:ascii="Times New Roman" w:eastAsiaTheme="minorHAnsi" w:hAnsi="Times New Roman"/>
          <w:sz w:val="24"/>
        </w:rPr>
        <w:t>ределялось социально-экономиче</w:t>
      </w:r>
      <w:r w:rsidR="00C7293F" w:rsidRPr="00C7293F">
        <w:rPr>
          <w:rFonts w:ascii="Times New Roman" w:eastAsiaTheme="minorHAnsi" w:hAnsi="Times New Roman"/>
          <w:sz w:val="24"/>
        </w:rPr>
        <w:t>скими потребностями обществ</w:t>
      </w:r>
      <w:r w:rsidR="00C7293F">
        <w:rPr>
          <w:rFonts w:ascii="Times New Roman" w:eastAsiaTheme="minorHAnsi" w:hAnsi="Times New Roman"/>
          <w:sz w:val="24"/>
        </w:rPr>
        <w:t xml:space="preserve">а и государства. Статистический </w:t>
      </w:r>
      <w:r w:rsidR="00C7293F" w:rsidRPr="00C7293F">
        <w:rPr>
          <w:rFonts w:ascii="Times New Roman" w:eastAsiaTheme="minorHAnsi" w:hAnsi="Times New Roman"/>
          <w:sz w:val="24"/>
        </w:rPr>
        <w:t>метод формировался постеп</w:t>
      </w:r>
      <w:r w:rsidR="00C7293F">
        <w:rPr>
          <w:rFonts w:ascii="Times New Roman" w:eastAsiaTheme="minorHAnsi" w:hAnsi="Times New Roman"/>
          <w:sz w:val="24"/>
        </w:rPr>
        <w:t xml:space="preserve">енно по мере накопления учетных </w:t>
      </w:r>
      <w:r w:rsidR="00C7293F" w:rsidRPr="00C7293F">
        <w:rPr>
          <w:rFonts w:ascii="Times New Roman" w:eastAsiaTheme="minorHAnsi" w:hAnsi="Times New Roman"/>
          <w:sz w:val="24"/>
        </w:rPr>
        <w:t>данных, опыта их обработки и анализа. Достижени</w:t>
      </w:r>
      <w:r w:rsidR="00C7293F">
        <w:rPr>
          <w:rFonts w:ascii="Times New Roman" w:eastAsiaTheme="minorHAnsi" w:hAnsi="Times New Roman"/>
          <w:sz w:val="24"/>
        </w:rPr>
        <w:t>я социаль</w:t>
      </w:r>
      <w:r w:rsidR="00C7293F" w:rsidRPr="00C7293F">
        <w:rPr>
          <w:rFonts w:ascii="Times New Roman" w:eastAsiaTheme="minorHAnsi" w:hAnsi="Times New Roman"/>
          <w:sz w:val="24"/>
        </w:rPr>
        <w:t>но-экономической статистики</w:t>
      </w:r>
      <w:r w:rsidR="00C7293F">
        <w:rPr>
          <w:rFonts w:ascii="Times New Roman" w:eastAsiaTheme="minorHAnsi" w:hAnsi="Times New Roman"/>
          <w:sz w:val="24"/>
        </w:rPr>
        <w:t xml:space="preserve"> являются результатом историче</w:t>
      </w:r>
      <w:r w:rsidR="00C7293F" w:rsidRPr="00C7293F">
        <w:rPr>
          <w:rFonts w:ascii="Times New Roman" w:eastAsiaTheme="minorHAnsi" w:hAnsi="Times New Roman"/>
          <w:sz w:val="24"/>
        </w:rPr>
        <w:t>ского развития. Термин «статис</w:t>
      </w:r>
      <w:r w:rsidR="00C7293F">
        <w:rPr>
          <w:rFonts w:ascii="Times New Roman" w:eastAsiaTheme="minorHAnsi" w:hAnsi="Times New Roman"/>
          <w:sz w:val="24"/>
        </w:rPr>
        <w:t xml:space="preserve">тика» (лат. </w:t>
      </w:r>
      <w:proofErr w:type="spellStart"/>
      <w:r w:rsidR="00C7293F">
        <w:rPr>
          <w:rFonts w:ascii="Times New Roman" w:eastAsiaTheme="minorHAnsi" w:hAnsi="Times New Roman"/>
          <w:sz w:val="24"/>
        </w:rPr>
        <w:t>status</w:t>
      </w:r>
      <w:proofErr w:type="spellEnd"/>
      <w:r w:rsidR="00C7293F">
        <w:rPr>
          <w:rFonts w:ascii="Times New Roman" w:eastAsiaTheme="minorHAnsi" w:hAnsi="Times New Roman"/>
          <w:sz w:val="24"/>
        </w:rPr>
        <w:t xml:space="preserve"> – положение, </w:t>
      </w:r>
      <w:r w:rsidR="00C7293F" w:rsidRPr="00C7293F">
        <w:rPr>
          <w:rFonts w:ascii="Times New Roman" w:eastAsiaTheme="minorHAnsi" w:hAnsi="Times New Roman"/>
          <w:sz w:val="24"/>
        </w:rPr>
        <w:t>состояние явлений).</w:t>
      </w:r>
    </w:p>
    <w:p w:rsidR="005817DC" w:rsidRDefault="005817DC" w:rsidP="005817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5817DC">
        <w:rPr>
          <w:rFonts w:ascii="Times New Roman" w:eastAsia="TimesNewRomanPS-BoldMT" w:hAnsi="Times New Roman"/>
          <w:b/>
          <w:bCs/>
          <w:szCs w:val="24"/>
        </w:rPr>
        <w:t>ОРГАНИЗАЦИЯ СТАТИСТИЧЕСКИХ ИССЛЕДОВАНИЙ</w:t>
      </w:r>
      <w:r>
        <w:rPr>
          <w:rFonts w:ascii="Times New Roman" w:eastAsia="TimesNewRomanPS-BoldMT" w:hAnsi="Times New Roman"/>
          <w:b/>
          <w:bCs/>
          <w:szCs w:val="24"/>
        </w:rPr>
        <w:t xml:space="preserve"> </w:t>
      </w:r>
      <w:r w:rsidRPr="005817DC">
        <w:rPr>
          <w:rFonts w:ascii="Times New Roman" w:eastAsiaTheme="minorHAnsi" w:hAnsi="Times New Roman"/>
          <w:sz w:val="24"/>
        </w:rPr>
        <w:t>этапы статистического исследования и их содержание, основные виды ошибок при анализе материала, особенности проведения социально-медицинских и клинических исследований, разрабатывать этапы статистического исследования, группировать статистический материал, составлять макеты статистических таблиц.</w:t>
      </w:r>
    </w:p>
    <w:p w:rsidR="005A1647" w:rsidRPr="009D4BD5" w:rsidRDefault="009D4BD5" w:rsidP="009D4B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/>
          <w:sz w:val="24"/>
          <w:szCs w:val="24"/>
        </w:rPr>
      </w:pPr>
      <w:r w:rsidRPr="009D4BD5">
        <w:rPr>
          <w:rFonts w:ascii="Times New Roman" w:eastAsia="TimesNewRomanPS-BoldItalicMT" w:hAnsi="Times New Roman"/>
          <w:b/>
          <w:bCs/>
          <w:iCs/>
          <w:sz w:val="24"/>
          <w:szCs w:val="24"/>
        </w:rPr>
        <w:t>Абсолютные величины</w:t>
      </w:r>
      <w:r w:rsidRPr="009D4BD5">
        <w:rPr>
          <w:rFonts w:ascii="Times New Roman" w:eastAsia="TimesNewRomanPS-BoldItalicMT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NewRomanPS-BoldItalicMT" w:hAnsi="Times New Roman"/>
          <w:sz w:val="24"/>
          <w:szCs w:val="24"/>
        </w:rPr>
        <w:t>в медицине дают информацию</w:t>
      </w:r>
      <w:r w:rsidRPr="009D4BD5">
        <w:rPr>
          <w:rFonts w:ascii="Times New Roman" w:eastAsia="TimesNewRomanPS-BoldItalicMT" w:hAnsi="Times New Roman"/>
          <w:sz w:val="24"/>
          <w:szCs w:val="24"/>
        </w:rPr>
        <w:t xml:space="preserve"> о размере, силе явления ил</w:t>
      </w:r>
      <w:r>
        <w:rPr>
          <w:rFonts w:ascii="Times New Roman" w:eastAsia="TimesNewRomanPS-BoldItalicMT" w:hAnsi="Times New Roman"/>
          <w:sz w:val="24"/>
          <w:szCs w:val="24"/>
        </w:rPr>
        <w:t>и признаков. Например, возраст,</w:t>
      </w:r>
      <w:r w:rsidRPr="009D4BD5">
        <w:rPr>
          <w:rFonts w:ascii="Times New Roman" w:eastAsia="TimesNewRomanPS-BoldItalicMT" w:hAnsi="Times New Roman"/>
          <w:sz w:val="24"/>
          <w:szCs w:val="24"/>
        </w:rPr>
        <w:t xml:space="preserve"> рост, вес, величина кровяного </w:t>
      </w:r>
      <w:r>
        <w:rPr>
          <w:rFonts w:ascii="Times New Roman" w:eastAsia="TimesNewRomanPS-BoldItalicMT" w:hAnsi="Times New Roman"/>
          <w:sz w:val="24"/>
          <w:szCs w:val="24"/>
        </w:rPr>
        <w:t>давления человека и т.д. Однако</w:t>
      </w:r>
      <w:r w:rsidRPr="009D4BD5">
        <w:rPr>
          <w:rFonts w:ascii="Times New Roman" w:eastAsia="TimesNewRomanPS-BoldItalicMT" w:hAnsi="Times New Roman"/>
          <w:sz w:val="24"/>
          <w:szCs w:val="24"/>
        </w:rPr>
        <w:t xml:space="preserve"> во многих случаях абсолютная</w:t>
      </w:r>
      <w:r>
        <w:rPr>
          <w:rFonts w:ascii="Times New Roman" w:eastAsia="TimesNewRomanPS-BoldItalicMT" w:hAnsi="Times New Roman"/>
          <w:sz w:val="24"/>
          <w:szCs w:val="24"/>
        </w:rPr>
        <w:t xml:space="preserve"> величина не показывает размер,</w:t>
      </w:r>
      <w:r w:rsidRPr="009D4BD5">
        <w:rPr>
          <w:rFonts w:ascii="Times New Roman" w:eastAsia="TimesNewRomanPS-BoldItalicMT" w:hAnsi="Times New Roman"/>
          <w:sz w:val="24"/>
          <w:szCs w:val="24"/>
        </w:rPr>
        <w:t xml:space="preserve"> силу явления или признак</w:t>
      </w:r>
      <w:r>
        <w:rPr>
          <w:rFonts w:ascii="Times New Roman" w:eastAsia="TimesNewRomanPS-BoldItalicMT" w:hAnsi="Times New Roman"/>
          <w:sz w:val="24"/>
          <w:szCs w:val="24"/>
        </w:rPr>
        <w:t>а. Абсолютные величины являются</w:t>
      </w:r>
      <w:r w:rsidRPr="009D4BD5">
        <w:rPr>
          <w:rFonts w:ascii="Times New Roman" w:eastAsia="TimesNewRomanPS-BoldItalicMT" w:hAnsi="Times New Roman"/>
          <w:sz w:val="24"/>
          <w:szCs w:val="24"/>
        </w:rPr>
        <w:t xml:space="preserve"> малопригодными для сра</w:t>
      </w:r>
      <w:r>
        <w:rPr>
          <w:rFonts w:ascii="Times New Roman" w:eastAsia="TimesNewRomanPS-BoldItalicMT" w:hAnsi="Times New Roman"/>
          <w:sz w:val="24"/>
          <w:szCs w:val="24"/>
        </w:rPr>
        <w:t>внения их с другими величинами,</w:t>
      </w:r>
      <w:r w:rsidRPr="009D4BD5">
        <w:rPr>
          <w:rFonts w:ascii="Times New Roman" w:eastAsia="TimesNewRomanPS-BoldItalicMT" w:hAnsi="Times New Roman"/>
          <w:sz w:val="24"/>
          <w:szCs w:val="24"/>
        </w:rPr>
        <w:t xml:space="preserve"> характеризующими явления</w:t>
      </w:r>
      <w:r>
        <w:rPr>
          <w:rFonts w:ascii="Times New Roman" w:eastAsia="TimesNewRomanPS-BoldItalicMT" w:hAnsi="Times New Roman"/>
          <w:sz w:val="24"/>
          <w:szCs w:val="24"/>
        </w:rPr>
        <w:t>. Они нужны только как промежу</w:t>
      </w:r>
      <w:r w:rsidRPr="009D4BD5">
        <w:rPr>
          <w:rFonts w:ascii="Times New Roman" w:eastAsia="TimesNewRomanPS-BoldItalicMT" w:hAnsi="Times New Roman"/>
          <w:sz w:val="24"/>
          <w:szCs w:val="24"/>
        </w:rPr>
        <w:t>точная стадия для получения относительных показателей.</w:t>
      </w:r>
      <w:r w:rsidR="005A1647" w:rsidRPr="009D4BD5">
        <w:rPr>
          <w:rFonts w:ascii="Times New Roman" w:hAnsi="Times New Roman"/>
          <w:sz w:val="24"/>
          <w:szCs w:val="24"/>
        </w:rPr>
        <w:t xml:space="preserve"> </w:t>
      </w:r>
    </w:p>
    <w:p w:rsidR="00594093" w:rsidRPr="00594093" w:rsidRDefault="005A1647" w:rsidP="005940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594093">
        <w:rPr>
          <w:rFonts w:ascii="Times New Roman" w:hAnsi="Times New Roman"/>
          <w:sz w:val="24"/>
          <w:szCs w:val="24"/>
        </w:rPr>
        <w:t xml:space="preserve"> </w:t>
      </w:r>
      <w:r w:rsidR="00594093" w:rsidRPr="00594093">
        <w:rPr>
          <w:rFonts w:ascii="Times New Roman" w:eastAsia="TimesNewRomanPS-BoldMT" w:hAnsi="Times New Roman"/>
          <w:b/>
          <w:bCs/>
          <w:sz w:val="24"/>
          <w:szCs w:val="24"/>
        </w:rPr>
        <w:t>Оценка достоверности разности показателей</w:t>
      </w:r>
      <w:proofErr w:type="gramStart"/>
      <w:r w:rsidR="00594093" w:rsidRPr="0059409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="00594093" w:rsidRPr="00594093">
        <w:rPr>
          <w:rFonts w:ascii="Times New Roman" w:eastAsia="TimesNewRomanPS-BoldMT" w:hAnsi="Times New Roman"/>
          <w:sz w:val="24"/>
          <w:szCs w:val="24"/>
        </w:rPr>
        <w:t>О</w:t>
      </w:r>
      <w:proofErr w:type="gramEnd"/>
      <w:r w:rsidR="00594093" w:rsidRPr="00594093">
        <w:rPr>
          <w:rFonts w:ascii="Times New Roman" w:eastAsia="TimesNewRomanPS-BoldMT" w:hAnsi="Times New Roman"/>
          <w:sz w:val="24"/>
          <w:szCs w:val="24"/>
        </w:rPr>
        <w:t>ценить достоверност</w:t>
      </w:r>
      <w:r w:rsidR="00594093">
        <w:rPr>
          <w:rFonts w:ascii="Times New Roman" w:eastAsia="TimesNewRomanPS-BoldMT" w:hAnsi="Times New Roman"/>
          <w:sz w:val="24"/>
          <w:szCs w:val="24"/>
        </w:rPr>
        <w:t>ь результатов исследования озна</w:t>
      </w:r>
      <w:r w:rsidR="00594093" w:rsidRPr="00594093">
        <w:rPr>
          <w:rFonts w:ascii="Times New Roman" w:eastAsia="TimesNewRomanPS-BoldMT" w:hAnsi="Times New Roman"/>
          <w:sz w:val="24"/>
          <w:szCs w:val="24"/>
        </w:rPr>
        <w:t>чает – определить, с какой вероятностью возможно перенести</w:t>
      </w:r>
    </w:p>
    <w:p w:rsidR="00594093" w:rsidRPr="00594093" w:rsidRDefault="00594093" w:rsidP="005940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r w:rsidRPr="00594093">
        <w:rPr>
          <w:rFonts w:ascii="Times New Roman" w:eastAsia="TimesNewRomanPS-BoldMT" w:hAnsi="Times New Roman"/>
          <w:sz w:val="24"/>
          <w:szCs w:val="24"/>
        </w:rPr>
        <w:t>результаты изучения приз</w:t>
      </w:r>
      <w:r>
        <w:rPr>
          <w:rFonts w:ascii="Times New Roman" w:eastAsia="TimesNewRomanPS-BoldMT" w:hAnsi="Times New Roman"/>
          <w:sz w:val="24"/>
          <w:szCs w:val="24"/>
        </w:rPr>
        <w:t xml:space="preserve">наков с </w:t>
      </w:r>
      <w:proofErr w:type="gramStart"/>
      <w:r>
        <w:rPr>
          <w:rFonts w:ascii="Times New Roman" w:eastAsia="TimesNewRomanPS-BoldMT" w:hAnsi="Times New Roman"/>
          <w:sz w:val="24"/>
          <w:szCs w:val="24"/>
        </w:rPr>
        <w:t>выборочной</w:t>
      </w:r>
      <w:proofErr w:type="gramEnd"/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sz w:val="24"/>
          <w:szCs w:val="24"/>
        </w:rPr>
        <w:t>совокупности</w:t>
      </w:r>
      <w:r w:rsidRPr="00594093">
        <w:rPr>
          <w:rFonts w:ascii="Times New Roman" w:eastAsia="TimesNewRomanPS-BoldMT" w:hAnsi="Times New Roman"/>
          <w:sz w:val="24"/>
          <w:szCs w:val="24"/>
        </w:rPr>
        <w:t>на</w:t>
      </w:r>
      <w:proofErr w:type="spellEnd"/>
      <w:r w:rsidRPr="00594093">
        <w:rPr>
          <w:rFonts w:ascii="Times New Roman" w:eastAsia="TimesNewRomanPS-BoldMT" w:hAnsi="Times New Roman"/>
          <w:sz w:val="24"/>
          <w:szCs w:val="24"/>
        </w:rPr>
        <w:t xml:space="preserve"> всю генеральную совокупность.</w:t>
      </w:r>
    </w:p>
    <w:p w:rsidR="00594093" w:rsidRPr="00594093" w:rsidRDefault="00383AEE" w:rsidP="005940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/>
          <w:sz w:val="24"/>
          <w:szCs w:val="24"/>
        </w:rPr>
      </w:pPr>
      <w:r w:rsidRPr="00594093">
        <w:rPr>
          <w:rFonts w:ascii="Times New Roman" w:eastAsia="TimesNewRomanPS-BoldItalicMT" w:hAnsi="Times New Roman"/>
          <w:b/>
          <w:bCs/>
          <w:iCs/>
          <w:sz w:val="24"/>
          <w:szCs w:val="24"/>
        </w:rPr>
        <w:t>Стандартиз</w:t>
      </w:r>
      <w:r>
        <w:rPr>
          <w:rFonts w:ascii="Times New Roman" w:eastAsia="TimesNewRomanPS-BoldItalicMT" w:hAnsi="Times New Roman"/>
          <w:b/>
          <w:bCs/>
          <w:iCs/>
          <w:sz w:val="24"/>
          <w:szCs w:val="24"/>
        </w:rPr>
        <w:t>ированные показатели</w:t>
      </w:r>
      <w:r w:rsidR="00594093" w:rsidRPr="00594093">
        <w:rPr>
          <w:rFonts w:ascii="Times New Roman" w:eastAsia="TimesNewRomanPS-BoldItalicMT" w:hAnsi="Times New Roman"/>
          <w:sz w:val="24"/>
          <w:szCs w:val="24"/>
        </w:rPr>
        <w:t xml:space="preserve">  м</w:t>
      </w:r>
      <w:r w:rsidR="00594093">
        <w:rPr>
          <w:rFonts w:ascii="Times New Roman" w:eastAsia="TimesNewRomanPS-BoldItalicMT" w:hAnsi="Times New Roman"/>
          <w:sz w:val="24"/>
          <w:szCs w:val="24"/>
        </w:rPr>
        <w:t>етод расчета условных (стандар</w:t>
      </w:r>
      <w:r w:rsidR="00594093" w:rsidRPr="00594093">
        <w:rPr>
          <w:rFonts w:ascii="Times New Roman" w:eastAsia="TimesNewRomanPS-BoldItalicMT" w:hAnsi="Times New Roman"/>
          <w:sz w:val="24"/>
          <w:szCs w:val="24"/>
        </w:rPr>
        <w:t>тизованных) показателе</w:t>
      </w:r>
      <w:r w:rsidR="00594093">
        <w:rPr>
          <w:rFonts w:ascii="Times New Roman" w:eastAsia="TimesNewRomanPS-BoldItalicMT" w:hAnsi="Times New Roman"/>
          <w:sz w:val="24"/>
          <w:szCs w:val="24"/>
        </w:rPr>
        <w:t>й, заменяющих общие интенсивные</w:t>
      </w:r>
      <w:r w:rsidR="00594093" w:rsidRPr="00594093">
        <w:rPr>
          <w:rFonts w:ascii="Times New Roman" w:eastAsia="TimesNewRomanPS-BoldItalicMT" w:hAnsi="Times New Roman"/>
          <w:sz w:val="24"/>
          <w:szCs w:val="24"/>
        </w:rPr>
        <w:t xml:space="preserve"> (средние) величины в случаях</w:t>
      </w:r>
      <w:r w:rsidR="00594093">
        <w:rPr>
          <w:rFonts w:ascii="Times New Roman" w:eastAsia="TimesNewRomanPS-BoldItalicMT" w:hAnsi="Times New Roman"/>
          <w:sz w:val="24"/>
          <w:szCs w:val="24"/>
        </w:rPr>
        <w:t>, когда их сравнение затруднено</w:t>
      </w:r>
      <w:r w:rsidR="00594093" w:rsidRPr="00594093">
        <w:rPr>
          <w:rFonts w:ascii="Times New Roman" w:eastAsia="TimesNewRomanPS-BoldItalicMT" w:hAnsi="Times New Roman"/>
          <w:sz w:val="24"/>
          <w:szCs w:val="24"/>
        </w:rPr>
        <w:t xml:space="preserve"> из-за несопоставимости состава групп.</w:t>
      </w:r>
      <w:r w:rsidR="005A1647" w:rsidRPr="00594093">
        <w:rPr>
          <w:rFonts w:ascii="Times New Roman" w:hAnsi="Times New Roman"/>
          <w:b/>
          <w:sz w:val="24"/>
          <w:szCs w:val="24"/>
        </w:rPr>
        <w:t xml:space="preserve">    </w:t>
      </w:r>
    </w:p>
    <w:p w:rsidR="00594093" w:rsidRPr="00594093" w:rsidRDefault="00383AEE" w:rsidP="005940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/>
          <w:sz w:val="24"/>
          <w:szCs w:val="24"/>
        </w:rPr>
      </w:pPr>
      <w:r>
        <w:rPr>
          <w:rFonts w:ascii="Times New Roman" w:eastAsia="TimesNewRomanPS-BoldItalicMT" w:hAnsi="Times New Roman"/>
          <w:b/>
          <w:bCs/>
          <w:iCs/>
          <w:sz w:val="24"/>
          <w:szCs w:val="24"/>
        </w:rPr>
        <w:t xml:space="preserve">Медико – Демографические показатели </w:t>
      </w:r>
      <w:r w:rsidR="00594093" w:rsidRPr="00594093">
        <w:rPr>
          <w:rFonts w:ascii="Times New Roman" w:eastAsia="TimesNewRomanPS-BoldItalicMT" w:hAnsi="Times New Roman"/>
          <w:b/>
          <w:bCs/>
          <w:iCs/>
          <w:sz w:val="24"/>
          <w:szCs w:val="24"/>
        </w:rPr>
        <w:t xml:space="preserve"> </w:t>
      </w:r>
      <w:r w:rsidR="00594093" w:rsidRPr="00594093">
        <w:rPr>
          <w:rFonts w:ascii="Times New Roman" w:eastAsia="TimesNewRomanPS-BoldItalicMT" w:hAnsi="Times New Roman"/>
          <w:sz w:val="24"/>
          <w:szCs w:val="24"/>
        </w:rPr>
        <w:t xml:space="preserve">(от греч. </w:t>
      </w:r>
      <w:proofErr w:type="spellStart"/>
      <w:r w:rsidR="00594093" w:rsidRPr="00594093">
        <w:rPr>
          <w:rFonts w:ascii="Times New Roman" w:eastAsia="TimesNewRomanPS-BoldItalicMT" w:hAnsi="Times New Roman"/>
          <w:sz w:val="24"/>
          <w:szCs w:val="24"/>
        </w:rPr>
        <w:t>demos</w:t>
      </w:r>
      <w:proofErr w:type="spellEnd"/>
      <w:r w:rsidR="00594093" w:rsidRPr="00594093">
        <w:rPr>
          <w:rFonts w:ascii="Times New Roman" w:eastAsia="TimesNewRomanPS-BoldItalicMT" w:hAnsi="Times New Roman"/>
          <w:sz w:val="24"/>
          <w:szCs w:val="24"/>
        </w:rPr>
        <w:t xml:space="preserve"> </w:t>
      </w:r>
      <w:r w:rsidR="00594093">
        <w:rPr>
          <w:rFonts w:ascii="Times New Roman" w:eastAsia="TimesNewRomanPS-BoldItalicMT" w:hAnsi="Times New Roman"/>
          <w:sz w:val="24"/>
          <w:szCs w:val="24"/>
        </w:rPr>
        <w:t xml:space="preserve">– народ и </w:t>
      </w:r>
      <w:proofErr w:type="spellStart"/>
      <w:r w:rsidR="00594093">
        <w:rPr>
          <w:rFonts w:ascii="Times New Roman" w:eastAsia="TimesNewRomanPS-BoldItalicMT" w:hAnsi="Times New Roman"/>
          <w:sz w:val="24"/>
          <w:szCs w:val="24"/>
        </w:rPr>
        <w:t>grapho</w:t>
      </w:r>
      <w:proofErr w:type="spellEnd"/>
      <w:r w:rsidR="00594093">
        <w:rPr>
          <w:rFonts w:ascii="Times New Roman" w:eastAsia="TimesNewRomanPS-BoldItalicMT" w:hAnsi="Times New Roman"/>
          <w:sz w:val="24"/>
          <w:szCs w:val="24"/>
        </w:rPr>
        <w:t xml:space="preserve"> – писать, изо</w:t>
      </w:r>
      <w:r w:rsidR="00594093" w:rsidRPr="00594093">
        <w:rPr>
          <w:rFonts w:ascii="Times New Roman" w:eastAsia="TimesNewRomanPS-BoldItalicMT" w:hAnsi="Times New Roman"/>
          <w:sz w:val="24"/>
          <w:szCs w:val="24"/>
        </w:rPr>
        <w:t>бражать) – наука о населен</w:t>
      </w:r>
      <w:r w:rsidR="00594093">
        <w:rPr>
          <w:rFonts w:ascii="Times New Roman" w:eastAsia="TimesNewRomanPS-BoldItalicMT" w:hAnsi="Times New Roman"/>
          <w:sz w:val="24"/>
          <w:szCs w:val="24"/>
        </w:rPr>
        <w:t>ии в его общественном развитии.</w:t>
      </w:r>
      <w:r w:rsidR="00594093" w:rsidRPr="00594093">
        <w:rPr>
          <w:rFonts w:ascii="Times New Roman" w:eastAsia="TimesNewRomanPS-BoldItalicMT" w:hAnsi="Times New Roman"/>
          <w:sz w:val="24"/>
          <w:szCs w:val="24"/>
        </w:rPr>
        <w:t xml:space="preserve"> </w:t>
      </w:r>
      <w:r w:rsidR="00594093" w:rsidRPr="00594093">
        <w:rPr>
          <w:rFonts w:ascii="Times New Roman" w:eastAsia="TimesNewRomanPS-ItalicMT" w:hAnsi="Times New Roman"/>
          <w:iCs/>
          <w:sz w:val="24"/>
          <w:szCs w:val="24"/>
        </w:rPr>
        <w:t>Население (народонаселение)</w:t>
      </w:r>
      <w:r w:rsidR="00594093" w:rsidRPr="00594093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="00594093">
        <w:rPr>
          <w:rFonts w:ascii="Times New Roman" w:eastAsia="TimesNewRomanPS-BoldItalicMT" w:hAnsi="Times New Roman"/>
          <w:sz w:val="24"/>
          <w:szCs w:val="24"/>
        </w:rPr>
        <w:t>– совокупность людей, объ</w:t>
      </w:r>
      <w:r w:rsidR="00594093" w:rsidRPr="00594093">
        <w:rPr>
          <w:rFonts w:ascii="Times New Roman" w:eastAsia="TimesNewRomanPS-BoldItalicMT" w:hAnsi="Times New Roman"/>
          <w:sz w:val="24"/>
          <w:szCs w:val="24"/>
        </w:rPr>
        <w:t>единенных общностью прож</w:t>
      </w:r>
      <w:r w:rsidR="00594093">
        <w:rPr>
          <w:rFonts w:ascii="Times New Roman" w:eastAsia="TimesNewRomanPS-BoldItalicMT" w:hAnsi="Times New Roman"/>
          <w:sz w:val="24"/>
          <w:szCs w:val="24"/>
        </w:rPr>
        <w:t>ивания в пределах страны, части</w:t>
      </w:r>
      <w:r w:rsidR="00594093" w:rsidRPr="00594093">
        <w:rPr>
          <w:rFonts w:ascii="Times New Roman" w:eastAsia="TimesNewRomanPS-BoldItalicMT" w:hAnsi="Times New Roman"/>
          <w:sz w:val="24"/>
          <w:szCs w:val="24"/>
        </w:rPr>
        <w:t xml:space="preserve"> ее территории, группы стран, всего мира</w:t>
      </w:r>
    </w:p>
    <w:p w:rsidR="00594093" w:rsidRPr="007144E1" w:rsidRDefault="007144E1" w:rsidP="007144E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r w:rsidRPr="007144E1">
        <w:rPr>
          <w:rFonts w:ascii="Times New Roman" w:eastAsia="TimesNewRomanPS-BoldMT" w:hAnsi="Times New Roman"/>
          <w:b/>
          <w:bCs/>
          <w:sz w:val="24"/>
          <w:szCs w:val="24"/>
        </w:rPr>
        <w:t xml:space="preserve">Доказательная медицина </w:t>
      </w:r>
      <w:r>
        <w:rPr>
          <w:rFonts w:ascii="Times New Roman" w:eastAsia="TimesNewRomanPS-BoldMT" w:hAnsi="Times New Roman"/>
          <w:sz w:val="24"/>
          <w:szCs w:val="24"/>
        </w:rPr>
        <w:t>– добросовестное, точное и ос</w:t>
      </w:r>
      <w:r w:rsidRPr="007144E1">
        <w:rPr>
          <w:rFonts w:ascii="Times New Roman" w:eastAsia="TimesNewRomanPS-BoldMT" w:hAnsi="Times New Roman"/>
          <w:sz w:val="24"/>
          <w:szCs w:val="24"/>
        </w:rPr>
        <w:t>мысленное использование р</w:t>
      </w:r>
      <w:r>
        <w:rPr>
          <w:rFonts w:ascii="Times New Roman" w:eastAsia="TimesNewRomanPS-BoldMT" w:hAnsi="Times New Roman"/>
          <w:sz w:val="24"/>
          <w:szCs w:val="24"/>
        </w:rPr>
        <w:t>азличных клинических исследова</w:t>
      </w:r>
      <w:r w:rsidRPr="007144E1">
        <w:rPr>
          <w:rFonts w:ascii="Times New Roman" w:eastAsia="TimesNewRomanPS-BoldMT" w:hAnsi="Times New Roman"/>
          <w:sz w:val="24"/>
          <w:szCs w:val="24"/>
        </w:rPr>
        <w:t>ний для выбора лечения конкретного больного.</w:t>
      </w:r>
    </w:p>
    <w:p w:rsidR="00594093" w:rsidRPr="007144E1" w:rsidRDefault="00594093" w:rsidP="0059409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-BoldItalicMT" w:hAnsi="Times New Roman"/>
          <w:sz w:val="24"/>
          <w:szCs w:val="24"/>
        </w:rPr>
      </w:pPr>
    </w:p>
    <w:p w:rsidR="005A1647" w:rsidRPr="00804FC5" w:rsidRDefault="005A1647" w:rsidP="0059409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71DA">
        <w:rPr>
          <w:rFonts w:ascii="Times New Roman" w:hAnsi="Times New Roman"/>
          <w:sz w:val="24"/>
          <w:szCs w:val="24"/>
        </w:rPr>
        <w:t xml:space="preserve"> </w:t>
      </w:r>
    </w:p>
    <w:p w:rsidR="005A1647" w:rsidRPr="005471DA" w:rsidRDefault="005A1647" w:rsidP="005A1647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94093" w:rsidRPr="005471DA" w:rsidRDefault="00594093" w:rsidP="00C729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Pr="005471DA" w:rsidRDefault="005A1647" w:rsidP="005A1647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A1647" w:rsidRPr="009D09D9" w:rsidRDefault="005A1647" w:rsidP="005A1647">
      <w:pPr>
        <w:spacing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9D09D9">
        <w:rPr>
          <w:rFonts w:ascii="Times New Roman" w:hAnsi="Times New Roman"/>
          <w:b/>
          <w:sz w:val="28"/>
          <w:szCs w:val="28"/>
        </w:rPr>
        <w:t>Календарно-тематический  план  лекции</w:t>
      </w:r>
    </w:p>
    <w:p w:rsidR="005A1647" w:rsidRPr="009D09D9" w:rsidRDefault="005A1647" w:rsidP="005A164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ky-KG"/>
        </w:rPr>
      </w:pPr>
      <w:r w:rsidRPr="009D09D9">
        <w:rPr>
          <w:rFonts w:ascii="Times New Roman" w:hAnsi="Times New Roman"/>
          <w:b/>
          <w:sz w:val="28"/>
          <w:szCs w:val="28"/>
        </w:rPr>
        <w:t>Дисциплина «</w:t>
      </w:r>
      <w:r w:rsidR="00EB79BE">
        <w:rPr>
          <w:rFonts w:ascii="Times New Roman" w:hAnsi="Times New Roman"/>
          <w:b/>
          <w:sz w:val="28"/>
          <w:szCs w:val="28"/>
        </w:rPr>
        <w:t>Статистические методы изучения здоровья и здравоохранения</w:t>
      </w:r>
      <w:r w:rsidRPr="009D09D9">
        <w:rPr>
          <w:rFonts w:ascii="Times New Roman" w:hAnsi="Times New Roman"/>
          <w:b/>
          <w:bCs/>
          <w:sz w:val="28"/>
          <w:szCs w:val="28"/>
        </w:rPr>
        <w:t xml:space="preserve">»   </w:t>
      </w:r>
      <w:r w:rsidRPr="009D09D9">
        <w:rPr>
          <w:rFonts w:ascii="Times New Roman" w:hAnsi="Times New Roman"/>
          <w:b/>
          <w:sz w:val="28"/>
          <w:szCs w:val="28"/>
        </w:rPr>
        <w:t>Магистратура</w:t>
      </w:r>
    </w:p>
    <w:p w:rsidR="005A1647" w:rsidRPr="00001694" w:rsidRDefault="005A1647" w:rsidP="005A1647">
      <w:pPr>
        <w:pStyle w:val="Default"/>
        <w:spacing w:line="276" w:lineRule="auto"/>
        <w:ind w:firstLine="284"/>
        <w:jc w:val="both"/>
        <w:rPr>
          <w:b/>
          <w:bCs/>
          <w:color w:val="auto"/>
        </w:rPr>
      </w:pPr>
    </w:p>
    <w:tbl>
      <w:tblPr>
        <w:tblW w:w="101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1"/>
        <w:gridCol w:w="708"/>
        <w:gridCol w:w="3691"/>
        <w:gridCol w:w="567"/>
        <w:gridCol w:w="708"/>
        <w:gridCol w:w="877"/>
        <w:gridCol w:w="550"/>
        <w:gridCol w:w="644"/>
      </w:tblGrid>
      <w:tr w:rsidR="005A1647" w:rsidRPr="00377195" w:rsidTr="00C063C1">
        <w:trPr>
          <w:trHeight w:val="1020"/>
        </w:trPr>
        <w:tc>
          <w:tcPr>
            <w:tcW w:w="2406" w:type="dxa"/>
            <w:gridSpan w:val="2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8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77195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  <w:proofErr w:type="spellEnd"/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sz w:val="24"/>
                <w:szCs w:val="24"/>
              </w:rPr>
              <w:t xml:space="preserve"> №  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91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Наименование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08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A1647" w:rsidRPr="00377195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  <w:r w:rsidRPr="00377195">
              <w:rPr>
                <w:rFonts w:ascii="Times New Roman" w:hAnsi="Times New Roman"/>
                <w:b/>
                <w:sz w:val="24"/>
                <w:szCs w:val="24"/>
              </w:rPr>
              <w:t>лы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7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A1647" w:rsidRPr="00377195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77195">
              <w:rPr>
                <w:rFonts w:ascii="Times New Roman" w:hAnsi="Times New Roman"/>
                <w:b/>
                <w:sz w:val="24"/>
                <w:szCs w:val="24"/>
              </w:rPr>
              <w:t>Лит-</w:t>
            </w:r>
            <w:proofErr w:type="spellStart"/>
            <w:r w:rsidRPr="00377195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550" w:type="dxa"/>
          </w:tcPr>
          <w:p w:rsidR="005A1647" w:rsidRPr="00377195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sz w:val="24"/>
                <w:szCs w:val="24"/>
              </w:rPr>
              <w:t>Исп.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77195">
              <w:rPr>
                <w:rFonts w:ascii="Times New Roman" w:hAnsi="Times New Roman"/>
                <w:b/>
                <w:sz w:val="24"/>
                <w:szCs w:val="24"/>
              </w:rPr>
              <w:t>обр</w:t>
            </w:r>
            <w:proofErr w:type="gramStart"/>
            <w:r w:rsidRPr="00377195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377195">
              <w:rPr>
                <w:rFonts w:ascii="Times New Roman" w:hAnsi="Times New Roman"/>
                <w:b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644" w:type="dxa"/>
          </w:tcPr>
          <w:p w:rsidR="005A1647" w:rsidRPr="00377195" w:rsidRDefault="005A1647" w:rsidP="00C063C1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A1647" w:rsidRPr="00377195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77195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5A1647" w:rsidRPr="00377195" w:rsidTr="00C063C1">
        <w:trPr>
          <w:trHeight w:val="283"/>
        </w:trPr>
        <w:tc>
          <w:tcPr>
            <w:tcW w:w="2406" w:type="dxa"/>
            <w:gridSpan w:val="2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77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</w:tcPr>
          <w:p w:rsidR="005A1647" w:rsidRPr="00377195" w:rsidRDefault="005A1647" w:rsidP="00C063C1">
            <w:pPr>
              <w:spacing w:after="0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1647" w:rsidRPr="00377195" w:rsidTr="00C063C1">
        <w:trPr>
          <w:gridAfter w:val="5"/>
          <w:wAfter w:w="3346" w:type="dxa"/>
          <w:trHeight w:val="419"/>
        </w:trPr>
        <w:tc>
          <w:tcPr>
            <w:tcW w:w="6805" w:type="dxa"/>
            <w:gridSpan w:val="4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77195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</w:tr>
      <w:tr w:rsidR="005A1647" w:rsidRPr="00377195" w:rsidTr="00585F1D">
        <w:trPr>
          <w:trHeight w:val="840"/>
        </w:trPr>
        <w:tc>
          <w:tcPr>
            <w:tcW w:w="1985" w:type="dxa"/>
          </w:tcPr>
          <w:p w:rsidR="005A1647" w:rsidRPr="00291519" w:rsidRDefault="005A1647" w:rsidP="00C063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519">
              <w:rPr>
                <w:rFonts w:ascii="Times New Roman" w:hAnsi="Times New Roman"/>
                <w:b/>
                <w:sz w:val="24"/>
                <w:szCs w:val="24"/>
              </w:rPr>
              <w:t>Тема № 1</w:t>
            </w:r>
          </w:p>
          <w:p w:rsidR="00EB79BE" w:rsidRPr="00E73FAD" w:rsidRDefault="00EB79BE" w:rsidP="00EB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1647" w:rsidRPr="00E73FAD" w:rsidRDefault="00EB79BE" w:rsidP="00EB79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7DC">
              <w:rPr>
                <w:rFonts w:ascii="Times New Roman" w:eastAsia="TimesNewRomanPS-BoldMT" w:hAnsi="Times New Roman"/>
                <w:b/>
                <w:sz w:val="24"/>
                <w:szCs w:val="21"/>
              </w:rPr>
              <w:t>Предмет и содержание медицинской статистики</w:t>
            </w:r>
          </w:p>
        </w:tc>
        <w:tc>
          <w:tcPr>
            <w:tcW w:w="1129" w:type="dxa"/>
            <w:gridSpan w:val="2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A1647" w:rsidRPr="009D09D9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D9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1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План лекции: </w:t>
            </w:r>
          </w:p>
          <w:p w:rsidR="00585F1D" w:rsidRPr="00585F1D" w:rsidRDefault="00EB79BE" w:rsidP="00585F1D">
            <w:pPr>
              <w:pStyle w:val="a5"/>
              <w:widowControl w:val="0"/>
              <w:numPr>
                <w:ilvl w:val="0"/>
                <w:numId w:val="34"/>
              </w:numPr>
              <w:spacing w:after="0"/>
              <w:ind w:right="222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85F1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585F1D" w:rsidRPr="00585F1D">
              <w:rPr>
                <w:rFonts w:ascii="Times New Roman" w:hAnsi="Times New Roman"/>
                <w:color w:val="000000"/>
                <w:sz w:val="24"/>
                <w:szCs w:val="24"/>
              </w:rPr>
              <w:t>азделы</w:t>
            </w:r>
            <w:r w:rsidRPr="0058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медицинской статистики</w:t>
            </w:r>
          </w:p>
          <w:p w:rsidR="005A1647" w:rsidRPr="00585F1D" w:rsidRDefault="00585F1D" w:rsidP="00585F1D">
            <w:pPr>
              <w:pStyle w:val="a5"/>
              <w:widowControl w:val="0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Задачи</w:t>
            </w:r>
            <w:r w:rsidRPr="00585F1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медицинской статистики</w:t>
            </w:r>
          </w:p>
          <w:p w:rsidR="00585F1D" w:rsidRPr="00585F1D" w:rsidRDefault="00585F1D" w:rsidP="00585F1D">
            <w:pPr>
              <w:pStyle w:val="a5"/>
              <w:widowControl w:val="0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</w:t>
            </w:r>
            <w:r w:rsidRPr="00585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статистической совокупности</w:t>
            </w:r>
          </w:p>
          <w:p w:rsidR="00585F1D" w:rsidRPr="00585F1D" w:rsidRDefault="00585F1D" w:rsidP="00585F1D">
            <w:pPr>
              <w:pStyle w:val="a5"/>
              <w:widowControl w:val="0"/>
              <w:spacing w:after="0"/>
              <w:ind w:left="394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08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3.5</w:t>
            </w:r>
          </w:p>
        </w:tc>
        <w:tc>
          <w:tcPr>
            <w:tcW w:w="877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1647" w:rsidRPr="00377195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:rsidR="005A1647" w:rsidRPr="00377195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0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4" w:type="dxa"/>
          </w:tcPr>
          <w:p w:rsidR="005A1647" w:rsidRPr="00377195" w:rsidRDefault="005A1647" w:rsidP="00C063C1">
            <w:pPr>
              <w:spacing w:after="0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1647" w:rsidRPr="00377195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</w:tr>
      <w:tr w:rsidR="005A1647" w:rsidRPr="00377195" w:rsidTr="00585F1D">
        <w:trPr>
          <w:trHeight w:val="840"/>
        </w:trPr>
        <w:tc>
          <w:tcPr>
            <w:tcW w:w="1985" w:type="dxa"/>
          </w:tcPr>
          <w:p w:rsidR="005A1647" w:rsidRPr="00291519" w:rsidRDefault="005A1647" w:rsidP="00C063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519">
              <w:rPr>
                <w:rFonts w:ascii="Times New Roman" w:hAnsi="Times New Roman"/>
                <w:b/>
                <w:sz w:val="24"/>
                <w:szCs w:val="24"/>
              </w:rPr>
              <w:t>Тема № 2</w:t>
            </w:r>
          </w:p>
          <w:p w:rsidR="005A1647" w:rsidRPr="00585F1D" w:rsidRDefault="00585F1D" w:rsidP="00C063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F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статистического исследования</w:t>
            </w:r>
          </w:p>
        </w:tc>
        <w:tc>
          <w:tcPr>
            <w:tcW w:w="1129" w:type="dxa"/>
            <w:gridSpan w:val="2"/>
          </w:tcPr>
          <w:p w:rsidR="005A1647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691" w:type="dxa"/>
          </w:tcPr>
          <w:p w:rsidR="005A1647" w:rsidRPr="00377195" w:rsidRDefault="005A1647" w:rsidP="00C063C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План лекции</w:t>
            </w:r>
          </w:p>
          <w:p w:rsidR="005A1647" w:rsidRPr="00585F1D" w:rsidRDefault="00585F1D" w:rsidP="00585F1D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F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Статистическое исследование</w:t>
            </w:r>
          </w:p>
          <w:p w:rsidR="00585F1D" w:rsidRPr="00585F1D" w:rsidRDefault="00585F1D" w:rsidP="00585F1D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 статистического исследования</w:t>
            </w:r>
          </w:p>
          <w:p w:rsidR="00585F1D" w:rsidRPr="00830D4A" w:rsidRDefault="00830D4A" w:rsidP="00585F1D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Статистические таблицы</w:t>
            </w:r>
          </w:p>
          <w:p w:rsidR="00830D4A" w:rsidRPr="00830D4A" w:rsidRDefault="00830D4A" w:rsidP="00585F1D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проверки данных статистического наблюдения</w:t>
            </w:r>
          </w:p>
        </w:tc>
        <w:tc>
          <w:tcPr>
            <w:tcW w:w="567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08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3.5</w:t>
            </w:r>
          </w:p>
        </w:tc>
        <w:tc>
          <w:tcPr>
            <w:tcW w:w="877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1647" w:rsidRPr="00377195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:rsidR="005A1647" w:rsidRPr="00377195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0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4" w:type="dxa"/>
          </w:tcPr>
          <w:p w:rsidR="005A1647" w:rsidRPr="00377195" w:rsidRDefault="005A1647" w:rsidP="00C063C1">
            <w:pPr>
              <w:spacing w:after="0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1647" w:rsidRPr="00377195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7195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A1647" w:rsidRPr="00377195" w:rsidTr="00C063C1">
        <w:trPr>
          <w:trHeight w:val="331"/>
        </w:trPr>
        <w:tc>
          <w:tcPr>
            <w:tcW w:w="6805" w:type="dxa"/>
            <w:gridSpan w:val="4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модуль № 1</w:t>
            </w:r>
          </w:p>
        </w:tc>
        <w:tc>
          <w:tcPr>
            <w:tcW w:w="567" w:type="dxa"/>
          </w:tcPr>
          <w:p w:rsidR="005A1647" w:rsidRPr="00291519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51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A1647" w:rsidRPr="00291519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51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7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0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5A1647" w:rsidRPr="00377195" w:rsidRDefault="005A1647" w:rsidP="00C063C1">
            <w:pPr>
              <w:spacing w:after="0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1647" w:rsidRPr="00377195" w:rsidTr="00C063C1">
        <w:trPr>
          <w:trHeight w:val="840"/>
        </w:trPr>
        <w:tc>
          <w:tcPr>
            <w:tcW w:w="6805" w:type="dxa"/>
            <w:gridSpan w:val="4"/>
          </w:tcPr>
          <w:p w:rsidR="005A1647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A1647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№ 2</w:t>
            </w:r>
          </w:p>
        </w:tc>
        <w:tc>
          <w:tcPr>
            <w:tcW w:w="567" w:type="dxa"/>
          </w:tcPr>
          <w:p w:rsidR="005A1647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A1647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0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5A1647" w:rsidRPr="00377195" w:rsidRDefault="005A1647" w:rsidP="00C063C1">
            <w:pPr>
              <w:spacing w:after="0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1647" w:rsidRPr="00377195" w:rsidTr="00C063C1">
        <w:trPr>
          <w:trHeight w:val="144"/>
        </w:trPr>
        <w:tc>
          <w:tcPr>
            <w:tcW w:w="2406" w:type="dxa"/>
            <w:gridSpan w:val="2"/>
          </w:tcPr>
          <w:p w:rsidR="005A1647" w:rsidRPr="00291519" w:rsidRDefault="005A1647" w:rsidP="00C063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F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91519">
              <w:rPr>
                <w:rFonts w:ascii="Times New Roman" w:hAnsi="Times New Roman"/>
                <w:b/>
                <w:sz w:val="24"/>
                <w:szCs w:val="24"/>
              </w:rPr>
              <w:t>Тема № 3</w:t>
            </w:r>
          </w:p>
          <w:p w:rsidR="005A1647" w:rsidRPr="00830D4A" w:rsidRDefault="00830D4A" w:rsidP="00830D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D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Клинико-статистическое исследование. </w:t>
            </w:r>
          </w:p>
        </w:tc>
        <w:tc>
          <w:tcPr>
            <w:tcW w:w="708" w:type="dxa"/>
          </w:tcPr>
          <w:p w:rsidR="005A1647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691" w:type="dxa"/>
          </w:tcPr>
          <w:p w:rsidR="005A1647" w:rsidRPr="00377195" w:rsidRDefault="005A1647" w:rsidP="00C063C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План лекции</w:t>
            </w:r>
          </w:p>
          <w:p w:rsidR="005A1647" w:rsidRPr="00377195" w:rsidRDefault="005A1647" w:rsidP="00C063C1">
            <w:pPr>
              <w:widowControl w:val="0"/>
              <w:spacing w:after="0"/>
              <w:ind w:firstLine="34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1. </w:t>
            </w:r>
            <w:r w:rsidR="00830D4A" w:rsidRPr="00830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клинико-статистического исследования.</w:t>
            </w:r>
          </w:p>
          <w:p w:rsidR="00830D4A" w:rsidRDefault="005A1647" w:rsidP="00830D4A">
            <w:pPr>
              <w:widowControl w:val="0"/>
              <w:spacing w:after="0"/>
              <w:ind w:firstLine="34"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377195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830D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830D4A" w:rsidRPr="00830D4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Средние величины, виды, методика расчета.</w:t>
            </w:r>
            <w:r w:rsidR="00830D4A" w:rsidRPr="00830D4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830D4A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</w:p>
          <w:p w:rsidR="0083218E" w:rsidRDefault="0083218E" w:rsidP="00830D4A">
            <w:pPr>
              <w:widowControl w:val="0"/>
              <w:spacing w:after="0"/>
              <w:ind w:firstLine="34"/>
              <w:jc w:val="both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3. </w:t>
            </w:r>
            <w:r w:rsidRPr="0083218E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83218E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квадратическое</w:t>
            </w:r>
            <w:proofErr w:type="spellEnd"/>
            <w:r w:rsidRPr="0083218E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отклонение, методика расчета, </w:t>
            </w:r>
            <w:r w:rsidRPr="0083218E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применение</w:t>
            </w:r>
          </w:p>
          <w:p w:rsidR="0083218E" w:rsidRPr="0083218E" w:rsidRDefault="0083218E" w:rsidP="00830D4A">
            <w:pPr>
              <w:widowControl w:val="0"/>
              <w:spacing w:after="0"/>
              <w:ind w:firstLine="34"/>
              <w:jc w:val="both"/>
              <w:rPr>
                <w:rFonts w:ascii="Times New Roman" w:eastAsia="Times New Roman" w:hAnsi="Times New Roman"/>
                <w:snapToGrid w:val="0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4. </w:t>
            </w:r>
            <w:r w:rsidRPr="0083218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Графические изображения в статистике</w:t>
            </w:r>
          </w:p>
          <w:p w:rsidR="005A1647" w:rsidRPr="00377195" w:rsidRDefault="0083218E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5. </w:t>
            </w:r>
            <w:r w:rsidRPr="0083218E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Относительные величины, виды, методы расчета.</w:t>
            </w:r>
          </w:p>
        </w:tc>
        <w:tc>
          <w:tcPr>
            <w:tcW w:w="567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877" w:type="dxa"/>
            <w:shd w:val="clear" w:color="auto" w:fill="auto"/>
          </w:tcPr>
          <w:p w:rsidR="005A1647" w:rsidRPr="00377195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:rsidR="005A1647" w:rsidRPr="00377195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Каф.1</w:t>
            </w:r>
          </w:p>
        </w:tc>
        <w:tc>
          <w:tcPr>
            <w:tcW w:w="550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5A1647" w:rsidRPr="00377195" w:rsidRDefault="005A1647" w:rsidP="00C063C1">
            <w:pPr>
              <w:spacing w:after="0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3-я</w:t>
            </w:r>
          </w:p>
        </w:tc>
      </w:tr>
      <w:tr w:rsidR="005A1647" w:rsidRPr="00377195" w:rsidTr="00C063C1">
        <w:trPr>
          <w:trHeight w:val="144"/>
        </w:trPr>
        <w:tc>
          <w:tcPr>
            <w:tcW w:w="2406" w:type="dxa"/>
            <w:gridSpan w:val="2"/>
          </w:tcPr>
          <w:p w:rsidR="005A1647" w:rsidRPr="00291519" w:rsidRDefault="005A1647" w:rsidP="00C063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5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№ 4</w:t>
            </w:r>
          </w:p>
          <w:p w:rsidR="005A1647" w:rsidRPr="009D08AF" w:rsidRDefault="0083218E" w:rsidP="00C063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8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Медицинская демография</w:t>
            </w:r>
          </w:p>
        </w:tc>
        <w:tc>
          <w:tcPr>
            <w:tcW w:w="708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i/>
                <w:sz w:val="24"/>
                <w:szCs w:val="24"/>
              </w:rPr>
              <w:t>ПК-23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i/>
                <w:sz w:val="24"/>
                <w:szCs w:val="24"/>
              </w:rPr>
              <w:t>ПК-24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1647" w:rsidRPr="00377195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1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План лекции: </w:t>
            </w:r>
          </w:p>
          <w:p w:rsidR="0083218E" w:rsidRPr="0083218E" w:rsidRDefault="0083218E" w:rsidP="00C063C1">
            <w:pPr>
              <w:widowControl w:val="0"/>
              <w:numPr>
                <w:ilvl w:val="0"/>
                <w:numId w:val="17"/>
              </w:numPr>
              <w:tabs>
                <w:tab w:val="clear" w:pos="1080"/>
              </w:tabs>
              <w:spacing w:after="0"/>
              <w:ind w:left="0" w:firstLine="34"/>
              <w:rPr>
                <w:rFonts w:ascii="Times New Roman" w:hAnsi="Times New Roman"/>
                <w:snapToGrid w:val="0"/>
                <w:szCs w:val="24"/>
              </w:rPr>
            </w:pPr>
            <w:r w:rsidRPr="0083218E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Медицинская демография</w:t>
            </w:r>
            <w:r w:rsidRPr="0083218E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</w:p>
          <w:p w:rsidR="005A1647" w:rsidRPr="00377195" w:rsidRDefault="0083218E" w:rsidP="00C063C1">
            <w:pPr>
              <w:widowControl w:val="0"/>
              <w:numPr>
                <w:ilvl w:val="0"/>
                <w:numId w:val="17"/>
              </w:numPr>
              <w:tabs>
                <w:tab w:val="clear" w:pos="1080"/>
              </w:tabs>
              <w:spacing w:after="0"/>
              <w:ind w:left="0"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218E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Рождаемость</w:t>
            </w:r>
            <w:r w:rsidRPr="0083218E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</w:p>
          <w:p w:rsidR="005A1647" w:rsidRPr="0083218E" w:rsidRDefault="005A1647" w:rsidP="00C063C1">
            <w:pPr>
              <w:widowControl w:val="0"/>
              <w:numPr>
                <w:ilvl w:val="0"/>
                <w:numId w:val="17"/>
              </w:numPr>
              <w:tabs>
                <w:tab w:val="clear" w:pos="1080"/>
              </w:tabs>
              <w:spacing w:after="0"/>
              <w:ind w:left="0"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83218E" w:rsidRPr="0083218E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Смертность населения как </w:t>
            </w:r>
            <w:proofErr w:type="gramStart"/>
            <w:r w:rsidR="0083218E" w:rsidRPr="0083218E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="0083218E" w:rsidRPr="0083218E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проблема</w:t>
            </w:r>
          </w:p>
          <w:p w:rsidR="0083218E" w:rsidRPr="0083218E" w:rsidRDefault="0083218E" w:rsidP="00C063C1">
            <w:pPr>
              <w:widowControl w:val="0"/>
              <w:numPr>
                <w:ilvl w:val="0"/>
                <w:numId w:val="17"/>
              </w:numPr>
              <w:tabs>
                <w:tab w:val="clear" w:pos="1080"/>
              </w:tabs>
              <w:spacing w:after="0"/>
              <w:ind w:left="0" w:firstLine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2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Естественное движение населения, факторы на него влияющие</w:t>
            </w:r>
          </w:p>
        </w:tc>
        <w:tc>
          <w:tcPr>
            <w:tcW w:w="567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08" w:type="dxa"/>
          </w:tcPr>
          <w:p w:rsidR="005A1647" w:rsidRPr="00377195" w:rsidRDefault="005A1647" w:rsidP="00C063C1">
            <w:pPr>
              <w:spacing w:after="0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877" w:type="dxa"/>
            <w:shd w:val="clear" w:color="auto" w:fill="auto"/>
          </w:tcPr>
          <w:p w:rsidR="005A1647" w:rsidRPr="00377195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:rsidR="005A1647" w:rsidRPr="00377195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0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4" w:type="dxa"/>
          </w:tcPr>
          <w:p w:rsidR="005A1647" w:rsidRPr="00377195" w:rsidRDefault="005A1647" w:rsidP="00C063C1">
            <w:pPr>
              <w:spacing w:after="0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1647" w:rsidRPr="00377195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77195">
              <w:rPr>
                <w:rFonts w:ascii="Times New Roman" w:hAnsi="Times New Roman"/>
                <w:i/>
                <w:sz w:val="24"/>
                <w:szCs w:val="24"/>
              </w:rPr>
              <w:t>-я</w:t>
            </w:r>
          </w:p>
        </w:tc>
      </w:tr>
      <w:tr w:rsidR="005A1647" w:rsidRPr="00377195" w:rsidTr="00C063C1">
        <w:trPr>
          <w:trHeight w:val="144"/>
        </w:trPr>
        <w:tc>
          <w:tcPr>
            <w:tcW w:w="2406" w:type="dxa"/>
            <w:gridSpan w:val="2"/>
          </w:tcPr>
          <w:p w:rsidR="005A1647" w:rsidRPr="00291519" w:rsidRDefault="005A1647" w:rsidP="00C063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519">
              <w:rPr>
                <w:rFonts w:ascii="Times New Roman" w:hAnsi="Times New Roman"/>
                <w:b/>
                <w:sz w:val="24"/>
                <w:szCs w:val="24"/>
              </w:rPr>
              <w:t>Тема № 5</w:t>
            </w:r>
          </w:p>
          <w:p w:rsidR="005A1647" w:rsidRPr="009D08AF" w:rsidRDefault="00D34542" w:rsidP="00C063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D08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Статика населения, методика изучения</w:t>
            </w:r>
            <w:r w:rsidR="00523DAA" w:rsidRPr="009D08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переписи населения </w:t>
            </w:r>
            <w:bookmarkEnd w:id="0"/>
          </w:p>
        </w:tc>
        <w:tc>
          <w:tcPr>
            <w:tcW w:w="708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i/>
                <w:sz w:val="24"/>
                <w:szCs w:val="24"/>
              </w:rPr>
              <w:t>ИК-3</w:t>
            </w:r>
          </w:p>
        </w:tc>
        <w:tc>
          <w:tcPr>
            <w:tcW w:w="3691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719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:rsidR="005A1647" w:rsidRPr="00377195" w:rsidRDefault="005A1647" w:rsidP="00C063C1">
            <w:pPr>
              <w:widowControl w:val="0"/>
              <w:spacing w:after="0"/>
              <w:ind w:firstLine="34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1 </w:t>
            </w:r>
            <w:r w:rsidR="00D34542" w:rsidRPr="00D34542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Переписи населения</w:t>
            </w:r>
          </w:p>
          <w:p w:rsidR="00D34542" w:rsidRPr="002729D4" w:rsidRDefault="005A1647" w:rsidP="00D34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719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2. </w:t>
            </w:r>
            <w:r w:rsidR="00D34542" w:rsidRPr="00D34542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Типы возрастных структур населения.</w:t>
            </w:r>
          </w:p>
          <w:p w:rsidR="005A1647" w:rsidRPr="00023D12" w:rsidRDefault="005A1647" w:rsidP="00C063C1">
            <w:pPr>
              <w:widowControl w:val="0"/>
              <w:spacing w:after="0"/>
              <w:ind w:firstLine="34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3.</w:t>
            </w:r>
            <w:r w:rsidR="00D34542" w:rsidRPr="00D3454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Значение статики для практического здравоохранения</w:t>
            </w:r>
          </w:p>
        </w:tc>
        <w:tc>
          <w:tcPr>
            <w:tcW w:w="567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7" w:type="dxa"/>
            <w:shd w:val="clear" w:color="auto" w:fill="auto"/>
          </w:tcPr>
          <w:p w:rsidR="005A1647" w:rsidRPr="00377195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Осн.1,2,</w:t>
            </w:r>
          </w:p>
          <w:p w:rsidR="005A1647" w:rsidRPr="00377195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0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4" w:type="dxa"/>
          </w:tcPr>
          <w:p w:rsidR="005A1647" w:rsidRPr="00291519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291519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5-я</w:t>
            </w:r>
          </w:p>
        </w:tc>
      </w:tr>
      <w:tr w:rsidR="005A1647" w:rsidRPr="00377195" w:rsidTr="00C063C1">
        <w:trPr>
          <w:trHeight w:val="144"/>
        </w:trPr>
        <w:tc>
          <w:tcPr>
            <w:tcW w:w="2406" w:type="dxa"/>
            <w:gridSpan w:val="2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77195">
              <w:rPr>
                <w:rFonts w:ascii="Times New Roman" w:hAnsi="Times New Roman"/>
                <w:b/>
                <w:sz w:val="24"/>
                <w:szCs w:val="24"/>
              </w:rPr>
              <w:t>одуль 2</w:t>
            </w:r>
          </w:p>
        </w:tc>
        <w:tc>
          <w:tcPr>
            <w:tcW w:w="708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3691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77" w:type="dxa"/>
            <w:shd w:val="clear" w:color="auto" w:fill="auto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5A1647" w:rsidRPr="00377195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A1647" w:rsidRPr="00377195" w:rsidTr="00C063C1">
        <w:trPr>
          <w:trHeight w:val="144"/>
        </w:trPr>
        <w:tc>
          <w:tcPr>
            <w:tcW w:w="2406" w:type="dxa"/>
            <w:gridSpan w:val="2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708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3691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10</w:t>
            </w:r>
            <w:r w:rsidRPr="0037719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708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195">
              <w:rPr>
                <w:rFonts w:ascii="Times New Roman" w:hAnsi="Times New Roman"/>
                <w:b/>
                <w:sz w:val="24"/>
                <w:szCs w:val="24"/>
              </w:rPr>
              <w:t>14б</w:t>
            </w:r>
          </w:p>
        </w:tc>
        <w:tc>
          <w:tcPr>
            <w:tcW w:w="877" w:type="dxa"/>
            <w:shd w:val="clear" w:color="auto" w:fill="auto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0" w:type="dxa"/>
          </w:tcPr>
          <w:p w:rsidR="005A1647" w:rsidRPr="00377195" w:rsidRDefault="005A1647" w:rsidP="00C063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4" w:type="dxa"/>
          </w:tcPr>
          <w:p w:rsidR="005A1647" w:rsidRPr="00377195" w:rsidRDefault="005A1647" w:rsidP="00C063C1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647" w:rsidRDefault="005A1647" w:rsidP="005A1647">
      <w:pPr>
        <w:pStyle w:val="Default"/>
        <w:spacing w:line="276" w:lineRule="auto"/>
        <w:ind w:firstLine="284"/>
        <w:jc w:val="both"/>
        <w:rPr>
          <w:b/>
          <w:bCs/>
        </w:rPr>
      </w:pPr>
    </w:p>
    <w:p w:rsidR="005A1647" w:rsidRDefault="005A1647" w:rsidP="005A1647">
      <w:pPr>
        <w:pStyle w:val="Default"/>
        <w:spacing w:line="276" w:lineRule="auto"/>
        <w:ind w:firstLine="284"/>
        <w:jc w:val="both"/>
        <w:rPr>
          <w:b/>
          <w:bCs/>
        </w:rPr>
      </w:pPr>
    </w:p>
    <w:p w:rsidR="005A1647" w:rsidRDefault="005A1647" w:rsidP="005A1647">
      <w:pPr>
        <w:pStyle w:val="Default"/>
        <w:spacing w:line="276" w:lineRule="auto"/>
        <w:ind w:firstLine="284"/>
        <w:jc w:val="both"/>
        <w:rPr>
          <w:b/>
          <w:bCs/>
        </w:rPr>
      </w:pPr>
    </w:p>
    <w:p w:rsidR="005A1647" w:rsidRDefault="005A1647" w:rsidP="005A1647">
      <w:pPr>
        <w:pStyle w:val="Default"/>
        <w:spacing w:line="276" w:lineRule="auto"/>
        <w:ind w:firstLine="284"/>
        <w:jc w:val="both"/>
        <w:rPr>
          <w:b/>
          <w:bCs/>
        </w:rPr>
      </w:pPr>
    </w:p>
    <w:p w:rsidR="005A1647" w:rsidRDefault="005A1647" w:rsidP="005A1647">
      <w:pPr>
        <w:pStyle w:val="Default"/>
        <w:spacing w:line="276" w:lineRule="auto"/>
        <w:ind w:firstLine="284"/>
        <w:jc w:val="both"/>
        <w:rPr>
          <w:b/>
          <w:bCs/>
        </w:rPr>
      </w:pPr>
    </w:p>
    <w:p w:rsidR="005A1647" w:rsidRDefault="005A1647" w:rsidP="005A1647">
      <w:pPr>
        <w:pStyle w:val="Default"/>
        <w:spacing w:line="276" w:lineRule="auto"/>
        <w:ind w:firstLine="284"/>
        <w:jc w:val="both"/>
        <w:rPr>
          <w:b/>
          <w:bCs/>
        </w:rPr>
      </w:pPr>
    </w:p>
    <w:p w:rsidR="005A1647" w:rsidRDefault="005A1647" w:rsidP="005A1647">
      <w:pPr>
        <w:pStyle w:val="Default"/>
        <w:spacing w:line="276" w:lineRule="auto"/>
        <w:ind w:firstLine="284"/>
        <w:jc w:val="both"/>
        <w:rPr>
          <w:b/>
          <w:bCs/>
        </w:rPr>
      </w:pPr>
    </w:p>
    <w:p w:rsidR="007144E1" w:rsidRDefault="007144E1" w:rsidP="005A1647">
      <w:pPr>
        <w:pStyle w:val="Default"/>
        <w:spacing w:line="276" w:lineRule="auto"/>
        <w:ind w:firstLine="284"/>
        <w:jc w:val="both"/>
        <w:rPr>
          <w:b/>
          <w:bCs/>
        </w:rPr>
      </w:pPr>
    </w:p>
    <w:p w:rsidR="007144E1" w:rsidRDefault="007144E1" w:rsidP="005A1647">
      <w:pPr>
        <w:pStyle w:val="Default"/>
        <w:spacing w:line="276" w:lineRule="auto"/>
        <w:ind w:firstLine="284"/>
        <w:jc w:val="both"/>
        <w:rPr>
          <w:b/>
          <w:bCs/>
        </w:rPr>
      </w:pPr>
    </w:p>
    <w:p w:rsidR="007144E1" w:rsidRDefault="007144E1" w:rsidP="005A1647">
      <w:pPr>
        <w:pStyle w:val="Default"/>
        <w:spacing w:line="276" w:lineRule="auto"/>
        <w:ind w:firstLine="284"/>
        <w:jc w:val="both"/>
        <w:rPr>
          <w:b/>
          <w:bCs/>
        </w:rPr>
      </w:pPr>
    </w:p>
    <w:p w:rsidR="007144E1" w:rsidRDefault="007144E1" w:rsidP="005A1647">
      <w:pPr>
        <w:pStyle w:val="Default"/>
        <w:spacing w:line="276" w:lineRule="auto"/>
        <w:ind w:firstLine="284"/>
        <w:jc w:val="both"/>
        <w:rPr>
          <w:b/>
          <w:bCs/>
        </w:rPr>
      </w:pPr>
    </w:p>
    <w:p w:rsidR="007144E1" w:rsidRDefault="007144E1" w:rsidP="005A1647">
      <w:pPr>
        <w:pStyle w:val="Default"/>
        <w:spacing w:line="276" w:lineRule="auto"/>
        <w:ind w:firstLine="284"/>
        <w:jc w:val="both"/>
        <w:rPr>
          <w:b/>
          <w:bCs/>
        </w:rPr>
      </w:pPr>
    </w:p>
    <w:p w:rsidR="007144E1" w:rsidRDefault="007144E1" w:rsidP="005A1647">
      <w:pPr>
        <w:pStyle w:val="Default"/>
        <w:spacing w:line="276" w:lineRule="auto"/>
        <w:ind w:firstLine="284"/>
        <w:jc w:val="both"/>
        <w:rPr>
          <w:b/>
          <w:bCs/>
        </w:rPr>
      </w:pPr>
    </w:p>
    <w:p w:rsidR="007144E1" w:rsidRDefault="007144E1" w:rsidP="005A1647">
      <w:pPr>
        <w:pStyle w:val="Default"/>
        <w:spacing w:line="276" w:lineRule="auto"/>
        <w:ind w:firstLine="284"/>
        <w:jc w:val="both"/>
        <w:rPr>
          <w:b/>
          <w:bCs/>
        </w:rPr>
      </w:pPr>
    </w:p>
    <w:p w:rsidR="007144E1" w:rsidRDefault="007144E1" w:rsidP="005A1647">
      <w:pPr>
        <w:pStyle w:val="Default"/>
        <w:spacing w:line="276" w:lineRule="auto"/>
        <w:ind w:firstLine="284"/>
        <w:jc w:val="both"/>
        <w:rPr>
          <w:b/>
          <w:bCs/>
        </w:rPr>
      </w:pPr>
    </w:p>
    <w:p w:rsidR="007144E1" w:rsidRDefault="007144E1" w:rsidP="005A1647">
      <w:pPr>
        <w:pStyle w:val="Default"/>
        <w:spacing w:line="276" w:lineRule="auto"/>
        <w:ind w:firstLine="284"/>
        <w:jc w:val="both"/>
        <w:rPr>
          <w:b/>
          <w:bCs/>
        </w:rPr>
      </w:pPr>
    </w:p>
    <w:p w:rsidR="007144E1" w:rsidRDefault="007144E1" w:rsidP="005A1647">
      <w:pPr>
        <w:pStyle w:val="Default"/>
        <w:spacing w:line="276" w:lineRule="auto"/>
        <w:ind w:firstLine="284"/>
        <w:jc w:val="both"/>
        <w:rPr>
          <w:b/>
          <w:bCs/>
        </w:rPr>
      </w:pPr>
    </w:p>
    <w:p w:rsidR="005A1647" w:rsidRDefault="005A1647" w:rsidP="005A1647">
      <w:pPr>
        <w:pStyle w:val="Default"/>
        <w:spacing w:line="276" w:lineRule="auto"/>
        <w:ind w:firstLine="284"/>
        <w:jc w:val="both"/>
        <w:rPr>
          <w:b/>
          <w:bCs/>
        </w:rPr>
      </w:pPr>
    </w:p>
    <w:p w:rsidR="005A1647" w:rsidRDefault="005A1647" w:rsidP="005A1647">
      <w:pPr>
        <w:pStyle w:val="Default"/>
        <w:spacing w:line="276" w:lineRule="auto"/>
        <w:ind w:firstLine="284"/>
        <w:jc w:val="both"/>
        <w:rPr>
          <w:b/>
          <w:bCs/>
        </w:rPr>
      </w:pPr>
    </w:p>
    <w:p w:rsidR="005A1647" w:rsidRPr="009D09D9" w:rsidRDefault="005A1647" w:rsidP="005A1647">
      <w:pPr>
        <w:spacing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9D09D9">
        <w:rPr>
          <w:rFonts w:ascii="Times New Roman" w:hAnsi="Times New Roman"/>
          <w:b/>
          <w:sz w:val="28"/>
          <w:szCs w:val="28"/>
        </w:rPr>
        <w:t>Календарно-тематический  план  практических занятий</w:t>
      </w:r>
    </w:p>
    <w:p w:rsidR="005A1647" w:rsidRPr="009D09D9" w:rsidRDefault="005A1647" w:rsidP="005A164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ky-KG"/>
        </w:rPr>
      </w:pPr>
      <w:r w:rsidRPr="009D09D9">
        <w:rPr>
          <w:rFonts w:ascii="Times New Roman" w:hAnsi="Times New Roman"/>
          <w:b/>
          <w:sz w:val="28"/>
          <w:szCs w:val="28"/>
        </w:rPr>
        <w:t>Дисциплина «</w:t>
      </w:r>
      <w:r w:rsidR="00D34542">
        <w:rPr>
          <w:rFonts w:ascii="Times New Roman" w:hAnsi="Times New Roman"/>
          <w:b/>
          <w:sz w:val="28"/>
          <w:szCs w:val="28"/>
        </w:rPr>
        <w:t>Статистические методы изучения здоровья и здравоохранения</w:t>
      </w:r>
      <w:r w:rsidRPr="009D09D9">
        <w:rPr>
          <w:rFonts w:ascii="Times New Roman" w:hAnsi="Times New Roman"/>
          <w:b/>
          <w:bCs/>
          <w:sz w:val="28"/>
          <w:szCs w:val="28"/>
        </w:rPr>
        <w:t xml:space="preserve">»   </w:t>
      </w:r>
      <w:r w:rsidRPr="009D09D9">
        <w:rPr>
          <w:rFonts w:ascii="Times New Roman" w:hAnsi="Times New Roman"/>
          <w:b/>
          <w:sz w:val="28"/>
          <w:szCs w:val="28"/>
        </w:rPr>
        <w:t>Магистратура</w:t>
      </w:r>
    </w:p>
    <w:p w:rsidR="005A1647" w:rsidRDefault="005A1647" w:rsidP="005A1647">
      <w:pPr>
        <w:pStyle w:val="Default"/>
        <w:spacing w:line="276" w:lineRule="auto"/>
        <w:jc w:val="both"/>
        <w:rPr>
          <w:b/>
          <w:bCs/>
        </w:rPr>
      </w:pPr>
    </w:p>
    <w:tbl>
      <w:tblPr>
        <w:tblW w:w="1027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21"/>
        <w:gridCol w:w="59"/>
        <w:gridCol w:w="717"/>
        <w:gridCol w:w="3707"/>
        <w:gridCol w:w="723"/>
        <w:gridCol w:w="720"/>
        <w:gridCol w:w="662"/>
        <w:gridCol w:w="58"/>
        <w:gridCol w:w="900"/>
        <w:gridCol w:w="540"/>
      </w:tblGrid>
      <w:tr w:rsidR="005A1647" w:rsidRPr="00B437AF" w:rsidTr="00C063C1">
        <w:trPr>
          <w:trHeight w:val="1020"/>
        </w:trPr>
        <w:tc>
          <w:tcPr>
            <w:tcW w:w="2243" w:type="dxa"/>
            <w:gridSpan w:val="3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b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17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437A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Пр.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зан.</w:t>
            </w:r>
            <w:r w:rsidRPr="00B437AF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07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b/>
                <w:sz w:val="24"/>
                <w:szCs w:val="24"/>
              </w:rPr>
              <w:t xml:space="preserve">               Наименование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b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723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b/>
                <w:sz w:val="24"/>
                <w:szCs w:val="24"/>
              </w:rPr>
              <w:t xml:space="preserve">-во 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2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B437AF">
              <w:rPr>
                <w:rFonts w:ascii="Times New Roman" w:hAnsi="Times New Roman"/>
                <w:b/>
                <w:sz w:val="24"/>
                <w:szCs w:val="24"/>
              </w:rPr>
              <w:t>Бал-</w:t>
            </w:r>
            <w:proofErr w:type="spellStart"/>
            <w:r w:rsidRPr="00B437AF">
              <w:rPr>
                <w:rFonts w:ascii="Times New Roman" w:hAnsi="Times New Roman"/>
                <w:b/>
                <w:sz w:val="24"/>
                <w:szCs w:val="24"/>
              </w:rPr>
              <w:t>лы</w:t>
            </w:r>
            <w:proofErr w:type="spellEnd"/>
            <w:proofErr w:type="gramEnd"/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B437AF">
              <w:rPr>
                <w:rFonts w:ascii="Times New Roman" w:hAnsi="Times New Roman"/>
                <w:b/>
                <w:sz w:val="24"/>
                <w:szCs w:val="24"/>
              </w:rPr>
              <w:t>Лит-</w:t>
            </w:r>
            <w:proofErr w:type="spellStart"/>
            <w:r w:rsidRPr="00B437AF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90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437AF">
              <w:rPr>
                <w:rFonts w:ascii="Times New Roman" w:hAnsi="Times New Roman"/>
                <w:b/>
                <w:sz w:val="24"/>
                <w:szCs w:val="24"/>
              </w:rPr>
              <w:t>Исп</w:t>
            </w:r>
            <w:proofErr w:type="spellEnd"/>
            <w:proofErr w:type="gramEnd"/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437AF">
              <w:rPr>
                <w:rFonts w:ascii="Times New Roman" w:hAnsi="Times New Roman"/>
                <w:b/>
                <w:sz w:val="24"/>
                <w:szCs w:val="24"/>
              </w:rPr>
              <w:t>обр</w:t>
            </w:r>
            <w:proofErr w:type="gramStart"/>
            <w:r w:rsidRPr="00B437AF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B437AF">
              <w:rPr>
                <w:rFonts w:ascii="Times New Roman" w:hAnsi="Times New Roman"/>
                <w:b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54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437AF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5A1647" w:rsidRPr="00B437AF" w:rsidTr="00C063C1">
        <w:trPr>
          <w:trHeight w:val="283"/>
        </w:trPr>
        <w:tc>
          <w:tcPr>
            <w:tcW w:w="2243" w:type="dxa"/>
            <w:gridSpan w:val="3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7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1647" w:rsidRPr="00B437AF" w:rsidTr="00C063C1">
        <w:trPr>
          <w:trHeight w:val="419"/>
        </w:trPr>
        <w:tc>
          <w:tcPr>
            <w:tcW w:w="7390" w:type="dxa"/>
            <w:gridSpan w:val="6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B437AF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2340" w:type="dxa"/>
            <w:gridSpan w:val="4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1647" w:rsidRPr="00B437AF" w:rsidTr="00C063C1">
        <w:trPr>
          <w:trHeight w:val="2698"/>
        </w:trPr>
        <w:tc>
          <w:tcPr>
            <w:tcW w:w="2184" w:type="dxa"/>
            <w:gridSpan w:val="2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7A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B437A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№ </w:t>
            </w:r>
            <w:r w:rsidRPr="00B437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647" w:rsidRPr="00B437AF" w:rsidRDefault="007144E1" w:rsidP="00C063C1">
            <w:pPr>
              <w:rPr>
                <w:rFonts w:ascii="Times New Roman" w:hAnsi="Times New Roman"/>
                <w:lang w:val="ky-KG"/>
              </w:rPr>
            </w:pPr>
            <w:r w:rsidRPr="005817DC">
              <w:rPr>
                <w:rFonts w:ascii="Times New Roman" w:eastAsia="TimesNewRomanPS-BoldMT" w:hAnsi="Times New Roman"/>
                <w:b/>
                <w:sz w:val="24"/>
                <w:szCs w:val="21"/>
              </w:rPr>
              <w:t>Предмет и содержание медицинской статистики</w:t>
            </w:r>
          </w:p>
        </w:tc>
        <w:tc>
          <w:tcPr>
            <w:tcW w:w="776" w:type="dxa"/>
            <w:gridSpan w:val="2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37AF">
              <w:rPr>
                <w:rFonts w:ascii="Times New Roman" w:hAnsi="Times New Roman"/>
                <w:sz w:val="24"/>
                <w:szCs w:val="24"/>
              </w:rPr>
              <w:t>-6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7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7AF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6B4C54" w:rsidRPr="006B4C54" w:rsidRDefault="006B4C54" w:rsidP="006B4C54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C54">
              <w:rPr>
                <w:rFonts w:ascii="Times New Roman" w:eastAsiaTheme="minorHAnsi" w:hAnsi="Times New Roman"/>
                <w:sz w:val="24"/>
                <w:szCs w:val="24"/>
              </w:rPr>
              <w:t>Показатели здоровья и здравоохранения.</w:t>
            </w:r>
          </w:p>
          <w:p w:rsidR="006B4C54" w:rsidRPr="006B4C54" w:rsidRDefault="006B4C54" w:rsidP="006B4C54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Статистическая </w:t>
            </w:r>
            <w:r w:rsidRPr="006B4C54">
              <w:rPr>
                <w:rFonts w:ascii="Times New Roman" w:eastAsiaTheme="minorHAnsi" w:hAnsi="Times New Roman"/>
                <w:sz w:val="24"/>
                <w:szCs w:val="24"/>
              </w:rPr>
              <w:t>совокупность: определение, единица</w:t>
            </w:r>
          </w:p>
          <w:p w:rsidR="006B4C54" w:rsidRPr="006B4C54" w:rsidRDefault="006B4C54" w:rsidP="006B4C5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C54">
              <w:rPr>
                <w:rFonts w:ascii="Times New Roman" w:eastAsiaTheme="minorHAnsi" w:hAnsi="Times New Roman"/>
                <w:sz w:val="24"/>
                <w:szCs w:val="24"/>
              </w:rPr>
              <w:t>и признаки наблюдения.</w:t>
            </w:r>
          </w:p>
          <w:p w:rsidR="006B4C54" w:rsidRPr="006B4C54" w:rsidRDefault="006B4C54" w:rsidP="006B4C54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C54">
              <w:rPr>
                <w:rFonts w:ascii="Times New Roman" w:eastAsiaTheme="minorHAnsi" w:hAnsi="Times New Roman"/>
                <w:sz w:val="24"/>
                <w:szCs w:val="24"/>
              </w:rPr>
              <w:t>Виды статистическо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 совокупности, содержания, тре</w:t>
            </w:r>
            <w:r w:rsidRPr="006B4C54">
              <w:rPr>
                <w:rFonts w:ascii="Times New Roman" w:eastAsiaTheme="minorHAnsi" w:hAnsi="Times New Roman"/>
                <w:sz w:val="24"/>
                <w:szCs w:val="24"/>
              </w:rPr>
              <w:t>бования.</w:t>
            </w:r>
          </w:p>
          <w:p w:rsidR="005A1647" w:rsidRPr="006B4C54" w:rsidRDefault="006B4C54" w:rsidP="006B4C54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C54">
              <w:rPr>
                <w:rFonts w:ascii="Times New Roman" w:eastAsiaTheme="minorHAnsi" w:hAnsi="Times New Roman"/>
                <w:sz w:val="24"/>
                <w:szCs w:val="24"/>
              </w:rPr>
              <w:t>Типы распределения 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ризнаков, статистические вели</w:t>
            </w:r>
            <w:r w:rsidRPr="006B4C54">
              <w:rPr>
                <w:rFonts w:ascii="Times New Roman" w:eastAsiaTheme="minorHAnsi" w:hAnsi="Times New Roman"/>
                <w:sz w:val="24"/>
                <w:szCs w:val="24"/>
              </w:rPr>
              <w:t>чины.</w:t>
            </w:r>
          </w:p>
        </w:tc>
        <w:tc>
          <w:tcPr>
            <w:tcW w:w="723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2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2.3</w:t>
            </w:r>
          </w:p>
        </w:tc>
        <w:tc>
          <w:tcPr>
            <w:tcW w:w="662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B437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437AF"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B437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437AF"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Каф</w:t>
            </w:r>
            <w:proofErr w:type="gramStart"/>
            <w:r w:rsidRPr="00B437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7A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4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1-я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1647" w:rsidRPr="00B437AF" w:rsidRDefault="005A1647" w:rsidP="00C063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1647" w:rsidRPr="00B437AF" w:rsidRDefault="005A1647" w:rsidP="00C063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1647" w:rsidRPr="00B437AF" w:rsidRDefault="005A1647" w:rsidP="00C063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1647" w:rsidRPr="00B437AF" w:rsidRDefault="005A1647" w:rsidP="00C063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1647" w:rsidRPr="00B437AF" w:rsidRDefault="005A1647" w:rsidP="00C063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1647" w:rsidRPr="00B437AF" w:rsidRDefault="005A1647" w:rsidP="00C063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1647" w:rsidRPr="00B437AF" w:rsidRDefault="005A1647" w:rsidP="00C063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1647" w:rsidRPr="00B437AF" w:rsidRDefault="005A1647" w:rsidP="00C063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1647" w:rsidRPr="00B437AF" w:rsidRDefault="005A1647" w:rsidP="00C063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47" w:rsidRPr="00B437AF" w:rsidTr="00C063C1">
        <w:trPr>
          <w:trHeight w:val="416"/>
        </w:trPr>
        <w:tc>
          <w:tcPr>
            <w:tcW w:w="2184" w:type="dxa"/>
            <w:gridSpan w:val="2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437A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B437A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  <w:p w:rsidR="005A1647" w:rsidRPr="00B437AF" w:rsidRDefault="007144E1" w:rsidP="00C063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4E1">
              <w:rPr>
                <w:rFonts w:ascii="Times New Roman" w:eastAsia="TimesNewRomanPS-BoldMT" w:hAnsi="Times New Roman"/>
                <w:b/>
                <w:bCs/>
                <w:sz w:val="20"/>
                <w:szCs w:val="24"/>
              </w:rPr>
              <w:t>ОРГАНИЗАЦИЯ СТАТИСТИЧЕСКИХ ИССЛЕДОВАНИЙ</w:t>
            </w:r>
          </w:p>
        </w:tc>
        <w:tc>
          <w:tcPr>
            <w:tcW w:w="776" w:type="dxa"/>
            <w:gridSpan w:val="2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437A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B437AF">
              <w:rPr>
                <w:rFonts w:ascii="Times New Roman" w:hAnsi="Times New Roman"/>
                <w:sz w:val="24"/>
                <w:szCs w:val="24"/>
                <w:lang w:val="ky-KG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Pr="00B437AF">
              <w:rPr>
                <w:rFonts w:ascii="Times New Roman" w:hAnsi="Times New Roman"/>
                <w:sz w:val="24"/>
                <w:szCs w:val="24"/>
                <w:lang w:val="ky-KG"/>
              </w:rPr>
              <w:t>-6</w:t>
            </w:r>
          </w:p>
        </w:tc>
        <w:tc>
          <w:tcPr>
            <w:tcW w:w="3707" w:type="dxa"/>
          </w:tcPr>
          <w:p w:rsidR="005A1647" w:rsidRPr="00B437AF" w:rsidRDefault="005A1647" w:rsidP="00C063C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7AF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6B4C54" w:rsidRPr="006B4C54" w:rsidRDefault="006B4C54" w:rsidP="006B4C54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C54">
              <w:rPr>
                <w:rFonts w:ascii="Times New Roman" w:eastAsiaTheme="minorHAnsi" w:hAnsi="Times New Roman"/>
                <w:sz w:val="24"/>
                <w:szCs w:val="24"/>
              </w:rPr>
              <w:t>Этапы статистического исследования (первый этап).</w:t>
            </w:r>
          </w:p>
          <w:p w:rsidR="006B4C54" w:rsidRPr="006B4C54" w:rsidRDefault="006B4C54" w:rsidP="006B4C54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C54">
              <w:rPr>
                <w:rFonts w:ascii="Times New Roman" w:eastAsiaTheme="minorHAnsi" w:hAnsi="Times New Roman"/>
                <w:sz w:val="24"/>
                <w:szCs w:val="24"/>
              </w:rPr>
              <w:t>Содержание плана исследования (второй этап).</w:t>
            </w:r>
          </w:p>
          <w:p w:rsidR="006B4C54" w:rsidRPr="006B4C54" w:rsidRDefault="006B4C54" w:rsidP="006B4C54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C54">
              <w:rPr>
                <w:rFonts w:ascii="Times New Roman" w:eastAsiaTheme="minorHAnsi" w:hAnsi="Times New Roman"/>
                <w:sz w:val="24"/>
                <w:szCs w:val="24"/>
              </w:rPr>
              <w:t>Содержание программы исследования (третий этап).</w:t>
            </w:r>
          </w:p>
          <w:p w:rsidR="006B4C54" w:rsidRPr="006B4C54" w:rsidRDefault="006B4C54" w:rsidP="006B4C54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C54">
              <w:rPr>
                <w:rFonts w:ascii="Times New Roman" w:eastAsiaTheme="minorHAnsi" w:hAnsi="Times New Roman"/>
                <w:sz w:val="24"/>
                <w:szCs w:val="24"/>
              </w:rPr>
              <w:t>Способы формирования статистической совокупности.</w:t>
            </w:r>
          </w:p>
          <w:p w:rsidR="006B4C54" w:rsidRPr="006B4C54" w:rsidRDefault="006B4C54" w:rsidP="006B4C54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C54">
              <w:rPr>
                <w:rFonts w:ascii="Times New Roman" w:eastAsiaTheme="minorHAnsi" w:hAnsi="Times New Roman"/>
                <w:sz w:val="24"/>
                <w:szCs w:val="24"/>
              </w:rPr>
              <w:t>Содержание четвертого этапа (обработка материала).</w:t>
            </w:r>
          </w:p>
          <w:p w:rsidR="006B4C54" w:rsidRPr="006B4C54" w:rsidRDefault="006B4C54" w:rsidP="006B4C54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C54">
              <w:rPr>
                <w:rFonts w:ascii="Times New Roman" w:eastAsiaTheme="minorHAnsi" w:hAnsi="Times New Roman"/>
                <w:sz w:val="24"/>
                <w:szCs w:val="24"/>
              </w:rPr>
              <w:t>Способы отбора изучаемого явления.</w:t>
            </w:r>
          </w:p>
          <w:p w:rsidR="006B4C54" w:rsidRPr="006B4C54" w:rsidRDefault="006B4C54" w:rsidP="006B4C54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C54">
              <w:rPr>
                <w:rFonts w:ascii="Times New Roman" w:eastAsiaTheme="minorHAnsi" w:hAnsi="Times New Roman"/>
                <w:sz w:val="24"/>
                <w:szCs w:val="24"/>
              </w:rPr>
              <w:t>Основные виды оши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бок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 анализе материала и осо</w:t>
            </w:r>
            <w:r w:rsidRPr="006B4C54">
              <w:rPr>
                <w:rFonts w:ascii="Times New Roman" w:eastAsiaTheme="minorHAnsi" w:hAnsi="Times New Roman"/>
                <w:sz w:val="24"/>
                <w:szCs w:val="24"/>
              </w:rPr>
              <w:t xml:space="preserve">бенности </w:t>
            </w:r>
            <w:proofErr w:type="gramStart"/>
            <w:r w:rsidRPr="006B4C54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6B4C54">
              <w:rPr>
                <w:rFonts w:ascii="Times New Roman" w:eastAsiaTheme="minorHAnsi" w:hAnsi="Times New Roman"/>
                <w:sz w:val="24"/>
                <w:szCs w:val="24"/>
              </w:rPr>
              <w:t xml:space="preserve"> социально-медицинских и клинических</w:t>
            </w:r>
          </w:p>
          <w:p w:rsidR="006B4C54" w:rsidRPr="006B4C54" w:rsidRDefault="006B4C54" w:rsidP="006B4C54">
            <w:pPr>
              <w:pStyle w:val="a5"/>
              <w:numPr>
                <w:ilvl w:val="0"/>
                <w:numId w:val="37"/>
              </w:num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proofErr w:type="gramStart"/>
            <w:r w:rsidRPr="006B4C54">
              <w:rPr>
                <w:rFonts w:ascii="Times New Roman" w:eastAsiaTheme="minorHAnsi" w:hAnsi="Times New Roman"/>
                <w:sz w:val="24"/>
                <w:szCs w:val="24"/>
              </w:rPr>
              <w:t>исследованиях</w:t>
            </w:r>
            <w:proofErr w:type="gramEnd"/>
            <w:r w:rsidRPr="006B4C5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6B4C5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</w:p>
          <w:p w:rsidR="005A1647" w:rsidRPr="00B437AF" w:rsidRDefault="005A1647" w:rsidP="006B4C54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5A1647" w:rsidRPr="00B437AF" w:rsidRDefault="005A1647" w:rsidP="00C063C1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, решение ситуационных задач</w:t>
            </w:r>
          </w:p>
        </w:tc>
        <w:tc>
          <w:tcPr>
            <w:tcW w:w="723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2.3</w:t>
            </w:r>
          </w:p>
        </w:tc>
        <w:tc>
          <w:tcPr>
            <w:tcW w:w="662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7A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B437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37A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7A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4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B437AF">
              <w:rPr>
                <w:rFonts w:ascii="Times New Roman" w:hAnsi="Times New Roman"/>
                <w:sz w:val="24"/>
                <w:szCs w:val="24"/>
                <w:lang w:val="ky-KG"/>
              </w:rPr>
              <w:t>2-я</w:t>
            </w:r>
          </w:p>
        </w:tc>
      </w:tr>
      <w:tr w:rsidR="005A1647" w:rsidRPr="00B437AF" w:rsidTr="00C063C1">
        <w:trPr>
          <w:trHeight w:val="2698"/>
        </w:trPr>
        <w:tc>
          <w:tcPr>
            <w:tcW w:w="2184" w:type="dxa"/>
            <w:gridSpan w:val="2"/>
          </w:tcPr>
          <w:p w:rsidR="005A1647" w:rsidRPr="000F3A1B" w:rsidRDefault="005A1647" w:rsidP="00C063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A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№ 3</w:t>
            </w:r>
          </w:p>
          <w:p w:rsidR="005A1647" w:rsidRPr="00E73FAD" w:rsidRDefault="006B4C54" w:rsidP="00C06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b/>
                <w:bCs/>
                <w:iCs/>
                <w:sz w:val="24"/>
                <w:szCs w:val="24"/>
              </w:rPr>
              <w:t xml:space="preserve">Относительные </w:t>
            </w:r>
            <w:r w:rsidR="007144E1" w:rsidRPr="009D4BD5">
              <w:rPr>
                <w:rFonts w:ascii="Times New Roman" w:eastAsia="TimesNewRomanPS-BoldItalicMT" w:hAnsi="Times New Roman"/>
                <w:b/>
                <w:bCs/>
                <w:iCs/>
                <w:sz w:val="24"/>
                <w:szCs w:val="24"/>
              </w:rPr>
              <w:t xml:space="preserve"> величины</w:t>
            </w:r>
          </w:p>
        </w:tc>
        <w:tc>
          <w:tcPr>
            <w:tcW w:w="776" w:type="dxa"/>
            <w:gridSpan w:val="2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B437AF">
              <w:rPr>
                <w:rFonts w:ascii="Times New Roman" w:hAnsi="Times New Roman"/>
                <w:sz w:val="24"/>
                <w:szCs w:val="24"/>
                <w:lang w:val="ky-KG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Pr="00B437AF">
              <w:rPr>
                <w:rFonts w:ascii="Times New Roman" w:hAnsi="Times New Roman"/>
                <w:sz w:val="24"/>
                <w:szCs w:val="24"/>
                <w:lang w:val="ky-KG"/>
              </w:rPr>
              <w:t>-6</w:t>
            </w:r>
          </w:p>
        </w:tc>
        <w:tc>
          <w:tcPr>
            <w:tcW w:w="3707" w:type="dxa"/>
          </w:tcPr>
          <w:p w:rsidR="005A1647" w:rsidRPr="00B437AF" w:rsidRDefault="005A1647" w:rsidP="00C063C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7AF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901CAC" w:rsidRPr="00901CAC" w:rsidRDefault="00901CAC" w:rsidP="00901CAC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CAC">
              <w:rPr>
                <w:rFonts w:ascii="Times New Roman" w:eastAsiaTheme="minorHAnsi" w:hAnsi="Times New Roman"/>
                <w:sz w:val="24"/>
                <w:szCs w:val="24"/>
              </w:rPr>
              <w:t>Виды относительных величин.</w:t>
            </w:r>
          </w:p>
          <w:p w:rsidR="00901CAC" w:rsidRPr="00901CAC" w:rsidRDefault="00901CAC" w:rsidP="00901CAC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CAC">
              <w:rPr>
                <w:rFonts w:ascii="Times New Roman" w:eastAsiaTheme="minorHAnsi" w:hAnsi="Times New Roman"/>
                <w:sz w:val="24"/>
                <w:szCs w:val="24"/>
              </w:rPr>
              <w:t>Интенсивные показатели, методика вычисления.</w:t>
            </w:r>
          </w:p>
          <w:p w:rsidR="00901CAC" w:rsidRPr="00901CAC" w:rsidRDefault="00901CAC" w:rsidP="00901CAC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CAC">
              <w:rPr>
                <w:rFonts w:ascii="Times New Roman" w:eastAsiaTheme="minorHAnsi" w:hAnsi="Times New Roman"/>
                <w:sz w:val="24"/>
                <w:szCs w:val="24"/>
              </w:rPr>
              <w:t>Экстенсивные показатели, методика вычисления.</w:t>
            </w:r>
          </w:p>
          <w:p w:rsidR="00901CAC" w:rsidRPr="00901CAC" w:rsidRDefault="00901CAC" w:rsidP="00901CAC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CAC">
              <w:rPr>
                <w:rFonts w:ascii="Times New Roman" w:eastAsiaTheme="minorHAnsi" w:hAnsi="Times New Roman"/>
                <w:sz w:val="24"/>
                <w:szCs w:val="24"/>
              </w:rPr>
              <w:t>Отличие интенсивных и экстенсивных показателей.</w:t>
            </w:r>
          </w:p>
          <w:p w:rsidR="00901CAC" w:rsidRPr="00901CAC" w:rsidRDefault="00901CAC" w:rsidP="00901CAC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CAC">
              <w:rPr>
                <w:rFonts w:ascii="Times New Roman" w:eastAsiaTheme="minorHAnsi" w:hAnsi="Times New Roman"/>
                <w:sz w:val="24"/>
                <w:szCs w:val="24"/>
              </w:rPr>
              <w:t>Показатели соотношения, методика вычисления.</w:t>
            </w:r>
          </w:p>
          <w:p w:rsidR="00901CAC" w:rsidRPr="00901CAC" w:rsidRDefault="00901CAC" w:rsidP="00901CAC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CAC">
              <w:rPr>
                <w:rFonts w:ascii="Times New Roman" w:eastAsiaTheme="minorHAnsi" w:hAnsi="Times New Roman"/>
                <w:sz w:val="24"/>
                <w:szCs w:val="24"/>
              </w:rPr>
              <w:t>Показатели наглядности, методика вычисления.</w:t>
            </w:r>
          </w:p>
          <w:p w:rsidR="00901CAC" w:rsidRPr="00901CAC" w:rsidRDefault="00901CAC" w:rsidP="00901CAC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CAC">
              <w:rPr>
                <w:rFonts w:ascii="Times New Roman" w:eastAsiaTheme="minorHAnsi" w:hAnsi="Times New Roman"/>
                <w:sz w:val="24"/>
                <w:szCs w:val="24"/>
              </w:rPr>
              <w:t>Показатели координации, правдоподобия, методика</w:t>
            </w:r>
          </w:p>
          <w:p w:rsidR="00901CAC" w:rsidRPr="00901CAC" w:rsidRDefault="00901CAC" w:rsidP="00901CAC">
            <w:pPr>
              <w:pStyle w:val="a5"/>
              <w:tabs>
                <w:tab w:val="num" w:pos="-108"/>
                <w:tab w:val="left" w:pos="152"/>
              </w:tabs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01CAC">
              <w:rPr>
                <w:rFonts w:ascii="Times New Roman" w:eastAsiaTheme="minorHAnsi" w:hAnsi="Times New Roman"/>
                <w:sz w:val="24"/>
                <w:szCs w:val="24"/>
              </w:rPr>
              <w:t>вычисления.</w:t>
            </w:r>
            <w:r w:rsidRPr="00901CA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</w:p>
          <w:p w:rsidR="005A1647" w:rsidRPr="00B437AF" w:rsidRDefault="005A1647" w:rsidP="00901CAC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5A1647" w:rsidRPr="00B437AF" w:rsidRDefault="005A1647" w:rsidP="00C063C1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, решение ситуационных задач</w:t>
            </w:r>
          </w:p>
        </w:tc>
        <w:tc>
          <w:tcPr>
            <w:tcW w:w="723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2.4</w:t>
            </w:r>
          </w:p>
        </w:tc>
        <w:tc>
          <w:tcPr>
            <w:tcW w:w="662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7A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B437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37A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7A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4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B437AF">
              <w:rPr>
                <w:rFonts w:ascii="Times New Roman" w:hAnsi="Times New Roman"/>
                <w:sz w:val="24"/>
                <w:szCs w:val="24"/>
                <w:lang w:val="ky-KG"/>
              </w:rPr>
              <w:t>-я</w:t>
            </w:r>
          </w:p>
        </w:tc>
      </w:tr>
      <w:tr w:rsidR="005A1647" w:rsidRPr="00B437AF" w:rsidTr="00C063C1">
        <w:trPr>
          <w:trHeight w:val="425"/>
        </w:trPr>
        <w:tc>
          <w:tcPr>
            <w:tcW w:w="6667" w:type="dxa"/>
            <w:gridSpan w:val="5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модуль № 1</w:t>
            </w:r>
          </w:p>
        </w:tc>
        <w:tc>
          <w:tcPr>
            <w:tcW w:w="723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5A1647" w:rsidRPr="00B437AF" w:rsidTr="00C063C1">
        <w:trPr>
          <w:trHeight w:val="275"/>
        </w:trPr>
        <w:tc>
          <w:tcPr>
            <w:tcW w:w="6667" w:type="dxa"/>
            <w:gridSpan w:val="5"/>
          </w:tcPr>
          <w:p w:rsidR="005A1647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 2</w:t>
            </w:r>
          </w:p>
        </w:tc>
        <w:tc>
          <w:tcPr>
            <w:tcW w:w="723" w:type="dxa"/>
          </w:tcPr>
          <w:p w:rsidR="005A1647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A1647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5A1647" w:rsidRPr="00B437AF" w:rsidTr="00C063C1">
        <w:trPr>
          <w:trHeight w:val="708"/>
        </w:trPr>
        <w:tc>
          <w:tcPr>
            <w:tcW w:w="2163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7A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</w:p>
          <w:p w:rsidR="005A1647" w:rsidRPr="00B437AF" w:rsidRDefault="007144E1" w:rsidP="00C063C1">
            <w:pPr>
              <w:spacing w:after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093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Оценка достоверности разности показателей </w:t>
            </w:r>
          </w:p>
        </w:tc>
        <w:tc>
          <w:tcPr>
            <w:tcW w:w="797" w:type="dxa"/>
            <w:gridSpan w:val="3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ПК-6</w:t>
            </w:r>
          </w:p>
        </w:tc>
        <w:tc>
          <w:tcPr>
            <w:tcW w:w="3707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901CAC" w:rsidRPr="00901CAC" w:rsidRDefault="00901CAC" w:rsidP="00901CAC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CAC">
              <w:rPr>
                <w:rFonts w:ascii="Times New Roman" w:eastAsiaTheme="minorHAnsi" w:hAnsi="Times New Roman"/>
                <w:sz w:val="24"/>
                <w:szCs w:val="24"/>
              </w:rPr>
              <w:t>Оценка достоверности средних и относительных величин, ошибка репрезентативности, понятие, методика вычисления.</w:t>
            </w:r>
          </w:p>
          <w:p w:rsidR="00901CAC" w:rsidRPr="00901CAC" w:rsidRDefault="00901CAC" w:rsidP="00901CAC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CAC">
              <w:rPr>
                <w:rFonts w:ascii="Times New Roman" w:eastAsiaTheme="minorHAnsi" w:hAnsi="Times New Roman"/>
                <w:sz w:val="24"/>
                <w:szCs w:val="24"/>
              </w:rPr>
              <w:t>Доверительные границы средних и относительных величин, понятие.</w:t>
            </w:r>
          </w:p>
          <w:p w:rsidR="00901CAC" w:rsidRPr="00901CAC" w:rsidRDefault="00901CAC" w:rsidP="00901CAC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CAC">
              <w:rPr>
                <w:rFonts w:ascii="Times New Roman" w:eastAsiaTheme="minorHAnsi" w:hAnsi="Times New Roman"/>
                <w:sz w:val="24"/>
                <w:szCs w:val="24"/>
              </w:rPr>
              <w:t>Предельная ошибка, вероятность безошибочного прогноза, понятие.</w:t>
            </w:r>
          </w:p>
          <w:p w:rsidR="00901CAC" w:rsidRPr="00901CAC" w:rsidRDefault="00901CAC" w:rsidP="00901CAC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CAC">
              <w:rPr>
                <w:rFonts w:ascii="Times New Roman" w:eastAsiaTheme="minorHAnsi" w:hAnsi="Times New Roman"/>
                <w:sz w:val="24"/>
                <w:szCs w:val="24"/>
              </w:rPr>
              <w:t>Достоверность разности средних и относительных величин, доверительный коэффициент (</w:t>
            </w:r>
            <w:r w:rsidRPr="00901CAC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t</w:t>
            </w:r>
            <w:r w:rsidRPr="00901CAC">
              <w:rPr>
                <w:rFonts w:ascii="Times New Roman" w:eastAsiaTheme="minorHAnsi" w:hAnsi="Times New Roman"/>
                <w:sz w:val="24"/>
                <w:szCs w:val="24"/>
              </w:rPr>
              <w:t xml:space="preserve">), понятие, </w:t>
            </w:r>
            <w:r w:rsidRPr="00901CA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методика вычисления.</w:t>
            </w:r>
          </w:p>
          <w:p w:rsidR="005A1647" w:rsidRPr="00901CAC" w:rsidRDefault="00901CAC" w:rsidP="00901CAC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AC">
              <w:rPr>
                <w:rFonts w:ascii="Times New Roman" w:eastAsiaTheme="minorHAnsi" w:hAnsi="Times New Roman"/>
                <w:sz w:val="24"/>
                <w:szCs w:val="24"/>
              </w:rPr>
              <w:t>Критерий соответствия (</w:t>
            </w:r>
            <w:r w:rsidRPr="00901CAC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Х</w:t>
            </w:r>
            <w:proofErr w:type="gramStart"/>
            <w:r w:rsidRPr="00901CAC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901CAC">
              <w:rPr>
                <w:rFonts w:ascii="Times New Roman" w:eastAsiaTheme="minorHAnsi" w:hAnsi="Times New Roman"/>
                <w:sz w:val="24"/>
                <w:szCs w:val="24"/>
              </w:rPr>
              <w:t>) и его применение.</w:t>
            </w:r>
            <w:r w:rsidR="005A1647" w:rsidRPr="00901CA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A1647" w:rsidRPr="00B437AF" w:rsidRDefault="005A1647" w:rsidP="00C063C1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7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</w:t>
            </w:r>
            <w:r w:rsidRPr="00B437A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5A1647" w:rsidRPr="00B437AF" w:rsidRDefault="005A1647" w:rsidP="00C063C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, решение ситуационных задач</w:t>
            </w:r>
          </w:p>
        </w:tc>
        <w:tc>
          <w:tcPr>
            <w:tcW w:w="723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20" w:type="dxa"/>
            <w:gridSpan w:val="2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7A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B437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37A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7A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4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  <w:r w:rsidRPr="00B437AF">
              <w:rPr>
                <w:rFonts w:ascii="Times New Roman" w:hAnsi="Times New Roman"/>
                <w:sz w:val="24"/>
                <w:szCs w:val="24"/>
                <w:lang w:val="ky-KG"/>
              </w:rPr>
              <w:t>-я</w:t>
            </w:r>
          </w:p>
        </w:tc>
      </w:tr>
      <w:tr w:rsidR="005A1647" w:rsidRPr="00B437AF" w:rsidTr="00C063C1">
        <w:trPr>
          <w:trHeight w:val="708"/>
        </w:trPr>
        <w:tc>
          <w:tcPr>
            <w:tcW w:w="2163" w:type="dxa"/>
          </w:tcPr>
          <w:p w:rsidR="005A1647" w:rsidRPr="0097542B" w:rsidRDefault="005A1647" w:rsidP="00C063C1">
            <w:pPr>
              <w:spacing w:after="0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542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№ 5</w:t>
            </w:r>
          </w:p>
          <w:p w:rsidR="005A1647" w:rsidRPr="00B437AF" w:rsidRDefault="007144E1" w:rsidP="00901CAC">
            <w:pPr>
              <w:spacing w:after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093">
              <w:rPr>
                <w:rFonts w:ascii="Times New Roman" w:eastAsia="TimesNewRomanPS-BoldItalicMT" w:hAnsi="Times New Roman"/>
                <w:b/>
                <w:bCs/>
                <w:iCs/>
                <w:sz w:val="24"/>
                <w:szCs w:val="24"/>
              </w:rPr>
              <w:t>Стандартиз</w:t>
            </w:r>
            <w:r w:rsidR="00901CAC">
              <w:rPr>
                <w:rFonts w:ascii="Times New Roman" w:eastAsia="TimesNewRomanPS-BoldItalicMT" w:hAnsi="Times New Roman"/>
                <w:b/>
                <w:bCs/>
                <w:iCs/>
                <w:sz w:val="24"/>
                <w:szCs w:val="24"/>
              </w:rPr>
              <w:t xml:space="preserve">ированные показатели </w:t>
            </w:r>
          </w:p>
        </w:tc>
        <w:tc>
          <w:tcPr>
            <w:tcW w:w="797" w:type="dxa"/>
            <w:gridSpan w:val="3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A1647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ПК-23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ПК-24</w:t>
            </w:r>
          </w:p>
        </w:tc>
        <w:tc>
          <w:tcPr>
            <w:tcW w:w="3707" w:type="dxa"/>
          </w:tcPr>
          <w:p w:rsidR="005A1647" w:rsidRPr="00B437AF" w:rsidRDefault="005A1647" w:rsidP="00C063C1">
            <w:pPr>
              <w:spacing w:after="0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7A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383AEE" w:rsidRPr="00383AEE" w:rsidRDefault="00383AEE" w:rsidP="00383AEE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AEE">
              <w:rPr>
                <w:rFonts w:ascii="Times New Roman" w:eastAsiaTheme="minorHAnsi" w:hAnsi="Times New Roman"/>
                <w:sz w:val="24"/>
                <w:szCs w:val="24"/>
              </w:rPr>
              <w:t>Понятие о стандартизованных показателях, методы</w:t>
            </w:r>
          </w:p>
          <w:p w:rsidR="00383AEE" w:rsidRPr="00383AEE" w:rsidRDefault="00383AEE" w:rsidP="00383AE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AEE">
              <w:rPr>
                <w:rFonts w:ascii="Times New Roman" w:eastAsiaTheme="minorHAnsi" w:hAnsi="Times New Roman"/>
                <w:sz w:val="24"/>
                <w:szCs w:val="24"/>
              </w:rPr>
              <w:t>стандартизации.</w:t>
            </w:r>
          </w:p>
          <w:p w:rsidR="00383AEE" w:rsidRPr="00383AEE" w:rsidRDefault="00383AEE" w:rsidP="00383AEE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AEE">
              <w:rPr>
                <w:rFonts w:ascii="Times New Roman" w:eastAsiaTheme="minorHAnsi" w:hAnsi="Times New Roman"/>
                <w:sz w:val="24"/>
                <w:szCs w:val="24"/>
              </w:rPr>
              <w:t>Способы выбора (или расчета) стандарта.</w:t>
            </w:r>
          </w:p>
          <w:p w:rsidR="00383AEE" w:rsidRPr="00383AEE" w:rsidRDefault="00383AEE" w:rsidP="00383AEE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AEE">
              <w:rPr>
                <w:rFonts w:ascii="Times New Roman" w:eastAsiaTheme="minorHAnsi" w:hAnsi="Times New Roman"/>
                <w:sz w:val="24"/>
                <w:szCs w:val="24"/>
              </w:rPr>
              <w:t>Определение динам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ического ряда, виды и типы дина</w:t>
            </w:r>
            <w:r w:rsidRPr="00383AEE">
              <w:rPr>
                <w:rFonts w:ascii="Times New Roman" w:eastAsiaTheme="minorHAnsi" w:hAnsi="Times New Roman"/>
                <w:sz w:val="24"/>
                <w:szCs w:val="24"/>
              </w:rPr>
              <w:t>мических рядов.</w:t>
            </w:r>
          </w:p>
          <w:p w:rsidR="00383AEE" w:rsidRPr="00383AEE" w:rsidRDefault="00383AEE" w:rsidP="00383AEE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AEE">
              <w:rPr>
                <w:rFonts w:ascii="Times New Roman" w:eastAsiaTheme="minorHAnsi" w:hAnsi="Times New Roman"/>
                <w:sz w:val="24"/>
                <w:szCs w:val="24"/>
              </w:rPr>
              <w:t>Показатели, характеризующие динамический ряд.</w:t>
            </w:r>
          </w:p>
          <w:p w:rsidR="00383AEE" w:rsidRPr="00383AEE" w:rsidRDefault="00383AEE" w:rsidP="00383AEE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AEE">
              <w:rPr>
                <w:rFonts w:ascii="Times New Roman" w:eastAsiaTheme="minorHAnsi" w:hAnsi="Times New Roman"/>
                <w:sz w:val="24"/>
                <w:szCs w:val="24"/>
              </w:rPr>
              <w:t>Способы сглаживания динамического ряда.</w:t>
            </w:r>
          </w:p>
          <w:p w:rsidR="00383AEE" w:rsidRPr="00383AEE" w:rsidRDefault="00383AEE" w:rsidP="00383AEE">
            <w:pPr>
              <w:pStyle w:val="a5"/>
              <w:numPr>
                <w:ilvl w:val="0"/>
                <w:numId w:val="40"/>
              </w:num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383AEE">
              <w:rPr>
                <w:rFonts w:ascii="Times New Roman" w:eastAsiaTheme="minorHAnsi" w:hAnsi="Times New Roman"/>
                <w:sz w:val="24"/>
                <w:szCs w:val="24"/>
              </w:rPr>
              <w:t>Измерение сезонных колебаний, принцип вычисления.</w:t>
            </w:r>
            <w:r w:rsidR="005A1647" w:rsidRPr="00383AE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A1647" w:rsidRPr="00383AEE" w:rsidRDefault="005A1647" w:rsidP="00383AEE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383A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83AE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5A1647" w:rsidRPr="00B437AF" w:rsidRDefault="005A1647" w:rsidP="00C063C1">
            <w:pPr>
              <w:tabs>
                <w:tab w:val="left" w:pos="105"/>
              </w:tabs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723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1.7</w:t>
            </w:r>
          </w:p>
        </w:tc>
        <w:tc>
          <w:tcPr>
            <w:tcW w:w="720" w:type="dxa"/>
            <w:gridSpan w:val="2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B437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437AF"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B437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437AF"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Каф</w:t>
            </w:r>
            <w:proofErr w:type="gramStart"/>
            <w:r w:rsidRPr="00B437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37A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4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B437AF">
              <w:rPr>
                <w:rFonts w:ascii="Times New Roman" w:hAnsi="Times New Roman"/>
                <w:i/>
                <w:sz w:val="24"/>
                <w:szCs w:val="24"/>
              </w:rPr>
              <w:t>-я</w:t>
            </w:r>
          </w:p>
        </w:tc>
      </w:tr>
      <w:tr w:rsidR="005A1647" w:rsidRPr="00B437AF" w:rsidTr="00C063C1">
        <w:trPr>
          <w:trHeight w:val="708"/>
        </w:trPr>
        <w:tc>
          <w:tcPr>
            <w:tcW w:w="2163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437A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№ </w:t>
            </w:r>
            <w:r w:rsidRPr="00B437A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</w:p>
          <w:p w:rsidR="00383AEE" w:rsidRPr="00383AEE" w:rsidRDefault="00383AEE" w:rsidP="00C063C1">
            <w:pPr>
              <w:spacing w:after="0"/>
              <w:jc w:val="both"/>
              <w:rPr>
                <w:rFonts w:ascii="Times New Roman" w:eastAsia="TimesNewRomanPS-BoldItalicMT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b/>
                <w:bCs/>
                <w:iCs/>
                <w:sz w:val="24"/>
                <w:szCs w:val="24"/>
              </w:rPr>
              <w:t xml:space="preserve">Медико </w:t>
            </w:r>
            <w:proofErr w:type="gramStart"/>
            <w:r>
              <w:rPr>
                <w:rFonts w:ascii="Times New Roman" w:eastAsia="TimesNewRomanPS-BoldItalicMT" w:hAnsi="Times New Roman"/>
                <w:b/>
                <w:bCs/>
                <w:iCs/>
                <w:sz w:val="24"/>
                <w:szCs w:val="24"/>
              </w:rPr>
              <w:t>–</w:t>
            </w:r>
            <w:r w:rsidR="007144E1" w:rsidRPr="00594093">
              <w:rPr>
                <w:rFonts w:ascii="Times New Roman" w:eastAsia="TimesNewRomanPS-BoldItalicMT" w:hAnsi="Times New Roman"/>
                <w:b/>
                <w:bCs/>
                <w:iCs/>
                <w:sz w:val="24"/>
                <w:szCs w:val="24"/>
              </w:rPr>
              <w:t>Д</w:t>
            </w:r>
            <w:proofErr w:type="gramEnd"/>
            <w:r w:rsidR="007144E1" w:rsidRPr="00594093">
              <w:rPr>
                <w:rFonts w:ascii="Times New Roman" w:eastAsia="TimesNewRomanPS-BoldItalicMT" w:hAnsi="Times New Roman"/>
                <w:b/>
                <w:bCs/>
                <w:iCs/>
                <w:sz w:val="24"/>
                <w:szCs w:val="24"/>
              </w:rPr>
              <w:t>емографи</w:t>
            </w:r>
            <w:r>
              <w:rPr>
                <w:rFonts w:ascii="Times New Roman" w:eastAsia="TimesNewRomanPS-BoldItalicMT" w:hAnsi="Times New Roman"/>
                <w:b/>
                <w:bCs/>
                <w:iCs/>
                <w:sz w:val="24"/>
                <w:szCs w:val="24"/>
              </w:rPr>
              <w:t xml:space="preserve">ческие показатели </w:t>
            </w:r>
          </w:p>
        </w:tc>
        <w:tc>
          <w:tcPr>
            <w:tcW w:w="797" w:type="dxa"/>
            <w:gridSpan w:val="3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437AF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437AF">
              <w:rPr>
                <w:rFonts w:ascii="Times New Roman" w:hAnsi="Times New Roman"/>
                <w:sz w:val="24"/>
                <w:szCs w:val="24"/>
                <w:lang w:val="ky-KG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К-</w:t>
            </w:r>
            <w:r w:rsidRPr="00B437AF">
              <w:rPr>
                <w:rFonts w:ascii="Times New Roman" w:hAnsi="Times New Roman"/>
                <w:sz w:val="24"/>
                <w:szCs w:val="24"/>
                <w:lang w:val="ky-KG"/>
              </w:rPr>
              <w:t>23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707" w:type="dxa"/>
          </w:tcPr>
          <w:p w:rsidR="005A1647" w:rsidRPr="00B437AF" w:rsidRDefault="005A1647" w:rsidP="00C063C1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7A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Pr="00B43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AEE" w:rsidRPr="00383AEE" w:rsidRDefault="00383AEE" w:rsidP="00383AEE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AEE">
              <w:rPr>
                <w:rFonts w:ascii="Times New Roman" w:eastAsiaTheme="minorHAnsi" w:hAnsi="Times New Roman"/>
                <w:sz w:val="24"/>
                <w:szCs w:val="24"/>
              </w:rPr>
              <w:t>Понятия: демография, медицинская демография, разделы демографии.</w:t>
            </w:r>
          </w:p>
          <w:p w:rsidR="00383AEE" w:rsidRPr="00383AEE" w:rsidRDefault="00383AEE" w:rsidP="00383AEE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AEE">
              <w:rPr>
                <w:rFonts w:ascii="Times New Roman" w:eastAsiaTheme="minorHAnsi" w:hAnsi="Times New Roman"/>
                <w:sz w:val="24"/>
                <w:szCs w:val="24"/>
              </w:rPr>
              <w:t>Общие медико-де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мографические показатели, их со</w:t>
            </w:r>
            <w:r w:rsidRPr="00383AEE">
              <w:rPr>
                <w:rFonts w:ascii="Times New Roman" w:eastAsiaTheme="minorHAnsi" w:hAnsi="Times New Roman"/>
                <w:sz w:val="24"/>
                <w:szCs w:val="24"/>
              </w:rPr>
              <w:t>держание.</w:t>
            </w:r>
          </w:p>
          <w:p w:rsidR="00383AEE" w:rsidRPr="00383AEE" w:rsidRDefault="00383AEE" w:rsidP="00383AEE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AEE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Специальные медико-демографические </w:t>
            </w:r>
            <w:proofErr w:type="spellStart"/>
            <w:r w:rsidRPr="00383AEE">
              <w:rPr>
                <w:rFonts w:ascii="Times New Roman" w:eastAsiaTheme="minorHAnsi" w:hAnsi="Times New Roman"/>
                <w:sz w:val="24"/>
                <w:szCs w:val="24"/>
              </w:rPr>
              <w:t>показатели</w:t>
            </w:r>
            <w:proofErr w:type="gramStart"/>
            <w:r w:rsidRPr="00383AEE">
              <w:rPr>
                <w:rFonts w:ascii="Times New Roman" w:eastAsiaTheme="minorHAnsi" w:hAnsi="Times New Roman"/>
                <w:sz w:val="24"/>
                <w:szCs w:val="24"/>
              </w:rPr>
              <w:t>,и</w:t>
            </w:r>
            <w:proofErr w:type="gramEnd"/>
            <w:r w:rsidRPr="00383AEE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proofErr w:type="spellEnd"/>
            <w:r w:rsidRPr="00383AEE">
              <w:rPr>
                <w:rFonts w:ascii="Times New Roman" w:eastAsiaTheme="minorHAnsi" w:hAnsi="Times New Roman"/>
                <w:sz w:val="24"/>
                <w:szCs w:val="24"/>
              </w:rPr>
              <w:t xml:space="preserve"> содержание.</w:t>
            </w:r>
          </w:p>
          <w:p w:rsidR="00383AEE" w:rsidRPr="00383AEE" w:rsidRDefault="00383AEE" w:rsidP="00383AEE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3AEE">
              <w:rPr>
                <w:rFonts w:ascii="Times New Roman" w:eastAsiaTheme="minorHAnsi" w:hAnsi="Times New Roman"/>
                <w:sz w:val="24"/>
                <w:szCs w:val="24"/>
              </w:rPr>
              <w:t>Показатели смертности в различные периоды жизни</w:t>
            </w:r>
          </w:p>
          <w:p w:rsidR="005A1647" w:rsidRPr="00383AEE" w:rsidRDefault="00383AEE" w:rsidP="00383AEE">
            <w:pPr>
              <w:tabs>
                <w:tab w:val="num" w:pos="-108"/>
                <w:tab w:val="left" w:pos="152"/>
              </w:tabs>
              <w:spacing w:after="0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AEE">
              <w:rPr>
                <w:rFonts w:ascii="Times New Roman" w:eastAsiaTheme="minorHAnsi" w:hAnsi="Times New Roman"/>
                <w:sz w:val="24"/>
                <w:szCs w:val="24"/>
              </w:rPr>
              <w:t>плода и умерших в возрасте до 1 года, их содержание.</w:t>
            </w:r>
            <w:r w:rsidR="005A1647" w:rsidRPr="00383AE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             Форма контроля:</w:t>
            </w:r>
          </w:p>
          <w:p w:rsidR="005A1647" w:rsidRPr="00B437AF" w:rsidRDefault="005A1647" w:rsidP="00C063C1">
            <w:pPr>
              <w:spacing w:after="0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, решение ситуационных задач</w:t>
            </w:r>
          </w:p>
        </w:tc>
        <w:tc>
          <w:tcPr>
            <w:tcW w:w="723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1.8</w:t>
            </w:r>
          </w:p>
        </w:tc>
        <w:tc>
          <w:tcPr>
            <w:tcW w:w="720" w:type="dxa"/>
            <w:gridSpan w:val="2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7A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4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6.я</w:t>
            </w:r>
          </w:p>
        </w:tc>
      </w:tr>
      <w:tr w:rsidR="005A1647" w:rsidRPr="00B437AF" w:rsidTr="00C063C1">
        <w:trPr>
          <w:trHeight w:val="708"/>
        </w:trPr>
        <w:tc>
          <w:tcPr>
            <w:tcW w:w="2163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437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 7</w:t>
            </w:r>
          </w:p>
          <w:p w:rsidR="005A1647" w:rsidRPr="00B437AF" w:rsidRDefault="00383AEE" w:rsidP="00C063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4E1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797" w:type="dxa"/>
            <w:gridSpan w:val="3"/>
          </w:tcPr>
          <w:p w:rsidR="005A1647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ИК-3</w:t>
            </w:r>
          </w:p>
        </w:tc>
        <w:tc>
          <w:tcPr>
            <w:tcW w:w="3707" w:type="dxa"/>
          </w:tcPr>
          <w:p w:rsidR="005A1647" w:rsidRPr="00B437AF" w:rsidRDefault="005A1647" w:rsidP="00C063C1">
            <w:pPr>
              <w:ind w:firstLine="176"/>
              <w:jc w:val="both"/>
              <w:rPr>
                <w:rFonts w:ascii="Times New Roman" w:hAnsi="Times New Roman"/>
                <w:b/>
                <w:lang w:val="ky-KG"/>
              </w:rPr>
            </w:pPr>
            <w:r w:rsidRPr="00B437AF">
              <w:rPr>
                <w:rFonts w:ascii="Times New Roman" w:hAnsi="Times New Roman"/>
                <w:b/>
                <w:lang w:val="ky-KG"/>
              </w:rPr>
              <w:t>План</w:t>
            </w:r>
          </w:p>
          <w:p w:rsidR="00383AEE" w:rsidRPr="00DE16B1" w:rsidRDefault="00383AEE" w:rsidP="00DE16B1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16B1">
              <w:rPr>
                <w:rFonts w:ascii="Times New Roman" w:eastAsiaTheme="minorHAnsi" w:hAnsi="Times New Roman"/>
                <w:sz w:val="24"/>
                <w:szCs w:val="24"/>
              </w:rPr>
              <w:t>Понятие и цель д</w:t>
            </w:r>
            <w:r w:rsidR="00DE16B1">
              <w:rPr>
                <w:rFonts w:ascii="Times New Roman" w:eastAsiaTheme="minorHAnsi" w:hAnsi="Times New Roman"/>
                <w:sz w:val="24"/>
                <w:szCs w:val="24"/>
              </w:rPr>
              <w:t>оказательной медицины, виды под</w:t>
            </w:r>
            <w:r w:rsidRPr="00DE16B1">
              <w:rPr>
                <w:rFonts w:ascii="Times New Roman" w:eastAsiaTheme="minorHAnsi" w:hAnsi="Times New Roman"/>
                <w:sz w:val="24"/>
                <w:szCs w:val="24"/>
              </w:rPr>
              <w:t>бора групп.</w:t>
            </w:r>
          </w:p>
          <w:p w:rsidR="00383AEE" w:rsidRPr="00DE16B1" w:rsidRDefault="00383AEE" w:rsidP="00DE16B1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16B1">
              <w:rPr>
                <w:rFonts w:ascii="Times New Roman" w:eastAsiaTheme="minorHAnsi" w:hAnsi="Times New Roman"/>
                <w:sz w:val="24"/>
                <w:szCs w:val="24"/>
              </w:rPr>
              <w:t>Виды ошибок, шкала доказательств.</w:t>
            </w:r>
          </w:p>
          <w:p w:rsidR="00383AEE" w:rsidRPr="00DE16B1" w:rsidRDefault="00383AEE" w:rsidP="00DE16B1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16B1">
              <w:rPr>
                <w:rFonts w:ascii="Times New Roman" w:eastAsiaTheme="minorHAnsi" w:hAnsi="Times New Roman"/>
                <w:sz w:val="24"/>
                <w:szCs w:val="24"/>
              </w:rPr>
              <w:t>Виды исследований, их содержание.</w:t>
            </w:r>
          </w:p>
          <w:p w:rsidR="00383AEE" w:rsidRPr="00DE16B1" w:rsidRDefault="00383AEE" w:rsidP="00DE16B1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16B1">
              <w:rPr>
                <w:rFonts w:ascii="Times New Roman" w:eastAsiaTheme="minorHAnsi" w:hAnsi="Times New Roman"/>
                <w:sz w:val="24"/>
                <w:szCs w:val="24"/>
              </w:rPr>
              <w:t>Графические изображения: понятие, применение.</w:t>
            </w:r>
          </w:p>
          <w:p w:rsidR="00383AEE" w:rsidRPr="00DE16B1" w:rsidRDefault="00383AEE" w:rsidP="00DE16B1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16B1">
              <w:rPr>
                <w:rFonts w:ascii="Times New Roman" w:eastAsiaTheme="minorHAnsi" w:hAnsi="Times New Roman"/>
                <w:sz w:val="24"/>
                <w:szCs w:val="24"/>
              </w:rPr>
              <w:t>Основные виды г</w:t>
            </w:r>
            <w:r w:rsidR="00DE16B1" w:rsidRPr="00DE16B1">
              <w:rPr>
                <w:rFonts w:ascii="Times New Roman" w:eastAsiaTheme="minorHAnsi" w:hAnsi="Times New Roman"/>
                <w:sz w:val="24"/>
                <w:szCs w:val="24"/>
              </w:rPr>
              <w:t>рафических изображений, виды ди</w:t>
            </w:r>
            <w:r w:rsidRPr="00DE16B1">
              <w:rPr>
                <w:rFonts w:ascii="Times New Roman" w:eastAsiaTheme="minorHAnsi" w:hAnsi="Times New Roman"/>
                <w:sz w:val="24"/>
                <w:szCs w:val="24"/>
              </w:rPr>
              <w:t>аграмм.</w:t>
            </w:r>
          </w:p>
          <w:p w:rsidR="005A1647" w:rsidRPr="00DE16B1" w:rsidRDefault="00383AEE" w:rsidP="00DE16B1">
            <w:pPr>
              <w:pStyle w:val="a8"/>
              <w:numPr>
                <w:ilvl w:val="0"/>
                <w:numId w:val="43"/>
              </w:numPr>
              <w:shd w:val="clear" w:color="auto" w:fill="FFFFFF"/>
              <w:spacing w:after="0"/>
              <w:jc w:val="both"/>
              <w:rPr>
                <w:color w:val="FF0000"/>
              </w:rPr>
            </w:pPr>
            <w:r w:rsidRPr="00DE16B1">
              <w:rPr>
                <w:rFonts w:eastAsiaTheme="minorHAnsi"/>
              </w:rPr>
              <w:t>Требования к построению графических изображений.</w:t>
            </w:r>
          </w:p>
          <w:p w:rsidR="005A1647" w:rsidRPr="00B437AF" w:rsidRDefault="005A1647" w:rsidP="00C063C1">
            <w:pPr>
              <w:tabs>
                <w:tab w:val="num" w:pos="-108"/>
                <w:tab w:val="left" w:pos="152"/>
              </w:tabs>
              <w:spacing w:after="0"/>
              <w:ind w:firstLine="17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b/>
              </w:rPr>
              <w:t xml:space="preserve">            </w:t>
            </w:r>
            <w:r w:rsidRPr="00B437A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5A1647" w:rsidRPr="00B437AF" w:rsidRDefault="005A1647" w:rsidP="00C063C1">
            <w:pPr>
              <w:tabs>
                <w:tab w:val="left" w:pos="1060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, решение ситуационных задач</w:t>
            </w:r>
            <w:r w:rsidRPr="00B43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1.7</w:t>
            </w:r>
          </w:p>
        </w:tc>
        <w:tc>
          <w:tcPr>
            <w:tcW w:w="720" w:type="dxa"/>
            <w:gridSpan w:val="2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7A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B437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37AF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437A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7A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40" w:type="dxa"/>
          </w:tcPr>
          <w:p w:rsidR="005A1647" w:rsidRPr="00B437AF" w:rsidRDefault="005A1647" w:rsidP="00C063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  <w:r w:rsidRPr="00B437AF">
              <w:rPr>
                <w:rFonts w:ascii="Times New Roman" w:hAnsi="Times New Roman"/>
                <w:sz w:val="24"/>
                <w:szCs w:val="24"/>
                <w:lang w:val="ky-KG"/>
              </w:rPr>
              <w:t>-я</w:t>
            </w:r>
          </w:p>
        </w:tc>
      </w:tr>
      <w:tr w:rsidR="005A1647" w:rsidRPr="0097542B" w:rsidTr="00C063C1">
        <w:trPr>
          <w:trHeight w:val="708"/>
        </w:trPr>
        <w:tc>
          <w:tcPr>
            <w:tcW w:w="6667" w:type="dxa"/>
            <w:gridSpan w:val="5"/>
          </w:tcPr>
          <w:p w:rsidR="005A1647" w:rsidRPr="0097542B" w:rsidRDefault="005A1647" w:rsidP="00C063C1">
            <w:pPr>
              <w:tabs>
                <w:tab w:val="left" w:pos="1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542B">
              <w:rPr>
                <w:rFonts w:ascii="Times New Roman" w:hAnsi="Times New Roman"/>
                <w:b/>
                <w:sz w:val="24"/>
                <w:szCs w:val="24"/>
              </w:rPr>
              <w:t>Итого модуль № 2</w:t>
            </w:r>
          </w:p>
        </w:tc>
        <w:tc>
          <w:tcPr>
            <w:tcW w:w="723" w:type="dxa"/>
          </w:tcPr>
          <w:p w:rsidR="005A1647" w:rsidRPr="0097542B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4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5A1647" w:rsidRPr="0097542B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754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720" w:type="dxa"/>
            <w:gridSpan w:val="2"/>
          </w:tcPr>
          <w:p w:rsidR="005A1647" w:rsidRPr="0097542B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A1647" w:rsidRPr="0097542B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A1647" w:rsidRPr="0097542B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5A1647" w:rsidRPr="0097542B" w:rsidTr="00C063C1">
        <w:trPr>
          <w:trHeight w:val="708"/>
        </w:trPr>
        <w:tc>
          <w:tcPr>
            <w:tcW w:w="6667" w:type="dxa"/>
            <w:gridSpan w:val="5"/>
          </w:tcPr>
          <w:p w:rsidR="005A1647" w:rsidRPr="0097542B" w:rsidRDefault="005A1647" w:rsidP="00C063C1">
            <w:pPr>
              <w:tabs>
                <w:tab w:val="left" w:pos="1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542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3" w:type="dxa"/>
          </w:tcPr>
          <w:p w:rsidR="005A1647" w:rsidRPr="0097542B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42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5A1647" w:rsidRPr="0097542B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754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14</w:t>
            </w:r>
          </w:p>
        </w:tc>
        <w:tc>
          <w:tcPr>
            <w:tcW w:w="720" w:type="dxa"/>
            <w:gridSpan w:val="2"/>
          </w:tcPr>
          <w:p w:rsidR="005A1647" w:rsidRPr="0097542B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A1647" w:rsidRPr="0097542B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A1647" w:rsidRPr="0097542B" w:rsidRDefault="005A1647" w:rsidP="00C063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5A1647" w:rsidRPr="00B437AF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5A1647" w:rsidRPr="00B437AF" w:rsidRDefault="005A1647" w:rsidP="005A1647">
      <w:pPr>
        <w:spacing w:after="0"/>
        <w:ind w:left="34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1647" w:rsidRPr="00B437AF" w:rsidRDefault="005A1647" w:rsidP="005A1647">
      <w:pPr>
        <w:spacing w:after="0"/>
        <w:ind w:left="34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1647" w:rsidRPr="00B437AF" w:rsidRDefault="005A1647" w:rsidP="005A1647">
      <w:pPr>
        <w:spacing w:after="0"/>
        <w:ind w:left="34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1647" w:rsidRPr="00B437AF" w:rsidRDefault="005A1647" w:rsidP="005A1647">
      <w:pPr>
        <w:spacing w:after="0"/>
        <w:ind w:left="34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1647" w:rsidRPr="00B437AF" w:rsidRDefault="005A1647" w:rsidP="005A1647">
      <w:pPr>
        <w:spacing w:after="0"/>
        <w:ind w:left="34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1647" w:rsidRPr="00B437AF" w:rsidRDefault="005A1647" w:rsidP="005A1647">
      <w:pPr>
        <w:spacing w:after="0"/>
        <w:ind w:left="34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1647" w:rsidRPr="00B437AF" w:rsidRDefault="005A1647" w:rsidP="005A1647">
      <w:pPr>
        <w:spacing w:after="0"/>
        <w:ind w:left="34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1647" w:rsidRPr="00B437AF" w:rsidRDefault="005A1647" w:rsidP="005A1647">
      <w:pPr>
        <w:spacing w:after="0"/>
        <w:ind w:left="34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1647" w:rsidRPr="00B437AF" w:rsidRDefault="005A1647" w:rsidP="005A1647">
      <w:pPr>
        <w:spacing w:after="0"/>
        <w:ind w:left="34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1647" w:rsidRPr="00B437AF" w:rsidRDefault="005A1647" w:rsidP="005A1647">
      <w:pPr>
        <w:spacing w:after="0"/>
        <w:ind w:left="34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1647" w:rsidRPr="00B437AF" w:rsidRDefault="005A1647" w:rsidP="005A1647">
      <w:pPr>
        <w:spacing w:after="0"/>
        <w:ind w:left="34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1647" w:rsidRPr="00001694" w:rsidRDefault="005A1647" w:rsidP="005A1647">
      <w:pPr>
        <w:spacing w:after="0"/>
        <w:ind w:left="34" w:firstLine="284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</w:p>
    <w:p w:rsidR="005A1647" w:rsidRDefault="005A1647" w:rsidP="005A1647">
      <w:pPr>
        <w:spacing w:after="0"/>
        <w:ind w:left="34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1647" w:rsidRDefault="005A1647" w:rsidP="005A1647">
      <w:pPr>
        <w:spacing w:after="0"/>
        <w:ind w:left="34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1647" w:rsidRDefault="005A1647" w:rsidP="005A1647">
      <w:pPr>
        <w:spacing w:after="0"/>
        <w:ind w:left="34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1647" w:rsidRDefault="005A1647" w:rsidP="005A1647">
      <w:pPr>
        <w:spacing w:after="0"/>
        <w:ind w:left="34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1647" w:rsidRDefault="005A1647" w:rsidP="005A1647">
      <w:pPr>
        <w:spacing w:after="0"/>
        <w:ind w:left="34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1647" w:rsidRDefault="005A1647" w:rsidP="005A1647">
      <w:pPr>
        <w:spacing w:after="0"/>
        <w:ind w:left="34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1647" w:rsidRDefault="005A1647" w:rsidP="006B4C5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1647" w:rsidRDefault="005A1647" w:rsidP="004F0711">
      <w:pPr>
        <w:shd w:val="clear" w:color="auto" w:fill="FFFFFF"/>
        <w:tabs>
          <w:tab w:val="left" w:leader="dot" w:pos="7721"/>
        </w:tabs>
        <w:spacing w:after="0"/>
        <w:ind w:right="4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0711" w:rsidRDefault="004F0711" w:rsidP="004F0711">
      <w:pPr>
        <w:shd w:val="clear" w:color="auto" w:fill="FFFFFF"/>
        <w:tabs>
          <w:tab w:val="left" w:leader="dot" w:pos="7721"/>
        </w:tabs>
        <w:spacing w:after="0"/>
        <w:ind w:right="4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0711" w:rsidRPr="00B437AF" w:rsidRDefault="004F0711" w:rsidP="004F0711">
      <w:pPr>
        <w:shd w:val="clear" w:color="auto" w:fill="FFFFFF"/>
        <w:tabs>
          <w:tab w:val="left" w:leader="dot" w:pos="7721"/>
        </w:tabs>
        <w:spacing w:after="0"/>
        <w:ind w:right="470"/>
        <w:jc w:val="both"/>
        <w:rPr>
          <w:rFonts w:ascii="Times New Roman" w:hAnsi="Times New Roman"/>
          <w:b/>
          <w:spacing w:val="-10"/>
          <w:w w:val="101"/>
          <w:sz w:val="24"/>
          <w:szCs w:val="24"/>
        </w:rPr>
      </w:pPr>
    </w:p>
    <w:p w:rsidR="005A1647" w:rsidRPr="00F04AB9" w:rsidRDefault="005A1647" w:rsidP="005A1647">
      <w:pPr>
        <w:shd w:val="clear" w:color="auto" w:fill="FFFFFF"/>
        <w:tabs>
          <w:tab w:val="left" w:leader="dot" w:pos="7721"/>
        </w:tabs>
        <w:spacing w:after="0"/>
        <w:ind w:left="644" w:right="470"/>
        <w:jc w:val="both"/>
        <w:rPr>
          <w:rFonts w:ascii="Times New Roman" w:hAnsi="Times New Roman"/>
          <w:b/>
          <w:spacing w:val="-10"/>
          <w:w w:val="101"/>
          <w:sz w:val="24"/>
          <w:szCs w:val="24"/>
        </w:rPr>
      </w:pPr>
      <w:r w:rsidRPr="00F04AB9">
        <w:rPr>
          <w:rFonts w:ascii="Times New Roman" w:hAnsi="Times New Roman"/>
          <w:b/>
          <w:spacing w:val="-10"/>
          <w:w w:val="101"/>
          <w:sz w:val="24"/>
          <w:szCs w:val="24"/>
        </w:rPr>
        <w:t>Образовательные технологии</w:t>
      </w:r>
    </w:p>
    <w:p w:rsidR="005A1647" w:rsidRPr="00F04AB9" w:rsidRDefault="005A1647" w:rsidP="005A1647">
      <w:pPr>
        <w:shd w:val="clear" w:color="auto" w:fill="FFFFFF"/>
        <w:tabs>
          <w:tab w:val="left" w:leader="dot" w:pos="7721"/>
        </w:tabs>
        <w:spacing w:after="0"/>
        <w:ind w:right="470"/>
        <w:jc w:val="both"/>
        <w:rPr>
          <w:rFonts w:ascii="Times New Roman" w:hAnsi="Times New Roman"/>
          <w:b/>
          <w:spacing w:val="-10"/>
          <w:w w:val="101"/>
          <w:sz w:val="24"/>
          <w:szCs w:val="24"/>
        </w:rPr>
      </w:pPr>
    </w:p>
    <w:p w:rsidR="005A1647" w:rsidRPr="00F04AB9" w:rsidRDefault="005A1647" w:rsidP="005A1647">
      <w:pPr>
        <w:shd w:val="clear" w:color="auto" w:fill="FFFFFF"/>
        <w:tabs>
          <w:tab w:val="left" w:leader="dot" w:pos="7721"/>
        </w:tabs>
        <w:spacing w:after="0"/>
        <w:ind w:right="47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F04AB9">
        <w:rPr>
          <w:rFonts w:ascii="Times New Roman" w:hAnsi="Times New Roman"/>
          <w:spacing w:val="-10"/>
          <w:w w:val="101"/>
          <w:sz w:val="24"/>
          <w:szCs w:val="24"/>
        </w:rPr>
        <w:t xml:space="preserve">           При изучении дисциплины применяются традиционные формы обучения с применением модульно-рейтинговой системы обучения и контроля знаний студентов. Широко используются информационные технологии: мультимедийная презентация лекций, работа студентов в компьютерном классе кафедры, электронные учебники по дисциплине. </w:t>
      </w:r>
    </w:p>
    <w:p w:rsidR="005A1647" w:rsidRPr="00E73FAD" w:rsidRDefault="005A1647" w:rsidP="005A1647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b/>
          <w:spacing w:val="-10"/>
          <w:w w:val="101"/>
          <w:sz w:val="24"/>
          <w:szCs w:val="24"/>
        </w:rPr>
      </w:pPr>
      <w:r w:rsidRPr="00F04AB9">
        <w:rPr>
          <w:rFonts w:ascii="Times New Roman" w:hAnsi="Times New Roman"/>
          <w:b/>
          <w:spacing w:val="-10"/>
          <w:w w:val="101"/>
          <w:sz w:val="24"/>
          <w:szCs w:val="24"/>
        </w:rPr>
        <w:t>Активные и интерактивные формы проведения занятий</w:t>
      </w:r>
    </w:p>
    <w:p w:rsidR="005A1647" w:rsidRPr="00E73FAD" w:rsidRDefault="005A1647" w:rsidP="005A1647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73FAD">
        <w:rPr>
          <w:rFonts w:ascii="Times New Roman" w:hAnsi="Times New Roman"/>
          <w:spacing w:val="-10"/>
          <w:w w:val="101"/>
          <w:sz w:val="24"/>
          <w:szCs w:val="24"/>
        </w:rPr>
        <w:tab/>
      </w:r>
      <w:r w:rsidRPr="00E73FAD">
        <w:rPr>
          <w:rFonts w:ascii="Times New Roman" w:hAnsi="Times New Roman"/>
          <w:spacing w:val="-10"/>
          <w:w w:val="101"/>
          <w:sz w:val="24"/>
          <w:szCs w:val="24"/>
        </w:rPr>
        <w:tab/>
        <w:t xml:space="preserve">Широко применяются следующие формы проведения занятий: </w:t>
      </w:r>
    </w:p>
    <w:p w:rsidR="005A1647" w:rsidRPr="00E73FAD" w:rsidRDefault="005A1647" w:rsidP="005A1647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73FAD">
        <w:rPr>
          <w:rFonts w:ascii="Times New Roman" w:hAnsi="Times New Roman"/>
          <w:spacing w:val="-10"/>
          <w:w w:val="101"/>
          <w:sz w:val="24"/>
          <w:szCs w:val="24"/>
        </w:rPr>
        <w:t>- работа в малых группах;</w:t>
      </w:r>
    </w:p>
    <w:p w:rsidR="005A1647" w:rsidRPr="00E73FAD" w:rsidRDefault="005A1647" w:rsidP="005A1647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73FAD">
        <w:rPr>
          <w:rFonts w:ascii="Times New Roman" w:hAnsi="Times New Roman"/>
          <w:spacing w:val="-10"/>
          <w:w w:val="101"/>
          <w:sz w:val="24"/>
          <w:szCs w:val="24"/>
        </w:rPr>
        <w:t>- разбор конкретной ситуа</w:t>
      </w:r>
      <w:r>
        <w:rPr>
          <w:rFonts w:ascii="Times New Roman" w:hAnsi="Times New Roman"/>
          <w:spacing w:val="-10"/>
          <w:w w:val="101"/>
          <w:sz w:val="24"/>
          <w:szCs w:val="24"/>
        </w:rPr>
        <w:t>ц</w:t>
      </w:r>
      <w:r w:rsidRPr="00E73FAD">
        <w:rPr>
          <w:rFonts w:ascii="Times New Roman" w:hAnsi="Times New Roman"/>
          <w:spacing w:val="-10"/>
          <w:w w:val="101"/>
          <w:sz w:val="24"/>
          <w:szCs w:val="24"/>
        </w:rPr>
        <w:t>ии;</w:t>
      </w:r>
    </w:p>
    <w:p w:rsidR="005A1647" w:rsidRPr="00E73FAD" w:rsidRDefault="005A1647" w:rsidP="005A1647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73FAD">
        <w:rPr>
          <w:rFonts w:ascii="Times New Roman" w:hAnsi="Times New Roman"/>
          <w:spacing w:val="-10"/>
          <w:w w:val="101"/>
          <w:sz w:val="24"/>
          <w:szCs w:val="24"/>
        </w:rPr>
        <w:t>- дискуссия;</w:t>
      </w:r>
    </w:p>
    <w:p w:rsidR="005A1647" w:rsidRPr="00E73FAD" w:rsidRDefault="005A1647" w:rsidP="005A1647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73FAD">
        <w:rPr>
          <w:rFonts w:ascii="Times New Roman" w:hAnsi="Times New Roman"/>
          <w:spacing w:val="-10"/>
          <w:w w:val="101"/>
          <w:sz w:val="24"/>
          <w:szCs w:val="24"/>
        </w:rPr>
        <w:t>- защита реферата с мультимедийной презентацией.</w:t>
      </w:r>
    </w:p>
    <w:p w:rsidR="005A1647" w:rsidRPr="00E73FAD" w:rsidRDefault="005A1647" w:rsidP="005A1647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b/>
          <w:spacing w:val="-10"/>
          <w:w w:val="101"/>
          <w:sz w:val="24"/>
          <w:szCs w:val="24"/>
        </w:rPr>
      </w:pPr>
      <w:r w:rsidRPr="00E73FAD">
        <w:rPr>
          <w:rFonts w:ascii="Times New Roman" w:hAnsi="Times New Roman"/>
          <w:b/>
          <w:spacing w:val="-10"/>
          <w:w w:val="101"/>
          <w:sz w:val="24"/>
          <w:szCs w:val="24"/>
        </w:rPr>
        <w:t xml:space="preserve">  Организация и контроль самостоятельной работы </w:t>
      </w:r>
      <w:proofErr w:type="gramStart"/>
      <w:r w:rsidRPr="00E73FAD">
        <w:rPr>
          <w:rFonts w:ascii="Times New Roman" w:hAnsi="Times New Roman"/>
          <w:b/>
          <w:spacing w:val="-10"/>
          <w:w w:val="101"/>
          <w:sz w:val="24"/>
          <w:szCs w:val="24"/>
        </w:rPr>
        <w:t>обучающихся</w:t>
      </w:r>
      <w:proofErr w:type="gramEnd"/>
    </w:p>
    <w:p w:rsidR="005A1647" w:rsidRPr="00E73FAD" w:rsidRDefault="005A1647" w:rsidP="005A1647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73FAD">
        <w:rPr>
          <w:rFonts w:ascii="Times New Roman" w:hAnsi="Times New Roman"/>
          <w:spacing w:val="-10"/>
          <w:w w:val="101"/>
          <w:sz w:val="24"/>
          <w:szCs w:val="24"/>
        </w:rPr>
        <w:tab/>
      </w:r>
      <w:r w:rsidRPr="00E73FAD">
        <w:rPr>
          <w:rFonts w:ascii="Times New Roman" w:hAnsi="Times New Roman"/>
          <w:spacing w:val="-10"/>
          <w:w w:val="101"/>
          <w:sz w:val="24"/>
          <w:szCs w:val="24"/>
        </w:rPr>
        <w:tab/>
        <w:t xml:space="preserve">При изучении дисциплины Общественное здоровье и здравоохранение применяются следующие виды самостоятельной работы студентов: </w:t>
      </w:r>
    </w:p>
    <w:p w:rsidR="005A1647" w:rsidRPr="00E73FAD" w:rsidRDefault="005A1647" w:rsidP="005A1647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73FAD">
        <w:rPr>
          <w:rFonts w:ascii="Times New Roman" w:hAnsi="Times New Roman"/>
          <w:spacing w:val="-10"/>
          <w:w w:val="101"/>
          <w:sz w:val="24"/>
          <w:szCs w:val="24"/>
        </w:rPr>
        <w:t>- подготовка по темам  презентации, докладов по теме СРС;</w:t>
      </w:r>
    </w:p>
    <w:p w:rsidR="005A1647" w:rsidRPr="00E73FAD" w:rsidRDefault="005A1647" w:rsidP="005A1647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73FAD">
        <w:rPr>
          <w:rFonts w:ascii="Times New Roman" w:hAnsi="Times New Roman"/>
          <w:spacing w:val="-10"/>
          <w:w w:val="101"/>
          <w:sz w:val="24"/>
          <w:szCs w:val="24"/>
        </w:rPr>
        <w:t>-подготовка конспекта по темам СРС;</w:t>
      </w:r>
    </w:p>
    <w:p w:rsidR="005A1647" w:rsidRPr="00E73FAD" w:rsidRDefault="005A1647" w:rsidP="005A1647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73FAD">
        <w:rPr>
          <w:rFonts w:ascii="Times New Roman" w:hAnsi="Times New Roman"/>
          <w:spacing w:val="-10"/>
          <w:w w:val="101"/>
          <w:sz w:val="24"/>
          <w:szCs w:val="24"/>
        </w:rPr>
        <w:t>- решение ситуационных задач по медицинской статистике и медико-демографической ситуации;</w:t>
      </w:r>
    </w:p>
    <w:p w:rsidR="005A1647" w:rsidRPr="00E73FAD" w:rsidRDefault="005A1647" w:rsidP="005A1647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73FAD">
        <w:rPr>
          <w:rFonts w:ascii="Times New Roman" w:hAnsi="Times New Roman"/>
          <w:spacing w:val="-10"/>
          <w:w w:val="101"/>
          <w:sz w:val="24"/>
          <w:szCs w:val="24"/>
        </w:rPr>
        <w:t>- вычисление и анализ показателей деятельности стационаров, ЦСМ, ГСВ по материалам курсовой работы;</w:t>
      </w:r>
    </w:p>
    <w:p w:rsidR="005A1647" w:rsidRPr="00E73FAD" w:rsidRDefault="005A1647" w:rsidP="005A1647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b/>
          <w:spacing w:val="-10"/>
          <w:w w:val="101"/>
          <w:sz w:val="24"/>
          <w:szCs w:val="24"/>
        </w:rPr>
      </w:pPr>
      <w:r w:rsidRPr="00E73FAD">
        <w:rPr>
          <w:rFonts w:ascii="Times New Roman" w:hAnsi="Times New Roman"/>
          <w:spacing w:val="-10"/>
          <w:w w:val="101"/>
          <w:sz w:val="24"/>
          <w:szCs w:val="24"/>
        </w:rPr>
        <w:t>-</w:t>
      </w:r>
      <w:r w:rsidRPr="00E73FAD">
        <w:rPr>
          <w:rFonts w:ascii="Times New Roman" w:hAnsi="Times New Roman"/>
          <w:spacing w:val="-10"/>
          <w:w w:val="101"/>
          <w:sz w:val="24"/>
          <w:szCs w:val="24"/>
        </w:rPr>
        <w:tab/>
      </w:r>
      <w:r w:rsidRPr="00E73FAD">
        <w:rPr>
          <w:rFonts w:ascii="Times New Roman" w:hAnsi="Times New Roman"/>
          <w:spacing w:val="-10"/>
          <w:w w:val="101"/>
          <w:sz w:val="24"/>
          <w:szCs w:val="24"/>
        </w:rPr>
        <w:tab/>
      </w:r>
      <w:r w:rsidRPr="00E73FAD">
        <w:rPr>
          <w:rFonts w:ascii="Times New Roman" w:hAnsi="Times New Roman"/>
          <w:b/>
          <w:spacing w:val="-10"/>
          <w:w w:val="101"/>
          <w:sz w:val="24"/>
          <w:szCs w:val="24"/>
        </w:rPr>
        <w:t>Формы контроля:</w:t>
      </w:r>
    </w:p>
    <w:p w:rsidR="005A1647" w:rsidRPr="00E73FAD" w:rsidRDefault="005A1647" w:rsidP="005A1647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73FAD">
        <w:rPr>
          <w:rFonts w:ascii="Times New Roman" w:hAnsi="Times New Roman"/>
          <w:spacing w:val="-10"/>
          <w:w w:val="101"/>
          <w:sz w:val="24"/>
          <w:szCs w:val="24"/>
        </w:rPr>
        <w:t>- опрос устный (письменный);</w:t>
      </w:r>
    </w:p>
    <w:p w:rsidR="005A1647" w:rsidRPr="00E73FAD" w:rsidRDefault="005A1647" w:rsidP="005A1647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73FAD">
        <w:rPr>
          <w:rFonts w:ascii="Times New Roman" w:hAnsi="Times New Roman"/>
          <w:spacing w:val="-10"/>
          <w:w w:val="101"/>
          <w:sz w:val="24"/>
          <w:szCs w:val="24"/>
        </w:rPr>
        <w:t>- тестовый контроль;</w:t>
      </w:r>
    </w:p>
    <w:p w:rsidR="005A1647" w:rsidRPr="00E73FAD" w:rsidRDefault="005A1647" w:rsidP="005A1647">
      <w:pPr>
        <w:shd w:val="clear" w:color="auto" w:fill="FFFFFF"/>
        <w:tabs>
          <w:tab w:val="num" w:pos="540"/>
          <w:tab w:val="left" w:leader="dot" w:pos="7721"/>
        </w:tabs>
        <w:spacing w:after="0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E73FAD">
        <w:rPr>
          <w:rFonts w:ascii="Times New Roman" w:hAnsi="Times New Roman"/>
          <w:spacing w:val="-10"/>
          <w:w w:val="101"/>
          <w:sz w:val="24"/>
          <w:szCs w:val="24"/>
        </w:rPr>
        <w:t>- решение ситуационных задач;</w:t>
      </w:r>
    </w:p>
    <w:p w:rsidR="005A1647" w:rsidRPr="00E73FAD" w:rsidRDefault="005A1647" w:rsidP="005A1647">
      <w:pPr>
        <w:tabs>
          <w:tab w:val="left" w:pos="-142"/>
        </w:tabs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73FAD">
        <w:rPr>
          <w:rFonts w:ascii="Times New Roman" w:hAnsi="Times New Roman"/>
          <w:b/>
          <w:sz w:val="24"/>
          <w:szCs w:val="24"/>
        </w:rPr>
        <w:t>Политика дисциплины</w:t>
      </w:r>
      <w:r w:rsidRPr="00E73FAD">
        <w:rPr>
          <w:rFonts w:ascii="Times New Roman" w:hAnsi="Times New Roman"/>
          <w:b/>
          <w:sz w:val="24"/>
          <w:szCs w:val="24"/>
          <w:lang w:val="kk-KZ"/>
        </w:rPr>
        <w:t>:</w:t>
      </w:r>
      <w:r w:rsidRPr="00E73FAD">
        <w:rPr>
          <w:rFonts w:ascii="Times New Roman" w:hAnsi="Times New Roman"/>
          <w:b/>
          <w:sz w:val="24"/>
          <w:szCs w:val="24"/>
        </w:rPr>
        <w:t xml:space="preserve"> </w:t>
      </w:r>
    </w:p>
    <w:p w:rsidR="005A1647" w:rsidRPr="00E73FAD" w:rsidRDefault="005A1647" w:rsidP="005A1647">
      <w:pPr>
        <w:pStyle w:val="aa"/>
        <w:tabs>
          <w:tab w:val="left" w:pos="-142"/>
        </w:tabs>
        <w:ind w:firstLine="284"/>
        <w:jc w:val="both"/>
        <w:rPr>
          <w:b w:val="0"/>
          <w:sz w:val="24"/>
          <w:szCs w:val="24"/>
        </w:rPr>
      </w:pPr>
      <w:r w:rsidRPr="00E73FAD">
        <w:rPr>
          <w:b w:val="0"/>
          <w:sz w:val="24"/>
          <w:szCs w:val="24"/>
        </w:rPr>
        <w:t xml:space="preserve">Студент должен выполнять следующие требования кафедры: </w:t>
      </w:r>
    </w:p>
    <w:p w:rsidR="005A1647" w:rsidRPr="00E73FAD" w:rsidRDefault="005A1647" w:rsidP="005A1647">
      <w:pPr>
        <w:pStyle w:val="aa"/>
        <w:numPr>
          <w:ilvl w:val="0"/>
          <w:numId w:val="2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E73FAD">
        <w:rPr>
          <w:b w:val="0"/>
          <w:sz w:val="24"/>
          <w:szCs w:val="24"/>
        </w:rPr>
        <w:t>не опаздывать на занятия; 3 опоздания приравниваются к 1 пропуску по неуважительной причине.</w:t>
      </w:r>
    </w:p>
    <w:p w:rsidR="005A1647" w:rsidRPr="00E73FAD" w:rsidRDefault="005A1647" w:rsidP="005A1647">
      <w:pPr>
        <w:pStyle w:val="aa"/>
        <w:numPr>
          <w:ilvl w:val="0"/>
          <w:numId w:val="2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E73FAD">
        <w:rPr>
          <w:b w:val="0"/>
          <w:sz w:val="24"/>
          <w:szCs w:val="24"/>
        </w:rPr>
        <w:t xml:space="preserve">не пропускать занятия и лекции без уважительной причины; </w:t>
      </w:r>
    </w:p>
    <w:p w:rsidR="005A1647" w:rsidRPr="00E73FAD" w:rsidRDefault="005A1647" w:rsidP="005A1647">
      <w:pPr>
        <w:pStyle w:val="aa"/>
        <w:numPr>
          <w:ilvl w:val="0"/>
          <w:numId w:val="2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E73FAD">
        <w:rPr>
          <w:b w:val="0"/>
          <w:sz w:val="24"/>
          <w:szCs w:val="24"/>
        </w:rPr>
        <w:t>пропуски лекций снижается на 1 балл оценка по рубежному контролю по разделу, по которому читались лекции, и вносятся дополнительные вопросы при сдаче экзамена.</w:t>
      </w:r>
    </w:p>
    <w:p w:rsidR="005A1647" w:rsidRPr="00E73FAD" w:rsidRDefault="005A1647" w:rsidP="005A1647">
      <w:pPr>
        <w:pStyle w:val="aa"/>
        <w:numPr>
          <w:ilvl w:val="0"/>
          <w:numId w:val="2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E73FAD">
        <w:rPr>
          <w:b w:val="0"/>
          <w:sz w:val="24"/>
          <w:szCs w:val="24"/>
        </w:rPr>
        <w:t>пропущенные занятия отрабатывать в определенное время, назначенное преподавателем; при несвоевременной отработке занятий оценка снижается на 25%.</w:t>
      </w:r>
    </w:p>
    <w:p w:rsidR="005A1647" w:rsidRPr="00E73FAD" w:rsidRDefault="005A1647" w:rsidP="005A1647">
      <w:pPr>
        <w:pStyle w:val="aa"/>
        <w:numPr>
          <w:ilvl w:val="0"/>
          <w:numId w:val="2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E73FAD">
        <w:rPr>
          <w:b w:val="0"/>
          <w:sz w:val="24"/>
          <w:szCs w:val="24"/>
        </w:rPr>
        <w:t>активно участвовать в учебном процессе;</w:t>
      </w:r>
    </w:p>
    <w:p w:rsidR="005A1647" w:rsidRPr="00E73FAD" w:rsidRDefault="005A1647" w:rsidP="005A1647">
      <w:pPr>
        <w:pStyle w:val="aa"/>
        <w:numPr>
          <w:ilvl w:val="0"/>
          <w:numId w:val="2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E73FAD">
        <w:rPr>
          <w:b w:val="0"/>
          <w:sz w:val="24"/>
          <w:szCs w:val="24"/>
        </w:rPr>
        <w:t>все задания практических занятий выполнять и оформлять соответственно требованиям;</w:t>
      </w:r>
    </w:p>
    <w:p w:rsidR="005A1647" w:rsidRPr="00E73FAD" w:rsidRDefault="005A1647" w:rsidP="005A1647">
      <w:pPr>
        <w:pStyle w:val="aa"/>
        <w:numPr>
          <w:ilvl w:val="0"/>
          <w:numId w:val="2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E73FAD">
        <w:rPr>
          <w:b w:val="0"/>
          <w:sz w:val="24"/>
          <w:szCs w:val="24"/>
        </w:rPr>
        <w:t>выполнять задания по СРС на достаточном уровне и сдавать их в установленные сроки; при несвоевременной сдаче оценка снижается на 25%.</w:t>
      </w:r>
    </w:p>
    <w:p w:rsidR="005A1647" w:rsidRPr="00E73FAD" w:rsidRDefault="005A1647" w:rsidP="005A1647">
      <w:pPr>
        <w:pStyle w:val="aa"/>
        <w:numPr>
          <w:ilvl w:val="0"/>
          <w:numId w:val="2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E73FAD">
        <w:rPr>
          <w:b w:val="0"/>
          <w:sz w:val="24"/>
          <w:szCs w:val="24"/>
        </w:rPr>
        <w:lastRenderedPageBreak/>
        <w:t>сдавать своевременно все рубежные контроли, без чего допуск к экзамену не дается, а за несвоевременную сдачу рейтинг снижается по каждому рубежному контролю на 1 балл.</w:t>
      </w:r>
    </w:p>
    <w:p w:rsidR="005A1647" w:rsidRPr="00E73FAD" w:rsidRDefault="005A1647" w:rsidP="005A1647">
      <w:pPr>
        <w:pStyle w:val="aa"/>
        <w:numPr>
          <w:ilvl w:val="0"/>
          <w:numId w:val="2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E73FAD">
        <w:rPr>
          <w:b w:val="0"/>
          <w:sz w:val="24"/>
          <w:szCs w:val="24"/>
        </w:rPr>
        <w:t>находиться в аудитории в белых халатах.</w:t>
      </w:r>
    </w:p>
    <w:p w:rsidR="005A1647" w:rsidRPr="00E73FAD" w:rsidRDefault="005A1647" w:rsidP="005A1647">
      <w:pPr>
        <w:pStyle w:val="aa"/>
        <w:tabs>
          <w:tab w:val="left" w:pos="-142"/>
        </w:tabs>
        <w:jc w:val="both"/>
        <w:rPr>
          <w:b w:val="0"/>
          <w:sz w:val="24"/>
          <w:szCs w:val="24"/>
        </w:rPr>
      </w:pPr>
    </w:p>
    <w:p w:rsidR="005A1647" w:rsidRPr="00E73FAD" w:rsidRDefault="005A1647" w:rsidP="005A1647">
      <w:pPr>
        <w:pStyle w:val="aa"/>
        <w:tabs>
          <w:tab w:val="left" w:pos="-142"/>
        </w:tabs>
        <w:jc w:val="both"/>
        <w:rPr>
          <w:b w:val="0"/>
          <w:sz w:val="24"/>
          <w:szCs w:val="24"/>
        </w:rPr>
      </w:pPr>
    </w:p>
    <w:p w:rsidR="005A1647" w:rsidRPr="00E73FAD" w:rsidRDefault="005A1647" w:rsidP="005A164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E73FAD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рекомендации по организации изучения дисциплины:</w:t>
      </w:r>
      <w:r w:rsidRPr="00E73FA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</w:p>
    <w:p w:rsidR="005A1647" w:rsidRPr="00E73FAD" w:rsidRDefault="005A1647" w:rsidP="005A1647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647" w:rsidRPr="00E73FAD" w:rsidRDefault="005A1647" w:rsidP="005A1647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>Обучение складывается из аудиторных занятий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час.), включающих лекционный курс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 и практические занятия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час.), и самостоятельной работы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 xml:space="preserve">час.). </w:t>
      </w:r>
    </w:p>
    <w:p w:rsidR="005A1647" w:rsidRPr="00E73FAD" w:rsidRDefault="005A1647" w:rsidP="005A1647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>Основное учебное время выделяется на практическую работу по формированию знаний и умений</w:t>
      </w:r>
    </w:p>
    <w:p w:rsidR="005A1647" w:rsidRPr="00E73FAD" w:rsidRDefault="005A1647" w:rsidP="005A164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>для проведения оценки общественного здоровья и факторов его определяющих;</w:t>
      </w:r>
    </w:p>
    <w:p w:rsidR="005A1647" w:rsidRPr="00E73FAD" w:rsidRDefault="005A1647" w:rsidP="005A164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>систем обеспечивающих сохранение, укрепление и восстановление здоровья населения в целом, и детского населения в частности;</w:t>
      </w:r>
    </w:p>
    <w:p w:rsidR="005A1647" w:rsidRPr="00E73FAD" w:rsidRDefault="005A1647" w:rsidP="005A164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организационно-медицинских технологий и управленческих процессов, включая </w:t>
      </w:r>
      <w:proofErr w:type="gramStart"/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>экономические</w:t>
      </w:r>
      <w:proofErr w:type="gramEnd"/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>, административные и организационные,</w:t>
      </w:r>
    </w:p>
    <w:p w:rsidR="005A1647" w:rsidRPr="00E73FAD" w:rsidRDefault="005A1647" w:rsidP="005A164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соответствующих компетенций (ИК-3, СЛК-4, ПК-6, ПК-23, ПК-24.). </w:t>
      </w:r>
      <w:r w:rsidRPr="00E73F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1647" w:rsidRPr="00E73FAD" w:rsidRDefault="005A1647" w:rsidP="005A1647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>При изучении учебной дисциплины необходимо использовать</w:t>
      </w:r>
      <w:r w:rsidRPr="00E73FA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основную и дополнительную литературу, материалы лекций, </w:t>
      </w:r>
      <w:proofErr w:type="spellStart"/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интернет-ресурсы</w:t>
      </w:r>
      <w:proofErr w:type="spellEnd"/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1647" w:rsidRPr="00E73FAD" w:rsidRDefault="005A1647" w:rsidP="005A1647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проводятся в виде опроса, демонстрации презентаций,  слайдов и использования наглядных пособий, решения ситуационных задач, ответов на тестовые задания. </w:t>
      </w:r>
    </w:p>
    <w:p w:rsidR="005A1647" w:rsidRPr="00E73FAD" w:rsidRDefault="005A1647" w:rsidP="005A164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73FAD">
        <w:rPr>
          <w:rFonts w:ascii="Times New Roman" w:eastAsia="Arial Unicode MS" w:hAnsi="Times New Roman"/>
          <w:iCs/>
          <w:sz w:val="24"/>
          <w:szCs w:val="24"/>
          <w:lang w:eastAsia="ru-RU"/>
        </w:rPr>
        <w:t>В соответствии с требованиями ООП   в учебном процессе широко используются активные и интерактивные формы проведения занятий (</w:t>
      </w: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>дискуссия, лекция проблемная, ситуация-кейс, тренинг</w:t>
      </w:r>
      <w:r w:rsidRPr="00E73FAD">
        <w:rPr>
          <w:rFonts w:ascii="Times New Roman" w:eastAsia="Arial Unicode MS" w:hAnsi="Times New Roman"/>
          <w:iCs/>
          <w:sz w:val="24"/>
          <w:szCs w:val="24"/>
          <w:lang w:eastAsia="ru-RU"/>
        </w:rPr>
        <w:t xml:space="preserve">). </w:t>
      </w:r>
      <w:r w:rsidRPr="00E73FAD">
        <w:rPr>
          <w:rFonts w:ascii="Times New Roman" w:eastAsia="Arial Unicode MS" w:hAnsi="Times New Roman"/>
          <w:sz w:val="24"/>
          <w:szCs w:val="24"/>
          <w:lang w:eastAsia="ru-RU"/>
        </w:rPr>
        <w:t xml:space="preserve">Удельный вес занятий, проводимых в интерактивных формах, составляет </w:t>
      </w: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 xml:space="preserve">22,2 %  интерактивных занятий от объема </w:t>
      </w:r>
      <w:r w:rsidRPr="00E73FA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практических занятий</w:t>
      </w: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 xml:space="preserve"> и 12,3 % от объема лекций.</w:t>
      </w:r>
    </w:p>
    <w:p w:rsidR="005A1647" w:rsidRPr="00E73FAD" w:rsidRDefault="005A1647" w:rsidP="005A1647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студентов подразумевает подготовку к практическим занятиям,  и включает  работу с основной и дополнительной литературой, конспектами лекций, интерне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ресурсами, а также подготовку презентаций. </w:t>
      </w:r>
    </w:p>
    <w:p w:rsidR="005A1647" w:rsidRPr="00E73FAD" w:rsidRDefault="005A1647" w:rsidP="005A1647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>Работа с учебной литературой и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ресурсами рассматривается как вид учебной работы по дисциплине «общественное здоровье и здравоохранение»                                                   и выполняется в пределах часов, отводимых на её изучение (в разделе СРС). </w:t>
      </w:r>
    </w:p>
    <w:p w:rsidR="005A1647" w:rsidRPr="00E73FAD" w:rsidRDefault="005A1647" w:rsidP="005A1647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>Каждый обучающийся обеспечен доступом к библиотечным фондам Университета и кафедры.</w:t>
      </w:r>
    </w:p>
    <w:p w:rsidR="005A1647" w:rsidRPr="00E73FAD" w:rsidRDefault="005A1647" w:rsidP="005A1647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каждому разделу учебной дисциплины разработаны методические рекомендации для обучающихся и методические указания для преподавателей. </w:t>
      </w:r>
      <w:proofErr w:type="gramEnd"/>
    </w:p>
    <w:p w:rsidR="005A1647" w:rsidRPr="00E73FAD" w:rsidRDefault="005A1647" w:rsidP="005A1647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изучения учебной дисциплины студенты самостоятельно проводят НИРС, представляют презентацию. </w:t>
      </w:r>
    </w:p>
    <w:p w:rsidR="005A1647" w:rsidRPr="00E73FAD" w:rsidRDefault="005A1647" w:rsidP="005A1647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презентации способствуют формированию практических навыков (умений), необходимых для успешного освоения учебной дисциплины и использования их в практической деятельности в последующем. </w:t>
      </w:r>
    </w:p>
    <w:p w:rsidR="005A1647" w:rsidRPr="00E73FAD" w:rsidRDefault="005A1647" w:rsidP="005A1647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обучающегося в группе формирует чувство коллективизма и коммуникабельность. </w:t>
      </w:r>
    </w:p>
    <w:p w:rsidR="005A1647" w:rsidRPr="00E73FAD" w:rsidRDefault="005A1647" w:rsidP="005A1647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t>Исходный уровень знаний студентов определяется тестированием, текущий контроль усвоения предмета определяется устным опросом в ходе занятий, при решении типовых ситуационных задач и ответах на тестовые задания.</w:t>
      </w:r>
    </w:p>
    <w:p w:rsidR="005A1647" w:rsidRPr="00E73FAD" w:rsidRDefault="005A1647" w:rsidP="005A1647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конце изучения учебной дисциплины проводится промежуточный контроль знаний в виде экзамена с использованием тестового контроля, проверкой практических умений и решением ситуационных задач. </w:t>
      </w:r>
    </w:p>
    <w:p w:rsidR="005A1647" w:rsidRDefault="005A1647" w:rsidP="005A164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A1647" w:rsidRPr="00E73FAD" w:rsidRDefault="005A1647" w:rsidP="005A164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5A1647" w:rsidRDefault="005A1647" w:rsidP="005A16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1647" w:rsidRPr="00E73FAD" w:rsidRDefault="005A1647" w:rsidP="005A164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73FAD">
        <w:rPr>
          <w:rFonts w:ascii="Times New Roman" w:hAnsi="Times New Roman"/>
          <w:b/>
          <w:sz w:val="24"/>
          <w:szCs w:val="24"/>
        </w:rPr>
        <w:t xml:space="preserve">Основная   литература </w:t>
      </w:r>
    </w:p>
    <w:p w:rsidR="005A1647" w:rsidRPr="00E73FAD" w:rsidRDefault="005A1647" w:rsidP="00D86DAD">
      <w:pPr>
        <w:rPr>
          <w:rFonts w:ascii="Times New Roman" w:hAnsi="Times New Roman"/>
          <w:bCs/>
          <w:sz w:val="24"/>
          <w:szCs w:val="24"/>
        </w:rPr>
      </w:pPr>
      <w:r w:rsidRPr="00E73FAD">
        <w:rPr>
          <w:rFonts w:ascii="Times New Roman" w:hAnsi="Times New Roman"/>
          <w:bCs/>
          <w:sz w:val="24"/>
          <w:szCs w:val="24"/>
        </w:rPr>
        <w:t xml:space="preserve">1. </w:t>
      </w:r>
      <w:r w:rsidR="00D86DAD" w:rsidRPr="00D86DAD">
        <w:rPr>
          <w:rFonts w:ascii="Times New Roman" w:hAnsi="Times New Roman"/>
          <w:sz w:val="24"/>
          <w:szCs w:val="20"/>
          <w:shd w:val="clear" w:color="auto" w:fill="EDEEF0"/>
        </w:rPr>
        <w:t xml:space="preserve">Зайцев В.М., В.Г. </w:t>
      </w:r>
      <w:proofErr w:type="spellStart"/>
      <w:r w:rsidR="00D86DAD" w:rsidRPr="00D86DAD">
        <w:rPr>
          <w:rFonts w:ascii="Times New Roman" w:hAnsi="Times New Roman"/>
          <w:sz w:val="24"/>
          <w:szCs w:val="20"/>
          <w:shd w:val="clear" w:color="auto" w:fill="EDEEF0"/>
        </w:rPr>
        <w:t>Лифляндский</w:t>
      </w:r>
      <w:proofErr w:type="spellEnd"/>
      <w:r w:rsidR="00D86DAD" w:rsidRPr="00D86DAD">
        <w:rPr>
          <w:rFonts w:ascii="Times New Roman" w:hAnsi="Times New Roman"/>
          <w:sz w:val="24"/>
          <w:szCs w:val="20"/>
          <w:shd w:val="clear" w:color="auto" w:fill="EDEEF0"/>
        </w:rPr>
        <w:t>, В.И. Маринкин</w:t>
      </w:r>
      <w:r w:rsidR="00D86DAD">
        <w:rPr>
          <w:rFonts w:ascii="Arial" w:hAnsi="Arial" w:cs="Arial"/>
          <w:color w:val="2A2A2A"/>
          <w:sz w:val="20"/>
          <w:szCs w:val="20"/>
        </w:rPr>
        <w:t xml:space="preserve"> – </w:t>
      </w:r>
      <w:r w:rsidR="00D86DAD">
        <w:rPr>
          <w:rFonts w:ascii="Times New Roman" w:hAnsi="Times New Roman"/>
          <w:bCs/>
          <w:sz w:val="24"/>
          <w:szCs w:val="24"/>
        </w:rPr>
        <w:t xml:space="preserve">Прикладная медицинская статистика </w:t>
      </w:r>
      <w:r w:rsidRPr="00E73FAD">
        <w:rPr>
          <w:rFonts w:ascii="Times New Roman" w:hAnsi="Times New Roman"/>
          <w:bCs/>
          <w:sz w:val="24"/>
          <w:szCs w:val="24"/>
        </w:rPr>
        <w:t>2003.</w:t>
      </w:r>
    </w:p>
    <w:p w:rsidR="001E673A" w:rsidRDefault="001E673A" w:rsidP="001E67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673A" w:rsidRPr="001E673A" w:rsidRDefault="00A341D1" w:rsidP="001E67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1E673A" w:rsidRPr="001E673A">
        <w:t xml:space="preserve"> </w:t>
      </w:r>
      <w:r w:rsidR="001E673A" w:rsidRPr="001E673A">
        <w:rPr>
          <w:rFonts w:ascii="Times New Roman" w:hAnsi="Times New Roman"/>
          <w:sz w:val="24"/>
          <w:szCs w:val="24"/>
        </w:rPr>
        <w:t>Петри, А. Наглядная медицинская статистика : учеб</w:t>
      </w:r>
      <w:proofErr w:type="gramStart"/>
      <w:r w:rsidR="001E673A" w:rsidRPr="001E673A">
        <w:rPr>
          <w:rFonts w:ascii="Times New Roman" w:hAnsi="Times New Roman"/>
          <w:sz w:val="24"/>
          <w:szCs w:val="24"/>
        </w:rPr>
        <w:t>.</w:t>
      </w:r>
      <w:proofErr w:type="gramEnd"/>
      <w:r w:rsidR="001E673A" w:rsidRPr="001E67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673A" w:rsidRPr="001E673A">
        <w:rPr>
          <w:rFonts w:ascii="Times New Roman" w:hAnsi="Times New Roman"/>
          <w:sz w:val="24"/>
          <w:szCs w:val="24"/>
        </w:rPr>
        <w:t>п</w:t>
      </w:r>
      <w:proofErr w:type="gramEnd"/>
      <w:r w:rsidR="001E673A" w:rsidRPr="001E673A">
        <w:rPr>
          <w:rFonts w:ascii="Times New Roman" w:hAnsi="Times New Roman"/>
          <w:sz w:val="24"/>
          <w:szCs w:val="24"/>
        </w:rPr>
        <w:t xml:space="preserve">особие / А. Петри, К. </w:t>
      </w:r>
      <w:proofErr w:type="spellStart"/>
      <w:r w:rsidR="001E673A" w:rsidRPr="001E673A">
        <w:rPr>
          <w:rFonts w:ascii="Times New Roman" w:hAnsi="Times New Roman"/>
          <w:sz w:val="24"/>
          <w:szCs w:val="24"/>
        </w:rPr>
        <w:t>Сэбин</w:t>
      </w:r>
      <w:proofErr w:type="spellEnd"/>
      <w:r w:rsidR="001E673A" w:rsidRPr="001E673A">
        <w:rPr>
          <w:rFonts w:ascii="Times New Roman" w:hAnsi="Times New Roman"/>
          <w:sz w:val="24"/>
          <w:szCs w:val="24"/>
        </w:rPr>
        <w:t xml:space="preserve"> ; пер. с англ. под ред. В. П. Леонова. — 3-е изд., </w:t>
      </w:r>
      <w:proofErr w:type="spellStart"/>
      <w:r w:rsidR="001E673A" w:rsidRPr="001E673A">
        <w:rPr>
          <w:rFonts w:ascii="Times New Roman" w:hAnsi="Times New Roman"/>
          <w:sz w:val="24"/>
          <w:szCs w:val="24"/>
        </w:rPr>
        <w:t>перераб</w:t>
      </w:r>
      <w:proofErr w:type="spellEnd"/>
      <w:r w:rsidR="001E673A" w:rsidRPr="001E673A">
        <w:rPr>
          <w:rFonts w:ascii="Times New Roman" w:hAnsi="Times New Roman"/>
          <w:sz w:val="24"/>
          <w:szCs w:val="24"/>
        </w:rPr>
        <w:t>. и доп. — М. : ГЭОТАР-Медиа, 2015. — 216 с. : ил. ISBN 978-5-9704-3373-7</w:t>
      </w:r>
      <w:r w:rsidR="001E673A" w:rsidRPr="001E673A">
        <w:rPr>
          <w:rFonts w:ascii="Times New Roman" w:hAnsi="Times New Roman"/>
          <w:b/>
          <w:sz w:val="24"/>
          <w:szCs w:val="24"/>
        </w:rPr>
        <w:t xml:space="preserve"> </w:t>
      </w:r>
    </w:p>
    <w:p w:rsidR="001E673A" w:rsidRDefault="001E673A" w:rsidP="001E67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Pr="00E73FAD" w:rsidRDefault="005A1647" w:rsidP="001E67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673A">
        <w:rPr>
          <w:rFonts w:ascii="Times New Roman" w:hAnsi="Times New Roman"/>
          <w:b/>
          <w:sz w:val="24"/>
          <w:szCs w:val="24"/>
        </w:rPr>
        <w:t>Дополнительная</w:t>
      </w:r>
      <w:r w:rsidRPr="00E73FAD">
        <w:rPr>
          <w:rFonts w:ascii="Times New Roman" w:hAnsi="Times New Roman"/>
          <w:b/>
          <w:sz w:val="24"/>
          <w:szCs w:val="24"/>
        </w:rPr>
        <w:t xml:space="preserve">   литература</w:t>
      </w:r>
    </w:p>
    <w:p w:rsidR="00A341D1" w:rsidRPr="00A341D1" w:rsidRDefault="005A1647" w:rsidP="00A341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A341D1">
        <w:rPr>
          <w:rFonts w:ascii="Times New Roman" w:hAnsi="Times New Roman"/>
          <w:bCs/>
          <w:sz w:val="24"/>
          <w:szCs w:val="24"/>
        </w:rPr>
        <w:t xml:space="preserve"> </w:t>
      </w:r>
      <w:r w:rsidR="00A341D1" w:rsidRPr="00A341D1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="00A341D1" w:rsidRPr="00A341D1">
        <w:rPr>
          <w:rFonts w:ascii="Times New Roman" w:eastAsia="TimesNewRomanPS-BoldMT" w:hAnsi="Times New Roman"/>
          <w:b/>
          <w:bCs/>
          <w:sz w:val="24"/>
          <w:szCs w:val="24"/>
        </w:rPr>
        <w:t>Розыева</w:t>
      </w:r>
      <w:proofErr w:type="spellEnd"/>
      <w:r w:rsidR="00A341D1" w:rsidRPr="00A341D1">
        <w:rPr>
          <w:rFonts w:ascii="Times New Roman" w:eastAsia="TimesNewRomanPS-BoldMT" w:hAnsi="Times New Roman"/>
          <w:b/>
          <w:bCs/>
          <w:sz w:val="24"/>
          <w:szCs w:val="24"/>
        </w:rPr>
        <w:t xml:space="preserve"> Р.С. и др.</w:t>
      </w:r>
    </w:p>
    <w:p w:rsidR="00A341D1" w:rsidRPr="00A341D1" w:rsidRDefault="00A341D1" w:rsidP="00A341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proofErr w:type="gramStart"/>
      <w:r w:rsidRPr="00A341D1">
        <w:rPr>
          <w:rFonts w:ascii="Times New Roman" w:eastAsia="TimesNewRomanPS-BoldMT" w:hAnsi="Times New Roman"/>
          <w:sz w:val="24"/>
          <w:szCs w:val="24"/>
        </w:rPr>
        <w:t>Р</w:t>
      </w:r>
      <w:proofErr w:type="gramEnd"/>
      <w:r w:rsidRPr="00A341D1">
        <w:rPr>
          <w:rFonts w:ascii="Times New Roman" w:eastAsia="TimesNewRomanPS-BoldMT" w:hAnsi="Times New Roman"/>
          <w:sz w:val="24"/>
          <w:szCs w:val="24"/>
        </w:rPr>
        <w:t xml:space="preserve"> 42 МЕДИЦИНСКАЯ СТАТИСТИКА: учебное пособие /</w:t>
      </w:r>
    </w:p>
    <w:p w:rsidR="00A341D1" w:rsidRPr="00A341D1" w:rsidRDefault="00A341D1" w:rsidP="00A341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r w:rsidRPr="00A341D1">
        <w:rPr>
          <w:rFonts w:ascii="Times New Roman" w:eastAsia="TimesNewRomanPS-BoldMT" w:hAnsi="Times New Roman"/>
          <w:sz w:val="24"/>
          <w:szCs w:val="24"/>
        </w:rPr>
        <w:t xml:space="preserve">Р.С. </w:t>
      </w:r>
      <w:proofErr w:type="spellStart"/>
      <w:r w:rsidRPr="00A341D1">
        <w:rPr>
          <w:rFonts w:ascii="Times New Roman" w:eastAsia="TimesNewRomanPS-BoldMT" w:hAnsi="Times New Roman"/>
          <w:sz w:val="24"/>
          <w:szCs w:val="24"/>
        </w:rPr>
        <w:t>Розыева</w:t>
      </w:r>
      <w:proofErr w:type="spellEnd"/>
      <w:r w:rsidRPr="00A341D1">
        <w:rPr>
          <w:rFonts w:ascii="Times New Roman" w:eastAsia="TimesNewRomanPS-BoldMT" w:hAnsi="Times New Roman"/>
          <w:sz w:val="24"/>
          <w:szCs w:val="24"/>
        </w:rPr>
        <w:t xml:space="preserve">, О.А. </w:t>
      </w:r>
      <w:proofErr w:type="spellStart"/>
      <w:r w:rsidRPr="00A341D1">
        <w:rPr>
          <w:rFonts w:ascii="Times New Roman" w:eastAsia="TimesNewRomanPS-BoldMT" w:hAnsi="Times New Roman"/>
          <w:sz w:val="24"/>
          <w:szCs w:val="24"/>
        </w:rPr>
        <w:t>Болбачан</w:t>
      </w:r>
      <w:proofErr w:type="spellEnd"/>
      <w:r w:rsidRPr="00A341D1">
        <w:rPr>
          <w:rFonts w:ascii="Times New Roman" w:eastAsia="TimesNewRomanPS-BoldMT" w:hAnsi="Times New Roman"/>
          <w:sz w:val="24"/>
          <w:szCs w:val="24"/>
        </w:rPr>
        <w:t xml:space="preserve">, Г.И. </w:t>
      </w:r>
      <w:proofErr w:type="spellStart"/>
      <w:r w:rsidRPr="00A341D1">
        <w:rPr>
          <w:rFonts w:ascii="Times New Roman" w:eastAsia="TimesNewRomanPS-BoldMT" w:hAnsi="Times New Roman"/>
          <w:sz w:val="24"/>
          <w:szCs w:val="24"/>
        </w:rPr>
        <w:t>Ишенова</w:t>
      </w:r>
      <w:proofErr w:type="spellEnd"/>
      <w:r w:rsidRPr="00A341D1">
        <w:rPr>
          <w:rFonts w:ascii="Times New Roman" w:eastAsia="TimesNewRomanPS-BoldMT" w:hAnsi="Times New Roman"/>
          <w:sz w:val="24"/>
          <w:szCs w:val="24"/>
        </w:rPr>
        <w:t>, А.К. Артык-</w:t>
      </w:r>
    </w:p>
    <w:p w:rsidR="00A341D1" w:rsidRPr="00A341D1" w:rsidRDefault="00A341D1" w:rsidP="00A341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341D1">
        <w:rPr>
          <w:rFonts w:ascii="Times New Roman" w:eastAsia="TimesNewRomanPS-BoldMT" w:hAnsi="Times New Roman"/>
          <w:sz w:val="24"/>
          <w:szCs w:val="24"/>
        </w:rPr>
        <w:t>баева</w:t>
      </w:r>
      <w:proofErr w:type="spellEnd"/>
      <w:r w:rsidRPr="00A341D1">
        <w:rPr>
          <w:rFonts w:ascii="Times New Roman" w:eastAsia="TimesNewRomanPS-BoldMT" w:hAnsi="Times New Roman"/>
          <w:sz w:val="24"/>
          <w:szCs w:val="24"/>
        </w:rPr>
        <w:t xml:space="preserve">; под ред. О.А. </w:t>
      </w:r>
      <w:proofErr w:type="spellStart"/>
      <w:r w:rsidRPr="00A341D1">
        <w:rPr>
          <w:rFonts w:ascii="Times New Roman" w:eastAsia="TimesNewRomanPS-BoldMT" w:hAnsi="Times New Roman"/>
          <w:sz w:val="24"/>
          <w:szCs w:val="24"/>
        </w:rPr>
        <w:t>Болбачан</w:t>
      </w:r>
      <w:proofErr w:type="spellEnd"/>
      <w:r w:rsidRPr="00A341D1">
        <w:rPr>
          <w:rFonts w:ascii="Times New Roman" w:eastAsia="TimesNewRomanPS-BoldMT" w:hAnsi="Times New Roman"/>
          <w:sz w:val="24"/>
          <w:szCs w:val="24"/>
        </w:rPr>
        <w:t>. Б.: КРСУ, 2014. 160 с.</w:t>
      </w:r>
      <w:r w:rsidRPr="00A341D1">
        <w:rPr>
          <w:rFonts w:ascii="Times New Roman" w:hAnsi="Times New Roman"/>
          <w:bCs/>
          <w:sz w:val="24"/>
          <w:szCs w:val="24"/>
        </w:rPr>
        <w:t xml:space="preserve"> </w:t>
      </w:r>
    </w:p>
    <w:p w:rsidR="00A341D1" w:rsidRPr="00A341D1" w:rsidRDefault="00A341D1" w:rsidP="00A341D1">
      <w:pPr>
        <w:tabs>
          <w:tab w:val="num" w:pos="34"/>
        </w:tabs>
        <w:spacing w:after="0" w:line="240" w:lineRule="auto"/>
        <w:ind w:left="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1647" w:rsidRPr="00A341D1" w:rsidRDefault="005A1647" w:rsidP="00A341D1">
      <w:pPr>
        <w:tabs>
          <w:tab w:val="num" w:pos="34"/>
        </w:tabs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A341D1">
        <w:rPr>
          <w:rFonts w:ascii="Times New Roman" w:hAnsi="Times New Roman"/>
          <w:b/>
          <w:bCs/>
          <w:sz w:val="24"/>
          <w:szCs w:val="24"/>
        </w:rPr>
        <w:t>Информационное обеспечение дисциплины.</w:t>
      </w:r>
    </w:p>
    <w:p w:rsidR="005A1647" w:rsidRPr="009D09D9" w:rsidRDefault="005A1647" w:rsidP="005A1647">
      <w:pPr>
        <w:pStyle w:val="Default"/>
        <w:ind w:left="-57"/>
        <w:jc w:val="both"/>
        <w:rPr>
          <w:color w:val="auto"/>
        </w:rPr>
      </w:pPr>
      <w:r w:rsidRPr="009D09D9">
        <w:rPr>
          <w:color w:val="auto"/>
        </w:rPr>
        <w:t xml:space="preserve">Перечень информационных технологий, используемых при изучении дисциплины: </w:t>
      </w:r>
    </w:p>
    <w:p w:rsidR="005A1647" w:rsidRPr="009D09D9" w:rsidRDefault="005A1647" w:rsidP="005A1647">
      <w:pPr>
        <w:pStyle w:val="Default"/>
        <w:ind w:left="-57"/>
        <w:jc w:val="both"/>
        <w:rPr>
          <w:color w:val="auto"/>
        </w:rPr>
      </w:pPr>
      <w:r w:rsidRPr="009D09D9">
        <w:rPr>
          <w:color w:val="auto"/>
        </w:rPr>
        <w:t xml:space="preserve">-дистанционное </w:t>
      </w:r>
      <w:proofErr w:type="spellStart"/>
      <w:r w:rsidRPr="009D09D9">
        <w:rPr>
          <w:color w:val="auto"/>
        </w:rPr>
        <w:t>of-line</w:t>
      </w:r>
      <w:proofErr w:type="spellEnd"/>
      <w:r w:rsidRPr="009D09D9">
        <w:rPr>
          <w:color w:val="auto"/>
        </w:rPr>
        <w:t xml:space="preserve"> консультирование студентов посредством Интернет; </w:t>
      </w:r>
    </w:p>
    <w:p w:rsidR="005A1647" w:rsidRPr="009D09D9" w:rsidRDefault="005A1647" w:rsidP="005A1647">
      <w:pPr>
        <w:pStyle w:val="Default"/>
        <w:ind w:left="-57"/>
        <w:jc w:val="both"/>
        <w:rPr>
          <w:color w:val="auto"/>
        </w:rPr>
      </w:pPr>
      <w:r w:rsidRPr="009D09D9">
        <w:rPr>
          <w:color w:val="auto"/>
        </w:rPr>
        <w:t xml:space="preserve">- подготовка презентаций в </w:t>
      </w:r>
      <w:proofErr w:type="spellStart"/>
      <w:r w:rsidRPr="009D09D9">
        <w:rPr>
          <w:color w:val="auto"/>
        </w:rPr>
        <w:t>Pover</w:t>
      </w:r>
      <w:proofErr w:type="spellEnd"/>
      <w:r w:rsidRPr="009D09D9">
        <w:rPr>
          <w:color w:val="auto"/>
        </w:rPr>
        <w:t xml:space="preserve"> </w:t>
      </w:r>
      <w:proofErr w:type="spellStart"/>
      <w:r w:rsidRPr="009D09D9">
        <w:rPr>
          <w:color w:val="auto"/>
        </w:rPr>
        <w:t>Point</w:t>
      </w:r>
      <w:proofErr w:type="spellEnd"/>
      <w:r w:rsidRPr="009D09D9">
        <w:rPr>
          <w:color w:val="auto"/>
        </w:rPr>
        <w:t xml:space="preserve"> по изучаемым темам; </w:t>
      </w:r>
    </w:p>
    <w:p w:rsidR="005A1647" w:rsidRPr="009D09D9" w:rsidRDefault="005A1647" w:rsidP="005A1647">
      <w:pPr>
        <w:pStyle w:val="Default"/>
        <w:ind w:left="-57"/>
        <w:jc w:val="both"/>
        <w:rPr>
          <w:color w:val="auto"/>
        </w:rPr>
      </w:pPr>
      <w:r w:rsidRPr="009D09D9">
        <w:rPr>
          <w:color w:val="auto"/>
        </w:rPr>
        <w:t xml:space="preserve">- электронный формат лекций и глоссария терминов. </w:t>
      </w:r>
    </w:p>
    <w:p w:rsidR="005A1647" w:rsidRPr="009D09D9" w:rsidRDefault="005A1647" w:rsidP="005A1647">
      <w:pPr>
        <w:spacing w:after="0" w:line="240" w:lineRule="auto"/>
        <w:ind w:left="34"/>
        <w:jc w:val="both"/>
        <w:rPr>
          <w:rFonts w:ascii="Times New Roman" w:hAnsi="Times New Roman"/>
          <w:bCs/>
          <w:sz w:val="24"/>
          <w:szCs w:val="24"/>
        </w:rPr>
      </w:pPr>
      <w:r w:rsidRPr="009D09D9">
        <w:rPr>
          <w:rFonts w:ascii="Times New Roman" w:hAnsi="Times New Roman"/>
        </w:rPr>
        <w:t xml:space="preserve">            Перечень интерактивных технологий, активных методов, используемых при изучении дисциплины: традиционная лекция (Л), лекция-визуализация (ЛВ),  мозговой штурм (МШ), мастер-класс (МК), «круглый стол» (КС),   регламентированная дискуссия (РД), дискуссия типа форум (Ф), деловая и ролевая учебная игра (ДИ, РИ), метод малых групп (МГ),   учебно-исследовательская работа студента (УИРС),   подготовка и защита рефератов (Р), выполнение контрольных работ (</w:t>
      </w:r>
      <w:proofErr w:type="gramStart"/>
      <w:r w:rsidRPr="009D09D9">
        <w:rPr>
          <w:rFonts w:ascii="Times New Roman" w:hAnsi="Times New Roman"/>
        </w:rPr>
        <w:t>КР</w:t>
      </w:r>
      <w:proofErr w:type="gramEnd"/>
      <w:r w:rsidRPr="009D09D9">
        <w:rPr>
          <w:rFonts w:ascii="Times New Roman" w:hAnsi="Times New Roman"/>
        </w:rPr>
        <w:t>).</w:t>
      </w:r>
    </w:p>
    <w:p w:rsidR="005A1647" w:rsidRPr="00E73FAD" w:rsidRDefault="005A1647" w:rsidP="005A1647">
      <w:pPr>
        <w:pStyle w:val="aa"/>
        <w:tabs>
          <w:tab w:val="left" w:pos="-142"/>
        </w:tabs>
        <w:jc w:val="both"/>
        <w:rPr>
          <w:b w:val="0"/>
          <w:sz w:val="24"/>
          <w:szCs w:val="24"/>
        </w:rPr>
      </w:pPr>
    </w:p>
    <w:p w:rsidR="005A1647" w:rsidRPr="00E73FAD" w:rsidRDefault="005A1647" w:rsidP="005A1647">
      <w:pPr>
        <w:pStyle w:val="aa"/>
        <w:tabs>
          <w:tab w:val="left" w:pos="-142"/>
        </w:tabs>
        <w:ind w:left="644"/>
        <w:jc w:val="both"/>
        <w:rPr>
          <w:sz w:val="24"/>
          <w:szCs w:val="24"/>
        </w:rPr>
      </w:pPr>
      <w:r w:rsidRPr="00E73FAD">
        <w:rPr>
          <w:sz w:val="24"/>
          <w:szCs w:val="24"/>
        </w:rPr>
        <w:t>Политика выставления баллов.</w:t>
      </w:r>
    </w:p>
    <w:p w:rsidR="005A1647" w:rsidRPr="00E73FAD" w:rsidRDefault="005A1647" w:rsidP="005A1647">
      <w:pPr>
        <w:pStyle w:val="aa"/>
        <w:tabs>
          <w:tab w:val="left" w:pos="-142"/>
        </w:tabs>
        <w:jc w:val="both"/>
        <w:rPr>
          <w:b w:val="0"/>
          <w:sz w:val="24"/>
          <w:szCs w:val="24"/>
        </w:rPr>
      </w:pPr>
    </w:p>
    <w:p w:rsidR="005A1647" w:rsidRPr="00E73FAD" w:rsidRDefault="005A1647" w:rsidP="005A164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73FAD">
        <w:rPr>
          <w:rFonts w:ascii="Times New Roman" w:hAnsi="Times New Roman"/>
          <w:b/>
          <w:sz w:val="24"/>
          <w:szCs w:val="24"/>
        </w:rPr>
        <w:t xml:space="preserve">Механизм накопления баллов по модулям дисциплин  </w:t>
      </w: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73FA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3FAD">
        <w:rPr>
          <w:rFonts w:ascii="Times New Roman" w:hAnsi="Times New Roman"/>
          <w:b/>
          <w:sz w:val="24"/>
          <w:szCs w:val="24"/>
        </w:rPr>
        <w:t>Лекции: максимальный балл- 7 (проводится лектором)</w:t>
      </w: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 Посещение лекции,</w:t>
      </w: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 Написание конспекта по лекции;</w:t>
      </w: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 Результаты тестирование или оперативного опроса в конце лекции,</w:t>
      </w: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 Подготовка рефератов и т.д.</w:t>
      </w: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 Представление презентации и т.д.</w:t>
      </w: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73FAD">
        <w:rPr>
          <w:rFonts w:ascii="Times New Roman" w:hAnsi="Times New Roman"/>
          <w:b/>
          <w:sz w:val="24"/>
          <w:szCs w:val="24"/>
        </w:rPr>
        <w:t xml:space="preserve">2. Практические занятия ТК-1, ТК-2: максимальный балл- </w:t>
      </w:r>
      <w:r>
        <w:rPr>
          <w:rFonts w:ascii="Times New Roman" w:hAnsi="Times New Roman"/>
          <w:b/>
          <w:sz w:val="24"/>
          <w:szCs w:val="24"/>
        </w:rPr>
        <w:t>7</w:t>
      </w:r>
      <w:r w:rsidRPr="00E73FAD">
        <w:rPr>
          <w:rFonts w:ascii="Times New Roman" w:hAnsi="Times New Roman"/>
          <w:b/>
          <w:sz w:val="24"/>
          <w:szCs w:val="24"/>
        </w:rPr>
        <w:t xml:space="preserve"> (проводится преподавателем).</w:t>
      </w: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b/>
          <w:sz w:val="24"/>
          <w:szCs w:val="24"/>
        </w:rPr>
        <w:t xml:space="preserve">- </w:t>
      </w:r>
      <w:r w:rsidRPr="00E73FAD">
        <w:rPr>
          <w:rFonts w:ascii="Times New Roman" w:hAnsi="Times New Roman"/>
          <w:sz w:val="24"/>
          <w:szCs w:val="24"/>
        </w:rPr>
        <w:t>Посещаемость  практического занятия;</w:t>
      </w: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-Активность студента;</w:t>
      </w: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-Написание конспекта по теме занятия;</w:t>
      </w: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lastRenderedPageBreak/>
        <w:t>-Успеваемость студента;</w:t>
      </w: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-Решение ситуационных задач;</w:t>
      </w: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 xml:space="preserve">-Результаты устного или письменного опроса  </w:t>
      </w:r>
      <w:proofErr w:type="gramStart"/>
      <w:r w:rsidRPr="00E73FA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73FAD">
        <w:rPr>
          <w:rFonts w:ascii="Times New Roman" w:hAnsi="Times New Roman"/>
          <w:sz w:val="24"/>
          <w:szCs w:val="24"/>
        </w:rPr>
        <w:t>ТК1, ТК2).</w:t>
      </w: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73FAD">
        <w:rPr>
          <w:rFonts w:ascii="Times New Roman" w:hAnsi="Times New Roman"/>
          <w:b/>
          <w:sz w:val="24"/>
          <w:szCs w:val="24"/>
        </w:rPr>
        <w:t xml:space="preserve">3. СРС:  максимальный балл – </w:t>
      </w:r>
      <w:r>
        <w:rPr>
          <w:rFonts w:ascii="Times New Roman" w:hAnsi="Times New Roman"/>
          <w:b/>
          <w:sz w:val="24"/>
          <w:szCs w:val="24"/>
        </w:rPr>
        <w:t>6</w:t>
      </w:r>
      <w:r w:rsidRPr="00E73FAD">
        <w:rPr>
          <w:rFonts w:ascii="Times New Roman" w:hAnsi="Times New Roman"/>
          <w:b/>
          <w:sz w:val="24"/>
          <w:szCs w:val="24"/>
        </w:rPr>
        <w:t xml:space="preserve">  (проводится преподавателем).</w:t>
      </w: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-Написание конспекта по каждой теме СРС;</w:t>
      </w: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-Подготовка рефератов по заданной теме;</w:t>
      </w: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 Представление презентации по заданной теме;</w:t>
      </w: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-Защита СРС;</w:t>
      </w: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-Подготовка плакатов, наглядных пособий по теме СРС.</w:t>
      </w: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-Результаты устного или письменного опроса по теме СРС.</w:t>
      </w: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A1647" w:rsidRPr="003E52A4" w:rsidRDefault="005A1647" w:rsidP="005A1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b/>
          <w:sz w:val="24"/>
          <w:szCs w:val="24"/>
        </w:rPr>
        <w:t>4. Рубежный контроль:  (проводится преподавателем группы совместно с лектором</w:t>
      </w:r>
      <w:proofErr w:type="gramStart"/>
      <w:r w:rsidRPr="00E73FAD"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73FAD">
        <w:rPr>
          <w:rFonts w:ascii="Times New Roman" w:hAnsi="Times New Roman"/>
          <w:sz w:val="24"/>
          <w:szCs w:val="24"/>
        </w:rPr>
        <w:t xml:space="preserve">       </w:t>
      </w:r>
      <w:r w:rsidRPr="003E52A4">
        <w:rPr>
          <w:rFonts w:ascii="Times New Roman" w:hAnsi="Times New Roman"/>
          <w:b/>
          <w:sz w:val="24"/>
          <w:szCs w:val="24"/>
        </w:rPr>
        <w:t>максимальный балл- 10</w:t>
      </w: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-Результаты устного  или письменного опроса по билетам; или же  тестирования;</w:t>
      </w:r>
    </w:p>
    <w:p w:rsidR="005A1647" w:rsidRPr="00E73FAD" w:rsidRDefault="005A1647" w:rsidP="005A1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3FAD">
        <w:rPr>
          <w:rFonts w:ascii="Times New Roman" w:hAnsi="Times New Roman"/>
          <w:sz w:val="24"/>
          <w:szCs w:val="24"/>
        </w:rPr>
        <w:t>-Наличие конспектов по лекции, практическим занятиям и СРС.</w:t>
      </w:r>
    </w:p>
    <w:p w:rsidR="005A1647" w:rsidRDefault="005A1647" w:rsidP="005A1647"/>
    <w:p w:rsidR="005A1647" w:rsidRDefault="005A1647" w:rsidP="005A1647"/>
    <w:p w:rsidR="005A1647" w:rsidRDefault="005A1647" w:rsidP="005A1647"/>
    <w:p w:rsidR="005A1647" w:rsidRDefault="005A1647" w:rsidP="005A1647"/>
    <w:p w:rsidR="005A1647" w:rsidRDefault="005A1647" w:rsidP="005A1647"/>
    <w:p w:rsidR="005A1647" w:rsidRDefault="005A1647" w:rsidP="005A1647"/>
    <w:p w:rsidR="005A1647" w:rsidRDefault="005A1647" w:rsidP="005A1647"/>
    <w:p w:rsidR="005A1647" w:rsidRDefault="005A1647" w:rsidP="005A1647"/>
    <w:p w:rsidR="005A1647" w:rsidRDefault="005A1647" w:rsidP="005A1647"/>
    <w:p w:rsidR="005A1647" w:rsidRDefault="005A1647" w:rsidP="005A1647"/>
    <w:p w:rsidR="005A1647" w:rsidRDefault="005A1647" w:rsidP="005A1647"/>
    <w:p w:rsidR="005A1647" w:rsidRDefault="005A1647" w:rsidP="005A1647"/>
    <w:p w:rsidR="005A1647" w:rsidRDefault="005A1647" w:rsidP="005A1647"/>
    <w:p w:rsidR="005A1647" w:rsidRDefault="005A1647" w:rsidP="005A1647"/>
    <w:p w:rsidR="005A1647" w:rsidRDefault="005A1647" w:rsidP="005A1647"/>
    <w:p w:rsidR="005A1647" w:rsidRDefault="005A1647" w:rsidP="005A1647"/>
    <w:p w:rsidR="005A1647" w:rsidRDefault="005A1647" w:rsidP="005A1647"/>
    <w:p w:rsidR="005A1647" w:rsidRDefault="005A1647" w:rsidP="005A1647"/>
    <w:p w:rsidR="00A341D1" w:rsidRDefault="00A341D1" w:rsidP="005A1647"/>
    <w:p w:rsidR="00A341D1" w:rsidRDefault="00A341D1" w:rsidP="005A1647"/>
    <w:p w:rsidR="005A1647" w:rsidRDefault="005A1647" w:rsidP="005A1647"/>
    <w:p w:rsidR="005A1647" w:rsidRDefault="005A1647" w:rsidP="005A1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Вопросы к текущему и рубежному контролю </w:t>
      </w:r>
      <w:r w:rsidRPr="007B09E6">
        <w:rPr>
          <w:rFonts w:ascii="Times New Roman" w:hAnsi="Times New Roman"/>
          <w:b/>
          <w:sz w:val="24"/>
          <w:szCs w:val="24"/>
        </w:rPr>
        <w:t xml:space="preserve"> по дисциплине «</w:t>
      </w:r>
      <w:r>
        <w:rPr>
          <w:rFonts w:ascii="Times New Roman" w:hAnsi="Times New Roman"/>
          <w:b/>
          <w:sz w:val="24"/>
          <w:szCs w:val="24"/>
        </w:rPr>
        <w:t>Введение  в о</w:t>
      </w:r>
      <w:r w:rsidRPr="007B09E6">
        <w:rPr>
          <w:rFonts w:ascii="Times New Roman" w:hAnsi="Times New Roman"/>
          <w:b/>
          <w:sz w:val="24"/>
          <w:szCs w:val="24"/>
        </w:rPr>
        <w:t>бщественное здравоохранение»</w:t>
      </w:r>
    </w:p>
    <w:p w:rsidR="005A1647" w:rsidRPr="007B09E6" w:rsidRDefault="005A1647" w:rsidP="005A1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«Магистратура»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</w:t>
      </w:r>
      <w:r w:rsidRPr="004F0711">
        <w:rPr>
          <w:rFonts w:ascii="Times New Roman" w:eastAsiaTheme="minorHAnsi" w:hAnsi="Times New Roman"/>
          <w:sz w:val="24"/>
          <w:szCs w:val="24"/>
        </w:rPr>
        <w:t>Определение статистики как науки.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2. Задачи медицинской статистики.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3. Разделы медицинской статистики.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 xml:space="preserve">4. </w:t>
      </w:r>
      <w:proofErr w:type="gramStart"/>
      <w:r w:rsidRPr="004F0711">
        <w:rPr>
          <w:rFonts w:ascii="Times New Roman" w:eastAsiaTheme="minorHAnsi" w:hAnsi="Times New Roman"/>
          <w:sz w:val="24"/>
          <w:szCs w:val="24"/>
        </w:rPr>
        <w:t>Теоретические и методические основы медицинской</w:t>
      </w:r>
      <w:proofErr w:type="gramEnd"/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статистики.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5. Показатели здоровья населения.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6. Показатели статистики здравоохранения.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7. Статистическая совокупность, определение.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8. Единица наблюдения, определение.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9. Учетные признаки.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10. Виды статистической совокупности.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11. Требования к выборочной совокупности.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 xml:space="preserve">12. Типы распределения признаков в </w:t>
      </w:r>
      <w:proofErr w:type="gramStart"/>
      <w:r w:rsidRPr="004F0711">
        <w:rPr>
          <w:rFonts w:ascii="Times New Roman" w:eastAsiaTheme="minorHAnsi" w:hAnsi="Times New Roman"/>
          <w:sz w:val="24"/>
          <w:szCs w:val="24"/>
        </w:rPr>
        <w:t>статистической</w:t>
      </w:r>
      <w:proofErr w:type="gramEnd"/>
      <w:r w:rsidRPr="004F0711">
        <w:rPr>
          <w:rFonts w:ascii="Times New Roman" w:eastAsiaTheme="minorHAnsi" w:hAnsi="Times New Roman"/>
          <w:sz w:val="24"/>
          <w:szCs w:val="24"/>
        </w:rPr>
        <w:t xml:space="preserve"> со-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F0711">
        <w:rPr>
          <w:rFonts w:ascii="Times New Roman" w:eastAsiaTheme="minorHAnsi" w:hAnsi="Times New Roman"/>
          <w:sz w:val="24"/>
          <w:szCs w:val="24"/>
        </w:rPr>
        <w:t>вокупности</w:t>
      </w:r>
      <w:proofErr w:type="spellEnd"/>
      <w:r w:rsidRPr="004F0711">
        <w:rPr>
          <w:rFonts w:ascii="Times New Roman" w:eastAsiaTheme="minorHAnsi" w:hAnsi="Times New Roman"/>
          <w:sz w:val="24"/>
          <w:szCs w:val="24"/>
        </w:rPr>
        <w:t>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13. Статистические величины.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14. Этапы статистического исследования.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15. Содержание первого этапа.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16. Разделы второго этапа.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17. Характеристика объекта исследования.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18. Способы формирования статистической совокупности.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 xml:space="preserve">19. Способы отбора единицы наблюдения при </w:t>
      </w:r>
      <w:proofErr w:type="spellStart"/>
      <w:r w:rsidRPr="004F0711">
        <w:rPr>
          <w:rFonts w:ascii="Times New Roman" w:eastAsiaTheme="minorHAnsi" w:hAnsi="Times New Roman"/>
          <w:sz w:val="24"/>
          <w:szCs w:val="24"/>
        </w:rPr>
        <w:t>выбороч</w:t>
      </w:r>
      <w:proofErr w:type="spellEnd"/>
      <w:r w:rsidRPr="004F0711">
        <w:rPr>
          <w:rFonts w:ascii="Times New Roman" w:eastAsiaTheme="minorHAnsi" w:hAnsi="Times New Roman"/>
          <w:sz w:val="24"/>
          <w:szCs w:val="24"/>
        </w:rPr>
        <w:t>-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ной совокупности.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20. Содержание программы сбора материала.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21. Содержание программы разработки материала.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22. Содержание четвертого этапа (обработка материала).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23. Основные виды ошибок при анализе материала.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 xml:space="preserve">24. Особенности в проведении </w:t>
      </w:r>
      <w:proofErr w:type="gramStart"/>
      <w:r w:rsidRPr="004F0711">
        <w:rPr>
          <w:rFonts w:ascii="Times New Roman" w:eastAsiaTheme="minorHAnsi" w:hAnsi="Times New Roman"/>
          <w:sz w:val="24"/>
          <w:szCs w:val="24"/>
        </w:rPr>
        <w:t>социально-медицинских</w:t>
      </w:r>
      <w:proofErr w:type="gramEnd"/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 xml:space="preserve">и клинических </w:t>
      </w:r>
      <w:proofErr w:type="gramStart"/>
      <w:r w:rsidRPr="004F0711">
        <w:rPr>
          <w:rFonts w:ascii="Times New Roman" w:eastAsiaTheme="minorHAnsi" w:hAnsi="Times New Roman"/>
          <w:sz w:val="24"/>
          <w:szCs w:val="24"/>
        </w:rPr>
        <w:t>исследованиях</w:t>
      </w:r>
      <w:proofErr w:type="gramEnd"/>
      <w:r w:rsidRPr="004F0711">
        <w:rPr>
          <w:rFonts w:ascii="Times New Roman" w:eastAsiaTheme="minorHAnsi" w:hAnsi="Times New Roman"/>
          <w:sz w:val="24"/>
          <w:szCs w:val="24"/>
        </w:rPr>
        <w:t>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25. Виды относительных величин.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26. Интенсивные показатели, методика вычисления.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27. Экстенсивный показатель, методика вычисления.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28. Отличие интенсивных и экстенсивных показателей.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29. Показатели координации, методика вычисления.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30. Показатели правдоподобия, методика вычисления.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31. Показатели соотношения, методика вычисления.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32. Показатели наглядности, методика вычисления.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33. Обозначение интенсивных показателей.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34. Минимальные абсолютные числа для вычисления ин-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F0711">
        <w:rPr>
          <w:rFonts w:ascii="Times New Roman" w:eastAsiaTheme="minorHAnsi" w:hAnsi="Times New Roman"/>
          <w:sz w:val="24"/>
          <w:szCs w:val="24"/>
        </w:rPr>
        <w:t>тенсивных</w:t>
      </w:r>
      <w:proofErr w:type="spellEnd"/>
      <w:r w:rsidRPr="004F0711">
        <w:rPr>
          <w:rFonts w:ascii="Times New Roman" w:eastAsiaTheme="minorHAnsi" w:hAnsi="Times New Roman"/>
          <w:sz w:val="24"/>
          <w:szCs w:val="24"/>
        </w:rPr>
        <w:t xml:space="preserve"> и экстенсивных показателей.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35. Вариационный ряд, определение, характеристика.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 xml:space="preserve">36. Разница между </w:t>
      </w:r>
      <w:proofErr w:type="gramStart"/>
      <w:r w:rsidRPr="004F0711">
        <w:rPr>
          <w:rFonts w:ascii="Times New Roman" w:eastAsiaTheme="minorHAnsi" w:hAnsi="Times New Roman"/>
          <w:sz w:val="24"/>
          <w:szCs w:val="24"/>
        </w:rPr>
        <w:t>простым</w:t>
      </w:r>
      <w:proofErr w:type="gramEnd"/>
      <w:r w:rsidRPr="004F0711">
        <w:rPr>
          <w:rFonts w:ascii="Times New Roman" w:eastAsiaTheme="minorHAnsi" w:hAnsi="Times New Roman"/>
          <w:sz w:val="24"/>
          <w:szCs w:val="24"/>
        </w:rPr>
        <w:t xml:space="preserve"> и сгруппированным </w:t>
      </w:r>
      <w:proofErr w:type="spellStart"/>
      <w:r w:rsidRPr="004F0711">
        <w:rPr>
          <w:rFonts w:ascii="Times New Roman" w:eastAsiaTheme="minorHAnsi" w:hAnsi="Times New Roman"/>
          <w:sz w:val="24"/>
          <w:szCs w:val="24"/>
        </w:rPr>
        <w:t>вариа</w:t>
      </w:r>
      <w:proofErr w:type="spellEnd"/>
      <w:r w:rsidRPr="004F0711">
        <w:rPr>
          <w:rFonts w:ascii="Times New Roman" w:eastAsiaTheme="minorHAnsi" w:hAnsi="Times New Roman"/>
          <w:sz w:val="24"/>
          <w:szCs w:val="24"/>
        </w:rPr>
        <w:t>-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F0711">
        <w:rPr>
          <w:rFonts w:ascii="Times New Roman" w:eastAsiaTheme="minorHAnsi" w:hAnsi="Times New Roman"/>
          <w:sz w:val="24"/>
          <w:szCs w:val="24"/>
        </w:rPr>
        <w:t>ционным</w:t>
      </w:r>
      <w:proofErr w:type="spellEnd"/>
      <w:r w:rsidRPr="004F0711">
        <w:rPr>
          <w:rFonts w:ascii="Times New Roman" w:eastAsiaTheme="minorHAnsi" w:hAnsi="Times New Roman"/>
          <w:sz w:val="24"/>
          <w:szCs w:val="24"/>
        </w:rPr>
        <w:t xml:space="preserve"> рядом.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37. Средняя величина, определение, виды.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lastRenderedPageBreak/>
        <w:t>38. Свойства средней величины.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39. Мода и медицина: понятие.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 xml:space="preserve">40. </w:t>
      </w:r>
      <w:proofErr w:type="gramStart"/>
      <w:r w:rsidRPr="004F0711">
        <w:rPr>
          <w:rFonts w:ascii="Times New Roman" w:eastAsiaTheme="minorHAnsi" w:hAnsi="Times New Roman"/>
          <w:sz w:val="24"/>
          <w:szCs w:val="24"/>
        </w:rPr>
        <w:t>Средняя</w:t>
      </w:r>
      <w:proofErr w:type="gramEnd"/>
      <w:r w:rsidRPr="004F0711">
        <w:rPr>
          <w:rFonts w:ascii="Times New Roman" w:eastAsiaTheme="minorHAnsi" w:hAnsi="Times New Roman"/>
          <w:sz w:val="24"/>
          <w:szCs w:val="24"/>
        </w:rPr>
        <w:t xml:space="preserve"> арифметическая, понятие, виды.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41. Средняя арифметическая простая, понятие, методика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вычисления.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 xml:space="preserve">42. Средняя арифметическая </w:t>
      </w:r>
      <w:proofErr w:type="spellStart"/>
      <w:r w:rsidRPr="004F0711">
        <w:rPr>
          <w:rFonts w:ascii="Times New Roman" w:eastAsiaTheme="minorHAnsi" w:hAnsi="Times New Roman"/>
          <w:sz w:val="24"/>
          <w:szCs w:val="24"/>
        </w:rPr>
        <w:t>взвешенная</w:t>
      </w:r>
      <w:proofErr w:type="gramStart"/>
      <w:r w:rsidRPr="004F0711">
        <w:rPr>
          <w:rFonts w:ascii="Times New Roman" w:eastAsiaTheme="minorHAnsi" w:hAnsi="Times New Roman"/>
          <w:sz w:val="24"/>
          <w:szCs w:val="24"/>
        </w:rPr>
        <w:t>,п</w:t>
      </w:r>
      <w:proofErr w:type="gramEnd"/>
      <w:r w:rsidRPr="004F0711">
        <w:rPr>
          <w:rFonts w:ascii="Times New Roman" w:eastAsiaTheme="minorHAnsi" w:hAnsi="Times New Roman"/>
          <w:sz w:val="24"/>
          <w:szCs w:val="24"/>
        </w:rPr>
        <w:t>онятие</w:t>
      </w:r>
      <w:proofErr w:type="spellEnd"/>
      <w:r w:rsidRPr="004F0711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4F0711">
        <w:rPr>
          <w:rFonts w:ascii="Times New Roman" w:eastAsiaTheme="minorHAnsi" w:hAnsi="Times New Roman"/>
          <w:sz w:val="24"/>
          <w:szCs w:val="24"/>
        </w:rPr>
        <w:t>мето</w:t>
      </w:r>
      <w:proofErr w:type="spellEnd"/>
      <w:r w:rsidRPr="004F0711">
        <w:rPr>
          <w:rFonts w:ascii="Times New Roman" w:eastAsiaTheme="minorHAnsi" w:hAnsi="Times New Roman"/>
          <w:sz w:val="24"/>
          <w:szCs w:val="24"/>
        </w:rPr>
        <w:t>-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4F0711">
        <w:rPr>
          <w:rFonts w:ascii="Times New Roman" w:eastAsiaTheme="minorHAnsi" w:hAnsi="Times New Roman"/>
          <w:sz w:val="24"/>
          <w:szCs w:val="24"/>
        </w:rPr>
        <w:t>дика</w:t>
      </w:r>
      <w:proofErr w:type="gramEnd"/>
      <w:r w:rsidRPr="004F0711">
        <w:rPr>
          <w:rFonts w:ascii="Times New Roman" w:eastAsiaTheme="minorHAnsi" w:hAnsi="Times New Roman"/>
          <w:sz w:val="24"/>
          <w:szCs w:val="24"/>
        </w:rPr>
        <w:t xml:space="preserve"> вычисления.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43. Средняя арифметическая для сгруппированного цело-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F0711">
        <w:rPr>
          <w:rFonts w:ascii="Times New Roman" w:eastAsiaTheme="minorHAnsi" w:hAnsi="Times New Roman"/>
          <w:sz w:val="24"/>
          <w:szCs w:val="24"/>
        </w:rPr>
        <w:t>го</w:t>
      </w:r>
      <w:proofErr w:type="spellEnd"/>
      <w:r w:rsidRPr="004F0711">
        <w:rPr>
          <w:rFonts w:ascii="Times New Roman" w:eastAsiaTheme="minorHAnsi" w:hAnsi="Times New Roman"/>
          <w:sz w:val="24"/>
          <w:szCs w:val="24"/>
        </w:rPr>
        <w:t xml:space="preserve"> ряда, понятие, методика вычисления.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44. Критерии разнообразия признака вариационного ряда.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45. Лимит, понятие, методика вычисления.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 xml:space="preserve">46. </w:t>
      </w:r>
      <w:proofErr w:type="spellStart"/>
      <w:r w:rsidRPr="004F0711">
        <w:rPr>
          <w:rFonts w:ascii="Times New Roman" w:eastAsiaTheme="minorHAnsi" w:hAnsi="Times New Roman"/>
          <w:sz w:val="24"/>
          <w:szCs w:val="24"/>
        </w:rPr>
        <w:t>Амплитуда</w:t>
      </w:r>
      <w:proofErr w:type="gramStart"/>
      <w:r w:rsidRPr="004F0711">
        <w:rPr>
          <w:rFonts w:ascii="Times New Roman" w:eastAsiaTheme="minorHAnsi" w:hAnsi="Times New Roman"/>
          <w:sz w:val="24"/>
          <w:szCs w:val="24"/>
        </w:rPr>
        <w:t>,п</w:t>
      </w:r>
      <w:proofErr w:type="gramEnd"/>
      <w:r w:rsidRPr="004F0711">
        <w:rPr>
          <w:rFonts w:ascii="Times New Roman" w:eastAsiaTheme="minorHAnsi" w:hAnsi="Times New Roman"/>
          <w:sz w:val="24"/>
          <w:szCs w:val="24"/>
        </w:rPr>
        <w:t>онятие</w:t>
      </w:r>
      <w:proofErr w:type="spellEnd"/>
      <w:r w:rsidRPr="004F0711">
        <w:rPr>
          <w:rFonts w:ascii="Times New Roman" w:eastAsiaTheme="minorHAnsi" w:hAnsi="Times New Roman"/>
          <w:sz w:val="24"/>
          <w:szCs w:val="24"/>
        </w:rPr>
        <w:t>, методика вычисления.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47. Определение понятия «достоверность».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48. Критерий _______достоверности (t), формула.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49. Ошибка репрезентативности относительных и сред-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них величин, понятие.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 xml:space="preserve">50. Доверительные границы </w:t>
      </w:r>
      <w:proofErr w:type="gramStart"/>
      <w:r w:rsidRPr="004F0711">
        <w:rPr>
          <w:rFonts w:ascii="Times New Roman" w:eastAsiaTheme="minorHAnsi" w:hAnsi="Times New Roman"/>
          <w:sz w:val="24"/>
          <w:szCs w:val="24"/>
        </w:rPr>
        <w:t>относительных</w:t>
      </w:r>
      <w:proofErr w:type="gramEnd"/>
      <w:r w:rsidRPr="004F0711">
        <w:rPr>
          <w:rFonts w:ascii="Times New Roman" w:eastAsiaTheme="minorHAnsi" w:hAnsi="Times New Roman"/>
          <w:sz w:val="24"/>
          <w:szCs w:val="24"/>
        </w:rPr>
        <w:t xml:space="preserve"> и средних </w:t>
      </w:r>
      <w:proofErr w:type="spellStart"/>
      <w:r w:rsidRPr="004F0711">
        <w:rPr>
          <w:rFonts w:ascii="Times New Roman" w:eastAsiaTheme="minorHAnsi" w:hAnsi="Times New Roman"/>
          <w:sz w:val="24"/>
          <w:szCs w:val="24"/>
        </w:rPr>
        <w:t>ве</w:t>
      </w:r>
      <w:proofErr w:type="spellEnd"/>
      <w:r w:rsidRPr="004F0711">
        <w:rPr>
          <w:rFonts w:ascii="Times New Roman" w:eastAsiaTheme="minorHAnsi" w:hAnsi="Times New Roman"/>
          <w:sz w:val="24"/>
          <w:szCs w:val="24"/>
        </w:rPr>
        <w:t>-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4F0711">
        <w:rPr>
          <w:rFonts w:ascii="Times New Roman" w:eastAsiaTheme="minorHAnsi" w:hAnsi="Times New Roman"/>
          <w:sz w:val="24"/>
          <w:szCs w:val="24"/>
        </w:rPr>
        <w:t>личин</w:t>
      </w:r>
      <w:proofErr w:type="gramEnd"/>
      <w:r w:rsidRPr="004F0711">
        <w:rPr>
          <w:rFonts w:ascii="Times New Roman" w:eastAsiaTheme="minorHAnsi" w:hAnsi="Times New Roman"/>
          <w:sz w:val="24"/>
          <w:szCs w:val="24"/>
        </w:rPr>
        <w:t>, понятие.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51. Вероятность безошибочного прогноза (p), понятие.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52. Оценка критерия достоверности (р), понятие.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53. Критерий соответствия (Х</w:t>
      </w:r>
      <w:proofErr w:type="gramStart"/>
      <w:r w:rsidRPr="004F0711">
        <w:rPr>
          <w:rFonts w:ascii="Times New Roman" w:eastAsiaTheme="minorHAnsi" w:hAnsi="Times New Roman"/>
          <w:sz w:val="24"/>
          <w:szCs w:val="24"/>
        </w:rPr>
        <w:t>2</w:t>
      </w:r>
      <w:proofErr w:type="gramEnd"/>
      <w:r w:rsidRPr="004F0711">
        <w:rPr>
          <w:rFonts w:ascii="Times New Roman" w:eastAsiaTheme="minorHAnsi" w:hAnsi="Times New Roman"/>
          <w:sz w:val="24"/>
          <w:szCs w:val="24"/>
        </w:rPr>
        <w:t>), понятие.</w:t>
      </w:r>
    </w:p>
    <w:p w:rsidR="004F0711" w:rsidRPr="004F0711" w:rsidRDefault="004F0711" w:rsidP="004F0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0711">
        <w:rPr>
          <w:rFonts w:ascii="Times New Roman" w:eastAsiaTheme="minorHAnsi" w:hAnsi="Times New Roman"/>
          <w:sz w:val="24"/>
          <w:szCs w:val="24"/>
        </w:rPr>
        <w:t>54. Понятие о стандартизации, условия вычисления стан-</w:t>
      </w:r>
    </w:p>
    <w:p w:rsidR="005A1647" w:rsidRPr="004F0711" w:rsidRDefault="004F0711" w:rsidP="004F07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F0711">
        <w:rPr>
          <w:rFonts w:ascii="Times New Roman" w:eastAsiaTheme="minorHAnsi" w:hAnsi="Times New Roman"/>
          <w:sz w:val="24"/>
          <w:szCs w:val="24"/>
        </w:rPr>
        <w:t>дартизованных</w:t>
      </w:r>
      <w:proofErr w:type="spellEnd"/>
      <w:r w:rsidRPr="004F0711">
        <w:rPr>
          <w:rFonts w:ascii="Times New Roman" w:eastAsiaTheme="minorHAnsi" w:hAnsi="Times New Roman"/>
          <w:sz w:val="24"/>
          <w:szCs w:val="24"/>
        </w:rPr>
        <w:t xml:space="preserve"> коэффициентов.</w:t>
      </w: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Pr="00E73FAD" w:rsidRDefault="005A1647" w:rsidP="005A1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Тематический план </w:t>
      </w:r>
      <w:r w:rsidRPr="00E73FAD">
        <w:rPr>
          <w:rFonts w:ascii="Times New Roman" w:hAnsi="Times New Roman"/>
          <w:b/>
          <w:sz w:val="24"/>
          <w:szCs w:val="24"/>
        </w:rPr>
        <w:t xml:space="preserve"> лекционного материала   по дисциплине </w:t>
      </w:r>
      <w:r w:rsidRPr="00105265">
        <w:rPr>
          <w:rFonts w:ascii="Times New Roman" w:hAnsi="Times New Roman"/>
          <w:b/>
          <w:bCs/>
          <w:sz w:val="24"/>
          <w:szCs w:val="24"/>
        </w:rPr>
        <w:t>«</w:t>
      </w:r>
      <w:r w:rsidRPr="00105265">
        <w:rPr>
          <w:rFonts w:ascii="Times New Roman" w:hAnsi="Times New Roman"/>
          <w:b/>
          <w:sz w:val="24"/>
          <w:szCs w:val="24"/>
        </w:rPr>
        <w:t>Введение в общественное здравоохранение</w:t>
      </w:r>
      <w:r w:rsidRPr="00105265">
        <w:rPr>
          <w:rFonts w:ascii="Times New Roman" w:hAnsi="Times New Roman"/>
          <w:b/>
          <w:bCs/>
          <w:sz w:val="24"/>
          <w:szCs w:val="24"/>
        </w:rPr>
        <w:t>»</w:t>
      </w:r>
    </w:p>
    <w:p w:rsidR="005A1647" w:rsidRPr="00E73FAD" w:rsidRDefault="005A1647" w:rsidP="005A1647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73FA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8935"/>
        <w:gridCol w:w="1134"/>
      </w:tblGrid>
      <w:tr w:rsidR="005A1647" w:rsidRPr="00E73FAD" w:rsidTr="00C063C1">
        <w:trPr>
          <w:trHeight w:val="581"/>
        </w:trPr>
        <w:tc>
          <w:tcPr>
            <w:tcW w:w="563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F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5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FAD">
              <w:rPr>
                <w:rFonts w:ascii="Times New Roman" w:hAnsi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134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73FAD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E73FAD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A1647" w:rsidRPr="00E73FAD" w:rsidTr="00C063C1">
        <w:trPr>
          <w:trHeight w:val="581"/>
        </w:trPr>
        <w:tc>
          <w:tcPr>
            <w:tcW w:w="563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FAD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1134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647" w:rsidRPr="00E73FAD" w:rsidTr="00C063C1">
        <w:tc>
          <w:tcPr>
            <w:tcW w:w="563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F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5" w:type="dxa"/>
          </w:tcPr>
          <w:p w:rsidR="005A1647" w:rsidRPr="00413509" w:rsidRDefault="00413509" w:rsidP="00413509">
            <w:pPr>
              <w:rPr>
                <w:sz w:val="24"/>
              </w:rPr>
            </w:pPr>
            <w:r w:rsidRPr="00413509">
              <w:rPr>
                <w:rFonts w:ascii="Times New Roman" w:eastAsia="TimesNewRomanPS-BoldMT" w:hAnsi="Times New Roman"/>
                <w:sz w:val="28"/>
                <w:szCs w:val="21"/>
              </w:rPr>
              <w:t>Предмет и содержание медицинской статистики</w:t>
            </w:r>
          </w:p>
        </w:tc>
        <w:tc>
          <w:tcPr>
            <w:tcW w:w="1134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F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1647" w:rsidRPr="00E73FAD" w:rsidTr="00C063C1">
        <w:tc>
          <w:tcPr>
            <w:tcW w:w="563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F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5" w:type="dxa"/>
          </w:tcPr>
          <w:p w:rsidR="005A1647" w:rsidRPr="00413509" w:rsidRDefault="00413509" w:rsidP="00413509">
            <w:r w:rsidRPr="00585F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статистического исследования</w:t>
            </w:r>
          </w:p>
        </w:tc>
        <w:tc>
          <w:tcPr>
            <w:tcW w:w="1134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1647" w:rsidRPr="00E73FAD" w:rsidTr="00C063C1">
        <w:tc>
          <w:tcPr>
            <w:tcW w:w="563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FAD">
              <w:rPr>
                <w:rFonts w:ascii="Times New Roman" w:hAnsi="Times New Roman"/>
                <w:b/>
                <w:sz w:val="24"/>
                <w:szCs w:val="24"/>
              </w:rPr>
              <w:t>Итого модуль 1</w:t>
            </w:r>
          </w:p>
        </w:tc>
        <w:tc>
          <w:tcPr>
            <w:tcW w:w="1134" w:type="dxa"/>
          </w:tcPr>
          <w:p w:rsidR="005A1647" w:rsidRPr="00CA7C5A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C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A1647" w:rsidRPr="00E73FAD" w:rsidTr="00C063C1">
        <w:tc>
          <w:tcPr>
            <w:tcW w:w="563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FAD"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1134" w:type="dxa"/>
          </w:tcPr>
          <w:p w:rsidR="005A1647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47" w:rsidRPr="00E73FAD" w:rsidTr="00C063C1">
        <w:tc>
          <w:tcPr>
            <w:tcW w:w="563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F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5" w:type="dxa"/>
          </w:tcPr>
          <w:p w:rsidR="005A1647" w:rsidRPr="00413509" w:rsidRDefault="00413509" w:rsidP="00413509"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D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Клинико-статистическое исследование. </w:t>
            </w:r>
          </w:p>
        </w:tc>
        <w:tc>
          <w:tcPr>
            <w:tcW w:w="1134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F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1647" w:rsidRPr="00E73FAD" w:rsidTr="00C063C1">
        <w:tc>
          <w:tcPr>
            <w:tcW w:w="563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5" w:type="dxa"/>
          </w:tcPr>
          <w:p w:rsidR="005A1647" w:rsidRPr="00413509" w:rsidRDefault="00413509" w:rsidP="00413509">
            <w:r w:rsidRPr="0041350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Медицинская демография</w:t>
            </w:r>
          </w:p>
        </w:tc>
        <w:tc>
          <w:tcPr>
            <w:tcW w:w="1134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47" w:rsidRPr="00E73FAD" w:rsidTr="00C063C1">
        <w:tc>
          <w:tcPr>
            <w:tcW w:w="563" w:type="dxa"/>
          </w:tcPr>
          <w:p w:rsidR="005A1647" w:rsidRPr="00E73FAD" w:rsidRDefault="00A341D1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5" w:type="dxa"/>
          </w:tcPr>
          <w:p w:rsidR="005A1647" w:rsidRPr="00413509" w:rsidRDefault="00413509" w:rsidP="00413509">
            <w:r w:rsidRPr="0041350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Статика населения, методика изучения</w:t>
            </w:r>
          </w:p>
        </w:tc>
        <w:tc>
          <w:tcPr>
            <w:tcW w:w="1134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47" w:rsidRPr="00E73FAD" w:rsidTr="00C063C1">
        <w:tc>
          <w:tcPr>
            <w:tcW w:w="563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5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FAD">
              <w:rPr>
                <w:rFonts w:ascii="Times New Roman" w:hAnsi="Times New Roman"/>
                <w:b/>
                <w:sz w:val="24"/>
                <w:szCs w:val="24"/>
              </w:rPr>
              <w:t xml:space="preserve"> Итого модуль 2</w:t>
            </w:r>
          </w:p>
        </w:tc>
        <w:tc>
          <w:tcPr>
            <w:tcW w:w="1134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A1647" w:rsidRPr="00E73FAD" w:rsidTr="00C063C1">
        <w:tc>
          <w:tcPr>
            <w:tcW w:w="563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FA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5A1647" w:rsidRPr="00E73FAD" w:rsidRDefault="005A1647" w:rsidP="005A16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3509" w:rsidRDefault="00413509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3509" w:rsidRDefault="00413509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647" w:rsidRPr="00E73FAD" w:rsidRDefault="005A1647" w:rsidP="005A1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Тематический план </w:t>
      </w:r>
      <w:r w:rsidRPr="00E73FAD">
        <w:rPr>
          <w:rFonts w:ascii="Times New Roman" w:hAnsi="Times New Roman"/>
          <w:b/>
          <w:sz w:val="24"/>
          <w:szCs w:val="24"/>
        </w:rPr>
        <w:t xml:space="preserve">практических занятий   по дисциплине </w:t>
      </w:r>
      <w:r w:rsidRPr="00105265">
        <w:rPr>
          <w:rFonts w:ascii="Times New Roman" w:hAnsi="Times New Roman"/>
          <w:b/>
          <w:bCs/>
          <w:sz w:val="24"/>
          <w:szCs w:val="24"/>
        </w:rPr>
        <w:t>«</w:t>
      </w:r>
      <w:r w:rsidRPr="00105265">
        <w:rPr>
          <w:rFonts w:ascii="Times New Roman" w:hAnsi="Times New Roman"/>
          <w:b/>
          <w:sz w:val="24"/>
          <w:szCs w:val="24"/>
        </w:rPr>
        <w:t>Введение в общественное здравоохранение</w:t>
      </w:r>
      <w:r w:rsidRPr="00105265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8933"/>
        <w:gridCol w:w="1134"/>
      </w:tblGrid>
      <w:tr w:rsidR="005A1647" w:rsidRPr="00E73FAD" w:rsidTr="00C063C1">
        <w:tc>
          <w:tcPr>
            <w:tcW w:w="565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F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3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FAD">
              <w:rPr>
                <w:rFonts w:ascii="Times New Roman" w:hAnsi="Times New Roman"/>
                <w:b/>
                <w:sz w:val="24"/>
                <w:szCs w:val="24"/>
              </w:rPr>
              <w:t>Тема  занятия</w:t>
            </w:r>
          </w:p>
        </w:tc>
        <w:tc>
          <w:tcPr>
            <w:tcW w:w="1134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73FAD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E73FAD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A1647" w:rsidRPr="00E73FAD" w:rsidTr="00C063C1">
        <w:tc>
          <w:tcPr>
            <w:tcW w:w="565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3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FAD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1134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647" w:rsidRPr="00E73FAD" w:rsidTr="00C063C1">
        <w:trPr>
          <w:trHeight w:val="619"/>
        </w:trPr>
        <w:tc>
          <w:tcPr>
            <w:tcW w:w="565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F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</w:tcPr>
          <w:p w:rsidR="005A1647" w:rsidRPr="006C3A90" w:rsidRDefault="003D224E" w:rsidP="006C3A90">
            <w:r w:rsidRPr="006C3A90">
              <w:rPr>
                <w:rFonts w:ascii="Times New Roman" w:eastAsia="TimesNewRomanPS-BoldMT" w:hAnsi="Times New Roman"/>
                <w:sz w:val="24"/>
                <w:szCs w:val="21"/>
              </w:rPr>
              <w:t>Предмет и содержание медицинской статистики</w:t>
            </w:r>
          </w:p>
        </w:tc>
        <w:tc>
          <w:tcPr>
            <w:tcW w:w="1134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F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1647" w:rsidRPr="00E73FAD" w:rsidTr="00C063C1">
        <w:trPr>
          <w:trHeight w:val="619"/>
        </w:trPr>
        <w:tc>
          <w:tcPr>
            <w:tcW w:w="565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</w:tcPr>
          <w:p w:rsidR="005A1647" w:rsidRPr="006C3A90" w:rsidRDefault="003D224E" w:rsidP="006C3A90">
            <w:r w:rsidRPr="006C3A90">
              <w:rPr>
                <w:rFonts w:ascii="Times New Roman" w:eastAsia="TimesNewRomanPS-BoldMT" w:hAnsi="Times New Roman"/>
                <w:bCs/>
                <w:sz w:val="20"/>
                <w:szCs w:val="24"/>
              </w:rPr>
              <w:t>ОРГАНИЗАЦИЯ СТАТИСТИЧЕСКИХ ИССЛЕДОВАНИЙ</w:t>
            </w:r>
          </w:p>
        </w:tc>
        <w:tc>
          <w:tcPr>
            <w:tcW w:w="1134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F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1647" w:rsidRPr="00E73FAD" w:rsidTr="00C063C1">
        <w:trPr>
          <w:trHeight w:val="619"/>
        </w:trPr>
        <w:tc>
          <w:tcPr>
            <w:tcW w:w="565" w:type="dxa"/>
          </w:tcPr>
          <w:p w:rsidR="005A1647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</w:tcPr>
          <w:p w:rsidR="003D224E" w:rsidRPr="006C3A90" w:rsidRDefault="003D224E" w:rsidP="003D224E">
            <w:r w:rsidRPr="006C3A90">
              <w:rPr>
                <w:rFonts w:ascii="Times New Roman" w:eastAsia="TimesNewRomanPS-BoldItalicMT" w:hAnsi="Times New Roman"/>
                <w:bCs/>
                <w:iCs/>
                <w:sz w:val="24"/>
                <w:szCs w:val="24"/>
              </w:rPr>
              <w:t>Относительные  величины</w:t>
            </w:r>
          </w:p>
          <w:p w:rsidR="005A1647" w:rsidRPr="006C3A90" w:rsidRDefault="005A1647" w:rsidP="003D2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1647" w:rsidRPr="00CA7C5A" w:rsidTr="00C063C1">
        <w:trPr>
          <w:trHeight w:val="619"/>
        </w:trPr>
        <w:tc>
          <w:tcPr>
            <w:tcW w:w="565" w:type="dxa"/>
          </w:tcPr>
          <w:p w:rsidR="005A1647" w:rsidRPr="00CA7C5A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3" w:type="dxa"/>
          </w:tcPr>
          <w:p w:rsidR="005A1647" w:rsidRPr="00CA7C5A" w:rsidRDefault="005A1647" w:rsidP="00C063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C5A">
              <w:rPr>
                <w:rFonts w:ascii="Times New Roman" w:hAnsi="Times New Roman"/>
                <w:b/>
                <w:sz w:val="24"/>
                <w:szCs w:val="24"/>
              </w:rPr>
              <w:t>Итого модуль № 1</w:t>
            </w:r>
          </w:p>
        </w:tc>
        <w:tc>
          <w:tcPr>
            <w:tcW w:w="1134" w:type="dxa"/>
          </w:tcPr>
          <w:p w:rsidR="005A1647" w:rsidRPr="00CA7C5A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C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A1647" w:rsidRPr="00CA7C5A" w:rsidTr="00C063C1">
        <w:trPr>
          <w:trHeight w:val="619"/>
        </w:trPr>
        <w:tc>
          <w:tcPr>
            <w:tcW w:w="565" w:type="dxa"/>
          </w:tcPr>
          <w:p w:rsidR="005A1647" w:rsidRPr="00CA7C5A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3" w:type="dxa"/>
          </w:tcPr>
          <w:p w:rsidR="005A1647" w:rsidRPr="00CA7C5A" w:rsidRDefault="005A1647" w:rsidP="00C063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C5A">
              <w:rPr>
                <w:rFonts w:ascii="Times New Roman" w:hAnsi="Times New Roman"/>
                <w:b/>
                <w:sz w:val="24"/>
                <w:szCs w:val="24"/>
              </w:rPr>
              <w:t>Модуль № 2</w:t>
            </w:r>
          </w:p>
        </w:tc>
        <w:tc>
          <w:tcPr>
            <w:tcW w:w="1134" w:type="dxa"/>
          </w:tcPr>
          <w:p w:rsidR="005A1647" w:rsidRPr="00CA7C5A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647" w:rsidRPr="00E73FAD" w:rsidTr="00C063C1">
        <w:trPr>
          <w:trHeight w:val="619"/>
        </w:trPr>
        <w:tc>
          <w:tcPr>
            <w:tcW w:w="565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</w:tcPr>
          <w:p w:rsidR="005A1647" w:rsidRPr="006C3A90" w:rsidRDefault="003D224E" w:rsidP="006C3A90">
            <w:r w:rsidRPr="006C3A90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Оценка достоверности разности показателей </w:t>
            </w:r>
          </w:p>
        </w:tc>
        <w:tc>
          <w:tcPr>
            <w:tcW w:w="1134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1647" w:rsidRPr="00E73FAD" w:rsidTr="00C063C1">
        <w:trPr>
          <w:trHeight w:val="619"/>
        </w:trPr>
        <w:tc>
          <w:tcPr>
            <w:tcW w:w="565" w:type="dxa"/>
          </w:tcPr>
          <w:p w:rsidR="005A1647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</w:tcPr>
          <w:p w:rsidR="005A1647" w:rsidRPr="006C3A90" w:rsidRDefault="003D224E" w:rsidP="006C3A90">
            <w:r w:rsidRPr="006C3A90">
              <w:rPr>
                <w:rFonts w:ascii="Times New Roman" w:eastAsia="TimesNewRomanPS-BoldItalicMT" w:hAnsi="Times New Roman"/>
                <w:bCs/>
                <w:iCs/>
                <w:sz w:val="24"/>
                <w:szCs w:val="24"/>
              </w:rPr>
              <w:t xml:space="preserve">Медико </w:t>
            </w:r>
            <w:proofErr w:type="gramStart"/>
            <w:r w:rsidRPr="006C3A90">
              <w:rPr>
                <w:rFonts w:ascii="Times New Roman" w:eastAsia="TimesNewRomanPS-BoldItalicMT" w:hAnsi="Times New Roman"/>
                <w:bCs/>
                <w:iCs/>
                <w:sz w:val="24"/>
                <w:szCs w:val="24"/>
              </w:rPr>
              <w:t>–Д</w:t>
            </w:r>
            <w:proofErr w:type="gramEnd"/>
            <w:r w:rsidRPr="006C3A90">
              <w:rPr>
                <w:rFonts w:ascii="Times New Roman" w:eastAsia="TimesNewRomanPS-BoldItalicMT" w:hAnsi="Times New Roman"/>
                <w:bCs/>
                <w:iCs/>
                <w:sz w:val="24"/>
                <w:szCs w:val="24"/>
              </w:rPr>
              <w:t xml:space="preserve">емографические показатели </w:t>
            </w:r>
          </w:p>
        </w:tc>
        <w:tc>
          <w:tcPr>
            <w:tcW w:w="1134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1647" w:rsidRPr="00E73FAD" w:rsidTr="00C063C1">
        <w:trPr>
          <w:trHeight w:val="619"/>
        </w:trPr>
        <w:tc>
          <w:tcPr>
            <w:tcW w:w="565" w:type="dxa"/>
          </w:tcPr>
          <w:p w:rsidR="005A1647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</w:tcPr>
          <w:p w:rsidR="005A1647" w:rsidRPr="006C3A90" w:rsidRDefault="006C3A90" w:rsidP="00C06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90">
              <w:rPr>
                <w:rFonts w:ascii="Times New Roman" w:eastAsia="TimesNewRomanPS-BoldItalicMT" w:hAnsi="Times New Roman"/>
                <w:bCs/>
                <w:iCs/>
                <w:sz w:val="24"/>
                <w:szCs w:val="24"/>
              </w:rPr>
              <w:t>Стандартизированные показатели</w:t>
            </w:r>
          </w:p>
        </w:tc>
        <w:tc>
          <w:tcPr>
            <w:tcW w:w="1134" w:type="dxa"/>
          </w:tcPr>
          <w:p w:rsidR="005A1647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1647" w:rsidRPr="00E73FAD" w:rsidTr="00C063C1">
        <w:trPr>
          <w:trHeight w:val="619"/>
        </w:trPr>
        <w:tc>
          <w:tcPr>
            <w:tcW w:w="565" w:type="dxa"/>
          </w:tcPr>
          <w:p w:rsidR="005A1647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3" w:type="dxa"/>
          </w:tcPr>
          <w:p w:rsidR="005A1647" w:rsidRPr="006C3A90" w:rsidRDefault="006C3A90" w:rsidP="00C06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90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1134" w:type="dxa"/>
          </w:tcPr>
          <w:p w:rsidR="005A1647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1647" w:rsidRPr="00E73FAD" w:rsidTr="00C063C1">
        <w:tc>
          <w:tcPr>
            <w:tcW w:w="565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3" w:type="dxa"/>
          </w:tcPr>
          <w:p w:rsidR="005A1647" w:rsidRPr="00E73FAD" w:rsidRDefault="005A1647" w:rsidP="00C063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FAD">
              <w:rPr>
                <w:rFonts w:ascii="Times New Roman" w:hAnsi="Times New Roman"/>
                <w:b/>
                <w:sz w:val="24"/>
                <w:szCs w:val="24"/>
              </w:rPr>
              <w:t>Итого модуль 2</w:t>
            </w:r>
          </w:p>
        </w:tc>
        <w:tc>
          <w:tcPr>
            <w:tcW w:w="1134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A1647" w:rsidRPr="00E73FAD" w:rsidTr="00C063C1">
        <w:tc>
          <w:tcPr>
            <w:tcW w:w="565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3" w:type="dxa"/>
          </w:tcPr>
          <w:p w:rsidR="005A1647" w:rsidRPr="00E73FAD" w:rsidRDefault="005A1647" w:rsidP="00C063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FAD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134" w:type="dxa"/>
          </w:tcPr>
          <w:p w:rsidR="005A1647" w:rsidRPr="00E73FAD" w:rsidRDefault="005A1647" w:rsidP="00C063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5A1647" w:rsidRPr="00E73FAD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Pr="00E73FAD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Pr="00E73FAD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Pr="00E73FAD" w:rsidRDefault="005A1647" w:rsidP="005A16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1647" w:rsidRPr="00E73FAD" w:rsidRDefault="005A1647" w:rsidP="005A1647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A1647" w:rsidRPr="00E73FAD" w:rsidRDefault="005A1647" w:rsidP="005A1647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A1647" w:rsidRPr="00151AD8" w:rsidRDefault="005A1647" w:rsidP="005A1647"/>
    <w:p w:rsidR="00C93101" w:rsidRDefault="00C93101"/>
    <w:sectPr w:rsidR="00C93101" w:rsidSect="009D09D9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8A" w:rsidRDefault="00BD5A8A">
      <w:pPr>
        <w:spacing w:after="0" w:line="240" w:lineRule="auto"/>
      </w:pPr>
      <w:r>
        <w:separator/>
      </w:r>
    </w:p>
  </w:endnote>
  <w:endnote w:type="continuationSeparator" w:id="0">
    <w:p w:rsidR="00BD5A8A" w:rsidRDefault="00BD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D9" w:rsidRDefault="002B27D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9D08AF">
      <w:rPr>
        <w:noProof/>
      </w:rPr>
      <w:t>6</w:t>
    </w:r>
    <w:r>
      <w:fldChar w:fldCharType="end"/>
    </w:r>
  </w:p>
  <w:p w:rsidR="009D09D9" w:rsidRDefault="00BD5A8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8A" w:rsidRDefault="00BD5A8A">
      <w:pPr>
        <w:spacing w:after="0" w:line="240" w:lineRule="auto"/>
      </w:pPr>
      <w:r>
        <w:separator/>
      </w:r>
    </w:p>
  </w:footnote>
  <w:footnote w:type="continuationSeparator" w:id="0">
    <w:p w:rsidR="00BD5A8A" w:rsidRDefault="00BD5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EA9"/>
    <w:multiLevelType w:val="hybridMultilevel"/>
    <w:tmpl w:val="15F8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F06FA"/>
    <w:multiLevelType w:val="hybridMultilevel"/>
    <w:tmpl w:val="8BA25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5786"/>
    <w:multiLevelType w:val="hybridMultilevel"/>
    <w:tmpl w:val="060E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52E30"/>
    <w:multiLevelType w:val="hybridMultilevel"/>
    <w:tmpl w:val="3CCA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365C1"/>
    <w:multiLevelType w:val="hybridMultilevel"/>
    <w:tmpl w:val="EB30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77BD4"/>
    <w:multiLevelType w:val="hybridMultilevel"/>
    <w:tmpl w:val="A2C2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29AB"/>
    <w:multiLevelType w:val="hybridMultilevel"/>
    <w:tmpl w:val="5CC44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F5133"/>
    <w:multiLevelType w:val="hybridMultilevel"/>
    <w:tmpl w:val="9D00B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F37B6F"/>
    <w:multiLevelType w:val="hybridMultilevel"/>
    <w:tmpl w:val="55646956"/>
    <w:lvl w:ilvl="0" w:tplc="A4B08FA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6F0C05"/>
    <w:multiLevelType w:val="hybridMultilevel"/>
    <w:tmpl w:val="19C84E56"/>
    <w:lvl w:ilvl="0" w:tplc="A6E8A6C4">
      <w:start w:val="1"/>
      <w:numFmt w:val="decimal"/>
      <w:lvlText w:val="%1."/>
      <w:lvlJc w:val="left"/>
      <w:pPr>
        <w:ind w:left="1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0">
    <w:nsid w:val="282F4D31"/>
    <w:multiLevelType w:val="hybridMultilevel"/>
    <w:tmpl w:val="AEFEF62A"/>
    <w:lvl w:ilvl="0" w:tplc="73BED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A30FC1"/>
    <w:multiLevelType w:val="hybridMultilevel"/>
    <w:tmpl w:val="2B7C81E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47354"/>
    <w:multiLevelType w:val="hybridMultilevel"/>
    <w:tmpl w:val="427E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13F1F"/>
    <w:multiLevelType w:val="hybridMultilevel"/>
    <w:tmpl w:val="96E6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D0717"/>
    <w:multiLevelType w:val="singleLevel"/>
    <w:tmpl w:val="7ED422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2FD66352"/>
    <w:multiLevelType w:val="hybridMultilevel"/>
    <w:tmpl w:val="25A237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0B5CBC"/>
    <w:multiLevelType w:val="hybridMultilevel"/>
    <w:tmpl w:val="A45C0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3B4500B"/>
    <w:multiLevelType w:val="hybridMultilevel"/>
    <w:tmpl w:val="CE02A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136F638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352E5A"/>
    <w:multiLevelType w:val="hybridMultilevel"/>
    <w:tmpl w:val="E948FF96"/>
    <w:lvl w:ilvl="0" w:tplc="93C0A6AE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8F72DDD"/>
    <w:multiLevelType w:val="hybridMultilevel"/>
    <w:tmpl w:val="8E281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32215E"/>
    <w:multiLevelType w:val="hybridMultilevel"/>
    <w:tmpl w:val="7254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D142F"/>
    <w:multiLevelType w:val="hybridMultilevel"/>
    <w:tmpl w:val="CF162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C83A7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2698F"/>
    <w:multiLevelType w:val="hybridMultilevel"/>
    <w:tmpl w:val="726AD98E"/>
    <w:lvl w:ilvl="0" w:tplc="1E7E37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3CD636C"/>
    <w:multiLevelType w:val="hybridMultilevel"/>
    <w:tmpl w:val="88C443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96B8A"/>
    <w:multiLevelType w:val="hybridMultilevel"/>
    <w:tmpl w:val="AA60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738D2"/>
    <w:multiLevelType w:val="hybridMultilevel"/>
    <w:tmpl w:val="A0D69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0C569F"/>
    <w:multiLevelType w:val="hybridMultilevel"/>
    <w:tmpl w:val="C846A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E16AB7"/>
    <w:multiLevelType w:val="hybridMultilevel"/>
    <w:tmpl w:val="8D7C6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71623E"/>
    <w:multiLevelType w:val="hybridMultilevel"/>
    <w:tmpl w:val="4AB43ED8"/>
    <w:lvl w:ilvl="0" w:tplc="9C086D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4DF14D22"/>
    <w:multiLevelType w:val="hybridMultilevel"/>
    <w:tmpl w:val="725CCAB0"/>
    <w:lvl w:ilvl="0" w:tplc="0DF6E428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FBD4ED9"/>
    <w:multiLevelType w:val="hybridMultilevel"/>
    <w:tmpl w:val="6F10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C138F7"/>
    <w:multiLevelType w:val="hybridMultilevel"/>
    <w:tmpl w:val="1FFC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E17B6F"/>
    <w:multiLevelType w:val="hybridMultilevel"/>
    <w:tmpl w:val="53D4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F657DE"/>
    <w:multiLevelType w:val="hybridMultilevel"/>
    <w:tmpl w:val="36908ADC"/>
    <w:lvl w:ilvl="0" w:tplc="97D41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423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AE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86A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4D7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4C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C6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4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0C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EE65F4"/>
    <w:multiLevelType w:val="hybridMultilevel"/>
    <w:tmpl w:val="312E1B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30754A1"/>
    <w:multiLevelType w:val="hybridMultilevel"/>
    <w:tmpl w:val="55843D76"/>
    <w:lvl w:ilvl="0" w:tplc="A4B08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6D289C"/>
    <w:multiLevelType w:val="hybridMultilevel"/>
    <w:tmpl w:val="3C726F7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>
    <w:nsid w:val="6F653399"/>
    <w:multiLevelType w:val="hybridMultilevel"/>
    <w:tmpl w:val="4AD2CF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91E1D"/>
    <w:multiLevelType w:val="hybridMultilevel"/>
    <w:tmpl w:val="8FBA6576"/>
    <w:lvl w:ilvl="0" w:tplc="A4445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80026E"/>
    <w:multiLevelType w:val="hybridMultilevel"/>
    <w:tmpl w:val="2B4A0C84"/>
    <w:lvl w:ilvl="0" w:tplc="64DCDA5A">
      <w:start w:val="1"/>
      <w:numFmt w:val="decimal"/>
      <w:lvlText w:val="%1."/>
      <w:lvlJc w:val="left"/>
      <w:pPr>
        <w:ind w:left="540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AB4826"/>
    <w:multiLevelType w:val="hybridMultilevel"/>
    <w:tmpl w:val="3A0068AE"/>
    <w:lvl w:ilvl="0" w:tplc="AE301D6C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9D5C75"/>
    <w:multiLevelType w:val="hybridMultilevel"/>
    <w:tmpl w:val="90220232"/>
    <w:lvl w:ilvl="0" w:tplc="A01CF8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23"/>
  </w:num>
  <w:num w:numId="4">
    <w:abstractNumId w:val="10"/>
  </w:num>
  <w:num w:numId="5">
    <w:abstractNumId w:val="16"/>
  </w:num>
  <w:num w:numId="6">
    <w:abstractNumId w:val="17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1"/>
  </w:num>
  <w:num w:numId="14">
    <w:abstractNumId w:val="15"/>
  </w:num>
  <w:num w:numId="15">
    <w:abstractNumId w:val="7"/>
  </w:num>
  <w:num w:numId="16">
    <w:abstractNumId w:val="6"/>
  </w:num>
  <w:num w:numId="17">
    <w:abstractNumId w:val="34"/>
  </w:num>
  <w:num w:numId="18">
    <w:abstractNumId w:val="41"/>
  </w:num>
  <w:num w:numId="19">
    <w:abstractNumId w:val="35"/>
  </w:num>
  <w:num w:numId="20">
    <w:abstractNumId w:val="8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9"/>
  </w:num>
  <w:num w:numId="24">
    <w:abstractNumId w:val="37"/>
  </w:num>
  <w:num w:numId="25">
    <w:abstractNumId w:val="26"/>
  </w:num>
  <w:num w:numId="26">
    <w:abstractNumId w:val="13"/>
  </w:num>
  <w:num w:numId="27">
    <w:abstractNumId w:val="9"/>
  </w:num>
  <w:num w:numId="28">
    <w:abstractNumId w:val="22"/>
  </w:num>
  <w:num w:numId="29">
    <w:abstractNumId w:val="0"/>
  </w:num>
  <w:num w:numId="30">
    <w:abstractNumId w:val="1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2"/>
  </w:num>
  <w:num w:numId="34">
    <w:abstractNumId w:val="18"/>
  </w:num>
  <w:num w:numId="35">
    <w:abstractNumId w:val="28"/>
  </w:num>
  <w:num w:numId="36">
    <w:abstractNumId w:val="3"/>
  </w:num>
  <w:num w:numId="37">
    <w:abstractNumId w:val="5"/>
  </w:num>
  <w:num w:numId="38">
    <w:abstractNumId w:val="12"/>
  </w:num>
  <w:num w:numId="39">
    <w:abstractNumId w:val="24"/>
  </w:num>
  <w:num w:numId="40">
    <w:abstractNumId w:val="2"/>
  </w:num>
  <w:num w:numId="41">
    <w:abstractNumId w:val="1"/>
  </w:num>
  <w:num w:numId="42">
    <w:abstractNumId w:val="2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47"/>
    <w:rsid w:val="000654F3"/>
    <w:rsid w:val="001A02D0"/>
    <w:rsid w:val="001E673A"/>
    <w:rsid w:val="002B27D5"/>
    <w:rsid w:val="00383AEE"/>
    <w:rsid w:val="003D224E"/>
    <w:rsid w:val="00413509"/>
    <w:rsid w:val="004F0711"/>
    <w:rsid w:val="00523DAA"/>
    <w:rsid w:val="005817DC"/>
    <w:rsid w:val="00585F1D"/>
    <w:rsid w:val="00594093"/>
    <w:rsid w:val="005A1647"/>
    <w:rsid w:val="006B4C54"/>
    <w:rsid w:val="006C3A90"/>
    <w:rsid w:val="007144E1"/>
    <w:rsid w:val="00830D4A"/>
    <w:rsid w:val="0083218E"/>
    <w:rsid w:val="00901CAC"/>
    <w:rsid w:val="009B05F9"/>
    <w:rsid w:val="009D08AF"/>
    <w:rsid w:val="009D4BD5"/>
    <w:rsid w:val="00A341D1"/>
    <w:rsid w:val="00AD1A0C"/>
    <w:rsid w:val="00BD5A8A"/>
    <w:rsid w:val="00C7293F"/>
    <w:rsid w:val="00C93101"/>
    <w:rsid w:val="00D34542"/>
    <w:rsid w:val="00D86DAD"/>
    <w:rsid w:val="00DB1203"/>
    <w:rsid w:val="00DE16B1"/>
    <w:rsid w:val="00E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4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5A1647"/>
    <w:pPr>
      <w:spacing w:after="0" w:line="240" w:lineRule="auto"/>
      <w:outlineLvl w:val="0"/>
    </w:pPr>
    <w:rPr>
      <w:rFonts w:ascii="Times New Roman" w:eastAsia="Times New Roman" w:hAnsi="Times New Roman"/>
      <w:color w:val="2F2F2F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A1647"/>
    <w:pPr>
      <w:keepNext/>
      <w:keepLines/>
      <w:widowControl w:val="0"/>
      <w:suppressAutoHyphens/>
      <w:spacing w:after="210" w:line="210" w:lineRule="exact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647"/>
    <w:rPr>
      <w:rFonts w:ascii="Times New Roman" w:eastAsia="Times New Roman" w:hAnsi="Times New Roman" w:cs="Times New Roman"/>
      <w:color w:val="2F2F2F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A16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5A164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1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5A16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5A1647"/>
    <w:pPr>
      <w:ind w:left="708"/>
    </w:pPr>
  </w:style>
  <w:style w:type="table" w:styleId="a7">
    <w:name w:val="Table Grid"/>
    <w:basedOn w:val="a1"/>
    <w:uiPriority w:val="59"/>
    <w:rsid w:val="005A16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semiHidden/>
    <w:rsid w:val="005A1647"/>
    <w:pPr>
      <w:widowControl w:val="0"/>
      <w:tabs>
        <w:tab w:val="right" w:leader="dot" w:pos="6351"/>
      </w:tabs>
      <w:spacing w:after="0" w:line="200" w:lineRule="exact"/>
      <w:ind w:right="284" w:firstLine="284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8">
    <w:name w:val="Normal (Web)"/>
    <w:basedOn w:val="a"/>
    <w:uiPriority w:val="99"/>
    <w:unhideWhenUsed/>
    <w:rsid w:val="005A1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rsid w:val="005A1647"/>
    <w:rPr>
      <w:color w:val="0000FF"/>
      <w:u w:val="single"/>
    </w:rPr>
  </w:style>
  <w:style w:type="paragraph" w:styleId="aa">
    <w:name w:val="caption"/>
    <w:basedOn w:val="a"/>
    <w:qFormat/>
    <w:rsid w:val="005A164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TableGrid">
    <w:name w:val="TableGrid"/>
    <w:rsid w:val="005A16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5A164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A1647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5A164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A1647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5A164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_2_задача"/>
    <w:basedOn w:val="a"/>
    <w:next w:val="a"/>
    <w:uiPriority w:val="99"/>
    <w:rsid w:val="005A1647"/>
    <w:pPr>
      <w:keepNext/>
      <w:spacing w:before="200" w:after="120" w:line="240" w:lineRule="auto"/>
      <w:ind w:firstLine="709"/>
      <w:jc w:val="both"/>
      <w:outlineLvl w:val="2"/>
    </w:pPr>
    <w:rPr>
      <w:rFonts w:ascii="Times New Roman" w:eastAsia="Times New Roman" w:hAnsi="Times New Roman"/>
      <w:b/>
      <w:bCs/>
      <w:noProof/>
      <w:spacing w:val="3"/>
      <w:sz w:val="28"/>
      <w:szCs w:val="28"/>
      <w:lang w:eastAsia="ja-JP" w:bidi="ta-IN"/>
    </w:rPr>
  </w:style>
  <w:style w:type="paragraph" w:customStyle="1" w:styleId="ListParagraph1">
    <w:name w:val="List Paragraph1"/>
    <w:basedOn w:val="a"/>
    <w:uiPriority w:val="99"/>
    <w:rsid w:val="005A1647"/>
    <w:pPr>
      <w:ind w:left="720"/>
      <w:contextualSpacing/>
    </w:pPr>
    <w:rPr>
      <w:rFonts w:eastAsia="Times New Roman"/>
      <w:lang w:eastAsia="ru-RU"/>
    </w:rPr>
  </w:style>
  <w:style w:type="paragraph" w:styleId="ad">
    <w:name w:val="Plain Text"/>
    <w:basedOn w:val="a"/>
    <w:link w:val="ae"/>
    <w:uiPriority w:val="99"/>
    <w:semiHidden/>
    <w:rsid w:val="005A164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semiHidden/>
    <w:rsid w:val="005A164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xt">
    <w:name w:val="txt"/>
    <w:basedOn w:val="a"/>
    <w:uiPriority w:val="99"/>
    <w:rsid w:val="005A1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99"/>
    <w:qFormat/>
    <w:rsid w:val="005A1647"/>
    <w:rPr>
      <w:rFonts w:cs="Times New Roman"/>
      <w:b/>
    </w:rPr>
  </w:style>
  <w:style w:type="paragraph" w:customStyle="1" w:styleId="adocdefaults">
    <w:name w:val="a docdefaults"/>
    <w:basedOn w:val="a"/>
    <w:uiPriority w:val="99"/>
    <w:rsid w:val="005A1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adocdefaults">
    <w:name w:val="a4 a docdefaults"/>
    <w:basedOn w:val="a"/>
    <w:uiPriority w:val="99"/>
    <w:rsid w:val="005A1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A1647"/>
    <w:rPr>
      <w:rFonts w:cs="Times New Roman"/>
    </w:rPr>
  </w:style>
  <w:style w:type="paragraph" w:styleId="af0">
    <w:name w:val="header"/>
    <w:basedOn w:val="a"/>
    <w:link w:val="af1"/>
    <w:rsid w:val="005A164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A1647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rsid w:val="005A164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A1647"/>
    <w:rPr>
      <w:rFonts w:ascii="Calibri" w:eastAsia="Calibri" w:hAnsi="Calibri" w:cs="Times New Roman"/>
    </w:rPr>
  </w:style>
  <w:style w:type="paragraph" w:customStyle="1" w:styleId="ListParagraph2">
    <w:name w:val="List Paragraph2"/>
    <w:basedOn w:val="a"/>
    <w:uiPriority w:val="99"/>
    <w:rsid w:val="005A1647"/>
    <w:pPr>
      <w:ind w:left="720"/>
      <w:contextualSpacing/>
    </w:pPr>
    <w:rPr>
      <w:rFonts w:eastAsia="Times New Roman"/>
      <w:lang w:eastAsia="ru-RU"/>
    </w:rPr>
  </w:style>
  <w:style w:type="paragraph" w:customStyle="1" w:styleId="12">
    <w:name w:val="Без интервала1"/>
    <w:uiPriority w:val="99"/>
    <w:rsid w:val="005A1647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uiPriority w:val="99"/>
    <w:rsid w:val="005A1647"/>
    <w:pPr>
      <w:ind w:left="720"/>
      <w:contextualSpacing/>
    </w:pPr>
    <w:rPr>
      <w:lang w:eastAsia="ru-RU"/>
    </w:rPr>
  </w:style>
  <w:style w:type="paragraph" w:customStyle="1" w:styleId="p34">
    <w:name w:val="p34"/>
    <w:basedOn w:val="a"/>
    <w:uiPriority w:val="99"/>
    <w:rsid w:val="005A1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uiPriority w:val="99"/>
    <w:rsid w:val="005A1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uiPriority w:val="99"/>
    <w:rsid w:val="005A1647"/>
    <w:pPr>
      <w:spacing w:after="0" w:line="240" w:lineRule="auto"/>
      <w:ind w:firstLine="709"/>
      <w:jc w:val="center"/>
    </w:pPr>
    <w:rPr>
      <w:rFonts w:ascii="Times New Roman" w:hAnsi="Times New Roman"/>
      <w:sz w:val="24"/>
      <w:szCs w:val="28"/>
      <w:lang w:eastAsia="ru-RU"/>
    </w:rPr>
  </w:style>
  <w:style w:type="table" w:customStyle="1" w:styleId="13">
    <w:name w:val="Сетка таблицы1"/>
    <w:basedOn w:val="a1"/>
    <w:next w:val="a7"/>
    <w:uiPriority w:val="59"/>
    <w:rsid w:val="005A16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1 см"/>
    <w:basedOn w:val="a"/>
    <w:rsid w:val="005A164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">
    <w:name w:val="Абзац списка3"/>
    <w:basedOn w:val="a"/>
    <w:link w:val="ListParagraphChar"/>
    <w:rsid w:val="005A1647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3"/>
    <w:locked/>
    <w:rsid w:val="005A1647"/>
    <w:rPr>
      <w:rFonts w:ascii="Calibri" w:eastAsia="Times New Roman" w:hAnsi="Calibri" w:cs="Times New Roman"/>
    </w:rPr>
  </w:style>
  <w:style w:type="paragraph" w:customStyle="1" w:styleId="p171">
    <w:name w:val="p171"/>
    <w:basedOn w:val="a"/>
    <w:rsid w:val="005A1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2">
    <w:name w:val="p172"/>
    <w:basedOn w:val="a"/>
    <w:rsid w:val="005A1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3">
    <w:name w:val="p173"/>
    <w:basedOn w:val="a"/>
    <w:rsid w:val="005A1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4">
    <w:name w:val="p174"/>
    <w:basedOn w:val="a"/>
    <w:rsid w:val="005A1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t49">
    <w:name w:val="ft49"/>
    <w:rsid w:val="005A1647"/>
    <w:rPr>
      <w:rFonts w:cs="Times New Roman"/>
    </w:rPr>
  </w:style>
  <w:style w:type="character" w:customStyle="1" w:styleId="ft3">
    <w:name w:val="ft3"/>
    <w:rsid w:val="005A1647"/>
    <w:rPr>
      <w:rFonts w:cs="Times New Roman"/>
    </w:rPr>
  </w:style>
  <w:style w:type="paragraph" w:styleId="HTML">
    <w:name w:val="HTML Preformatted"/>
    <w:basedOn w:val="a"/>
    <w:link w:val="HTML0"/>
    <w:semiHidden/>
    <w:rsid w:val="005A1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A164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t51">
    <w:name w:val="ft51"/>
    <w:rsid w:val="005A1647"/>
    <w:rPr>
      <w:rFonts w:cs="Times New Roman"/>
    </w:rPr>
  </w:style>
  <w:style w:type="character" w:customStyle="1" w:styleId="ft33">
    <w:name w:val="ft33"/>
    <w:rsid w:val="005A1647"/>
    <w:rPr>
      <w:rFonts w:cs="Times New Roman"/>
    </w:rPr>
  </w:style>
  <w:style w:type="character" w:customStyle="1" w:styleId="a6">
    <w:name w:val="Абзац списка Знак"/>
    <w:link w:val="a5"/>
    <w:uiPriority w:val="34"/>
    <w:rsid w:val="005A1647"/>
    <w:rPr>
      <w:rFonts w:ascii="Calibri" w:eastAsia="Calibri" w:hAnsi="Calibri" w:cs="Times New Roman"/>
    </w:rPr>
  </w:style>
  <w:style w:type="paragraph" w:styleId="26">
    <w:name w:val="List 2"/>
    <w:basedOn w:val="a"/>
    <w:rsid w:val="005A164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4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5A1647"/>
    <w:pPr>
      <w:spacing w:after="0" w:line="240" w:lineRule="auto"/>
      <w:outlineLvl w:val="0"/>
    </w:pPr>
    <w:rPr>
      <w:rFonts w:ascii="Times New Roman" w:eastAsia="Times New Roman" w:hAnsi="Times New Roman"/>
      <w:color w:val="2F2F2F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A1647"/>
    <w:pPr>
      <w:keepNext/>
      <w:keepLines/>
      <w:widowControl w:val="0"/>
      <w:suppressAutoHyphens/>
      <w:spacing w:after="210" w:line="210" w:lineRule="exact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647"/>
    <w:rPr>
      <w:rFonts w:ascii="Times New Roman" w:eastAsia="Times New Roman" w:hAnsi="Times New Roman" w:cs="Times New Roman"/>
      <w:color w:val="2F2F2F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A16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5A164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1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5A16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5A1647"/>
    <w:pPr>
      <w:ind w:left="708"/>
    </w:pPr>
  </w:style>
  <w:style w:type="table" w:styleId="a7">
    <w:name w:val="Table Grid"/>
    <w:basedOn w:val="a1"/>
    <w:uiPriority w:val="59"/>
    <w:rsid w:val="005A16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semiHidden/>
    <w:rsid w:val="005A1647"/>
    <w:pPr>
      <w:widowControl w:val="0"/>
      <w:tabs>
        <w:tab w:val="right" w:leader="dot" w:pos="6351"/>
      </w:tabs>
      <w:spacing w:after="0" w:line="200" w:lineRule="exact"/>
      <w:ind w:right="284" w:firstLine="284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8">
    <w:name w:val="Normal (Web)"/>
    <w:basedOn w:val="a"/>
    <w:uiPriority w:val="99"/>
    <w:unhideWhenUsed/>
    <w:rsid w:val="005A1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rsid w:val="005A1647"/>
    <w:rPr>
      <w:color w:val="0000FF"/>
      <w:u w:val="single"/>
    </w:rPr>
  </w:style>
  <w:style w:type="paragraph" w:styleId="aa">
    <w:name w:val="caption"/>
    <w:basedOn w:val="a"/>
    <w:qFormat/>
    <w:rsid w:val="005A164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TableGrid">
    <w:name w:val="TableGrid"/>
    <w:rsid w:val="005A16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5A164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A1647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5A164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A1647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5A164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_2_задача"/>
    <w:basedOn w:val="a"/>
    <w:next w:val="a"/>
    <w:uiPriority w:val="99"/>
    <w:rsid w:val="005A1647"/>
    <w:pPr>
      <w:keepNext/>
      <w:spacing w:before="200" w:after="120" w:line="240" w:lineRule="auto"/>
      <w:ind w:firstLine="709"/>
      <w:jc w:val="both"/>
      <w:outlineLvl w:val="2"/>
    </w:pPr>
    <w:rPr>
      <w:rFonts w:ascii="Times New Roman" w:eastAsia="Times New Roman" w:hAnsi="Times New Roman"/>
      <w:b/>
      <w:bCs/>
      <w:noProof/>
      <w:spacing w:val="3"/>
      <w:sz w:val="28"/>
      <w:szCs w:val="28"/>
      <w:lang w:eastAsia="ja-JP" w:bidi="ta-IN"/>
    </w:rPr>
  </w:style>
  <w:style w:type="paragraph" w:customStyle="1" w:styleId="ListParagraph1">
    <w:name w:val="List Paragraph1"/>
    <w:basedOn w:val="a"/>
    <w:uiPriority w:val="99"/>
    <w:rsid w:val="005A1647"/>
    <w:pPr>
      <w:ind w:left="720"/>
      <w:contextualSpacing/>
    </w:pPr>
    <w:rPr>
      <w:rFonts w:eastAsia="Times New Roman"/>
      <w:lang w:eastAsia="ru-RU"/>
    </w:rPr>
  </w:style>
  <w:style w:type="paragraph" w:styleId="ad">
    <w:name w:val="Plain Text"/>
    <w:basedOn w:val="a"/>
    <w:link w:val="ae"/>
    <w:uiPriority w:val="99"/>
    <w:semiHidden/>
    <w:rsid w:val="005A164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semiHidden/>
    <w:rsid w:val="005A164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xt">
    <w:name w:val="txt"/>
    <w:basedOn w:val="a"/>
    <w:uiPriority w:val="99"/>
    <w:rsid w:val="005A1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99"/>
    <w:qFormat/>
    <w:rsid w:val="005A1647"/>
    <w:rPr>
      <w:rFonts w:cs="Times New Roman"/>
      <w:b/>
    </w:rPr>
  </w:style>
  <w:style w:type="paragraph" w:customStyle="1" w:styleId="adocdefaults">
    <w:name w:val="a docdefaults"/>
    <w:basedOn w:val="a"/>
    <w:uiPriority w:val="99"/>
    <w:rsid w:val="005A1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adocdefaults">
    <w:name w:val="a4 a docdefaults"/>
    <w:basedOn w:val="a"/>
    <w:uiPriority w:val="99"/>
    <w:rsid w:val="005A1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A1647"/>
    <w:rPr>
      <w:rFonts w:cs="Times New Roman"/>
    </w:rPr>
  </w:style>
  <w:style w:type="paragraph" w:styleId="af0">
    <w:name w:val="header"/>
    <w:basedOn w:val="a"/>
    <w:link w:val="af1"/>
    <w:rsid w:val="005A164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A1647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rsid w:val="005A164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A1647"/>
    <w:rPr>
      <w:rFonts w:ascii="Calibri" w:eastAsia="Calibri" w:hAnsi="Calibri" w:cs="Times New Roman"/>
    </w:rPr>
  </w:style>
  <w:style w:type="paragraph" w:customStyle="1" w:styleId="ListParagraph2">
    <w:name w:val="List Paragraph2"/>
    <w:basedOn w:val="a"/>
    <w:uiPriority w:val="99"/>
    <w:rsid w:val="005A1647"/>
    <w:pPr>
      <w:ind w:left="720"/>
      <w:contextualSpacing/>
    </w:pPr>
    <w:rPr>
      <w:rFonts w:eastAsia="Times New Roman"/>
      <w:lang w:eastAsia="ru-RU"/>
    </w:rPr>
  </w:style>
  <w:style w:type="paragraph" w:customStyle="1" w:styleId="12">
    <w:name w:val="Без интервала1"/>
    <w:uiPriority w:val="99"/>
    <w:rsid w:val="005A1647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uiPriority w:val="99"/>
    <w:rsid w:val="005A1647"/>
    <w:pPr>
      <w:ind w:left="720"/>
      <w:contextualSpacing/>
    </w:pPr>
    <w:rPr>
      <w:lang w:eastAsia="ru-RU"/>
    </w:rPr>
  </w:style>
  <w:style w:type="paragraph" w:customStyle="1" w:styleId="p34">
    <w:name w:val="p34"/>
    <w:basedOn w:val="a"/>
    <w:uiPriority w:val="99"/>
    <w:rsid w:val="005A1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uiPriority w:val="99"/>
    <w:rsid w:val="005A1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uiPriority w:val="99"/>
    <w:rsid w:val="005A1647"/>
    <w:pPr>
      <w:spacing w:after="0" w:line="240" w:lineRule="auto"/>
      <w:ind w:firstLine="709"/>
      <w:jc w:val="center"/>
    </w:pPr>
    <w:rPr>
      <w:rFonts w:ascii="Times New Roman" w:hAnsi="Times New Roman"/>
      <w:sz w:val="24"/>
      <w:szCs w:val="28"/>
      <w:lang w:eastAsia="ru-RU"/>
    </w:rPr>
  </w:style>
  <w:style w:type="table" w:customStyle="1" w:styleId="13">
    <w:name w:val="Сетка таблицы1"/>
    <w:basedOn w:val="a1"/>
    <w:next w:val="a7"/>
    <w:uiPriority w:val="59"/>
    <w:rsid w:val="005A16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1 см"/>
    <w:basedOn w:val="a"/>
    <w:rsid w:val="005A164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">
    <w:name w:val="Абзац списка3"/>
    <w:basedOn w:val="a"/>
    <w:link w:val="ListParagraphChar"/>
    <w:rsid w:val="005A1647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3"/>
    <w:locked/>
    <w:rsid w:val="005A1647"/>
    <w:rPr>
      <w:rFonts w:ascii="Calibri" w:eastAsia="Times New Roman" w:hAnsi="Calibri" w:cs="Times New Roman"/>
    </w:rPr>
  </w:style>
  <w:style w:type="paragraph" w:customStyle="1" w:styleId="p171">
    <w:name w:val="p171"/>
    <w:basedOn w:val="a"/>
    <w:rsid w:val="005A1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2">
    <w:name w:val="p172"/>
    <w:basedOn w:val="a"/>
    <w:rsid w:val="005A1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3">
    <w:name w:val="p173"/>
    <w:basedOn w:val="a"/>
    <w:rsid w:val="005A1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4">
    <w:name w:val="p174"/>
    <w:basedOn w:val="a"/>
    <w:rsid w:val="005A1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t49">
    <w:name w:val="ft49"/>
    <w:rsid w:val="005A1647"/>
    <w:rPr>
      <w:rFonts w:cs="Times New Roman"/>
    </w:rPr>
  </w:style>
  <w:style w:type="character" w:customStyle="1" w:styleId="ft3">
    <w:name w:val="ft3"/>
    <w:rsid w:val="005A1647"/>
    <w:rPr>
      <w:rFonts w:cs="Times New Roman"/>
    </w:rPr>
  </w:style>
  <w:style w:type="paragraph" w:styleId="HTML">
    <w:name w:val="HTML Preformatted"/>
    <w:basedOn w:val="a"/>
    <w:link w:val="HTML0"/>
    <w:semiHidden/>
    <w:rsid w:val="005A1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A164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t51">
    <w:name w:val="ft51"/>
    <w:rsid w:val="005A1647"/>
    <w:rPr>
      <w:rFonts w:cs="Times New Roman"/>
    </w:rPr>
  </w:style>
  <w:style w:type="character" w:customStyle="1" w:styleId="ft33">
    <w:name w:val="ft33"/>
    <w:rsid w:val="005A1647"/>
    <w:rPr>
      <w:rFonts w:cs="Times New Roman"/>
    </w:rPr>
  </w:style>
  <w:style w:type="character" w:customStyle="1" w:styleId="a6">
    <w:name w:val="Абзац списка Знак"/>
    <w:link w:val="a5"/>
    <w:uiPriority w:val="34"/>
    <w:rsid w:val="005A1647"/>
    <w:rPr>
      <w:rFonts w:ascii="Calibri" w:eastAsia="Calibri" w:hAnsi="Calibri" w:cs="Times New Roman"/>
    </w:rPr>
  </w:style>
  <w:style w:type="paragraph" w:styleId="26">
    <w:name w:val="List 2"/>
    <w:basedOn w:val="a"/>
    <w:rsid w:val="005A164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18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2020-05-01T11:08:00Z</dcterms:created>
  <dcterms:modified xsi:type="dcterms:W3CDTF">2020-05-02T00:04:00Z</dcterms:modified>
</cp:coreProperties>
</file>