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46" w:rsidRPr="00D42FA7" w:rsidRDefault="00FD5246" w:rsidP="00D42F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A7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  <w:r w:rsidR="00230697" w:rsidRPr="00D42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F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D42FA7" w:rsidRPr="00D42FA7">
        <w:rPr>
          <w:rFonts w:ascii="Times New Roman" w:hAnsi="Times New Roman" w:cs="Times New Roman"/>
          <w:b/>
          <w:sz w:val="24"/>
          <w:szCs w:val="24"/>
        </w:rPr>
        <w:t>СТАТИСТИКЕ для ЭПИДЕМИОЛОГОВ</w:t>
      </w:r>
      <w:r w:rsidRPr="00D42F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FD5246" w:rsidRPr="00D42FA7" w:rsidRDefault="00FD5246" w:rsidP="00FD5246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2F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Специальность </w:t>
      </w:r>
      <w:r w:rsidR="00D42FA7" w:rsidRPr="00D42FA7">
        <w:rPr>
          <w:rFonts w:ascii="Times New Roman" w:hAnsi="Times New Roman" w:cs="Times New Roman"/>
          <w:b/>
          <w:sz w:val="24"/>
          <w:szCs w:val="24"/>
        </w:rPr>
        <w:t>560100 "Общественное Здравоохранение"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FD5246" w:rsidRPr="00D42FA7" w:rsidTr="0037111D">
        <w:trPr>
          <w:trHeight w:val="696"/>
        </w:trPr>
        <w:tc>
          <w:tcPr>
            <w:tcW w:w="1843" w:type="dxa"/>
          </w:tcPr>
          <w:p w:rsidR="00230697" w:rsidRPr="00D42FA7" w:rsidRDefault="00230697" w:rsidP="00230697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</w:t>
            </w:r>
            <w:r w:rsidR="00FD5246"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рудоемкость </w:t>
            </w:r>
          </w:p>
          <w:p w:rsidR="00FD5246" w:rsidRPr="00D42FA7" w:rsidRDefault="00FD5246" w:rsidP="000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D42FA7" w:rsidRDefault="0037111D" w:rsidP="00E37F46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697"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дисциплины  составляет </w:t>
            </w:r>
            <w:r w:rsidR="00E37F46"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</w:t>
            </w:r>
            <w:r w:rsidR="00E37F46"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37F46"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FD5246"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246" w:rsidRPr="00D42FA7" w:rsidTr="00D42FA7">
        <w:trPr>
          <w:trHeight w:val="1248"/>
        </w:trPr>
        <w:tc>
          <w:tcPr>
            <w:tcW w:w="1843" w:type="dxa"/>
          </w:tcPr>
          <w:p w:rsidR="00FD5246" w:rsidRPr="00D42FA7" w:rsidRDefault="00FD5246" w:rsidP="0037111D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7938" w:type="dxa"/>
          </w:tcPr>
          <w:p w:rsidR="00FD5246" w:rsidRPr="00D42FA7" w:rsidRDefault="00E37F46" w:rsidP="00D42F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A7">
              <w:rPr>
                <w:rFonts w:ascii="Times New Roman" w:hAnsi="Times New Roman"/>
                <w:sz w:val="24"/>
                <w:szCs w:val="24"/>
              </w:rPr>
              <w:t xml:space="preserve">Дать магистрантам основы статистических методов, используемых в эпидемиологии, как части </w:t>
            </w:r>
            <w:proofErr w:type="spellStart"/>
            <w:r w:rsidRPr="00D42FA7">
              <w:rPr>
                <w:rFonts w:ascii="Times New Roman" w:hAnsi="Times New Roman"/>
                <w:sz w:val="24"/>
                <w:szCs w:val="24"/>
              </w:rPr>
              <w:t>Биостатистики</w:t>
            </w:r>
            <w:proofErr w:type="spellEnd"/>
            <w:r w:rsidRPr="00D42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2F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изучающей количественную сторону распространенности инфекционных и неинфекционных заболеваний в неразрывной связи с их качественной стороной</w:t>
            </w:r>
            <w:r w:rsidRPr="00D42F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D5246" w:rsidRPr="00D42FA7" w:rsidTr="0037111D">
        <w:trPr>
          <w:trHeight w:val="1596"/>
        </w:trPr>
        <w:tc>
          <w:tcPr>
            <w:tcW w:w="1843" w:type="dxa"/>
          </w:tcPr>
          <w:p w:rsidR="00FD5246" w:rsidRPr="00D42FA7" w:rsidRDefault="0037111D" w:rsidP="0037111D">
            <w:pPr>
              <w:spacing w:after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</w:t>
            </w:r>
            <w:r w:rsidR="00FD5246" w:rsidRPr="00D42F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5246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246" w:rsidRPr="00D42FA7" w:rsidRDefault="00FD5246" w:rsidP="00002868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37F46" w:rsidRPr="00D42FA7" w:rsidRDefault="00E37F46" w:rsidP="00E37F46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применять передовые </w:t>
            </w:r>
            <w:proofErr w:type="spellStart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биостатистические</w:t>
            </w:r>
            <w:proofErr w:type="spellEnd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для решения вопросов исследований в области эпидемиологии.</w:t>
            </w:r>
          </w:p>
          <w:p w:rsidR="00FD5246" w:rsidRPr="00D42FA7" w:rsidRDefault="00E37F46" w:rsidP="00E37F46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Помочь достичь уровня квалификации, при котором они смогут выбрать соответствующий статистический аналитический метод для решения конкретных исследовательских вопросов эпидемиологии того или иного заболевания, провести выбранный статистический анализ с использованием </w:t>
            </w:r>
            <w:proofErr w:type="spellStart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ЭпиИнфо</w:t>
            </w:r>
            <w:proofErr w:type="spellEnd"/>
            <w:r w:rsidR="009A62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6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, представить и интерпретировать результаты соответствующим образом, и сделать обоснованные и проницательные выводы по вопросу исследования</w:t>
            </w:r>
          </w:p>
        </w:tc>
      </w:tr>
      <w:tr w:rsidR="00FD5246" w:rsidRPr="00D42FA7" w:rsidTr="0037111D">
        <w:trPr>
          <w:trHeight w:val="2059"/>
        </w:trPr>
        <w:tc>
          <w:tcPr>
            <w:tcW w:w="1843" w:type="dxa"/>
          </w:tcPr>
          <w:p w:rsidR="00FD5246" w:rsidRPr="00D42FA7" w:rsidRDefault="00CD0D9B" w:rsidP="00002868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разделов учебной</w:t>
            </w:r>
          </w:p>
          <w:p w:rsidR="00FD5246" w:rsidRPr="00D42FA7" w:rsidRDefault="00FD5246" w:rsidP="0000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D9B"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FD5246" w:rsidRPr="00D42FA7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46" w:rsidRPr="00D42FA7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D42FA7" w:rsidRDefault="00FD5246" w:rsidP="0037111D">
            <w:pPr>
              <w:pStyle w:val="a3"/>
              <w:ind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Первая часть</w:t>
            </w:r>
            <w:r w:rsidR="00C32D4A"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«</w:t>
            </w:r>
            <w:r w:rsidR="00E37F46"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Описательная статистика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37F46"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7F46"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этом разделе курса студенты изучают:</w:t>
            </w:r>
          </w:p>
          <w:p w:rsidR="00FD5246" w:rsidRPr="00D42FA7" w:rsidRDefault="00E37F46" w:rsidP="004742F6">
            <w:pPr>
              <w:pStyle w:val="a3"/>
              <w:numPr>
                <w:ilvl w:val="0"/>
                <w:numId w:val="13"/>
              </w:numPr>
              <w:ind w:left="3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A7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 w:rsidRPr="00D42FA7">
              <w:rPr>
                <w:rFonts w:ascii="Times New Roman" w:hAnsi="Times New Roman"/>
                <w:sz w:val="24"/>
                <w:szCs w:val="24"/>
              </w:rPr>
              <w:t>биостатистики</w:t>
            </w:r>
            <w:proofErr w:type="spellEnd"/>
            <w:r w:rsidRPr="00D42FA7">
              <w:rPr>
                <w:rFonts w:ascii="Times New Roman" w:hAnsi="Times New Roman"/>
                <w:sz w:val="24"/>
                <w:szCs w:val="24"/>
              </w:rPr>
              <w:t xml:space="preserve"> в медицинских исследованиях,</w:t>
            </w:r>
          </w:p>
          <w:p w:rsidR="00AC4329" w:rsidRPr="00D42FA7" w:rsidRDefault="00AC4329" w:rsidP="004742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Статистическая совокупность, единицы наблюдения, учетные признаки, виды переменных. Методы выборки.</w:t>
            </w:r>
          </w:p>
          <w:p w:rsidR="00AC4329" w:rsidRPr="00D42FA7" w:rsidRDefault="00AC4329" w:rsidP="004742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выборочному методу: теория вероятности.</w:t>
            </w:r>
          </w:p>
          <w:p w:rsidR="00AC4329" w:rsidRPr="00D42FA7" w:rsidRDefault="00AC4329" w:rsidP="004742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Понятие о репрезентативности. Распределение элементов в совокупности.</w:t>
            </w:r>
          </w:p>
          <w:p w:rsidR="00AC4329" w:rsidRPr="00742C31" w:rsidRDefault="00AC4329" w:rsidP="003D66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1">
              <w:rPr>
                <w:rFonts w:ascii="Times New Roman" w:hAnsi="Times New Roman" w:cs="Times New Roman"/>
                <w:sz w:val="24"/>
                <w:szCs w:val="24"/>
              </w:rPr>
              <w:t>Показатели центральной тенденции. Средние величины.</w:t>
            </w:r>
            <w:r w:rsidR="00742C31" w:rsidRPr="0074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C31">
              <w:rPr>
                <w:rFonts w:ascii="Times New Roman" w:hAnsi="Times New Roman" w:cs="Times New Roman"/>
                <w:sz w:val="24"/>
                <w:szCs w:val="24"/>
              </w:rPr>
              <w:t>Характеристика разнообразия признаков в совокупности.</w:t>
            </w:r>
          </w:p>
          <w:p w:rsidR="00AC4329" w:rsidRPr="00D42FA7" w:rsidRDefault="00AC4329" w:rsidP="004742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Z-тест.</w:t>
            </w:r>
          </w:p>
          <w:p w:rsidR="00AC4329" w:rsidRPr="00D42FA7" w:rsidRDefault="00AC4329" w:rsidP="004742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Статистическ</w:t>
            </w:r>
            <w:r w:rsidR="009A62B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A62B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9A62B9">
              <w:rPr>
                <w:rFonts w:ascii="Times New Roman" w:hAnsi="Times New Roman" w:cs="Times New Roman"/>
                <w:sz w:val="24"/>
                <w:szCs w:val="24"/>
              </w:rPr>
              <w:t>ЭпиИнфо</w:t>
            </w:r>
            <w:proofErr w:type="spellEnd"/>
            <w:r w:rsidR="009A62B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. Введение данных. Расчет показателей центральной тенденции и разнообразия переменных. Виды диаграмм. Упражнения.</w:t>
            </w:r>
          </w:p>
          <w:p w:rsidR="00FD5246" w:rsidRPr="00D42FA7" w:rsidRDefault="00FD5246" w:rsidP="00AC4329">
            <w:pPr>
              <w:pStyle w:val="a3"/>
              <w:ind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Вторая часть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«</w:t>
            </w:r>
            <w:r w:rsidR="00AC4329"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Статистика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– в этом разделе курса студенты изучают: </w:t>
            </w:r>
          </w:p>
          <w:p w:rsidR="00AC4329" w:rsidRPr="00D42FA7" w:rsidRDefault="00AC4329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Параметры аналитической статистики</w:t>
            </w:r>
          </w:p>
          <w:p w:rsidR="00AC4329" w:rsidRPr="00D42FA7" w:rsidRDefault="00AC4329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Теорему центрального предела.</w:t>
            </w:r>
          </w:p>
          <w:p w:rsidR="00E36540" w:rsidRPr="00D42FA7" w:rsidRDefault="00AC4329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Оценку популяционной средней величины: Доверительный интервал, Точность и аккуратность расчетов, Оценку средней ошибки, </w:t>
            </w:r>
            <w:r w:rsidRPr="00D42FA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 Степень свободы и таблица значений </w:t>
            </w:r>
            <w:r w:rsidRPr="00D42FA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D42F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C4329" w:rsidRPr="00D42FA7" w:rsidRDefault="00AC4329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Методы параметрической и непараметрической оценки </w:t>
            </w:r>
            <w:proofErr w:type="spellStart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значмиости</w:t>
            </w:r>
            <w:proofErr w:type="spellEnd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различий</w:t>
            </w:r>
          </w:p>
          <w:p w:rsidR="00AC4329" w:rsidRPr="00D42FA7" w:rsidRDefault="00AC4329" w:rsidP="00AC4329">
            <w:pPr>
              <w:pStyle w:val="a3"/>
              <w:ind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Третья часть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«Статистика в Эпидемиологии». В этом разделе курса студенты изучают:</w:t>
            </w:r>
          </w:p>
          <w:p w:rsidR="00AC4329" w:rsidRPr="00D42FA7" w:rsidRDefault="00AC4329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</w:t>
            </w:r>
            <w:r w:rsidR="004742F6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742F6" w:rsidRPr="00D42FA7">
              <w:rPr>
                <w:rFonts w:ascii="Times New Roman" w:hAnsi="Times New Roman" w:cs="Times New Roman"/>
                <w:sz w:val="24"/>
                <w:szCs w:val="24"/>
              </w:rPr>
              <w:t>неэкспериментальные</w:t>
            </w:r>
            <w:proofErr w:type="spellEnd"/>
            <w:r w:rsidR="004742F6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4742F6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Слепые исследования, двойные слепые исследования.</w:t>
            </w:r>
          </w:p>
          <w:p w:rsidR="00AC4329" w:rsidRPr="00D42FA7" w:rsidRDefault="00AC4329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Рандомизация.</w:t>
            </w:r>
          </w:p>
          <w:p w:rsidR="00AC4329" w:rsidRPr="00D42FA7" w:rsidRDefault="00AC4329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Когортные</w:t>
            </w:r>
            <w:proofErr w:type="spellEnd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 w:rsidR="004742F6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Исследования «Случай-контроль»</w:t>
            </w:r>
            <w:r w:rsidR="004742F6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Исследования серийных случаев</w:t>
            </w:r>
          </w:p>
          <w:p w:rsidR="00AC4329" w:rsidRPr="00D42FA7" w:rsidRDefault="00AC4329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Исследования распространенности заболеваний. Кросс-секционные и ретроспективные исследования.</w:t>
            </w:r>
          </w:p>
          <w:p w:rsidR="004742F6" w:rsidRPr="00D42FA7" w:rsidRDefault="004742F6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Параметры заболеваемости, смертности и инвалидности.</w:t>
            </w:r>
          </w:p>
          <w:p w:rsidR="004742F6" w:rsidRPr="00D42FA7" w:rsidRDefault="004742F6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Валидность и надежность диагностических тестов. Референс-величины. Чувствительность и специфичность тестов. Прогнозные значения. Положительные и отрицательные прогнозные значения</w:t>
            </w:r>
          </w:p>
        </w:tc>
      </w:tr>
      <w:tr w:rsidR="00FD5246" w:rsidRPr="00D42FA7" w:rsidTr="0037111D">
        <w:trPr>
          <w:trHeight w:val="132"/>
        </w:trPr>
        <w:tc>
          <w:tcPr>
            <w:tcW w:w="1843" w:type="dxa"/>
          </w:tcPr>
          <w:p w:rsidR="00FD5246" w:rsidRPr="00D42FA7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42FA7">
              <w:rPr>
                <w:rFonts w:ascii="Times New Roman" w:hAnsi="Times New Roman"/>
                <w:b/>
                <w:bCs/>
                <w:sz w:val="24"/>
              </w:rPr>
              <w:lastRenderedPageBreak/>
              <w:t>В результате изучения дисциплины студент должен:</w:t>
            </w:r>
          </w:p>
          <w:p w:rsidR="00FD5246" w:rsidRPr="00D42FA7" w:rsidRDefault="00FD5246" w:rsidP="0000286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D42FA7" w:rsidRDefault="00FD5246" w:rsidP="0037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понимает:</w:t>
            </w:r>
          </w:p>
          <w:p w:rsidR="00D07E6F" w:rsidRPr="00D42FA7" w:rsidRDefault="004742F6" w:rsidP="004742F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передовые </w:t>
            </w:r>
            <w:proofErr w:type="spellStart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биостатистические</w:t>
            </w:r>
            <w:proofErr w:type="spellEnd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для решения вопросов исследований в области эпидемиологии.</w:t>
            </w:r>
          </w:p>
          <w:p w:rsidR="00FD5246" w:rsidRPr="00D42FA7" w:rsidRDefault="00FD5246" w:rsidP="00D07E6F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</w:p>
          <w:p w:rsidR="004742F6" w:rsidRPr="00D42FA7" w:rsidRDefault="004742F6" w:rsidP="004742F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Определить подходящую статистическую аналитический метод для различных планов эпидемиологических исследований и наборов данных.</w:t>
            </w:r>
          </w:p>
          <w:p w:rsidR="004742F6" w:rsidRPr="00D42FA7" w:rsidRDefault="004742F6" w:rsidP="004742F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Провести статистический анализ с использованием соответствующих статистических методов и программного обеспечения для сложных наборов данных с различными типами переменных.</w:t>
            </w:r>
          </w:p>
          <w:p w:rsidR="004742F6" w:rsidRPr="00D42FA7" w:rsidRDefault="004742F6" w:rsidP="004742F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проблем, возникающих в результате применения методов моделирования в статистическом анализе и соответствующих процедур для решения этих проблем.</w:t>
            </w:r>
          </w:p>
          <w:p w:rsidR="004742F6" w:rsidRPr="00D42FA7" w:rsidRDefault="004742F6" w:rsidP="004742F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Правильно интерпретировать результаты и делать обоснованные выводы, касающиеся вопроса исследования.</w:t>
            </w:r>
          </w:p>
          <w:p w:rsidR="00FD5246" w:rsidRPr="00D42FA7" w:rsidRDefault="004742F6" w:rsidP="004742F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Критически обсудить результаты и представить результаты в стандарте, достаточном для подачи в научные журналы или отчеты.</w:t>
            </w:r>
          </w:p>
          <w:p w:rsidR="00A7537A" w:rsidRPr="00D42FA7" w:rsidRDefault="00A7537A" w:rsidP="00A7537A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2F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Владеет:</w:t>
            </w:r>
          </w:p>
          <w:p w:rsidR="00A7537A" w:rsidRPr="00D42FA7" w:rsidRDefault="004742F6" w:rsidP="004742F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Передовыми </w:t>
            </w:r>
            <w:proofErr w:type="spellStart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биостатистическими</w:t>
            </w:r>
            <w:proofErr w:type="spellEnd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для решения вопросов исследований в области эпидемиологии</w:t>
            </w:r>
            <w:r w:rsidR="00A7537A" w:rsidRPr="00D42F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7111D" w:rsidRPr="00D42FA7" w:rsidTr="0037111D">
        <w:trPr>
          <w:trHeight w:val="132"/>
        </w:trPr>
        <w:tc>
          <w:tcPr>
            <w:tcW w:w="1843" w:type="dxa"/>
          </w:tcPr>
          <w:p w:rsidR="0037111D" w:rsidRPr="00D42FA7" w:rsidRDefault="0037111D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42FA7">
              <w:rPr>
                <w:rFonts w:ascii="Times New Roman" w:hAnsi="Times New Roman"/>
                <w:b/>
                <w:sz w:val="24"/>
              </w:rPr>
              <w:t>Перечень формируемые компетенций</w:t>
            </w:r>
          </w:p>
        </w:tc>
        <w:tc>
          <w:tcPr>
            <w:tcW w:w="7938" w:type="dxa"/>
          </w:tcPr>
          <w:p w:rsidR="0037111D" w:rsidRPr="00D42FA7" w:rsidRDefault="00CF3862" w:rsidP="00CF3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ИК-3, </w:t>
            </w:r>
            <w:r w:rsidR="009A62B9">
              <w:rPr>
                <w:rFonts w:ascii="Times New Roman" w:hAnsi="Times New Roman" w:cs="Times New Roman"/>
                <w:sz w:val="24"/>
                <w:szCs w:val="24"/>
              </w:rPr>
              <w:t xml:space="preserve">ПК-2,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ПК-7, </w:t>
            </w:r>
            <w:r w:rsidR="0037111D" w:rsidRPr="00D42FA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A6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111D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2B9">
              <w:rPr>
                <w:rFonts w:ascii="Times New Roman" w:hAnsi="Times New Roman" w:cs="Times New Roman"/>
                <w:sz w:val="24"/>
                <w:szCs w:val="24"/>
              </w:rPr>
              <w:t xml:space="preserve">ПК-11, </w:t>
            </w:r>
            <w:bookmarkStart w:id="0" w:name="_GoBack"/>
            <w:bookmarkEnd w:id="0"/>
            <w:r w:rsidR="00D42FA7" w:rsidRPr="00D42FA7"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</w:tr>
      <w:tr w:rsidR="00FD5246" w:rsidRPr="00D42FA7" w:rsidTr="0037111D">
        <w:trPr>
          <w:trHeight w:val="132"/>
        </w:trPr>
        <w:tc>
          <w:tcPr>
            <w:tcW w:w="1843" w:type="dxa"/>
          </w:tcPr>
          <w:p w:rsidR="00FD5246" w:rsidRPr="00D42FA7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42FA7"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</w:tcPr>
          <w:p w:rsidR="00FD5246" w:rsidRPr="00D42FA7" w:rsidRDefault="00FD5246" w:rsidP="0000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D42FA7" w:rsidRPr="00D42FA7">
              <w:rPr>
                <w:rFonts w:ascii="Times New Roman" w:hAnsi="Times New Roman" w:cs="Times New Roman"/>
                <w:sz w:val="24"/>
                <w:szCs w:val="24"/>
              </w:rPr>
              <w:t>кционные и практические занятия, самостоятельная работа</w:t>
            </w:r>
          </w:p>
        </w:tc>
      </w:tr>
      <w:tr w:rsidR="00FD5246" w:rsidRPr="00D42FA7" w:rsidTr="0037111D">
        <w:trPr>
          <w:trHeight w:val="132"/>
        </w:trPr>
        <w:tc>
          <w:tcPr>
            <w:tcW w:w="1843" w:type="dxa"/>
          </w:tcPr>
          <w:p w:rsidR="00FD5246" w:rsidRPr="00D42FA7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42FA7"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</w:tcPr>
          <w:p w:rsidR="00FD5246" w:rsidRPr="00D42FA7" w:rsidRDefault="00D42FA7" w:rsidP="0000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D5246" w:rsidRPr="00D42FA7" w:rsidRDefault="00FD5246" w:rsidP="00FD5246">
      <w:pPr>
        <w:rPr>
          <w:rFonts w:ascii="Times New Roman" w:hAnsi="Times New Roman" w:cs="Times New Roman"/>
          <w:sz w:val="24"/>
          <w:szCs w:val="24"/>
        </w:rPr>
      </w:pPr>
    </w:p>
    <w:p w:rsidR="00FD5246" w:rsidRPr="00D42FA7" w:rsidRDefault="004F2EC0" w:rsidP="004F2E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2FA7"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 w:rsidRPr="00D42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FA7">
        <w:rPr>
          <w:rFonts w:ascii="Times New Roman" w:hAnsi="Times New Roman" w:cs="Times New Roman"/>
          <w:sz w:val="24"/>
          <w:szCs w:val="24"/>
        </w:rPr>
        <w:t>к.м.</w:t>
      </w:r>
      <w:proofErr w:type="gramStart"/>
      <w:r w:rsidRPr="00D42FA7">
        <w:rPr>
          <w:rFonts w:ascii="Times New Roman" w:hAnsi="Times New Roman" w:cs="Times New Roman"/>
          <w:sz w:val="24"/>
          <w:szCs w:val="24"/>
        </w:rPr>
        <w:t>н.доцент</w:t>
      </w:r>
      <w:proofErr w:type="spellEnd"/>
      <w:proofErr w:type="gramEnd"/>
      <w:r w:rsidRPr="00D42FA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  <w:proofErr w:type="spellStart"/>
      <w:r w:rsidRPr="00D42FA7"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 w:rsidRPr="00D42FA7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6F2F68" w:rsidRPr="00D42FA7" w:rsidRDefault="006F2F68">
      <w:pPr>
        <w:rPr>
          <w:rFonts w:ascii="Times New Roman" w:hAnsi="Times New Roman" w:cs="Times New Roman"/>
          <w:sz w:val="24"/>
          <w:szCs w:val="24"/>
        </w:rPr>
      </w:pPr>
    </w:p>
    <w:p w:rsidR="00D42FA7" w:rsidRPr="00D42FA7" w:rsidRDefault="00D42FA7">
      <w:pPr>
        <w:rPr>
          <w:rFonts w:ascii="Times New Roman" w:hAnsi="Times New Roman" w:cs="Times New Roman"/>
          <w:sz w:val="24"/>
          <w:szCs w:val="24"/>
        </w:rPr>
      </w:pPr>
    </w:p>
    <w:sectPr w:rsidR="00D42FA7" w:rsidRPr="00D4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4907"/>
    <w:multiLevelType w:val="hybridMultilevel"/>
    <w:tmpl w:val="B74E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3399"/>
    <w:multiLevelType w:val="hybridMultilevel"/>
    <w:tmpl w:val="D2CC84D2"/>
    <w:lvl w:ilvl="0" w:tplc="8C725DF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923688"/>
    <w:multiLevelType w:val="hybridMultilevel"/>
    <w:tmpl w:val="5F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5B8"/>
    <w:multiLevelType w:val="hybridMultilevel"/>
    <w:tmpl w:val="3F1C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42DC"/>
    <w:multiLevelType w:val="hybridMultilevel"/>
    <w:tmpl w:val="701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40A0E"/>
    <w:multiLevelType w:val="hybridMultilevel"/>
    <w:tmpl w:val="C54C8FB6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92E46"/>
    <w:multiLevelType w:val="hybridMultilevel"/>
    <w:tmpl w:val="F8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ED22BF"/>
    <w:multiLevelType w:val="hybridMultilevel"/>
    <w:tmpl w:val="8F7E5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275E5C"/>
    <w:multiLevelType w:val="hybridMultilevel"/>
    <w:tmpl w:val="63181CF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27DB"/>
    <w:multiLevelType w:val="hybridMultilevel"/>
    <w:tmpl w:val="7F74073C"/>
    <w:lvl w:ilvl="0" w:tplc="39CA73AA">
      <w:numFmt w:val="bullet"/>
      <w:lvlText w:val="⁃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37B674D"/>
    <w:multiLevelType w:val="hybridMultilevel"/>
    <w:tmpl w:val="686EAE4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54D714C1"/>
    <w:multiLevelType w:val="hybridMultilevel"/>
    <w:tmpl w:val="C5587CF6"/>
    <w:lvl w:ilvl="0" w:tplc="80EA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66438"/>
    <w:multiLevelType w:val="hybridMultilevel"/>
    <w:tmpl w:val="F058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42ED"/>
    <w:multiLevelType w:val="hybridMultilevel"/>
    <w:tmpl w:val="5B78888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757E2"/>
    <w:multiLevelType w:val="hybridMultilevel"/>
    <w:tmpl w:val="037E5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246"/>
    <w:rsid w:val="00114F1F"/>
    <w:rsid w:val="001C0C93"/>
    <w:rsid w:val="00230697"/>
    <w:rsid w:val="00284DBF"/>
    <w:rsid w:val="0037111D"/>
    <w:rsid w:val="004742F6"/>
    <w:rsid w:val="004F2EC0"/>
    <w:rsid w:val="006E1400"/>
    <w:rsid w:val="006F2F68"/>
    <w:rsid w:val="00742C31"/>
    <w:rsid w:val="00856CB7"/>
    <w:rsid w:val="009A62B9"/>
    <w:rsid w:val="00A7537A"/>
    <w:rsid w:val="00AC4329"/>
    <w:rsid w:val="00AD335F"/>
    <w:rsid w:val="00BB2029"/>
    <w:rsid w:val="00C32D4A"/>
    <w:rsid w:val="00CD0D9B"/>
    <w:rsid w:val="00CF3862"/>
    <w:rsid w:val="00D07E6F"/>
    <w:rsid w:val="00D42FA7"/>
    <w:rsid w:val="00D63054"/>
    <w:rsid w:val="00E36540"/>
    <w:rsid w:val="00E37F46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56D5"/>
  <w15:docId w15:val="{A5C4AF40-1F58-4D6C-825C-B4518439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a">
    <w:name w:val="Subtitle"/>
    <w:basedOn w:val="a"/>
    <w:link w:val="ab"/>
    <w:qFormat/>
    <w:rsid w:val="004742F6"/>
    <w:pPr>
      <w:spacing w:after="0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ab">
    <w:name w:val="Подзаголовок Знак"/>
    <w:basedOn w:val="a0"/>
    <w:link w:val="aa"/>
    <w:rsid w:val="00474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Kenesh</cp:lastModifiedBy>
  <cp:revision>10</cp:revision>
  <dcterms:created xsi:type="dcterms:W3CDTF">2018-10-10T03:08:00Z</dcterms:created>
  <dcterms:modified xsi:type="dcterms:W3CDTF">2020-04-21T05:44:00Z</dcterms:modified>
</cp:coreProperties>
</file>