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89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7A89" w:rsidRPr="00D54E7B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3E7A89" w:rsidRPr="00D54E7B" w:rsidRDefault="003E7A89" w:rsidP="003E7A89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3E7A89" w:rsidRPr="00D54E7B" w:rsidRDefault="003E7A89" w:rsidP="003E7A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3E7A89" w:rsidRPr="00D54E7B" w:rsidRDefault="003E7A89" w:rsidP="003E7A8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“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на заседании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___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201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года,                                               протокол №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проф.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7A89" w:rsidRPr="00D54E7B" w:rsidRDefault="003E7A89" w:rsidP="003E7A8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( 201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-2020 уч. г.)</w:t>
      </w:r>
    </w:p>
    <w:p w:rsidR="003E7A89" w:rsidRPr="00D54E7B" w:rsidRDefault="003E7A89" w:rsidP="003E7A8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 студентов</w:t>
      </w:r>
      <w:proofErr w:type="gramEnd"/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обучающихся по специальности: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560001 «Лечебное дело» </w:t>
      </w: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97"/>
      </w:tblGrid>
      <w:tr w:rsidR="003E7A89" w:rsidRPr="00D54E7B" w:rsidTr="00D44651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3E7A89" w:rsidRPr="00D54E7B" w:rsidTr="00D44651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E7A89" w:rsidRPr="00D54E7B" w:rsidTr="00D44651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E7A89" w:rsidRPr="00D54E7B" w:rsidTr="00D44651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</w:t>
            </w: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3E7A89" w:rsidRPr="00D54E7B" w:rsidTr="00D44651">
        <w:trPr>
          <w:trHeight w:val="16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«Микробиология, вирусология. иммунология»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(3 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3E7A89" w:rsidRPr="00D54E7B" w:rsidTr="00D44651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  <w:t>3-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3E7A89" w:rsidRPr="00D54E7B" w:rsidRDefault="003E7A89" w:rsidP="00D44651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составлена на основании ООП</w:t>
      </w: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утвержденной Ученым Советом   ФМО   протокол №7</w:t>
      </w:r>
      <w:r w:rsidRPr="00D54E7B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от 8 июня 2016г.</w:t>
      </w: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ОШ – 2019</w:t>
      </w:r>
    </w:p>
    <w:p w:rsidR="003E7A89" w:rsidRPr="00D54E7B" w:rsidRDefault="003E7A89" w:rsidP="003E7A8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2. </w:t>
      </w:r>
      <w:r w:rsidRPr="00640F26"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  <w:t>Сведения о преподавателях</w:t>
      </w: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кафедры «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Э</w:t>
      </w:r>
      <w:proofErr w:type="spellStart"/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пидемиология</w:t>
      </w:r>
      <w:proofErr w:type="spellEnd"/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микробиология с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курсом инфекционных болезней»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  <w:sectPr w:rsidR="003E7A89" w:rsidRPr="00640F26" w:rsidSect="00A77D64">
          <w:footerReference w:type="even" r:id="rId5"/>
          <w:footerReference w:type="default" r:id="rId6"/>
          <w:pgSz w:w="11906" w:h="16838"/>
          <w:pgMar w:top="425" w:right="851" w:bottom="284" w:left="1021" w:header="709" w:footer="709" w:gutter="0"/>
          <w:cols w:space="708"/>
          <w:docGrid w:linePitch="360"/>
        </w:sect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Тайчиев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Имамназар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Тайчиевич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–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д.м.н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, профессор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48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26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0557060154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val="en-US" w:eastAsia="x-none"/>
        </w:rPr>
        <w:t>C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ариева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Жылдызкан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Кайназаровна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- старший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 санитарный врач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45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24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775060810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Насыров А.Н.,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санитарный врач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48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10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0553746454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Заирова</w:t>
      </w:r>
      <w:proofErr w:type="spellEnd"/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И.Т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18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15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0551636661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>Сатыбалдыев</w:t>
      </w:r>
      <w:proofErr w:type="spellEnd"/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Д.С.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МПД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-5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5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552777076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proofErr w:type="spellStart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Кубанычова</w:t>
      </w:r>
      <w:proofErr w:type="spellEnd"/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 А.К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</w:t>
      </w:r>
      <w:r w:rsidRPr="00D54E7B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преподаватель кафедры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2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3E7A89" w:rsidRPr="00640F26" w:rsidRDefault="003E7A89" w:rsidP="003E7A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  <w:sectPr w:rsidR="003E7A89" w:rsidRPr="00640F26" w:rsidSect="00A77D64">
          <w:type w:val="continuous"/>
          <w:pgSz w:w="11906" w:h="16838"/>
          <w:pgMar w:top="426" w:right="851" w:bottom="284" w:left="1021" w:header="709" w:footer="709" w:gutter="0"/>
          <w:cols w:num="2" w:space="708"/>
          <w:docGrid w:linePitch="360"/>
        </w:sect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0553579057</w:t>
      </w: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Цели дисциплины: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highlight w:val="yellow"/>
        </w:rPr>
      </w:pP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студентов, широко образованных и квалифицированных медицинских профессионалов, осознающих свое место в медицине, способных к анализу и прогнозированию сложных медицинских проблем в сфере микробиологии, вирусологии и иммунологии. </w:t>
      </w:r>
      <w:r w:rsidRPr="00D54E7B">
        <w:rPr>
          <w:rFonts w:ascii="Times New Roman" w:eastAsia="Times New Roman" w:hAnsi="Times New Roman" w:cs="Times New Roman"/>
          <w:iCs/>
          <w:sz w:val="24"/>
          <w:szCs w:val="24"/>
        </w:rPr>
        <w:t>Дать студентам современные знания об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роли микроорганизмов в жизни человека и общества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морфологию, физиологию и экологию микроорганизмов, методы их изучения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>.   Научит принципиальным основам их взаимодействия с организмом человека, принципиальных алгоритмов микробиологических, вирусологических и иммунологических методов диагностики инфекционных заболеваний, и   способных предлагать    механизмы решения проблем в этих сферах, необходимых для приобретение профессиональной подготовки и развитие последующей практической деятельности врача.</w:t>
      </w:r>
    </w:p>
    <w:p w:rsidR="003E7A89" w:rsidRPr="00D54E7B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дисциплины:</w:t>
      </w:r>
    </w:p>
    <w:p w:rsidR="003E7A89" w:rsidRPr="00D54E7B" w:rsidRDefault="003E7A89" w:rsidP="003E7A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этиологической роли микроорганизмов в норме и патологии, взаимодействия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3E7A89" w:rsidRPr="00D54E7B" w:rsidRDefault="003E7A89" w:rsidP="003E7A8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владеющих навыками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бактериологического контроля окружающей среды, продуктов питания, соблюдения режима стерилизации и надзор за источниками инфекции в лечебных и других учреждениях, и контроль за чувствительностью микроорганизмов к антибиотикам и другим препаратам, состоянием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микробиоценозов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поверхностей и полостей тела человека.</w:t>
      </w:r>
    </w:p>
    <w:p w:rsidR="003E7A89" w:rsidRPr="00D54E7B" w:rsidRDefault="003E7A89" w:rsidP="003E7A89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 службы, ее задач в системе здравоохранения и организационных практических форм решения этих задач.</w:t>
      </w:r>
    </w:p>
    <w:p w:rsidR="003E7A89" w:rsidRPr="00D54E7B" w:rsidRDefault="003E7A89" w:rsidP="003E7A8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A89" w:rsidRPr="00D54E7B" w:rsidRDefault="003E7A89" w:rsidP="003E7A8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В результате освоения дисциплины студент должен: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современные тенденции и проблемы медицинской микробиологии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обобщения, анализа, восприятия информации в сфере микробиологии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 тенденции развития инфекционного процесса;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ключевые понятия микробиологии и способы их использования при решении микробиологических и профессиональных задач;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современные исследования и методов </w:t>
      </w:r>
      <w:proofErr w:type="spellStart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-, химиотерапии и профилактики инфекционных болезней;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клинических проблемно-ситуационных задач;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Самостоятельная подготовка устных реферативных докладов по программным вопросам с последующим их обсуждением.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выявлять основные факторы и тенденции развития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теоретические знания для анализа текущих проблем медицинской микробиологии;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оборудованием, питательными средами, химическими реактивами и проводить микробиологический эксперимент;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работать с оригинальными научными медицинскими текстами, адекватно интерпретировать медицинские тексты различной доктринальной направленности  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микробиологического взаимодействия в общественной медицине, характерной наличием существенных микробиологических и общемедицинских различий;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3E7A89" w:rsidRPr="00D54E7B" w:rsidRDefault="003E7A89" w:rsidP="003E7A8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3E7A89" w:rsidRPr="00D54E7B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3E7A89" w:rsidRPr="00D54E7B" w:rsidRDefault="003E7A89" w:rsidP="003E7A89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3E7A89" w:rsidRDefault="003E7A89" w:rsidP="003E7A8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патоанатомия</w:t>
      </w:r>
      <w:proofErr w:type="spellEnd"/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патфизиология</w:t>
      </w:r>
      <w:proofErr w:type="spellEnd"/>
    </w:p>
    <w:p w:rsidR="003E7A89" w:rsidRDefault="003E7A89" w:rsidP="003E7A89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3E7A89" w:rsidRDefault="003E7A89" w:rsidP="003E7A89">
      <w:pPr>
        <w:widowControl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7. </w:t>
      </w:r>
      <w:r w:rsidRPr="003E7A89">
        <w:rPr>
          <w:rFonts w:ascii="Times New Roman" w:eastAsia="Calibri" w:hAnsi="Times New Roman" w:cs="Times New Roman"/>
          <w:b/>
          <w:bCs/>
          <w:iCs/>
        </w:rPr>
        <w:t>Технологическая карта   дисциплины «</w:t>
      </w:r>
      <w:r w:rsidRPr="003E7A89">
        <w:rPr>
          <w:rFonts w:ascii="Times New Roman" w:eastAsia="Calibri" w:hAnsi="Times New Roman" w:cs="Times New Roman"/>
          <w:b/>
          <w:iCs/>
        </w:rPr>
        <w:t>Микробиология, вирусология, иммунология» 3 курс V –семестр специальность «Лечебное дело»</w:t>
      </w:r>
    </w:p>
    <w:p w:rsidR="003E7A89" w:rsidRPr="003E7A89" w:rsidRDefault="003E7A89" w:rsidP="003E7A89">
      <w:pPr>
        <w:widowControl w:val="0"/>
        <w:spacing w:after="0" w:line="288" w:lineRule="auto"/>
        <w:jc w:val="center"/>
        <w:rPr>
          <w:rFonts w:ascii="Times New Roman" w:eastAsia="Calibri" w:hAnsi="Times New Roman" w:cs="Times New Roman"/>
          <w:b/>
          <w:iCs/>
        </w:rPr>
      </w:pPr>
    </w:p>
    <w:tbl>
      <w:tblPr>
        <w:tblW w:w="1048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5"/>
        <w:gridCol w:w="566"/>
        <w:gridCol w:w="708"/>
        <w:gridCol w:w="709"/>
        <w:gridCol w:w="975"/>
        <w:gridCol w:w="16"/>
        <w:gridCol w:w="851"/>
        <w:gridCol w:w="567"/>
        <w:gridCol w:w="708"/>
        <w:gridCol w:w="855"/>
        <w:gridCol w:w="709"/>
        <w:gridCol w:w="708"/>
        <w:gridCol w:w="992"/>
        <w:gridCol w:w="991"/>
      </w:tblGrid>
      <w:tr w:rsidR="003E7A89" w:rsidRPr="003E7A89" w:rsidTr="003E7A89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Всего часов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Аудиторные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Практические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занятия</w:t>
            </w: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 модуль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(30б)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 модуль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Итоговый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контроль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(40б.)</w:t>
            </w:r>
          </w:p>
        </w:tc>
      </w:tr>
      <w:tr w:rsidR="003E7A89" w:rsidRPr="003E7A89" w:rsidTr="00D44651">
        <w:trPr>
          <w:trHeight w:val="2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Рубежный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Текущий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</w:tr>
      <w:tr w:rsidR="003E7A89" w:rsidRPr="003E7A89" w:rsidTr="00D44651">
        <w:trPr>
          <w:trHeight w:val="10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.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Зан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Практ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. </w:t>
            </w: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proofErr w:type="spellStart"/>
            <w:r w:rsidRPr="003E7A89">
              <w:rPr>
                <w:rFonts w:ascii="Times New Roman" w:hAnsi="Times New Roman"/>
                <w:iCs/>
                <w:lang w:val="x-none" w:eastAsia="x-none"/>
              </w:rPr>
              <w:t>Зан</w:t>
            </w:r>
            <w:proofErr w:type="spellEnd"/>
            <w:r w:rsidRPr="003E7A89">
              <w:rPr>
                <w:rFonts w:ascii="Times New Roman" w:hAnsi="Times New Roman"/>
                <w:iCs/>
                <w:lang w:val="x-none" w:eastAsia="x-none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x-none" w:eastAsia="x-none"/>
              </w:rPr>
            </w:pPr>
          </w:p>
        </w:tc>
      </w:tr>
      <w:tr w:rsidR="003E7A89" w:rsidRPr="003E7A89" w:rsidTr="00D446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</w:tr>
      <w:tr w:rsidR="003E7A89" w:rsidRPr="003E7A89" w:rsidTr="00D44651">
        <w:trPr>
          <w:trHeight w:val="307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Баллы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5б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eastAsia="x-none"/>
              </w:rPr>
            </w:pPr>
            <w:r w:rsidRPr="003E7A89">
              <w:rPr>
                <w:rFonts w:ascii="Times New Roman" w:hAnsi="Times New Roman"/>
                <w:iCs/>
                <w:lang w:eastAsia="x-none"/>
              </w:rPr>
              <w:t>10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10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</w:p>
        </w:tc>
      </w:tr>
      <w:tr w:rsidR="003E7A89" w:rsidRPr="003E7A89" w:rsidTr="00D44651"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Итого модулей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К1=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+10+5+10=30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К2=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5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+10+5+10=30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И=40</w:t>
            </w:r>
            <w:r w:rsidRPr="003E7A89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>б</w:t>
            </w:r>
          </w:p>
        </w:tc>
      </w:tr>
      <w:tr w:rsidR="003E7A89" w:rsidRPr="003E7A89" w:rsidTr="00D44651">
        <w:trPr>
          <w:trHeight w:val="393"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Об</w:t>
            </w:r>
            <w:r w:rsidRPr="003E7A89">
              <w:rPr>
                <w:rFonts w:ascii="Times New Roman" w:hAnsi="Times New Roman"/>
                <w:iCs/>
                <w:lang w:eastAsia="x-none"/>
              </w:rPr>
              <w:t>щий</w:t>
            </w:r>
            <w:r w:rsidRPr="003E7A89">
              <w:rPr>
                <w:rFonts w:ascii="Times New Roman" w:hAnsi="Times New Roman"/>
                <w:iCs/>
                <w:lang w:val="x-none" w:eastAsia="x-none"/>
              </w:rPr>
              <w:t xml:space="preserve"> балл</w:t>
            </w:r>
          </w:p>
        </w:tc>
        <w:tc>
          <w:tcPr>
            <w:tcW w:w="7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hAnsi="Times New Roman"/>
                <w:iCs/>
                <w:lang w:val="x-none" w:eastAsia="x-none"/>
              </w:rPr>
            </w:pPr>
            <w:r w:rsidRPr="003E7A89">
              <w:rPr>
                <w:rFonts w:ascii="Times New Roman" w:hAnsi="Times New Roman"/>
                <w:iCs/>
                <w:lang w:val="x-none" w:eastAsia="x-none"/>
              </w:rPr>
              <w:t>К=К1+К2+И=30+30+40=</w:t>
            </w:r>
            <w:r w:rsidRPr="003E7A89">
              <w:rPr>
                <w:rFonts w:ascii="Times New Roman" w:hAnsi="Times New Roman"/>
                <w:b/>
                <w:iCs/>
                <w:lang w:val="x-none" w:eastAsia="x-none"/>
              </w:rPr>
              <w:t>100б</w:t>
            </w:r>
          </w:p>
        </w:tc>
      </w:tr>
    </w:tbl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Pr="003E7A89" w:rsidRDefault="003E7A89" w:rsidP="003E7A89">
      <w:pPr>
        <w:spacing w:after="200" w:line="288" w:lineRule="auto"/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</w:p>
    <w:p w:rsidR="003E7A89" w:rsidRPr="003E7A89" w:rsidRDefault="003E7A89" w:rsidP="003E7A89">
      <w:pPr>
        <w:spacing w:after="200" w:line="288" w:lineRule="auto"/>
        <w:jc w:val="center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lastRenderedPageBreak/>
        <w:t xml:space="preserve">8. </w:t>
      </w:r>
      <w:r w:rsidRPr="003E7A89">
        <w:rPr>
          <w:rFonts w:ascii="Times New Roman" w:eastAsia="Calibri" w:hAnsi="Times New Roman" w:cs="Times New Roman"/>
          <w:b/>
          <w:bCs/>
          <w:iCs/>
        </w:rPr>
        <w:t>Карта накопления баллов по дисциплине «</w:t>
      </w:r>
      <w:r w:rsidRPr="003E7A89">
        <w:rPr>
          <w:rFonts w:ascii="Times New Roman" w:eastAsia="Calibri" w:hAnsi="Times New Roman" w:cs="Times New Roman"/>
          <w:b/>
          <w:iCs/>
        </w:rPr>
        <w:t>Микробиология, иммунология, вирусологии»,</w:t>
      </w:r>
      <w:r w:rsidRPr="003E7A89">
        <w:rPr>
          <w:rFonts w:ascii="Times New Roman" w:eastAsia="Calibri" w:hAnsi="Times New Roman" w:cs="Times New Roman"/>
          <w:iCs/>
        </w:rPr>
        <w:t xml:space="preserve"> </w:t>
      </w:r>
      <w:r w:rsidRPr="003E7A89">
        <w:rPr>
          <w:rFonts w:ascii="Times New Roman" w:eastAsia="Calibri" w:hAnsi="Times New Roman" w:cs="Times New Roman"/>
          <w:b/>
          <w:iCs/>
        </w:rPr>
        <w:t>специальность «Лечебное дело</w:t>
      </w:r>
      <w:r w:rsidRPr="003E7A89">
        <w:rPr>
          <w:rFonts w:ascii="Times New Roman" w:eastAsia="Calibri" w:hAnsi="Times New Roman" w:cs="Times New Roman"/>
          <w:iCs/>
        </w:rPr>
        <w:t xml:space="preserve">» </w:t>
      </w:r>
      <w:r w:rsidRPr="003E7A89">
        <w:rPr>
          <w:rFonts w:ascii="Times New Roman" w:eastAsia="Calibri" w:hAnsi="Times New Roman" w:cs="Times New Roman"/>
          <w:b/>
          <w:iCs/>
        </w:rPr>
        <w:t xml:space="preserve">3 курс   </w:t>
      </w:r>
      <w:r w:rsidRPr="003E7A89">
        <w:rPr>
          <w:rFonts w:ascii="Times New Roman" w:eastAsia="Calibri" w:hAnsi="Times New Roman" w:cs="Times New Roman"/>
          <w:b/>
          <w:iCs/>
          <w:lang w:val="en-US"/>
        </w:rPr>
        <w:t>V</w:t>
      </w:r>
      <w:r w:rsidRPr="003E7A89">
        <w:rPr>
          <w:rFonts w:ascii="Times New Roman" w:eastAsia="Calibri" w:hAnsi="Times New Roman" w:cs="Times New Roman"/>
          <w:b/>
          <w:iCs/>
        </w:rPr>
        <w:t xml:space="preserve"> –семестр </w:t>
      </w:r>
      <w:r w:rsidRPr="003E7A89">
        <w:rPr>
          <w:rFonts w:ascii="Times New Roman" w:eastAsia="Calibri" w:hAnsi="Times New Roman" w:cs="Times New Roman"/>
          <w:iCs/>
        </w:rPr>
        <w:t xml:space="preserve">за </w:t>
      </w:r>
      <w:r>
        <w:rPr>
          <w:rFonts w:ascii="Times New Roman" w:eastAsia="Calibri" w:hAnsi="Times New Roman" w:cs="Times New Roman"/>
          <w:b/>
          <w:iCs/>
        </w:rPr>
        <w:t xml:space="preserve">2019-2020 </w:t>
      </w:r>
      <w:r w:rsidRPr="003E7A89">
        <w:rPr>
          <w:rFonts w:ascii="Times New Roman" w:eastAsia="Calibri" w:hAnsi="Times New Roman" w:cs="Times New Roman"/>
          <w:b/>
          <w:iCs/>
        </w:rPr>
        <w:t>учебный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E7A89" w:rsidRPr="003E7A89" w:rsidTr="00D44651">
        <w:trPr>
          <w:trHeight w:hRule="exact" w:val="52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gramStart"/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Семи-нар</w:t>
            </w:r>
            <w:proofErr w:type="gram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4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Итог.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контр.             (40б). </w:t>
            </w:r>
          </w:p>
        </w:tc>
      </w:tr>
      <w:tr w:rsidR="003E7A89" w:rsidRPr="003E7A89" w:rsidTr="00D44651">
        <w:trPr>
          <w:trHeight w:hRule="exact" w:val="388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D44651">
        <w:trPr>
          <w:trHeight w:hRule="exact" w:val="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D44651">
        <w:trPr>
          <w:trHeight w:val="531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лек 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сем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срс</w:t>
            </w:r>
            <w:proofErr w:type="spellEnd"/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D44651">
        <w:trPr>
          <w:trHeight w:hRule="exact" w:val="443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 2,5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A89" w:rsidRPr="003E7A89" w:rsidRDefault="003E7A89" w:rsidP="003E7A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3E7A89" w:rsidRPr="003E7A89" w:rsidTr="00D44651">
        <w:trPr>
          <w:trHeight w:hRule="exact" w:val="38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Баллы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10б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10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       10б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/>
                <w:bCs/>
                <w:iCs/>
              </w:rPr>
              <w:t>10б</w:t>
            </w:r>
          </w:p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</w:tr>
      <w:tr w:rsidR="003E7A89" w:rsidRPr="003E7A89" w:rsidTr="00D44651">
        <w:trPr>
          <w:trHeight w:hRule="exact" w:val="471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Темы 1-8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Темы 9 -14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Темы 15-22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en-US"/>
              </w:rPr>
            </w:pPr>
            <w:r w:rsidRPr="003E7A89">
              <w:rPr>
                <w:rFonts w:ascii="Times New Roman" w:eastAsia="Calibri" w:hAnsi="Times New Roman" w:cs="Times New Roman"/>
                <w:bCs/>
                <w:iCs/>
              </w:rPr>
              <w:t xml:space="preserve">Темы </w:t>
            </w:r>
            <w:r w:rsidRPr="003E7A89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23</w:t>
            </w:r>
            <w:r w:rsidRPr="003E7A89">
              <w:rPr>
                <w:rFonts w:ascii="Times New Roman" w:eastAsia="Calibri" w:hAnsi="Times New Roman" w:cs="Times New Roman"/>
                <w:bCs/>
                <w:iCs/>
              </w:rPr>
              <w:t>-</w:t>
            </w:r>
            <w:r w:rsidRPr="003E7A89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A89" w:rsidRPr="003E7A89" w:rsidRDefault="003E7A89" w:rsidP="003E7A89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3E7A89" w:rsidRDefault="003E7A89" w:rsidP="00E42304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42304" w:rsidRPr="002919E1" w:rsidRDefault="003E7A89" w:rsidP="00E42304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Краткое содержание дисциплины 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r w:rsidR="00E42304" w:rsidRPr="002919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</w:t>
      </w:r>
      <w:r w:rsidR="00E4230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» для студентов по специальности «Лечебное дело»</w:t>
      </w:r>
    </w:p>
    <w:p w:rsidR="00E42304" w:rsidRPr="002919E1" w:rsidRDefault="00E42304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Микрофлора биосферы.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микробиоценоза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</w:t>
      </w:r>
      <w:r w:rsidR="003E7A89" w:rsidRPr="002919E1">
        <w:rPr>
          <w:rFonts w:ascii="Times New Roman" w:eastAsia="Calibri" w:hAnsi="Times New Roman" w:cs="Times New Roman"/>
          <w:iCs/>
          <w:sz w:val="24"/>
          <w:szCs w:val="24"/>
        </w:rPr>
        <w:t>на микробов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: действие на микроорганизмы физических и химических факторов внешней среды. Микробная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деконтаминация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: определение, типы. Асептика: определение.</w:t>
      </w:r>
    </w:p>
    <w:p w:rsidR="00E42304" w:rsidRPr="002919E1" w:rsidRDefault="00E42304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E42304" w:rsidRPr="002919E1" w:rsidRDefault="00E42304" w:rsidP="00E42304">
      <w:pPr>
        <w:shd w:val="clear" w:color="auto" w:fill="FFFFFF"/>
        <w:spacing w:after="200" w:line="288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нитрофуранового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антибиотикоустойчивости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у микроорганизмов. Определение чувствительности бактерий к антибиотикам: метод дисков.</w:t>
      </w:r>
    </w:p>
    <w:p w:rsidR="00E42304" w:rsidRPr="002919E1" w:rsidRDefault="00E42304" w:rsidP="00E42304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Иммунология.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Общая характеристика иммунитета. Факторы и механизмы естественного иммунитета.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об иммунитете. Способы (механизмы, уровни) </w:t>
      </w:r>
      <w:r w:rsidR="003E7A89" w:rsidRPr="002919E1">
        <w:rPr>
          <w:rFonts w:ascii="Times New Roman" w:eastAsia="Calibri" w:hAnsi="Times New Roman" w:cs="Times New Roman"/>
          <w:iCs/>
          <w:sz w:val="24"/>
          <w:szCs w:val="24"/>
        </w:rPr>
        <w:t>защиты человеческого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неиммунные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иммунные факторы неспецифической резистентности. Иммунные факторы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неспецифической резистентности: белки острой фазы, </w:t>
      </w:r>
      <w:r w:rsidRPr="002919E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NK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2919E1">
        <w:rPr>
          <w:rFonts w:ascii="Times New Roman" w:eastAsia="Calibri" w:hAnsi="Times New Roman" w:cs="Times New Roman"/>
          <w:iCs/>
          <w:color w:val="EAEAEA"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ериферические, инкапсулированные лимфоидные органы,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неинкапсулированная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лимфоидная ткань). Состав иммунной системы: клетки. Цитокины: общее понятие.</w:t>
      </w:r>
    </w:p>
    <w:p w:rsidR="00E42304" w:rsidRPr="002919E1" w:rsidRDefault="00E42304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Антигены: определение, принцип строения,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антигенпредставляющие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молекулы, антигены главного комплекса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гистосовместимости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(общее понятие).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Моноклональные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антитела (определение, главное достоинство), неполные антитела (определение, синонимы, выявление).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Клонально-селекционная теория (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Бернета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аутоантигенам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Методы иммунодиагностики: общая классификация.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Серологические реакции: общая классификация.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агглютинации (РА): основные термины, пластинчатая РА, объёмная (развёрнутая) РА, реакция непрямой (пассивной) гемагглютинации.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преципитации: основные термины, варианты постановки, реакция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кольцепреципитации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реакция радиальной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иммунодиффузии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иммуноэлектрофорез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42304" w:rsidRPr="002919E1" w:rsidRDefault="00E42304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Принципы иммунопрофилактики и иммунотерапии. Реакция связывания комплемента</w:t>
      </w:r>
    </w:p>
    <w:p w:rsidR="00E42304" w:rsidRPr="002919E1" w:rsidRDefault="00E42304" w:rsidP="00E42304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Иммунопрофилактика: определение термина.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Общая классификация вакцин.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Общая характеристика живых (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аттенуированных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), убитых (инактивированных) и химических вакцин.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Молекулярные вакцины (анатоксины или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токсоиды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): получение, общая характеристика.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Вакцинопрофилактика: плановая и по эпидемиологическим показаниям.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Иммунотерапия: общее понятие, препараты, используемые для иммунотерапии.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Иммуномодуляторы: определение, преимущественная цель использования.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E42304" w:rsidRPr="002919E1" w:rsidRDefault="00E42304" w:rsidP="00E4230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толерогены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, классификация иммунологической толерантности по происхождению.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Аутоиммунная реакция: определение понятия.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  <w:t xml:space="preserve"> </w:t>
      </w:r>
      <w:proofErr w:type="spellStart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E42304" w:rsidRPr="002919E1" w:rsidRDefault="00E42304" w:rsidP="00E4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 Общая схема </w:t>
      </w:r>
      <w:proofErr w:type="spellStart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 Реакция </w:t>
      </w:r>
      <w:proofErr w:type="spellStart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2919E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 Иммуноферментный анализ: этапы постановки при идентификации антител.</w:t>
      </w:r>
    </w:p>
    <w:p w:rsidR="003E7A89" w:rsidRDefault="003E7A89" w:rsidP="003E7A8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E7A89" w:rsidRPr="00D54E7B" w:rsidRDefault="003E7A89" w:rsidP="003E7A8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календарно-тематический план.</w:t>
      </w:r>
    </w:p>
    <w:p w:rsidR="006D4044" w:rsidRPr="002919E1" w:rsidRDefault="003E7A89" w:rsidP="006D4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10.1. </w:t>
      </w:r>
      <w:r w:rsidR="006D4044" w:rsidRPr="002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лекционных занятий по </w:t>
      </w:r>
      <w:r w:rsidR="006D4044" w:rsidRPr="002919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дисциплине «Микробиология, вирусология и </w:t>
      </w:r>
      <w:r w:rsidRPr="002919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иммунология»</w:t>
      </w: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291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 за 2019-2020 учебный год</w:t>
      </w:r>
    </w:p>
    <w:p w:rsidR="006D4044" w:rsidRPr="002919E1" w:rsidRDefault="006D4044" w:rsidP="006D4044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4044" w:rsidRPr="002919E1" w:rsidRDefault="006D4044" w:rsidP="006D404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6D4044" w:rsidRPr="002919E1" w:rsidTr="006D4044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Иммунитет 1</w:t>
            </w:r>
          </w:p>
        </w:tc>
      </w:tr>
      <w:tr w:rsidR="006D4044" w:rsidRPr="002919E1" w:rsidTr="006D4044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Иммунитет 2 Вакцины</w:t>
            </w:r>
          </w:p>
        </w:tc>
      </w:tr>
      <w:tr w:rsidR="006D4044" w:rsidRPr="002919E1" w:rsidTr="006D4044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Иммунопатология. Аллергия. Система цитокинов. ГПЗТ и ГПНТ.</w:t>
            </w:r>
          </w:p>
        </w:tc>
      </w:tr>
      <w:tr w:rsidR="006D4044" w:rsidRPr="002919E1" w:rsidTr="006D4044">
        <w:trPr>
          <w:trHeight w:val="4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Иммунодефицит. Аутоиммунные заболевания</w:t>
            </w:r>
          </w:p>
        </w:tc>
      </w:tr>
      <w:tr w:rsidR="006D4044" w:rsidRPr="002919E1" w:rsidTr="006D4044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Учения об инфекции1 </w:t>
            </w:r>
          </w:p>
        </w:tc>
      </w:tr>
      <w:tr w:rsidR="006D4044" w:rsidRPr="002919E1" w:rsidTr="006D4044">
        <w:trPr>
          <w:trHeight w:val="5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Учения об инфекции.2</w:t>
            </w:r>
          </w:p>
        </w:tc>
      </w:tr>
      <w:tr w:rsidR="006D4044" w:rsidRPr="002919E1" w:rsidTr="006D4044">
        <w:trPr>
          <w:trHeight w:val="6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Микрофлора биосферы.</w:t>
            </w:r>
          </w:p>
        </w:tc>
      </w:tr>
      <w:tr w:rsidR="006D4044" w:rsidRPr="002919E1" w:rsidTr="006D4044">
        <w:trPr>
          <w:trHeight w:val="5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Микрофлора человека и ее значение.</w:t>
            </w:r>
          </w:p>
        </w:tc>
      </w:tr>
      <w:tr w:rsidR="006D4044" w:rsidRPr="002919E1" w:rsidTr="006D4044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одная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микроорганизмов.</w:t>
            </w:r>
          </w:p>
        </w:tc>
      </w:tr>
      <w:tr w:rsidR="006D4044" w:rsidRPr="002919E1" w:rsidTr="006D4044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Санитарно-микробиологическое исследование воды</w:t>
            </w:r>
          </w:p>
        </w:tc>
      </w:tr>
      <w:tr w:rsidR="006D4044" w:rsidRPr="002919E1" w:rsidTr="006D4044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оздушная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highlight w:val="yellow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</w:tr>
      <w:tr w:rsidR="006D4044" w:rsidRPr="002919E1" w:rsidTr="006D4044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 воздуха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6D4044" w:rsidRPr="002919E1" w:rsidTr="006D4044">
        <w:trPr>
          <w:trHeight w:val="4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Почва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микроорганизмов.</w:t>
            </w:r>
          </w:p>
        </w:tc>
      </w:tr>
      <w:tr w:rsidR="006D4044" w:rsidRPr="002919E1" w:rsidTr="006D4044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Санитарно-микробиологическое исследование почвы</w:t>
            </w:r>
          </w:p>
        </w:tc>
      </w:tr>
      <w:tr w:rsidR="006D4044" w:rsidRPr="002919E1" w:rsidTr="006D4044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пищевых продуктов</w:t>
            </w: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D4044" w:rsidRPr="002919E1" w:rsidTr="006D4044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санитарно-показательных микроорганизмов</w:t>
            </w:r>
          </w:p>
        </w:tc>
      </w:tr>
      <w:tr w:rsidR="006D4044" w:rsidRPr="002919E1" w:rsidTr="006D4044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персоналу.</w:t>
            </w: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Санитарно-бактериологическое исследование смывов с рук .</w:t>
            </w:r>
          </w:p>
        </w:tc>
      </w:tr>
      <w:tr w:rsidR="006D4044" w:rsidRPr="002919E1" w:rsidTr="006D4044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Санитарно-бактериологическое исследование хирургического материала.</w:t>
            </w:r>
          </w:p>
        </w:tc>
      </w:tr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6D4044" w:rsidRPr="002919E1" w:rsidTr="006D40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3E7A89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3E7A89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4044" w:rsidRPr="003E7A89" w:rsidRDefault="003E7A89" w:rsidP="003E7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</w:t>
      </w:r>
      <w:r w:rsidR="006D4044" w:rsidRPr="003E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  <w:r w:rsidRPr="003E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4044" w:rsidRPr="003E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практических занятий по </w:t>
      </w:r>
      <w:r w:rsidRPr="003E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</w:t>
      </w:r>
      <w:r w:rsidR="006D4044" w:rsidRPr="003E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Микробиология, вирусология и </w:t>
      </w:r>
      <w:r w:rsidRPr="003E7A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иммунология»</w:t>
      </w:r>
      <w:r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</w:t>
      </w:r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дело». 2019-2020 учебный год</w:t>
      </w:r>
    </w:p>
    <w:p w:rsidR="006D4044" w:rsidRPr="003E7A89" w:rsidRDefault="006D4044" w:rsidP="006D4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717"/>
        <w:gridCol w:w="889"/>
        <w:gridCol w:w="6151"/>
      </w:tblGrid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6D4044" w:rsidRPr="002919E1" w:rsidTr="006D4044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Иммунитет. Специфический и неспецифический иммунитет.</w:t>
            </w:r>
          </w:p>
        </w:tc>
      </w:tr>
      <w:tr w:rsidR="006D4044" w:rsidRPr="002919E1" w:rsidTr="006D4044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иммунитета. Типы клеток иммунной системы.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иммунной системы.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Вакцины.</w:t>
            </w:r>
          </w:p>
        </w:tc>
      </w:tr>
      <w:tr w:rsidR="006D4044" w:rsidRPr="002919E1" w:rsidTr="006D4044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ответа.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иммунитета</w:t>
            </w:r>
          </w:p>
        </w:tc>
      </w:tr>
      <w:tr w:rsidR="006D4044" w:rsidRPr="002919E1" w:rsidTr="006D4044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Серологический метод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исследования  РСК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4044" w:rsidRPr="002919E1" w:rsidTr="006D4044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Иммунопатология. Аллергия. Система цитокинов. ГПЗТ и ГПНТ.</w:t>
            </w:r>
          </w:p>
        </w:tc>
      </w:tr>
      <w:tr w:rsidR="006D4044" w:rsidRPr="002919E1" w:rsidTr="006D4044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Иммунодефицит. Аутоиммунные заболевания</w:t>
            </w:r>
          </w:p>
        </w:tc>
      </w:tr>
      <w:tr w:rsidR="006D4044" w:rsidRPr="002919E1" w:rsidTr="006D4044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Учения об инфекции.</w:t>
            </w:r>
          </w:p>
        </w:tc>
      </w:tr>
      <w:tr w:rsidR="006D4044" w:rsidRPr="002919E1" w:rsidTr="006D4044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Биологический метод исследования.</w:t>
            </w:r>
          </w:p>
        </w:tc>
      </w:tr>
      <w:tr w:rsidR="006D4044" w:rsidRPr="002919E1" w:rsidTr="006D4044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Микрофлора человека и ее значение.</w:t>
            </w:r>
          </w:p>
        </w:tc>
      </w:tr>
      <w:tr w:rsidR="006D4044" w:rsidRPr="002919E1" w:rsidTr="006D4044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представители нормальной микрофлоры.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Санитарно-показательные микроорганизмы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6D4044" w:rsidRPr="002919E1" w:rsidTr="006D4044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одная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микроорганизмов.</w:t>
            </w:r>
          </w:p>
        </w:tc>
      </w:tr>
      <w:tr w:rsidR="006D4044" w:rsidRPr="002919E1" w:rsidTr="006D4044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Санитарно-микробиологическое исследование воды</w:t>
            </w:r>
          </w:p>
        </w:tc>
      </w:tr>
      <w:tr w:rsidR="006D4044" w:rsidRPr="002919E1" w:rsidTr="006D4044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оздушная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highlight w:val="yellow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</w:tr>
      <w:tr w:rsidR="006D4044" w:rsidRPr="002919E1" w:rsidTr="006D4044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 воздуха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6D4044" w:rsidRPr="002919E1" w:rsidTr="006D4044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Почва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микроорганизмов.</w:t>
            </w:r>
          </w:p>
        </w:tc>
      </w:tr>
      <w:tr w:rsidR="006D4044" w:rsidRPr="002919E1" w:rsidTr="006D4044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Санитарно-микробиологическое исследование почвы</w:t>
            </w:r>
          </w:p>
        </w:tc>
      </w:tr>
      <w:tr w:rsidR="006D4044" w:rsidRPr="002919E1" w:rsidTr="006D4044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пищевых продуктов</w:t>
            </w: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D4044" w:rsidRPr="002919E1" w:rsidTr="006D4044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хранения и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потребительских товаров</w:t>
            </w:r>
          </w:p>
          <w:p w:rsidR="006D4044" w:rsidRPr="002919E1" w:rsidRDefault="006D4044" w:rsidP="006D404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D4044" w:rsidRPr="002919E1" w:rsidTr="006D4044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оборудованию, инвентарю, таре, транспортным средствам</w:t>
            </w:r>
          </w:p>
          <w:p w:rsidR="006D4044" w:rsidRPr="002919E1" w:rsidRDefault="006D4044" w:rsidP="006D404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6D4044" w:rsidRPr="002919E1" w:rsidTr="006D4044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персоналу.</w:t>
            </w:r>
          </w:p>
        </w:tc>
      </w:tr>
      <w:tr w:rsidR="006D4044" w:rsidRPr="002919E1" w:rsidTr="006D4044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Санитарно-бактериологическое исследование смывов с рук.</w:t>
            </w: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D4044" w:rsidRPr="002919E1" w:rsidTr="006D4044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Санитарно-бактериологическое исследование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объектов внешней среды</w:t>
            </w:r>
          </w:p>
        </w:tc>
      </w:tr>
      <w:tr w:rsidR="006D4044" w:rsidRPr="002919E1" w:rsidTr="006D4044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хирургического материала.</w:t>
            </w:r>
          </w:p>
        </w:tc>
      </w:tr>
      <w:tr w:rsidR="006D4044" w:rsidRPr="002919E1" w:rsidTr="006D4044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Микрофлора лекарственного сырья и готовых лекарственных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</w:t>
            </w:r>
          </w:p>
        </w:tc>
      </w:tr>
      <w:tr w:rsidR="006D4044" w:rsidRPr="002919E1" w:rsidTr="006D4044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санитарно-показательных микроорганизмов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6D4044" w:rsidRPr="002919E1" w:rsidTr="006D4044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условно-патогенных микроорганизмов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6D4044" w:rsidRPr="002919E1" w:rsidTr="006D4044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патогенных микроорганизмов</w:t>
            </w:r>
          </w:p>
        </w:tc>
      </w:tr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6D4044" w:rsidRPr="002919E1" w:rsidTr="006D40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6D4044" w:rsidRPr="002919E1" w:rsidRDefault="006D4044" w:rsidP="006D4044">
      <w:pPr>
        <w:spacing w:after="0" w:line="240" w:lineRule="auto"/>
        <w:ind w:left="330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3E7A89" w:rsidP="003E7A89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10.4.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Тематический план практических занятий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по дисциплине «микробиология, вирусология, иммунология» по специальности «лечебное дело» 3 курс 5 семестр.</w:t>
      </w:r>
    </w:p>
    <w:tbl>
      <w:tblPr>
        <w:tblW w:w="108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43"/>
        <w:gridCol w:w="5666"/>
        <w:gridCol w:w="567"/>
        <w:gridCol w:w="567"/>
        <w:gridCol w:w="567"/>
        <w:gridCol w:w="461"/>
        <w:gridCol w:w="483"/>
      </w:tblGrid>
      <w:tr w:rsidR="006D4044" w:rsidRPr="002919E1" w:rsidTr="003E7A89">
        <w:trPr>
          <w:cantSplit/>
          <w:trHeight w:val="113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-техн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3E7A89">
        <w:trPr>
          <w:trHeight w:val="28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00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1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Иммунитет. Специфический и неспецифический иммунитет.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Теории иммунитета. Типы клеток иммунной системы.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Органы иммунной системы. Вакцины.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клеточные и гуморальные факторы зашиты организма человека (фагоцитоз, лизоцим, комплемент и др.), методы их изучения и оценки.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Органы иммунной системы: центральные и периферические. Клетки иммунной системы макрофаги, Т и В лимфоциты.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Субпопуляции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 и В клеток.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Специфические формы иммунного ответа6 гуморальный иммунитет (синтез антител), клеточный иммунитет, реакции гиперчувствительности, иммунологическая толерантность, иммунологическая память.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Понятие о межклеточной кооперации в иммуногенезе. Медиаторы иммунного ответа (цитокины,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лимфокины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интерлейкины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).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Антигены, их природа, свойства, применение (полноценные, неполноценные 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гаптены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). Антигены бактерий и вирусов. Антигены крови, антигены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гистосовместимости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аутоантигены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опухолевые, трансплантационные антигены.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Антитела (иммуноглобулины), их структура, свойства, функции. Классы иммуноглобулинов, их характеристика. Неполные антитела. Динамика и механизм образования антител.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Иммунитет, виды противомикробного иммунитета (врожденный, приобретенный, активный, пассивный, стерильный, нестерильный).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Аутоиммунитет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56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Оформление протоколов УТР.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реактивность и резистентность организма и роль в развитии инфекционного заболевания.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лизоцим, комплемент, свойства, роль в естественной резистентности.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бактерицидность сыворотки крови и факторы ее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обеспечивающие: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нормальные антитела.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фагоцитоз как клеточный неспецифический защитный фактор.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виды фагоцитозов, стадии фагоцитоза. Завершенный, незавершенный фагоцитоз.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lastRenderedPageBreak/>
              <w:t>проведите эксперимент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постановка опыта фагоцитоза, определение активности и завершенности реакций.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факторы и механизмы обеспечивающие неспецифическую защиту полости рта.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система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ее значение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виды иммунитета. 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органы иммунной системы относят к центральными и периферическим?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Назовите основные популяции и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субпопуляции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клеток иммунной системы.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их основные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функц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ии и маркеры?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их роль иммунологическая память и иммунологическая толерантность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 антигены полноценные, неполноценные.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антигенное строение бактерий, вирусов?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антитела – иммуноглобулины.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 неполные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антитела? Как их обнаружить?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первичный и вторичный иммунный ответ, каковы их отличия.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особенности противовирусного иммунитета, трансплантационный иммунитет (РХПТ, РТПХ), противоопухолевый, противогрибковый иммунитет. </w:t>
            </w:r>
          </w:p>
          <w:p w:rsidR="006D4044" w:rsidRPr="002919E1" w:rsidRDefault="006D4044" w:rsidP="006D4044">
            <w:pPr>
              <w:numPr>
                <w:ilvl w:val="0"/>
                <w:numId w:val="57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 виды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серологический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реакции. </w:t>
            </w: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1595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иммунного ответа.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Реакции иммунитета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Серологический метод исследования.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план:   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Иммунопатология. 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Иммунодефициты первичные и вторичные у детей. 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Аутоиммунные заболевания.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 и их применение в медицине.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Методы выявления и идентификации специфических антигенов и специфических антител.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агглютинации (РА): механизм, роль ингредиентов и способы их получения, варианты, методы постановки, практические значение.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непрямой гемагглютинации (РНГА). Ингредиенты, цель использования.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преципитации (РП): механизм, ингредиенты, варианты постановки, разновидности, (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кольцепреципитации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преципитации в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агаре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реакция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флокуляции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 практическое применение.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нейтрализации (РН) токсина антитоксической сывороткой. Практическое применение.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иммунного лизиса: ингредиенты, варианты постановки, разновидности (гемолиз, бактериолиз)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связывания комплемента.</w:t>
            </w:r>
          </w:p>
          <w:p w:rsidR="006D4044" w:rsidRPr="002919E1" w:rsidRDefault="006D4044" w:rsidP="006D404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Реакции с использованием меченых антител или антигенов ИФА, РИА.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виды и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ммунопатологи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человека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и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ммунодефициты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первичные и вторичные у детей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а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утоиммунные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заболевания.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методы проведения иммунопрофилактики.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виды вакцин.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календарь профилактических прививок.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реакция агглютинация для диагностики инфекционных болезней.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ингредиенты реакций применяется для РА и их характеристика.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методы постановки реакции.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Что такое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диагностикумы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для чего применяются?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Расскажите р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еакци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преципитации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проведите эксперимент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техника постановки.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реакц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нейтрализации токсина антитоксической сывороткой (феномен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флоккуляции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). 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методы существуют для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получение антитоксических сывороток.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реакц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иммобилизации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реакция </w:t>
            </w:r>
            <w:proofErr w:type="spellStart"/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иммунофлюресценции</w:t>
            </w:r>
            <w:proofErr w:type="spellEnd"/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реакции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иммунного лизиса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комплемент, его компоненты, участвующие в иммунных реакциях. </w:t>
            </w:r>
          </w:p>
          <w:p w:rsidR="006D4044" w:rsidRPr="002919E1" w:rsidRDefault="006D4044" w:rsidP="006D4044">
            <w:pPr>
              <w:numPr>
                <w:ilvl w:val="0"/>
                <w:numId w:val="59"/>
              </w:numPr>
              <w:spacing w:after="0" w:line="240" w:lineRule="auto"/>
              <w:ind w:firstLine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сущность и практическое значение реакции гемолиза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гемолитичес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систем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ы,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механизм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реакции бактериолиза,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реакции связывания комплимента.  системы, участвующие в реакции, ингредиенты, механизм РИФ ( прямой и непрямой, метод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Кунса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), 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иммуноферментный анализ( ИФА),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олимеразная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цепная реакция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радиоиммунного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77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Иммунопатология. Аллергия. Система цитокинов. ГПЗТ и ГПНТ.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6D4044" w:rsidRPr="002919E1" w:rsidRDefault="006D4044" w:rsidP="006D404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немедленного типа: Тип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анафилактический шок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атопии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., тип 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II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цитотоксический, тип 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III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иммунокомплексный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замедленного типа: тип 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IV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.- клеточно-опосредованный.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понятие об аллергии.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типы аллергических реакций, формы их проявлений.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состояние сенсибилизации и механизм формирования.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бывает 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иды аллергенов.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анафилаксия, механизм развития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клиническая картина анафилаксии у животных и человека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десенсибилизация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Безредко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атопия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и 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топические болезни.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сывороточная болезнь, проявление, механизм развития, профилактика.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гиперчувствительность замедленного типа (ГЗТ): механизм развития, факторы, виды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(инфекционная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контактная, лекарственная).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механизм инфекционной аллергии в основе которой лежит ГЗТ.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 выявления инфекционной аллергии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in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vivo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–аллергические пробы 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in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vitro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–реакции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бластной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трансформации лимфоцитов (РБТЛ), реакция торможения миграции лейкоцитов (РТМЛ)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ммунодефицитное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состояния.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аутоиммунные заболевания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причины возникновения, применение иммунологических методов для диагностики.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а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утоантигены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иммунный статус, какие показатели его характеризуют?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 каких случаях изучают иммунный статус?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вакцины, их получение, классификация?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анатоксины, их получение, применение?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диагностикумы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диагностические сыворотки,  их получение, применение?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антитоксические сыворотки,  их получение, очистка, титрование, применение? </w:t>
            </w:r>
          </w:p>
          <w:p w:rsidR="006D4044" w:rsidRPr="002919E1" w:rsidRDefault="006D4044" w:rsidP="006D4044">
            <w:pPr>
              <w:numPr>
                <w:ilvl w:val="0"/>
                <w:numId w:val="61"/>
              </w:num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препараты иммуноглобулинов, иммуномодуляторов.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884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Иммунодефицит. Аутоиммунные заболевания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Тема 7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Учения об инфекции 1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6D4044" w:rsidRPr="002919E1" w:rsidRDefault="006D4044" w:rsidP="006D4044">
            <w:pP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lastRenderedPageBreak/>
              <w:t>Тема 8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919E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Учения об инфекции 1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tabs>
                <w:tab w:val="left" w:pos="709"/>
              </w:tabs>
              <w:suppressAutoHyphens/>
              <w:spacing w:after="20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ИК-1, ПК-4</w:t>
            </w:r>
          </w:p>
          <w:p w:rsidR="006D4044" w:rsidRPr="002919E1" w:rsidRDefault="006D4044" w:rsidP="006D4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6D4044" w:rsidRPr="002919E1" w:rsidRDefault="006D4044" w:rsidP="006D404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Инфекционный процесс, формы его проявления, пути передачи, динамика развития инфекционного процесс.</w:t>
            </w:r>
          </w:p>
          <w:p w:rsidR="006D4044" w:rsidRPr="002919E1" w:rsidRDefault="006D4044" w:rsidP="006D404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Патогенность и вирулентность микроорганизмов, методы ее выявления и оценки.</w:t>
            </w:r>
          </w:p>
          <w:p w:rsidR="006D4044" w:rsidRPr="002919E1" w:rsidRDefault="006D4044" w:rsidP="006D404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экспериментального заражения и иммунизации животных.</w:t>
            </w:r>
          </w:p>
          <w:p w:rsidR="006D4044" w:rsidRPr="002919E1" w:rsidRDefault="006D4044" w:rsidP="006D4044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Бактериологические исследование трупов животных.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динамика инфекционного процесса.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окружающей среды и социального фактора в развитии инфекционного процесса.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Расскажите, что такое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микробный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паразитизм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особенности микроорганизмов, вызывающих заболевания: факторы патогенности и вирулентности.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бывает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единицы вирулентности,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определения вирулентности микробов.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патогенности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токсины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микроорганизмов,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их определение.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 ц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ели и задачи биологического метода микробиологического исследования.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Каковы критерии отбора животных для эксперимента?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заражения и вскрытие лабораторных животных.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исследование органов экспериментальных животных.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реактивность организма и ее роль в развитии инфекционного заболевания.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основные пути передачи инфекции.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динамика инфекционного процесса.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формы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динамика распространения инфекции. </w:t>
            </w:r>
          </w:p>
          <w:p w:rsidR="006D4044" w:rsidRPr="002919E1" w:rsidRDefault="006D4044" w:rsidP="006D4044">
            <w:pPr>
              <w:numPr>
                <w:ilvl w:val="0"/>
                <w:numId w:val="6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окружающей среды и социального фактора в развитии инфекционного процесса.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9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Микрофлора человека и ее значение.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10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Основные представители нормальной микрофлоры.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Санитарно-показательные микроорганизмы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Микрофлора кожи.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Микрофлора верхних дыхательных путей.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Микрофлора конъюнктивы.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Микрофлора ЖКТ.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Микрофлора мочеполовых органов </w:t>
            </w:r>
          </w:p>
          <w:p w:rsidR="006D4044" w:rsidRPr="002919E1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Значение микрофлоры организма человека.</w:t>
            </w:r>
          </w:p>
          <w:p w:rsidR="006D4044" w:rsidRDefault="006D4044" w:rsidP="003E7A89">
            <w:pPr>
              <w:numPr>
                <w:ilvl w:val="3"/>
                <w:numId w:val="53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Дисбактериоз</w:t>
            </w:r>
          </w:p>
          <w:p w:rsidR="003E7A89" w:rsidRPr="002919E1" w:rsidRDefault="003E7A89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3E7A89">
            <w:pPr>
              <w:spacing w:after="0" w:line="240" w:lineRule="auto"/>
              <w:ind w:hanging="1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кожи и ее значение.</w:t>
            </w:r>
          </w:p>
          <w:p w:rsidR="006D4044" w:rsidRPr="002919E1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рта и ее значение.</w:t>
            </w:r>
          </w:p>
          <w:p w:rsidR="006D4044" w:rsidRPr="002919E1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желудка и ее значение.</w:t>
            </w:r>
          </w:p>
          <w:p w:rsidR="006D4044" w:rsidRPr="002919E1" w:rsidRDefault="006D4044" w:rsidP="003E7A89">
            <w:p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тонкой и толстой кишки и ее значение.</w:t>
            </w:r>
          </w:p>
          <w:p w:rsidR="006D4044" w:rsidRPr="002919E1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мочеполового тракта и ее значение.</w:t>
            </w:r>
          </w:p>
          <w:p w:rsidR="006D4044" w:rsidRPr="002919E1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состав микрофлоры влагалищ и ее значение.</w:t>
            </w:r>
          </w:p>
          <w:p w:rsidR="006D4044" w:rsidRDefault="006D4044" w:rsidP="003E7A89">
            <w:pPr>
              <w:numPr>
                <w:ilvl w:val="3"/>
                <w:numId w:val="5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 дисбактериозе и перечислите биопрепаратов.</w:t>
            </w:r>
          </w:p>
          <w:p w:rsidR="003E7A89" w:rsidRPr="002919E1" w:rsidRDefault="003E7A89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11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Водная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микроорганизмов.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Тема 12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Санитарно-микробиологическое исследование воды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6D4044" w:rsidRPr="002919E1" w:rsidRDefault="006D4044" w:rsidP="003E7A89">
            <w:pPr>
              <w:numPr>
                <w:ilvl w:val="0"/>
                <w:numId w:val="6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Санитарная микробиология – общие задачи и их значимость для  медицине. </w:t>
            </w:r>
          </w:p>
          <w:p w:rsidR="006D4044" w:rsidRPr="002919E1" w:rsidRDefault="006D4044" w:rsidP="003E7A89">
            <w:pPr>
              <w:numPr>
                <w:ilvl w:val="0"/>
                <w:numId w:val="6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Учение о санитарно-показательных микроорганизмах. </w:t>
            </w:r>
          </w:p>
          <w:p w:rsidR="006D4044" w:rsidRPr="002919E1" w:rsidRDefault="006D4044" w:rsidP="003E7A89">
            <w:pPr>
              <w:numPr>
                <w:ilvl w:val="0"/>
                <w:numId w:val="6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Санитарно-микробиологическое исследование воды. </w:t>
            </w:r>
          </w:p>
          <w:p w:rsidR="006D4044" w:rsidRPr="002919E1" w:rsidRDefault="006D4044" w:rsidP="003E7A89">
            <w:pPr>
              <w:numPr>
                <w:ilvl w:val="0"/>
                <w:numId w:val="6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количественного и качественного учета водных микроорганизмов. </w:t>
            </w:r>
          </w:p>
          <w:p w:rsidR="006D4044" w:rsidRPr="002919E1" w:rsidRDefault="006D4044" w:rsidP="003E7A89">
            <w:pPr>
              <w:numPr>
                <w:ilvl w:val="0"/>
                <w:numId w:val="65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 коли-титра и коли-индекса.</w:t>
            </w:r>
          </w:p>
          <w:p w:rsidR="006D4044" w:rsidRPr="002919E1" w:rsidRDefault="006D4044" w:rsidP="003E7A89">
            <w:pPr>
              <w:spacing w:after="0" w:line="240" w:lineRule="auto"/>
              <w:ind w:hanging="1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понятие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общие задачи и их значимость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для медицины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учение о санитарно-показательных микроорганизмах.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микробиологическое исследование воды.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Проведите эксперимент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количественного и качественного учета водных микроорганизмов.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суть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микробного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числа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коли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-индекса водопроводной воды и в открытых водоемах.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санитарно-показательные показатели воды.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оформление сопроводительного листка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выписка протоколов исследования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Каковы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правила отбора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доставка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проб воды в лабораторию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ГОСТ для санитарно-бактериологического исследования воды. </w:t>
            </w:r>
          </w:p>
          <w:p w:rsidR="006D4044" w:rsidRPr="002919E1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right="-2" w:hanging="11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метод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родильн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метод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 исследования воды.</w:t>
            </w:r>
          </w:p>
          <w:p w:rsidR="006D4044" w:rsidRPr="003E7A89" w:rsidRDefault="006D4044" w:rsidP="003E7A89">
            <w:pPr>
              <w:numPr>
                <w:ilvl w:val="0"/>
                <w:numId w:val="66"/>
              </w:numPr>
              <w:spacing w:after="0" w:line="240" w:lineRule="auto"/>
              <w:ind w:left="175" w:hanging="111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 мембранных фильтров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исследования воды.</w:t>
            </w:r>
          </w:p>
          <w:p w:rsidR="003E7A89" w:rsidRPr="002919E1" w:rsidRDefault="003E7A89" w:rsidP="003E7A89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13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оздушная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____________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Санитарно-бактериологическое исследование 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3E7A89" w:rsidRDefault="006D4044" w:rsidP="003E7A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План:</w:t>
            </w:r>
          </w:p>
          <w:p w:rsidR="006D4044" w:rsidRPr="002919E1" w:rsidRDefault="006D4044" w:rsidP="006D404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Санитарно-микробиологическое исследование воздуха. </w:t>
            </w:r>
          </w:p>
          <w:p w:rsidR="006D4044" w:rsidRPr="002919E1" w:rsidRDefault="006D4044" w:rsidP="006D404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микробиологического анализа воздуха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микробиологическое исследование воздуха. </w:t>
            </w:r>
          </w:p>
          <w:p w:rsidR="006D4044" w:rsidRPr="002919E1" w:rsidRDefault="006D4044" w:rsidP="006D404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микробиологического анализа воздуха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существуют</w:t>
            </w:r>
          </w:p>
          <w:p w:rsidR="006D4044" w:rsidRPr="002919E1" w:rsidRDefault="006D4044" w:rsidP="006D404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Поведите эксперимент с аппаратом Кротова.</w:t>
            </w:r>
          </w:p>
          <w:p w:rsidR="006D4044" w:rsidRPr="002919E1" w:rsidRDefault="006D4044" w:rsidP="006D404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санитарно-показательные показатели для воздуха?</w:t>
            </w:r>
          </w:p>
          <w:p w:rsidR="006D4044" w:rsidRPr="002919E1" w:rsidRDefault="006D4044" w:rsidP="006D404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 образом проводится выписка протоколов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 модуль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8сем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6D4044" w:rsidRPr="002919E1" w:rsidTr="003E7A89">
        <w:trPr>
          <w:trHeight w:val="419"/>
        </w:trPr>
        <w:tc>
          <w:tcPr>
            <w:tcW w:w="10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Тема 15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Почва как источник распространения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микроорганизмов.</w:t>
            </w:r>
          </w:p>
          <w:p w:rsidR="006D4044" w:rsidRPr="002919E1" w:rsidRDefault="006D4044" w:rsidP="006D404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Тема 16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Санитарно-микробиологическое исследование почвы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Pr="002919E1" w:rsidRDefault="006D4044" w:rsidP="006D404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пищевых продуктов.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пищевых продуктов в возникновении инфекционных заболеваний.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какими микробами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обсемене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пищевы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продукт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методом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 общего числа бактерий и бактерий группы кишечной палочки пищевы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продукт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путем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отбор пищевых продуктов. 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 продуктов к исследованию. 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общего микробного числа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 пищевых продуктах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БГКП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 пищевых продуктах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S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aureus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 пищевых продуктах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протея в пищевых продуктах</w:t>
            </w:r>
          </w:p>
          <w:p w:rsidR="006D4044" w:rsidRPr="002919E1" w:rsidRDefault="006D4044" w:rsidP="006D4044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сальмонелл в пищевых продуктах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78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17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Санитарно-микробиологическое исследование пищевых продуктов</w:t>
            </w: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Pr="002919E1" w:rsidRDefault="006D4044" w:rsidP="006D4044">
            <w:pPr>
              <w:numPr>
                <w:ilvl w:val="6"/>
                <w:numId w:val="35"/>
              </w:numPr>
              <w:spacing w:after="0" w:line="240" w:lineRule="auto"/>
              <w:ind w:left="17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молока и молочных продуктов.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молока и молочных продуктов в возникновении инфекционных заболеваний.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неспецифическ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микрофлор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присутствуют в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молок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молочных продуктов.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какими микробами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обсемене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молока и молочных изделий. 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методом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общего числа бактерий и бактерий группы кишечной палочки. 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путем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отбор проб молока, кисломолочных продуктов – кефира. 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 продуктов к исследованию. </w:t>
            </w:r>
          </w:p>
          <w:p w:rsidR="006D4044" w:rsidRPr="002919E1" w:rsidRDefault="006D4044" w:rsidP="006D4044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определение общего микробного числа и коли-титра.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7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18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хранения и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потребительских товаров</w:t>
            </w:r>
          </w:p>
          <w:p w:rsidR="006D4044" w:rsidRPr="002919E1" w:rsidRDefault="006D4044" w:rsidP="006D404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36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оборудованию, инвентарю, таре, транспортным средствам</w:t>
            </w:r>
          </w:p>
          <w:p w:rsidR="006D4044" w:rsidRPr="002919E1" w:rsidRDefault="006D4044" w:rsidP="006D404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Pr="002919E1" w:rsidRDefault="006D4044" w:rsidP="006D404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 мясо-колбасных изделий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Санитарно-микробиологическое исследование баночных консервов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для чего проводится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-бактериологическое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исследование мясоколбасных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изделий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отбор, подготовка проб для бактериологического исследования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определение микробного числа и коли-титра. 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исследование на зараженность сальмонеллами, протеем и другими патогенными и условно-патогенными микроорганизмами. 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для чего проводится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-бактериологическое исследование консервов. 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требования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предъявляются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 помещению,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котором проводят бактериологическое исследование консервов. 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отбор проб. </w:t>
            </w:r>
          </w:p>
          <w:p w:rsidR="006D4044" w:rsidRPr="002919E1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проверка консервных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банок на герметичность и бомбаж. </w:t>
            </w:r>
          </w:p>
          <w:p w:rsidR="006D4044" w:rsidRDefault="006D4044" w:rsidP="006D404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каким образом проводится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подготовка, вскрытие банок, взятие материала для исследования на выявление анаэробов и аэробов</w:t>
            </w:r>
            <w:r w:rsid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E7A89" w:rsidRPr="002919E1" w:rsidRDefault="003E7A89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546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20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персоналу.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7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21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Санитарно-бактериологическое исследование смывов с </w:t>
            </w:r>
            <w:proofErr w:type="gramStart"/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 .</w:t>
            </w:r>
            <w:proofErr w:type="gramEnd"/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89" w:rsidRDefault="003E7A89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3E7A89" w:rsidRPr="003E7A89" w:rsidRDefault="003E7A89" w:rsidP="003E7A8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6D4044" w:rsidRPr="002919E1" w:rsidRDefault="006D4044" w:rsidP="006D404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Санитарно-микробиологическое исследование почвы. </w:t>
            </w:r>
          </w:p>
          <w:p w:rsidR="006D4044" w:rsidRPr="002919E1" w:rsidRDefault="006D4044" w:rsidP="006D404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Качественный и количественный состав микрофлоры почвы. </w:t>
            </w:r>
          </w:p>
          <w:p w:rsidR="006D4044" w:rsidRPr="002919E1" w:rsidRDefault="006D4044" w:rsidP="006D404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Микробиологический показатель самоочищения почв.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3E7A89" w:rsidRDefault="006D4044" w:rsidP="003E7A89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для чего проводится </w:t>
            </w:r>
            <w:proofErr w:type="spellStart"/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-микробиологическое исследование почвы. </w:t>
            </w:r>
          </w:p>
          <w:p w:rsidR="006D4044" w:rsidRPr="003E7A89" w:rsidRDefault="006D4044" w:rsidP="003E7A89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почему проводится 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качественный и количественный состав микрофлоры почвы. </w:t>
            </w:r>
          </w:p>
          <w:p w:rsidR="006D4044" w:rsidRPr="003E7A89" w:rsidRDefault="006D4044" w:rsidP="003E7A89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микробиологический показател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</w:p>
          <w:p w:rsidR="006D4044" w:rsidRPr="003E7A89" w:rsidRDefault="006D4044" w:rsidP="003E7A89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самоочищения почв?</w:t>
            </w:r>
          </w:p>
          <w:p w:rsidR="006D4044" w:rsidRPr="003E7A89" w:rsidRDefault="006D4044" w:rsidP="003E7A89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образом проводится 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взятии проб почвы для исследования. </w:t>
            </w:r>
          </w:p>
          <w:p w:rsidR="006D4044" w:rsidRPr="003E7A89" w:rsidRDefault="006D4044" w:rsidP="003E7A89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как правильно заполнять 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сопроводитель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ный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документ</w:t>
            </w:r>
            <w:r w:rsidRPr="003E7A8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E7A89" w:rsidRDefault="006D4044" w:rsidP="003E7A89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Каким образом проводится доставка почв в лабораторию. </w:t>
            </w:r>
          </w:p>
          <w:p w:rsidR="003E7A89" w:rsidRDefault="006D4044" w:rsidP="003E7A89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Каким образом проводится подготовка проб к исследованию. </w:t>
            </w:r>
          </w:p>
          <w:p w:rsidR="006D4044" w:rsidRPr="003E7A89" w:rsidRDefault="006D4044" w:rsidP="003E7A89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Расскажите определение общего числа бактерий и группы кишечной </w:t>
            </w:r>
            <w:r w:rsidR="003E7A89"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палочки, </w:t>
            </w:r>
            <w:proofErr w:type="spellStart"/>
            <w:r w:rsidR="003E7A89"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титрационный</w:t>
            </w:r>
            <w:proofErr w:type="spellEnd"/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 xml:space="preserve"> метод.</w:t>
            </w:r>
          </w:p>
          <w:p w:rsidR="003E7A89" w:rsidRPr="002919E1" w:rsidRDefault="003E7A89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81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Санитарно-бактериологическое исследование хирургического материала.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76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Санитарно-бактериологическое исследование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объектов внешней среды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Pr="002919E1" w:rsidRDefault="006D4044" w:rsidP="006D404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Санитарно-бактериологическое исследование хирургического материала.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3E7A89" w:rsidP="006D4044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Расскажите,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когда проводится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-бактериологическое исследование перевязочного и хирургического материала на стерильность. </w:t>
            </w:r>
          </w:p>
          <w:p w:rsidR="006D4044" w:rsidRPr="002919E1" w:rsidRDefault="003E7A89" w:rsidP="006D4044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Объясните, к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аким методом проводится подготовка бокса к исследованию? </w:t>
            </w:r>
          </w:p>
          <w:p w:rsidR="006D4044" w:rsidRPr="002919E1" w:rsidRDefault="003E7A89" w:rsidP="006D4044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Покажите, к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аким методом проводит п</w:t>
            </w:r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осев на сахарный бульон и среду </w:t>
            </w:r>
            <w:proofErr w:type="spellStart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Сабуро</w:t>
            </w:r>
            <w:proofErr w:type="spellEnd"/>
            <w:r w:rsidR="006D4044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0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Микрофлора лекарственного сырья и готовых лекарственных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25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санитарно-показательных микроорганизмов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6D4044" w:rsidRPr="003E7A89" w:rsidRDefault="006D4044" w:rsidP="003E7A89">
            <w:pPr>
              <w:pStyle w:val="af7"/>
              <w:numPr>
                <w:ilvl w:val="0"/>
                <w:numId w:val="131"/>
              </w:numPr>
              <w:spacing w:after="0" w:line="240" w:lineRule="auto"/>
              <w:ind w:left="773" w:hanging="425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</w:pPr>
            <w:r w:rsidRPr="003E7A89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x-none"/>
              </w:rPr>
              <w:t>Санитарно-бактериологическое исследование смывов.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6D4044" w:rsidRPr="002919E1" w:rsidRDefault="006D4044" w:rsidP="006D404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проведения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санитарно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бактериологическое исследование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смывов с рук и оборудования на общее микробное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число, коли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-титр и стафилококки. </w:t>
            </w:r>
          </w:p>
          <w:p w:rsidR="006D4044" w:rsidRPr="002919E1" w:rsidRDefault="006D4044" w:rsidP="006D404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Каким образом проводится подготовка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стерилиз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ация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тампон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ов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для проведения смывов с рук, оборудования. </w:t>
            </w:r>
          </w:p>
          <w:p w:rsidR="006D4044" w:rsidRPr="002919E1" w:rsidRDefault="006D4044" w:rsidP="006D404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технику проведения подготовка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сред: Эндо,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желточно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солевой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агар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делать смывы тампоном с рук и оборудования. </w:t>
            </w:r>
          </w:p>
          <w:p w:rsidR="006D4044" w:rsidRPr="002919E1" w:rsidRDefault="006D4044" w:rsidP="006D404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проведения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посев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смывов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на питательные среды для выявления кишечной палочки, синегнойной палочки, золотистого стафилококка. </w:t>
            </w:r>
          </w:p>
          <w:p w:rsidR="006D4044" w:rsidRPr="002919E1" w:rsidRDefault="006D4044" w:rsidP="006D404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технику проведения определения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исследуемых смывах общее микробное число.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265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26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условно-патогенных микроорганизмов.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____________тема 27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патогенных микроорганизмов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44" w:rsidRPr="002919E1" w:rsidRDefault="006D4044" w:rsidP="006D404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D4044" w:rsidRPr="002919E1" w:rsidTr="003E7A89">
        <w:trPr>
          <w:trHeight w:val="4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3E7A89">
        <w:trPr>
          <w:trHeight w:val="258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3E7A89" w:rsidP="003E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10.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</w:rPr>
        <w:t>5.</w:t>
      </w:r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>Самостоятельная</w:t>
      </w:r>
      <w:proofErr w:type="gramEnd"/>
      <w:r w:rsidR="006D4044" w:rsidRPr="003E7A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работа студентов (СРС) по дисциплине «Микробиология, вирусология, иммунология» для студентов по специальности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«лечебное дело» </w:t>
      </w:r>
    </w:p>
    <w:p w:rsidR="006D4044" w:rsidRPr="002919E1" w:rsidRDefault="006D4044" w:rsidP="003E7A89">
      <w:pPr>
        <w:spacing w:after="0" w:line="240" w:lineRule="auto"/>
        <w:ind w:left="264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3 курс 5 семестр</w:t>
      </w:r>
    </w:p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29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3969"/>
        <w:gridCol w:w="567"/>
        <w:gridCol w:w="567"/>
        <w:gridCol w:w="567"/>
        <w:gridCol w:w="567"/>
        <w:gridCol w:w="851"/>
        <w:gridCol w:w="709"/>
        <w:gridCol w:w="709"/>
        <w:gridCol w:w="709"/>
      </w:tblGrid>
      <w:tr w:rsidR="006D4044" w:rsidRPr="002919E1" w:rsidTr="006D4044">
        <w:trPr>
          <w:gridAfter w:val="3"/>
          <w:wAfter w:w="2127" w:type="dxa"/>
          <w:cantSplit/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6D4044" w:rsidRPr="002919E1" w:rsidTr="006D4044">
        <w:trPr>
          <w:gridAfter w:val="3"/>
          <w:wAfter w:w="2127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киллеры и белки острой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фазы. Гуморальные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факторы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защиты.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киллеры и белки острой фазы. </w:t>
            </w:r>
          </w:p>
          <w:p w:rsidR="006D4044" w:rsidRPr="002919E1" w:rsidRDefault="006D4044" w:rsidP="006D4044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гуморальные неспецифические факторы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Роль классов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иммуноглобулинов 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новорожденных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 связи с их накоплением в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организмах матери и плода.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классов иммуноглобулинов в </w:t>
            </w:r>
          </w:p>
          <w:p w:rsidR="006D4044" w:rsidRPr="002919E1" w:rsidRDefault="006D4044" w:rsidP="006D404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иммунитете новорожденных в связи с их накоплением в организмах матери и плода.</w:t>
            </w:r>
          </w:p>
          <w:p w:rsidR="006D4044" w:rsidRPr="002919E1" w:rsidRDefault="006D4044" w:rsidP="006D4044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иммуноглобулинов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IgM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- иммуноглобулины класса  M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IgA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IgE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Е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IgD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иммуноглобулины класса 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Дв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иммунитете новорожденных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Прикладная иммунология.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Молекулярно-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биологические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методы: гибридизация НК,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ПЦР, сканирование ДНК.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риклад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иммунологи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6D4044" w:rsidRPr="002919E1" w:rsidRDefault="006D4044" w:rsidP="006D4044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по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молекулярно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 биологические методы: гибридизация НК, ПЦР, сканирование ДНК.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Вакцины, иммунные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сыворотки,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иммуноглобулины.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Календарь прививок.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Составьте сравнительную таблицу по в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итаминоподобные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вещества и антивитамины, строение и биохимическая роль</w:t>
            </w:r>
          </w:p>
          <w:p w:rsidR="006D4044" w:rsidRPr="002919E1" w:rsidRDefault="006D4044" w:rsidP="006D4044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Расскажите </w:t>
            </w:r>
            <w:r w:rsidRPr="002919E1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источники и суточная потребность, симптомы авитаминоза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6D4044" w:rsidRPr="002919E1" w:rsidRDefault="006D4044" w:rsidP="006D4044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календарь прививок</w:t>
            </w:r>
          </w:p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Иммуносерологические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и 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иммуноцитологические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тесты</w:t>
            </w:r>
            <w:r w:rsidRPr="002919E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для диагностики аллергии.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Составьте схему постановки теста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ммуносерологически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реакций.</w:t>
            </w:r>
          </w:p>
          <w:p w:rsidR="006D4044" w:rsidRPr="002919E1" w:rsidRDefault="006D4044" w:rsidP="006D4044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lastRenderedPageBreak/>
              <w:t>Составьте схему постановки теста и</w:t>
            </w:r>
            <w:proofErr w:type="spellStart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ммуноцитологически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Реакция гиперчувствительности замедленного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proofErr w:type="gramStart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аллергические реакции</w:t>
            </w:r>
            <w:proofErr w:type="gramEnd"/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  <w:p w:rsidR="006D4044" w:rsidRPr="002919E1" w:rsidRDefault="006D4044" w:rsidP="006D404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методы предупреждения и лечения аллергических реакций относящиеся к </w:t>
            </w: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Инвазивность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Генетический контроль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6"/>
                <w:numId w:val="35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 и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нвазивность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6D4044" w:rsidRPr="002919E1" w:rsidRDefault="006D4044" w:rsidP="006D4044">
            <w:pPr>
              <w:numPr>
                <w:ilvl w:val="6"/>
                <w:numId w:val="35"/>
              </w:numPr>
              <w:spacing w:after="0" w:line="240" w:lineRule="auto"/>
              <w:ind w:left="459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Сравните сравнительную таблицу с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инфекции. Возрастные особенности инфекционного процесса. Патогенетические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инфекции у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детей раннего возраста.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инфекции. </w:t>
            </w:r>
          </w:p>
          <w:p w:rsidR="006D4044" w:rsidRPr="002919E1" w:rsidRDefault="006D4044" w:rsidP="006D4044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сравнительную схему по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возраст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</w:p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инфекционного процесса. </w:t>
            </w:r>
          </w:p>
          <w:p w:rsidR="006D4044" w:rsidRPr="002919E1" w:rsidRDefault="006D4044" w:rsidP="006D4044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патогенетические особенности инфекции у детей раннего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Эволюция микробного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паразитизма и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происхождение патогенных 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э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волюци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микробного паразитизма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происхождение  патогенных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микроорганизмов</w:t>
            </w:r>
          </w:p>
          <w:p w:rsidR="006D4044" w:rsidRPr="002919E1" w:rsidRDefault="006D4044" w:rsidP="006D4044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Сравните патогенных, условно-патогенных микроорганизмов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 сапрофитам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БАДы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их влияние на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микрофлору человека.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Расшифруйте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БАД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D4044" w:rsidRPr="002919E1" w:rsidRDefault="006D4044" w:rsidP="006D4044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Раскройте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влияние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БАД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на микрофлору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Закон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Кыргызской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Республики «О безопасности питьевой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108"/>
              </w:num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исследование воды проводится под руководством  какого Закона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Кыргызской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Республики.</w:t>
            </w:r>
          </w:p>
          <w:p w:rsidR="006D4044" w:rsidRPr="002919E1" w:rsidRDefault="006D4044" w:rsidP="006D4044">
            <w:pPr>
              <w:numPr>
                <w:ilvl w:val="0"/>
                <w:numId w:val="108"/>
              </w:num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Технического регламента «О безопасности питьевой воды». </w:t>
            </w:r>
          </w:p>
          <w:p w:rsidR="006D4044" w:rsidRPr="002919E1" w:rsidRDefault="006D4044" w:rsidP="006D4044">
            <w:pPr>
              <w:spacing w:after="200" w:line="240" w:lineRule="auto"/>
              <w:ind w:left="1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6D4044" w:rsidRPr="002919E1" w:rsidTr="006D4044">
        <w:trPr>
          <w:gridAfter w:val="3"/>
          <w:wAfter w:w="2127" w:type="dxa"/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исследование питьевой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питьевой воды из централизованных систем.</w:t>
            </w:r>
          </w:p>
          <w:p w:rsidR="006D4044" w:rsidRPr="002919E1" w:rsidRDefault="006D4044" w:rsidP="006D404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безопасности питьевой воды из нецентрализованных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6D4044" w:rsidRPr="002919E1" w:rsidTr="006D4044">
        <w:trPr>
          <w:gridAfter w:val="3"/>
          <w:wAfter w:w="2127" w:type="dxa"/>
          <w:trHeight w:val="1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исследование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из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ЛПО.</w:t>
            </w:r>
          </w:p>
          <w:p w:rsidR="006D4044" w:rsidRPr="002919E1" w:rsidRDefault="006D4044" w:rsidP="006D404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нормативы ОМЧ, золотистого стафилококка, плесневых грибов для воздуха ЛПО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 модуль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каким документом строго руководствуемся при исследовании санитарных анализов.</w:t>
            </w:r>
          </w:p>
          <w:p w:rsidR="006D4044" w:rsidRPr="002919E1" w:rsidRDefault="006D4044" w:rsidP="006D4044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роль санитарно-бактериологического исследование пищевых продуктов, в целях безопасности.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6D4044" w:rsidRPr="002919E1" w:rsidTr="006D4044">
        <w:trPr>
          <w:gridAfter w:val="3"/>
          <w:wAfter w:w="2127" w:type="dxa"/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Технический Регламент «О безопасности кондитерских изделий».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об утвержденный постановлением правительства КР от 18.04.2011г № 163 Технический Регламент «О безопасности кондитерских изделий».</w:t>
            </w:r>
          </w:p>
          <w:p w:rsidR="006D4044" w:rsidRPr="002919E1" w:rsidRDefault="006D4044" w:rsidP="006D4044">
            <w:pPr>
              <w:numPr>
                <w:ilvl w:val="0"/>
                <w:numId w:val="11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Укажите для выявление какого микробиологическими показателями проводится исследование безопасности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«Технический Регламент «О безопасности молока и продуктов его переработки».</w:t>
            </w:r>
          </w:p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Расскажите об утвержденный постановлением Правительства КР от 18.02.2012г № 84 «Об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утверждении Технического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регламента  «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безопасности молока и продуктов его переработки».</w:t>
            </w:r>
          </w:p>
          <w:p w:rsidR="006D4044" w:rsidRPr="002919E1" w:rsidRDefault="006D4044" w:rsidP="006D4044">
            <w:pPr>
              <w:numPr>
                <w:ilvl w:val="0"/>
                <w:numId w:val="11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Укажите для выявление какого микробиологическими показателями проводится исследование безопасности молока и продуктов его переработки.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Определения коли-титра в продукции молочных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кухон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методы определения коли-титра в продукции молочных </w:t>
            </w:r>
            <w:proofErr w:type="spell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кухон</w:t>
            </w:r>
            <w:proofErr w:type="spell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ГОСТ 9958-81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4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 ГОСТ 9958-81 регламентируют определение каких санитарных показателей.</w:t>
            </w:r>
          </w:p>
          <w:p w:rsidR="006D4044" w:rsidRPr="002919E1" w:rsidRDefault="006D4044" w:rsidP="006D4044">
            <w:pPr>
              <w:numPr>
                <w:ilvl w:val="0"/>
                <w:numId w:val="114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 как проводится отбор проб колбасных изделий на санитарно-бактериологические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Требование к исследованию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консервов.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какие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предъявляется </w:t>
            </w:r>
            <w:proofErr w:type="gramStart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 помещению</w:t>
            </w:r>
            <w:proofErr w:type="gramEnd"/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котором проводят бактериологическое исследование консервов. </w:t>
            </w:r>
          </w:p>
          <w:p w:rsidR="006D4044" w:rsidRPr="002919E1" w:rsidRDefault="006D4044" w:rsidP="006D4044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 проводится отбор проб консервных банок. Укажите как проводится </w:t>
            </w:r>
            <w:r w:rsidR="003E7A89"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проверка консервных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банок на герметичность и бомбаж.</w:t>
            </w:r>
          </w:p>
          <w:p w:rsidR="006D4044" w:rsidRPr="002919E1" w:rsidRDefault="006D4044" w:rsidP="006D4044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Укажите как проводится п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подготовка, вскрытие банок, взятие материала для исследования на выявление анаэробов и аэробов.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Количественный учет сапрофитных бактерий в почве.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Составьте схему проведения исследований для определение количественного учета сапрофитных бактерий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Определение количества бактерий кишечных палочек в почве.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Составьте схему проведения исследований для определение количественного учета бактерий кишечных палочек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Приказ  МЗ КР № 610 от 26.11.2008г.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6D4044" w:rsidRPr="002919E1" w:rsidRDefault="006D4044" w:rsidP="006D4044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рамках действующих нормативных документов плановые 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бактериологические обследование смывов проводится сколько раз в родильных стационарах, сколько раз в остальных лечебно- профилактических учреждениях и в том числе в хирургических стационарах.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Приказ  МЗ КР № 610 от 26.11.2008г.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6D4044" w:rsidRPr="002919E1" w:rsidRDefault="006D4044" w:rsidP="006D4044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для выявление каких микроорганизмов проводится бактериологическое исследование микробной обсемененности предметов окружающей среды в стационарах при текущем надзоре.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4044" w:rsidRPr="002919E1" w:rsidRDefault="006D4044" w:rsidP="006D4044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6D4044" w:rsidRPr="002919E1" w:rsidTr="006D4044">
        <w:trPr>
          <w:gridAfter w:val="3"/>
          <w:wAfter w:w="2127" w:type="dxa"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модуль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D4044" w:rsidRPr="002919E1" w:rsidTr="006D4044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919E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44" w:rsidRPr="002919E1" w:rsidRDefault="006D4044" w:rsidP="006D4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4044" w:rsidRPr="002919E1" w:rsidRDefault="006D4044" w:rsidP="006D404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E7A89" w:rsidRPr="00506B16" w:rsidRDefault="003E7A89" w:rsidP="003E7A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3E7A89" w:rsidRPr="00506B16" w:rsidRDefault="003E7A89" w:rsidP="003E7A8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3E7A89" w:rsidRPr="00506B16" w:rsidRDefault="003E7A89" w:rsidP="003E7A89">
      <w:pPr>
        <w:numPr>
          <w:ilvl w:val="0"/>
          <w:numId w:val="1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СПб.: Специальная литература, 1998г.</w:t>
      </w:r>
    </w:p>
    <w:p w:rsidR="003E7A89" w:rsidRPr="00506B16" w:rsidRDefault="003E7A89" w:rsidP="003E7A89">
      <w:pPr>
        <w:numPr>
          <w:ilvl w:val="0"/>
          <w:numId w:val="1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медицинская микробиологии, вирусологии, иммунологии: Учебник. ООО «Медицинская информационное </w:t>
      </w: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3E7A89" w:rsidRPr="00506B16" w:rsidRDefault="003E7A89" w:rsidP="003E7A89">
      <w:pPr>
        <w:numPr>
          <w:ilvl w:val="0"/>
          <w:numId w:val="1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B16">
        <w:rPr>
          <w:rFonts w:ascii="Times New Roman" w:eastAsia="Times New Roman" w:hAnsi="Times New Roman" w:cs="Times New Roman"/>
          <w:sz w:val="24"/>
          <w:szCs w:val="24"/>
        </w:rPr>
        <w:t>Борисов.Л</w:t>
      </w:r>
      <w:proofErr w:type="spellEnd"/>
      <w:r w:rsidRPr="00506B16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3E7A89" w:rsidRPr="00506B16" w:rsidRDefault="003E7A89" w:rsidP="003E7A89">
      <w:pPr>
        <w:numPr>
          <w:ilvl w:val="0"/>
          <w:numId w:val="1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3E7A89" w:rsidRPr="00506B16" w:rsidRDefault="003E7A89" w:rsidP="003E7A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Медицина, 1987.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., 1997.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proofErr w:type="spellStart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</w:t>
      </w:r>
      <w:proofErr w:type="spellEnd"/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3E7A89" w:rsidRPr="00506B16" w:rsidRDefault="003E7A89" w:rsidP="003E7A8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–ресурсы</w:t>
      </w:r>
    </w:p>
    <w:p w:rsidR="003E7A89" w:rsidRPr="00506B16" w:rsidRDefault="003E7A89" w:rsidP="003E7A8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3E7A89" w:rsidRPr="00506B16" w:rsidRDefault="003E7A89" w:rsidP="003E7A8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3E7A89" w:rsidRPr="00506B16" w:rsidRDefault="003E7A89" w:rsidP="003E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3E7A89" w:rsidRPr="00506B16" w:rsidRDefault="003E7A89" w:rsidP="003E7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3E7A89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3E7A89" w:rsidRPr="00506B16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89" w:rsidRPr="00506B16" w:rsidRDefault="003E7A89" w:rsidP="003E7A8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89" w:rsidRPr="00506B16" w:rsidRDefault="003E7A89" w:rsidP="003E7A8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(ТК1, ТК2).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3E7A89" w:rsidRPr="00506B16" w:rsidRDefault="003E7A89" w:rsidP="003E7A8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3E7A89" w:rsidRPr="00506B16" w:rsidRDefault="003E7A89" w:rsidP="003E7A89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3E7A89" w:rsidRPr="00506B16" w:rsidRDefault="003E7A89" w:rsidP="003E7A8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3E7A89" w:rsidRPr="00506B16" w:rsidRDefault="003E7A89" w:rsidP="003E7A89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506B1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3E7A89" w:rsidRPr="00506B16" w:rsidRDefault="003E7A89" w:rsidP="003E7A8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Не пропускать занятия без уважительной причины.</w:t>
      </w:r>
    </w:p>
    <w:p w:rsidR="003E7A89" w:rsidRPr="00506B16" w:rsidRDefault="003E7A89" w:rsidP="003E7A8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506B16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3E7A89" w:rsidRPr="00506B16" w:rsidRDefault="003E7A89" w:rsidP="003E7A8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D4044" w:rsidRPr="003E7A89" w:rsidRDefault="003E7A89" w:rsidP="003E7A89">
      <w:pPr>
        <w:spacing w:after="20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15. перечень задания: </w:t>
      </w:r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Перечень вопросов и заданий, </w:t>
      </w:r>
      <w:proofErr w:type="gramStart"/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тесты  (</w:t>
      </w:r>
      <w:proofErr w:type="gramEnd"/>
      <w:r w:rsidR="006D4044"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разрезе модулей) </w:t>
      </w:r>
    </w:p>
    <w:p w:rsidR="006D4044" w:rsidRPr="002919E1" w:rsidRDefault="006D4044" w:rsidP="006D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Модуль 5.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об инфекции и инфекционном процессе. Условия возникновения инфекционного процесса.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Стадии развития и характерные признаки инфекционной болезни.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Формы инфекций. Понятие о бактериемии,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токсинемии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сепсисе,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септикопиемии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Патогенность и вирулентность бактерий. Факторы патогенности. Единицы измерения вирулентности бактерий.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Токсины бактерий, их природа, свойства, получение.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Роль И.И Мечникова в формировании учения об иммунитете. Неспецифические факторы защиты организма.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об иммунитете. Виды иммунитета.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Видовой (наследственный) иммунитет.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Гуморальные факторы неспецифической резистентности.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Комплемент, его природа, структура, функции, пути активации, роль в иммунитете.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Структура и функции иммунной системы человека.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Иммунокомпетентные клетки: Т и В- лимфоциты,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антигенрезентирующие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клетки, их кооперация.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Антигены, определение, основные свойства. Антигены бактериальной клетки., природа, применение.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Аутоантигены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Иммуноглобулины, структура и функции.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Классы иммуноглобулинов, их характеристика.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Антителообразование. Первичный и вторичный иммунный ответ.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Современные теории антителообразования.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Моноклональные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антитела, принципы получения и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память.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память.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Иммунологическая толерантность.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</w:t>
      </w:r>
      <w:bookmarkStart w:id="0" w:name="_GoBack"/>
      <w:bookmarkEnd w:id="0"/>
      <w:r w:rsidR="003E7A89" w:rsidRPr="002919E1">
        <w:rPr>
          <w:rFonts w:ascii="Times New Roman" w:eastAsia="Calibri" w:hAnsi="Times New Roman" w:cs="Times New Roman"/>
          <w:iCs/>
          <w:sz w:val="24"/>
          <w:szCs w:val="24"/>
        </w:rPr>
        <w:t>антибактериального, антитоксического</w:t>
      </w:r>
      <w:r w:rsidRPr="002919E1">
        <w:rPr>
          <w:rFonts w:ascii="Times New Roman" w:eastAsia="Calibri" w:hAnsi="Times New Roman" w:cs="Times New Roman"/>
          <w:iCs/>
          <w:sz w:val="24"/>
          <w:szCs w:val="24"/>
        </w:rPr>
        <w:t>, противовирусного, противоопухолевого, противогрибкового, трансплантационного иммунитета.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Классификация гиперчувствительности по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Джеллу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Кумсу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Т-зависимая гиперчувствительность и ее клинико-диагностическое значение.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В-зависимая гиперчувствительность. Механизмы возникновения, клиническая значимость.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Анафилактическая шок,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атопия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сывороточная болезнь. Причины возникновения механизмы их предупреждение.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Патология иммунной ситемы6 первичные и вторичные иммунодефициты. Методы и препараты для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иммунокоррекции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Понятие о клинической иммунологии. Иммунный статус человека и факторы, влияющие на него.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Оценка иммунного статуса: основные показатели и методы их определения.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Иммунологические методы исследования.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Аллергические пробы, их сущность,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агглютинации.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Кумса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 Компоненты,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пассивной гемагглютинации.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преципитации.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лизиса: бактериолиз, гемолиз. Механизм,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связывания комплемента: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Реакция нейтрализации токсина антитоксином. Механизм, компоненты, механизм, способы постановки,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иммунофлюресценции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(прямой и непрямой варианты). Компоненты, механизм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, ,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Иммуноферментный анализ. Компоненты, механизм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, ,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Серологические реакции, используемые для диагностики вирусных инфекций.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Медицинские иммунобиологические препараты.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Диагностикумы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антигенные,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антительные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эритроцитарные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диагностикумы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, диагностические сыворотки (в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т.ч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. агглютинирующие –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неадсорбированные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и адсорбированные), получение, использование.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Вакцины. Определение, современная классификация,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Живые вакцины. Получение, применение, достоинства и недостатки.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Инактивированные (корпускулярные) вакцины. Получение, применение, достоинства и недостатки.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Субклеточные и субъединичные (химические) вакцины. Получение, преимущества, применение, роль адъювантов.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Анатоксины. Получение, очистка, титрование,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Ассоциированные и комбинированные вакцинные препараты. Достоинства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Вакцинотерапия.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Генно-инженерные вакцины. Принцип получения,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Антитоксичекие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сыворотки. Получение, очистка, титрование, применение. Осложнения при использовании и их предупреждение.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Препараты иммуноглобулинов. Получение, очистка, применение.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Аллергия .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 Анафилаксия, сывороточная болезнь, </w:t>
      </w:r>
      <w:proofErr w:type="spell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атопии</w:t>
      </w:r>
      <w:proofErr w:type="spell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 Механизм возникновения и меры предупреждения. Десенсибилизация. Инфекционная аллергия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 xml:space="preserve">Санитарная микробиология – общие задачи и их значимость </w:t>
      </w:r>
      <w:proofErr w:type="gramStart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для  медицине</w:t>
      </w:r>
      <w:proofErr w:type="gramEnd"/>
      <w:r w:rsidRPr="002919E1">
        <w:rPr>
          <w:rFonts w:ascii="Times New Roman" w:eastAsia="Calibri" w:hAnsi="Times New Roman" w:cs="Times New Roman"/>
          <w:iCs/>
          <w:sz w:val="24"/>
          <w:szCs w:val="24"/>
        </w:rPr>
        <w:t>. Учение о санитарно-показательных микроорганизмах. Санитарно-микробиологическое исследование воздуха. Методы микробиологического анализа воздуха.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Санитарно-микробиологическое исследование воды. Методы количественного и качественного учета водных микроорганизмов. Определение коли-титра и коли-индекса.</w:t>
      </w:r>
    </w:p>
    <w:p w:rsidR="006D4044" w:rsidRPr="002919E1" w:rsidRDefault="006D4044" w:rsidP="006D404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</w:rPr>
        <w:t>Санитарно-микробиологическое исследование безалкогольных напитков.</w:t>
      </w:r>
    </w:p>
    <w:p w:rsidR="006D4044" w:rsidRPr="002919E1" w:rsidRDefault="006D4044" w:rsidP="006D4044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919E1">
        <w:rPr>
          <w:rFonts w:ascii="Times New Roman" w:eastAsia="Calibri" w:hAnsi="Times New Roman" w:cs="Times New Roman"/>
          <w:b/>
          <w:iCs/>
          <w:sz w:val="24"/>
          <w:szCs w:val="24"/>
        </w:rPr>
        <w:t>Модуль 6.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Санитарно-микробиологическое исследование почвы. 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Качественный и количественный состав микрофлоры почвы. 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Микробиологический показатель самоочищения почв.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 мясо-колбасных изделий</w:t>
      </w:r>
      <w:r w:rsidRPr="002919E1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Санитарно-микробиологическое исследование баночных консервов.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молока и молочных продуктов.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хирургического материала.</w:t>
      </w:r>
    </w:p>
    <w:p w:rsidR="006D4044" w:rsidRPr="002919E1" w:rsidRDefault="006D4044" w:rsidP="006D4044">
      <w:pPr>
        <w:numPr>
          <w:ilvl w:val="0"/>
          <w:numId w:val="12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2919E1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Санитарно-бактериологическое исследование смывов.</w:t>
      </w:r>
    </w:p>
    <w:p w:rsidR="006D4044" w:rsidRPr="002919E1" w:rsidRDefault="006D4044" w:rsidP="006D404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D4044" w:rsidRPr="002919E1" w:rsidRDefault="006D4044" w:rsidP="006D4044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044" w:rsidRPr="002919E1" w:rsidRDefault="006D4044" w:rsidP="006D4044">
      <w:pPr>
        <w:spacing w:after="20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D4044" w:rsidRPr="002919E1" w:rsidRDefault="006D4044" w:rsidP="006D404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6BE" w:rsidRPr="002919E1" w:rsidRDefault="004976BE">
      <w:pPr>
        <w:rPr>
          <w:rFonts w:ascii="Times New Roman" w:hAnsi="Times New Roman" w:cs="Times New Roman"/>
          <w:sz w:val="24"/>
          <w:szCs w:val="24"/>
        </w:rPr>
      </w:pPr>
    </w:p>
    <w:sectPr w:rsidR="004976BE" w:rsidRPr="0029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3E7A89" w:rsidP="00A77D6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</w:t>
    </w:r>
    <w:r>
      <w:rPr>
        <w:rStyle w:val="aff3"/>
      </w:rPr>
      <w:fldChar w:fldCharType="end"/>
    </w:r>
  </w:p>
  <w:p w:rsidR="00A77D64" w:rsidRDefault="003E7A89" w:rsidP="00A77D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3E7A89" w:rsidP="00A77D6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29</w:t>
    </w:r>
    <w:r>
      <w:rPr>
        <w:rStyle w:val="aff3"/>
      </w:rPr>
      <w:fldChar w:fldCharType="end"/>
    </w:r>
  </w:p>
  <w:p w:rsidR="00A77D64" w:rsidRDefault="003E7A89" w:rsidP="00A77D64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EF"/>
    <w:multiLevelType w:val="hybridMultilevel"/>
    <w:tmpl w:val="A96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406"/>
    <w:multiLevelType w:val="hybridMultilevel"/>
    <w:tmpl w:val="397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591"/>
    <w:multiLevelType w:val="hybridMultilevel"/>
    <w:tmpl w:val="8BE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640C"/>
    <w:multiLevelType w:val="hybridMultilevel"/>
    <w:tmpl w:val="CB3E8846"/>
    <w:lvl w:ilvl="0" w:tplc="0419000F">
      <w:start w:val="1"/>
      <w:numFmt w:val="decimal"/>
      <w:lvlText w:val="%1."/>
      <w:lvlJc w:val="left"/>
      <w:pPr>
        <w:ind w:left="3492" w:hanging="360"/>
      </w:p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4" w15:restartNumberingAfterBreak="0">
    <w:nsid w:val="03DE7C24"/>
    <w:multiLevelType w:val="hybridMultilevel"/>
    <w:tmpl w:val="6890F1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41950"/>
    <w:multiLevelType w:val="hybridMultilevel"/>
    <w:tmpl w:val="B11A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F17AC"/>
    <w:multiLevelType w:val="hybridMultilevel"/>
    <w:tmpl w:val="036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1" w15:restartNumberingAfterBreak="0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25FAD"/>
    <w:multiLevelType w:val="hybridMultilevel"/>
    <w:tmpl w:val="98B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DE514C"/>
    <w:multiLevelType w:val="hybridMultilevel"/>
    <w:tmpl w:val="2F7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D82AE2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2" w15:restartNumberingAfterBreak="0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382D59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27" w15:restartNumberingAfterBreak="0">
    <w:nsid w:val="1A2E1A98"/>
    <w:multiLevelType w:val="hybridMultilevel"/>
    <w:tmpl w:val="D5C8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9" w15:restartNumberingAfterBreak="0">
    <w:nsid w:val="1B7D35A9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0452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1" w15:restartNumberingAfterBreak="0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00852"/>
    <w:multiLevelType w:val="hybridMultilevel"/>
    <w:tmpl w:val="CDA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3BB07E1"/>
    <w:multiLevelType w:val="hybridMultilevel"/>
    <w:tmpl w:val="E932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3339B"/>
    <w:multiLevelType w:val="hybridMultilevel"/>
    <w:tmpl w:val="F530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784A70"/>
    <w:multiLevelType w:val="hybridMultilevel"/>
    <w:tmpl w:val="D2FA7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A65B76"/>
    <w:multiLevelType w:val="hybridMultilevel"/>
    <w:tmpl w:val="19D4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641BAE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AD59AC"/>
    <w:multiLevelType w:val="hybridMultilevel"/>
    <w:tmpl w:val="999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AC415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07B87"/>
    <w:multiLevelType w:val="hybridMultilevel"/>
    <w:tmpl w:val="939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EB223D9"/>
    <w:multiLevelType w:val="hybridMultilevel"/>
    <w:tmpl w:val="F3D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B2605"/>
    <w:multiLevelType w:val="hybridMultilevel"/>
    <w:tmpl w:val="C67A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1" w15:restartNumberingAfterBreak="0">
    <w:nsid w:val="358B5A18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296FB9"/>
    <w:multiLevelType w:val="hybridMultilevel"/>
    <w:tmpl w:val="8154FE74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36BFF"/>
    <w:multiLevelType w:val="hybridMultilevel"/>
    <w:tmpl w:val="D184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540657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9" w15:restartNumberingAfterBreak="0">
    <w:nsid w:val="3EC422D5"/>
    <w:multiLevelType w:val="hybridMultilevel"/>
    <w:tmpl w:val="1B3A0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F2F3D43"/>
    <w:multiLevelType w:val="hybridMultilevel"/>
    <w:tmpl w:val="DFD2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83F00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2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3" w15:restartNumberingAfterBreak="0">
    <w:nsid w:val="405C427E"/>
    <w:multiLevelType w:val="hybridMultilevel"/>
    <w:tmpl w:val="4E5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2A755E3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980184"/>
    <w:multiLevelType w:val="hybridMultilevel"/>
    <w:tmpl w:val="B1CA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692C44"/>
    <w:multiLevelType w:val="hybridMultilevel"/>
    <w:tmpl w:val="E9A2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F5294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1" w15:restartNumberingAfterBreak="0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2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3F3934"/>
    <w:multiLevelType w:val="hybridMultilevel"/>
    <w:tmpl w:val="9AC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AB4C13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5" w15:restartNumberingAfterBreak="0">
    <w:nsid w:val="4E1C46E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6" w15:restartNumberingAfterBreak="0">
    <w:nsid w:val="5016221D"/>
    <w:multiLevelType w:val="hybridMultilevel"/>
    <w:tmpl w:val="E0F6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483263"/>
    <w:multiLevelType w:val="hybridMultilevel"/>
    <w:tmpl w:val="2DDA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554800D1"/>
    <w:multiLevelType w:val="hybridMultilevel"/>
    <w:tmpl w:val="057E2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886036"/>
    <w:multiLevelType w:val="hybridMultilevel"/>
    <w:tmpl w:val="0CD8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984BFC"/>
    <w:multiLevelType w:val="hybridMultilevel"/>
    <w:tmpl w:val="A1B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AA0D45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8" w15:restartNumberingAfterBreak="0">
    <w:nsid w:val="59AD06CC"/>
    <w:multiLevelType w:val="hybridMultilevel"/>
    <w:tmpl w:val="D2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A418E4"/>
    <w:multiLevelType w:val="hybridMultilevel"/>
    <w:tmpl w:val="4E3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B568ED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1" w15:restartNumberingAfterBreak="0">
    <w:nsid w:val="5BCE499C"/>
    <w:multiLevelType w:val="hybridMultilevel"/>
    <w:tmpl w:val="3174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9F55DF"/>
    <w:multiLevelType w:val="hybridMultilevel"/>
    <w:tmpl w:val="38C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204EB0"/>
    <w:multiLevelType w:val="hybridMultilevel"/>
    <w:tmpl w:val="FB78ADC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95" w15:restartNumberingAfterBreak="0">
    <w:nsid w:val="5F8B246A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96" w15:restartNumberingAfterBreak="0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596883"/>
    <w:multiLevelType w:val="hybridMultilevel"/>
    <w:tmpl w:val="9070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AC53DF"/>
    <w:multiLevelType w:val="hybridMultilevel"/>
    <w:tmpl w:val="999C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D93CC2"/>
    <w:multiLevelType w:val="hybridMultilevel"/>
    <w:tmpl w:val="916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E1221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4525AD1"/>
    <w:multiLevelType w:val="hybridMultilevel"/>
    <w:tmpl w:val="838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D2E79"/>
    <w:multiLevelType w:val="hybridMultilevel"/>
    <w:tmpl w:val="858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E956DD"/>
    <w:multiLevelType w:val="hybridMultilevel"/>
    <w:tmpl w:val="647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8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8E3C5C"/>
    <w:multiLevelType w:val="hybridMultilevel"/>
    <w:tmpl w:val="F35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C248C1"/>
    <w:multiLevelType w:val="hybridMultilevel"/>
    <w:tmpl w:val="8DC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375811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73CC2E3E"/>
    <w:multiLevelType w:val="hybridMultilevel"/>
    <w:tmpl w:val="6F4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F93343"/>
    <w:multiLevelType w:val="hybridMultilevel"/>
    <w:tmpl w:val="AE4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20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952D03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0E3647"/>
    <w:multiLevelType w:val="hybridMultilevel"/>
    <w:tmpl w:val="D8B0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C22D55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511900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5"/>
  </w:num>
  <w:num w:numId="1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"/>
  </w:num>
  <w:num w:numId="129">
    <w:abstractNumId w:val="0"/>
  </w:num>
  <w:num w:numId="130">
    <w:abstractNumId w:val="7"/>
  </w:num>
  <w:num w:numId="131">
    <w:abstractNumId w:val="3"/>
  </w:num>
  <w:num w:numId="13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3"/>
    <w:rsid w:val="002919E1"/>
    <w:rsid w:val="003E7A89"/>
    <w:rsid w:val="004976BE"/>
    <w:rsid w:val="006D4044"/>
    <w:rsid w:val="007F4893"/>
    <w:rsid w:val="00E42304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D07F"/>
  <w15:chartTrackingRefBased/>
  <w15:docId w15:val="{699BF010-EC60-424A-ACA3-35AE83D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04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04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4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04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04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04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4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04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04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44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D4044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D4044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D4044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D4044"/>
  </w:style>
  <w:style w:type="character" w:styleId="a3">
    <w:name w:val="Emphasis"/>
    <w:uiPriority w:val="20"/>
    <w:qFormat/>
    <w:rsid w:val="006D4044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6D4044"/>
    <w:rPr>
      <w:b/>
      <w:bCs/>
      <w:spacing w:val="0"/>
    </w:rPr>
  </w:style>
  <w:style w:type="paragraph" w:customStyle="1" w:styleId="msonormal0">
    <w:name w:val="msonormal"/>
    <w:basedOn w:val="a"/>
    <w:uiPriority w:val="99"/>
    <w:semiHidden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footer"/>
    <w:basedOn w:val="a"/>
    <w:link w:val="a9"/>
    <w:unhideWhenUsed/>
    <w:rsid w:val="006D4044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Title"/>
    <w:basedOn w:val="a"/>
    <w:next w:val="a"/>
    <w:link w:val="12"/>
    <w:uiPriority w:val="10"/>
    <w:qFormat/>
    <w:rsid w:val="006D4044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b">
    <w:name w:val="Заголовок Знак"/>
    <w:basedOn w:val="a0"/>
    <w:uiPriority w:val="10"/>
    <w:rsid w:val="006D40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Subtitle"/>
    <w:basedOn w:val="a"/>
    <w:next w:val="a"/>
    <w:link w:val="af"/>
    <w:uiPriority w:val="11"/>
    <w:qFormat/>
    <w:rsid w:val="006D404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6D4044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6D4044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4044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6D4044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4044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0">
    <w:name w:val="Plain Text"/>
    <w:basedOn w:val="a"/>
    <w:link w:val="af1"/>
    <w:uiPriority w:val="99"/>
    <w:semiHidden/>
    <w:unhideWhenUsed/>
    <w:rsid w:val="006D4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6D4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D4044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044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4">
    <w:name w:val="Без интервала Знак"/>
    <w:link w:val="af5"/>
    <w:uiPriority w:val="1"/>
    <w:locked/>
    <w:rsid w:val="006D4044"/>
    <w:rPr>
      <w:i/>
      <w:iCs/>
      <w:lang w:val="x-none" w:eastAsia="x-none"/>
    </w:rPr>
  </w:style>
  <w:style w:type="paragraph" w:styleId="af5">
    <w:name w:val="No Spacing"/>
    <w:basedOn w:val="a"/>
    <w:link w:val="af4"/>
    <w:uiPriority w:val="1"/>
    <w:qFormat/>
    <w:rsid w:val="006D4044"/>
    <w:pPr>
      <w:spacing w:after="0" w:line="240" w:lineRule="auto"/>
    </w:pPr>
    <w:rPr>
      <w:i/>
      <w:iCs/>
      <w:lang w:val="x-none" w:eastAsia="x-none"/>
    </w:rPr>
  </w:style>
  <w:style w:type="character" w:customStyle="1" w:styleId="af6">
    <w:name w:val="Абзац списка Знак"/>
    <w:link w:val="af7"/>
    <w:uiPriority w:val="99"/>
    <w:locked/>
    <w:rsid w:val="006D4044"/>
    <w:rPr>
      <w:i/>
      <w:iCs/>
      <w:lang w:val="x-none"/>
    </w:rPr>
  </w:style>
  <w:style w:type="paragraph" w:styleId="af7">
    <w:name w:val="List Paragraph"/>
    <w:basedOn w:val="a"/>
    <w:link w:val="af6"/>
    <w:uiPriority w:val="99"/>
    <w:qFormat/>
    <w:rsid w:val="006D4044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6D4044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6D4044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8">
    <w:name w:val="Intense Quote"/>
    <w:basedOn w:val="a"/>
    <w:next w:val="a"/>
    <w:link w:val="af9"/>
    <w:uiPriority w:val="30"/>
    <w:qFormat/>
    <w:rsid w:val="006D404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9">
    <w:name w:val="Выделенная цитата Знак"/>
    <w:basedOn w:val="a0"/>
    <w:link w:val="af8"/>
    <w:uiPriority w:val="30"/>
    <w:rsid w:val="006D4044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customStyle="1" w:styleId="13">
    <w:name w:val="Текст1"/>
    <w:basedOn w:val="a"/>
    <w:uiPriority w:val="99"/>
    <w:semiHidden/>
    <w:rsid w:val="006D404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uiPriority w:val="99"/>
    <w:semiHidden/>
    <w:rsid w:val="006D404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semiHidden/>
    <w:rsid w:val="006D404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b">
    <w:name w:val="Основной текст_"/>
    <w:link w:val="51"/>
    <w:semiHidden/>
    <w:locked/>
    <w:rsid w:val="006D40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b"/>
    <w:semiHidden/>
    <w:rsid w:val="006D4044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semiHidden/>
    <w:locked/>
    <w:rsid w:val="006D404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6D4044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6D404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6D4044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c">
    <w:name w:val="Subtle Emphasis"/>
    <w:uiPriority w:val="19"/>
    <w:qFormat/>
    <w:rsid w:val="006D4044"/>
    <w:rPr>
      <w:rFonts w:ascii="Cambria" w:eastAsia="Times New Roman" w:hAnsi="Cambria" w:cs="Times New Roman" w:hint="default"/>
      <w:i/>
      <w:iCs/>
      <w:color w:val="C0504D"/>
    </w:rPr>
  </w:style>
  <w:style w:type="character" w:styleId="afd">
    <w:name w:val="Intense Emphasis"/>
    <w:uiPriority w:val="21"/>
    <w:qFormat/>
    <w:rsid w:val="006D4044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6D4044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6D4044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6D4044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4">
    <w:name w:val="Верх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2">
    <w:name w:val="Заголовок Знак1"/>
    <w:link w:val="aa"/>
    <w:uiPriority w:val="10"/>
    <w:locked/>
    <w:rsid w:val="006D4044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6D4044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6D4044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17">
    <w:name w:val="Основной текст Знак1"/>
    <w:uiPriority w:val="99"/>
    <w:rsid w:val="006D4044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6D4044"/>
    <w:rPr>
      <w:rFonts w:ascii="Times New Roman" w:hAnsi="Times New Roman" w:cs="Times New Roman" w:hint="default"/>
      <w:sz w:val="26"/>
      <w:szCs w:val="26"/>
    </w:rPr>
  </w:style>
  <w:style w:type="character" w:customStyle="1" w:styleId="aff1">
    <w:name w:val="Основной текст + Полужирный"/>
    <w:rsid w:val="006D404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8">
    <w:name w:val="Основной текст + Полужирный1"/>
    <w:aliases w:val="Курсив2"/>
    <w:rsid w:val="006D4044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table" w:styleId="aff2">
    <w:name w:val="Table Grid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D40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0"/>
    <w:rsid w:val="003E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7783</Words>
  <Characters>44368</Characters>
  <Application>Microsoft Office Word</Application>
  <DocSecurity>0</DocSecurity>
  <Lines>369</Lines>
  <Paragraphs>104</Paragraphs>
  <ScaleCrop>false</ScaleCrop>
  <Company/>
  <LinksUpToDate>false</LinksUpToDate>
  <CharactersWithSpaces>52047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7</cp:revision>
  <dcterms:created xsi:type="dcterms:W3CDTF">2020-02-03T09:36:00Z</dcterms:created>
  <dcterms:modified xsi:type="dcterms:W3CDTF">2020-05-07T13:31:00Z</dcterms:modified>
</cp:coreProperties>
</file>