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7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Ошский Государственный университет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7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Медицинский факультет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«Педиатрия-1</w:t>
      </w:r>
      <w:r w:rsidRPr="003327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33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Утверждено»-</w:t>
      </w:r>
      <w:proofErr w:type="gramEnd"/>
      <w:r w:rsidRPr="0033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«Утверждено»-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заседании кафедры_______                                         Председатель   </w:t>
      </w:r>
      <w:proofErr w:type="gramStart"/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рот.№</w:t>
      </w:r>
      <w:proofErr w:type="gramEnd"/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___от_______2019г                                              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факультета_________</w:t>
      </w:r>
    </w:p>
    <w:p w:rsidR="00332795" w:rsidRPr="00332795" w:rsidRDefault="00332795" w:rsidP="0033279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ф.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Нуруева З. 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А.</w:t>
      </w:r>
      <w:r w:rsidRPr="0033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Т</w:t>
      </w:r>
      <w:r w:rsidRPr="00332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урсунбаева А.Т.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332795" w:rsidRPr="00332795" w:rsidRDefault="00332795" w:rsidP="00332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332795" w:rsidRPr="00332795" w:rsidRDefault="00332795" w:rsidP="00332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     Ф </w:t>
      </w:r>
      <w:proofErr w:type="spellStart"/>
      <w:r w:rsidRPr="003327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онд</w:t>
      </w:r>
      <w:proofErr w:type="spellEnd"/>
    </w:p>
    <w:p w:rsidR="00332795" w:rsidRPr="00332795" w:rsidRDefault="00332795" w:rsidP="00332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     О </w:t>
      </w:r>
      <w:proofErr w:type="spellStart"/>
      <w:r w:rsidRPr="003327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ценочных</w:t>
      </w:r>
      <w:proofErr w:type="spellEnd"/>
    </w:p>
    <w:p w:rsidR="00332795" w:rsidRPr="00332795" w:rsidRDefault="00332795" w:rsidP="00332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     С </w:t>
      </w:r>
      <w:proofErr w:type="spellStart"/>
      <w:r w:rsidRPr="003327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редств</w:t>
      </w:r>
      <w:proofErr w:type="spellEnd"/>
    </w:p>
    <w:p w:rsidR="00332795" w:rsidRPr="00332795" w:rsidRDefault="00332795" w:rsidP="00332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332795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ПО УЧЕБНОЙ ДИСЦИПЛИНЕ «</w:t>
      </w:r>
      <w:r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ДЕТСКИЕ </w:t>
      </w:r>
      <w:r w:rsidRPr="00332795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БОЛЕЗНИ</w:t>
      </w:r>
      <w:r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-3</w:t>
      </w:r>
      <w:r w:rsidRPr="00332795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»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подготовки </w:t>
      </w:r>
      <w:r w:rsidRPr="00332795">
        <w:rPr>
          <w:rFonts w:ascii="Times New Roman" w:eastAsia="HiddenHorzOCR" w:hAnsi="Times New Roman" w:cs="Times New Roman"/>
          <w:sz w:val="28"/>
          <w:szCs w:val="28"/>
          <w:lang w:eastAsia="ru-RU"/>
        </w:rPr>
        <w:t>56000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</w:t>
      </w:r>
      <w:r w:rsidRPr="0033279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Лечебное дело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279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Паспорт</w:t>
      </w:r>
    </w:p>
    <w:p w:rsidR="00332795" w:rsidRPr="00332795" w:rsidRDefault="00332795" w:rsidP="0033279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2795">
        <w:rPr>
          <w:rFonts w:ascii="Times New Roman" w:eastAsia="Times New Roman" w:hAnsi="Times New Roman" w:cs="Times New Roman"/>
          <w:b/>
          <w:sz w:val="32"/>
          <w:szCs w:val="32"/>
        </w:rPr>
        <w:t>фонда оценочных средств</w:t>
      </w:r>
    </w:p>
    <w:p w:rsidR="00332795" w:rsidRPr="00332795" w:rsidRDefault="00332795" w:rsidP="00332795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УЧЕБНОЙ ДИСЦИПЛИНЕ</w:t>
      </w:r>
    </w:p>
    <w:p w:rsidR="00332795" w:rsidRPr="00332795" w:rsidRDefault="00332795" w:rsidP="00332795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БОЛЕЗНИ-3</w:t>
      </w:r>
      <w:r w:rsidRPr="0033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32795" w:rsidRPr="00332795" w:rsidRDefault="00332795" w:rsidP="00332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332795" w:rsidRPr="00332795" w:rsidRDefault="00332795" w:rsidP="0033279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2795" w:rsidRPr="00332795" w:rsidRDefault="00332795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062" w:rsidRPr="00332795">
        <w:rPr>
          <w:rFonts w:ascii="Times New Roman" w:eastAsia="Times New Roman" w:hAnsi="Times New Roman" w:cs="Times New Roman"/>
          <w:b/>
          <w:sz w:val="28"/>
          <w:szCs w:val="28"/>
        </w:rPr>
        <w:t>Модели контролируемых</w:t>
      </w: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компетенций:</w:t>
      </w:r>
    </w:p>
    <w:p w:rsidR="00210062" w:rsidRDefault="00210062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795" w:rsidRDefault="00332795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>1.1.  Компетенции формируемые в процессе изучения дисциплины: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3400"/>
        <w:gridCol w:w="4250"/>
      </w:tblGrid>
      <w:tr w:rsidR="00332795" w:rsidRPr="00332795" w:rsidTr="00332795">
        <w:trPr>
          <w:trHeight w:val="686"/>
        </w:trPr>
        <w:tc>
          <w:tcPr>
            <w:tcW w:w="2239" w:type="dxa"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  <w:tc>
          <w:tcPr>
            <w:tcW w:w="4250" w:type="dxa"/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дисциплины (РОд) и его формулировка</w:t>
            </w:r>
          </w:p>
        </w:tc>
      </w:tr>
      <w:tr w:rsidR="00332795" w:rsidRPr="00332795" w:rsidTr="00332795">
        <w:trPr>
          <w:trHeight w:val="415"/>
        </w:trPr>
        <w:tc>
          <w:tcPr>
            <w:tcW w:w="2239" w:type="dxa"/>
          </w:tcPr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РО-5:</w:t>
            </w:r>
          </w:p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332795" w:rsidRPr="00332795" w:rsidRDefault="00332795" w:rsidP="003327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ПК- 3: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детей с учетом их возрастно- половых групп;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этиологию и патогенез клинических синдромов (ПК-3) 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методы диагностики (ПК-3)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принципы лечения (ПК-3)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анализировать патофизиологию клинических синдромов (ПК-3)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обосновывать патогенетически оправданные методы диагностики и лечения (ПК-3)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навыками клинического обследования детей с учетом анатомо-физиологических особенностей и возрастных норм (ПК-3)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навыками диагностики заболеваний на основании патофизиологического анализа клинических синдромов (ПК-3); </w:t>
            </w:r>
          </w:p>
        </w:tc>
      </w:tr>
      <w:tr w:rsidR="00332795" w:rsidRPr="00332795" w:rsidTr="00332795">
        <w:trPr>
          <w:trHeight w:val="550"/>
        </w:trPr>
        <w:tc>
          <w:tcPr>
            <w:tcW w:w="2239" w:type="dxa"/>
          </w:tcPr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ПК-13: 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</w:t>
            </w: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(основного, сопутствующего, осложнений) с учетом МКБ-10, выполнять основные диагностические  мероприятия по выявлению неотложных и угрожающих жизни состояний;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Знает и понимает: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основные патологические симптомы и синдромы заболеваний (ПК-13)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неотложные состояния у детей;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выявлять основные патологические симптомы и синдромы (ПК-13)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сформулировать основной, сопутствующий диагнозы и осложнения с учетом МКБ-10 (ПК-13). 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выявлять неотложные и угрожающие состояния (ПК-13)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навыками выявления основных патологических симптомов и синдромов, неотложных и угрожающих жизни состояний (ПК-13)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алгоритмом верификации основного, сопутствующего диагнозов и осложнений с учетом МКБ-10 (ПК-13) 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32795" w:rsidRPr="00332795" w:rsidTr="00332795">
        <w:trPr>
          <w:trHeight w:val="5188"/>
        </w:trPr>
        <w:tc>
          <w:tcPr>
            <w:tcW w:w="2239" w:type="dxa"/>
          </w:tcPr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РО-6:</w:t>
            </w:r>
          </w:p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интерпретировать и анализировать результаты клинических и биохимических исследований при постановке диагноза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ПК-11: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Знает и понимает: 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дополнительные методы исследования: ПЦР, ИФА, ИФТ, миелограмма (ПК-11)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инструментальные методы обследования: УЗИ, рентгенограмма, ЭхоКГ и другие (ПК-11)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сформулировать диагноз на основании клинических и биохимических исследований с учетом течения патологии (ПК-11) 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32795" w:rsidRPr="00332795" w:rsidRDefault="00332795" w:rsidP="0033279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алгоритмом верификации диагноза на основании результатов биохимических, клинических и инструментальных методов исследований (ПК-11);</w:t>
            </w:r>
          </w:p>
        </w:tc>
      </w:tr>
      <w:tr w:rsidR="00332795" w:rsidRPr="00332795" w:rsidTr="00332795">
        <w:trPr>
          <w:trHeight w:val="415"/>
        </w:trPr>
        <w:tc>
          <w:tcPr>
            <w:tcW w:w="2239" w:type="dxa"/>
            <w:vMerge w:val="restart"/>
          </w:tcPr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РО-8: </w:t>
            </w:r>
          </w:p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  <w:p w:rsidR="00332795" w:rsidRPr="00332795" w:rsidRDefault="00332795" w:rsidP="0033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К-15: 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назначать больным адекватное лечение в соответствии с диагнозом;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современные принципы лечения заболеваний системы крови, эндокринной патологии и периода новорожденности (ПК-15) 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рассчитать дозу лекарственных препаратов при патологиях крови, эндокринной системы и периода новорожденности (ПК-15) 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рассчитать парентеральное питание новорожденным (ПК-15)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методом расчета дозы основных лекарственных средств, используемых при патологиях крови, эндокринной системы и периода новорожденности (ПК-15) 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навыками введения лекарственных средств (ПК-15)</w:t>
            </w:r>
          </w:p>
        </w:tc>
      </w:tr>
      <w:tr w:rsidR="00332795" w:rsidRPr="00332795" w:rsidTr="0033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1"/>
        </w:trPr>
        <w:tc>
          <w:tcPr>
            <w:tcW w:w="2239" w:type="dxa"/>
            <w:vMerge/>
          </w:tcPr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143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К-16:</w:t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пособен осуществлять взрослому населению и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детям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332795" w:rsidRPr="00332795" w:rsidRDefault="00332795" w:rsidP="00332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0" w:type="dxa"/>
          </w:tcPr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теоретические основы диагностики и лечения неотложных и угрожающих жизни состояний в детском возрасте (ПК-16)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выявлять неотложные и угрожающие жизни состояния (ПК-16)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оказать первую врачебную помощь при неотложных и угрожающих жизни состояниях ПК-16)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332795" w:rsidRPr="00332795" w:rsidRDefault="00332795" w:rsidP="0033279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методикой оказания первой врачебной помощи при неотложных и угрожающих жизни состояниях (ПК-16)</w:t>
            </w:r>
          </w:p>
          <w:p w:rsidR="00332795" w:rsidRPr="00332795" w:rsidRDefault="00332795" w:rsidP="003327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7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 состоянии направить на госпитализацию в экстренном и плановом порядке (ПК-16);</w:t>
            </w:r>
          </w:p>
        </w:tc>
      </w:tr>
    </w:tbl>
    <w:p w:rsidR="00332795" w:rsidRDefault="00332795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795" w:rsidRDefault="00332795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795" w:rsidRPr="00332795" w:rsidRDefault="00332795" w:rsidP="0033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809"/>
        <w:gridCol w:w="889"/>
        <w:gridCol w:w="767"/>
        <w:gridCol w:w="859"/>
        <w:gridCol w:w="1139"/>
        <w:gridCol w:w="870"/>
        <w:gridCol w:w="1279"/>
      </w:tblGrid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 1</w:t>
            </w: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ТК3</w:t>
            </w: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32795" w:rsidRPr="00332795" w:rsidTr="00332795">
        <w:tc>
          <w:tcPr>
            <w:tcW w:w="2425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1-2</w:t>
            </w:r>
          </w:p>
        </w:tc>
        <w:tc>
          <w:tcPr>
            <w:tcW w:w="88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3-4</w:t>
            </w:r>
          </w:p>
        </w:tc>
        <w:tc>
          <w:tcPr>
            <w:tcW w:w="767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85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1-7</w:t>
            </w:r>
          </w:p>
        </w:tc>
        <w:tc>
          <w:tcPr>
            <w:tcW w:w="870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332795" w:rsidRPr="00332795" w:rsidRDefault="00332795" w:rsidP="00332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2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КРИТЕРИЙ ОЦЕНИВАНИЯ</w:t>
      </w: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</w:t>
      </w: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</w:t>
      </w: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8"/>
        <w:gridCol w:w="3691"/>
        <w:gridCol w:w="3467"/>
        <w:gridCol w:w="1659"/>
      </w:tblGrid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каждого студента по изучаемой теме, проблеме;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-Ответы на уточняющие вопросы в фронтальном и горизонтально направлении и во взаимосвязи (расчленение изучаемого материала по форме и содержанию,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взаимозависимость и взаимовлияние элементов темы);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- Поурочный балл (полнота ответов по теме, на вопросы, активность на занятии);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</w:t>
            </w: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</w:t>
            </w: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таблицы, аудио и видеоматериалы и т.п.)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содержания какой – либо или определенной информации, полученной из того или иного источника.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позволяющая анализировать, обобщать материал с формирование конкретных выводов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Совестная деятельность группы под управлением преподавателя   целью решения учебных и профессиональных ориентировочных задач путем игрового моделирования реальной проблемной ситуации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оценки полученных знаний (исходный, текущий, итоговый), использующий стандартизированные вопросы и задачи (тесты)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проведения действий или мыслительных операций, направленных на достижение цели, заданной в рамках проблемной ситуации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95" w:rsidRPr="00332795" w:rsidTr="00332795">
        <w:tc>
          <w:tcPr>
            <w:tcW w:w="53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32795" w:rsidRPr="00332795" w:rsidRDefault="00332795" w:rsidP="00332795">
            <w:pPr>
              <w:spacing w:line="323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33279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Практические навыки с муляжом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spacing w:line="323" w:lineRule="exact"/>
              <w:ind w:firstLine="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33279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Средство 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р</w:t>
            </w:r>
            <w:r w:rsidRPr="0033279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оверки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сформулированности компетенции</w:t>
            </w:r>
            <w:r w:rsidRPr="0033279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обучающихся в результате освоения дисциплины</w:t>
            </w:r>
          </w:p>
        </w:tc>
        <w:tc>
          <w:tcPr>
            <w:tcW w:w="1666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2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КРИТЕРИЙ ОЦЕНИВАНИЯ</w:t>
      </w: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</w:t>
      </w: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</w:t>
      </w: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9"/>
        <w:gridCol w:w="3443"/>
        <w:gridCol w:w="4285"/>
        <w:gridCol w:w="1088"/>
      </w:tblGrid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правильность ответа и соответствие содержанию темы.</w:t>
            </w:r>
          </w:p>
          <w:p w:rsidR="00332795" w:rsidRPr="00332795" w:rsidRDefault="00332795" w:rsidP="00332795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осознанности, понимание изученного материала, наличие логической связи изложенной информации</w:t>
            </w:r>
          </w:p>
          <w:p w:rsidR="00332795" w:rsidRPr="00332795" w:rsidRDefault="00332795" w:rsidP="00332795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на практике по данной теме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</w:t>
            </w: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</w:t>
            </w: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(дизайн, содержание)</w:t>
            </w:r>
          </w:p>
          <w:p w:rsidR="00332795" w:rsidRPr="00332795" w:rsidRDefault="00332795" w:rsidP="0033279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</w:p>
          <w:p w:rsidR="00332795" w:rsidRPr="00332795" w:rsidRDefault="00332795" w:rsidP="0033279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осознанности и понимания изученного</w:t>
            </w:r>
          </w:p>
          <w:p w:rsidR="00332795" w:rsidRPr="00332795" w:rsidRDefault="00332795" w:rsidP="0033279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конспекта, соответствие по теме</w:t>
            </w:r>
          </w:p>
          <w:p w:rsidR="00332795" w:rsidRPr="00332795" w:rsidRDefault="00332795" w:rsidP="0033279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Ясность, лаконичность и грамотность изложенного материала</w:t>
            </w:r>
          </w:p>
          <w:p w:rsidR="00332795" w:rsidRPr="00332795" w:rsidRDefault="00332795" w:rsidP="0033279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  <w:p w:rsidR="00332795" w:rsidRPr="00332795" w:rsidRDefault="00332795" w:rsidP="0033279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использования литературы и дополнительных источников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выбора метода решения задач</w:t>
            </w:r>
          </w:p>
          <w:p w:rsidR="00332795" w:rsidRPr="00332795" w:rsidRDefault="00332795" w:rsidP="00332795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постановки диагноза</w:t>
            </w:r>
          </w:p>
          <w:p w:rsidR="00332795" w:rsidRPr="00332795" w:rsidRDefault="00332795" w:rsidP="00332795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Аргументированность выводов 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Выразительная игра</w:t>
            </w:r>
          </w:p>
          <w:p w:rsidR="00332795" w:rsidRPr="00332795" w:rsidRDefault="00332795" w:rsidP="0033279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раскрытия темы</w:t>
            </w:r>
          </w:p>
          <w:p w:rsidR="00332795" w:rsidRPr="00332795" w:rsidRDefault="00332795" w:rsidP="0033279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Артистичность исполнения</w:t>
            </w:r>
          </w:p>
          <w:p w:rsidR="00332795" w:rsidRPr="00332795" w:rsidRDefault="00332795" w:rsidP="0033279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</w:p>
          <w:p w:rsidR="00332795" w:rsidRPr="00332795" w:rsidRDefault="00332795" w:rsidP="0033279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продуманность адекватных вопросов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10 вопросов в тесте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– 10 правильных ответов – 0,5 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-7 – 8    правильных ответов – 0,4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-5 – 6    правильных ответов – 0,3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-3 – 4    правильных ответов – 0,2</w:t>
            </w: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 – 2    правильных ответов – 0,1 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795" w:rsidRPr="00332795" w:rsidTr="00332795">
        <w:tc>
          <w:tcPr>
            <w:tcW w:w="533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332795" w:rsidRPr="00332795" w:rsidRDefault="00332795" w:rsidP="00332795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метода решения задачи</w:t>
            </w:r>
          </w:p>
          <w:p w:rsidR="00332795" w:rsidRPr="00332795" w:rsidRDefault="00332795" w:rsidP="00332795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последовательности решение задачи</w:t>
            </w:r>
          </w:p>
          <w:p w:rsidR="00332795" w:rsidRPr="00332795" w:rsidRDefault="00332795" w:rsidP="00332795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и убедительность выводов</w:t>
            </w:r>
          </w:p>
        </w:tc>
        <w:tc>
          <w:tcPr>
            <w:tcW w:w="109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оценивания сформированности компетенций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Компетенция не развита. Студент не владеет необходимыми знаниями и навыками и не старается их применять. Не достигнут базовый уровень формирования компетенции.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Компетенция недостаточно развита. Студент частично проявляет знания и навыки, входящие в состав компетенции. Пытается, стремится проявлять нужные навыки, понимает их необходимость, но у него не всегда получается. Достигнут только базовый уровень формирования компетенции.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 владеет знаниями, проявляет соответствующие навыки в практических ситуациях, но имеют место некоторые неточности в демонстрации освоения материала. Достигнут повышенный уровень формирования компетенции.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 -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всесторонне и глубоко владеет знаниями, сложными навыками, способен уверенно ориентироваться в практических ситуациях. Достигнут высокий уровень формирования компетенции.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7831"/>
      </w:tblGrid>
      <w:tr w:rsidR="00332795" w:rsidRPr="00332795" w:rsidTr="00332795">
        <w:trPr>
          <w:trHeight w:val="585"/>
        </w:trPr>
        <w:tc>
          <w:tcPr>
            <w:tcW w:w="1455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80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Характеристики работы студента</w:t>
            </w:r>
          </w:p>
        </w:tc>
      </w:tr>
      <w:tr w:rsidR="00332795" w:rsidRPr="00332795" w:rsidTr="00332795">
        <w:trPr>
          <w:trHeight w:val="1860"/>
        </w:trPr>
        <w:tc>
          <w:tcPr>
            <w:tcW w:w="1455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980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-студент глубоко и всесторонне усвоил проблему;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уверенно, логично, последовательно и грамотно его излагает;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умело обосновывает и аргументирует выдвигаемые им идеи;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делает выводы и обобщения;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свободно владеет понятиями</w:t>
            </w:r>
          </w:p>
        </w:tc>
      </w:tr>
      <w:tr w:rsidR="00332795" w:rsidRPr="00332795" w:rsidTr="00332795">
        <w:trPr>
          <w:trHeight w:val="600"/>
        </w:trPr>
        <w:tc>
          <w:tcPr>
            <w:tcW w:w="1455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980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студент твердо усвоил тему, грамотно и по существу излагает ее, опираясь на знания основной литературы;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увязывает усвоенные знания с практической деятельностью;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делает выводы и обобщения;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владеет системой основных понятий</w:t>
            </w:r>
          </w:p>
        </w:tc>
      </w:tr>
      <w:tr w:rsidR="00332795" w:rsidRPr="00332795" w:rsidTr="00332795">
        <w:trPr>
          <w:trHeight w:val="555"/>
        </w:trPr>
        <w:tc>
          <w:tcPr>
            <w:tcW w:w="1455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980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допускает несущественные ошибки и неточности;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испытывает затруднения в практическом применении знаний;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слабо аргументирует научные положения;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затрудняется в формулировании выводов и обобщений;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частично владеет системой понятий</w:t>
            </w:r>
          </w:p>
        </w:tc>
      </w:tr>
      <w:tr w:rsidR="00332795" w:rsidRPr="00332795" w:rsidTr="00332795">
        <w:trPr>
          <w:trHeight w:val="555"/>
        </w:trPr>
        <w:tc>
          <w:tcPr>
            <w:tcW w:w="1455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0</w:t>
            </w:r>
          </w:p>
        </w:tc>
        <w:tc>
          <w:tcPr>
            <w:tcW w:w="7980" w:type="dxa"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студент не усвоил значительной части проблемы;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допускает существенные ошибки и неточности при рассмотрении ее;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испытывает трудности в практическом применении знаний;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не может аргументировать научные положения;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не формулирует выводов и обобщений; 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владеет понятийным аппаратом</w:t>
            </w:r>
          </w:p>
        </w:tc>
      </w:tr>
    </w:tbl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оценивания тестовых заданий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10 вопросов в тесте</w:t>
      </w:r>
    </w:p>
    <w:p w:rsidR="00332795" w:rsidRPr="00332795" w:rsidRDefault="00332795" w:rsidP="003327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-9 – 10 правильных ответов – 0,5</w:t>
      </w:r>
    </w:p>
    <w:p w:rsidR="00332795" w:rsidRPr="00332795" w:rsidRDefault="00332795" w:rsidP="003327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-7 – 8    правильных ответов – 0,4</w:t>
      </w:r>
    </w:p>
    <w:p w:rsidR="00332795" w:rsidRPr="00332795" w:rsidRDefault="00332795" w:rsidP="003327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-5 – 6    правильных ответов – 0,3</w:t>
      </w:r>
    </w:p>
    <w:p w:rsidR="00332795" w:rsidRPr="00332795" w:rsidRDefault="00332795" w:rsidP="003327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-3 – 4    правильных ответов – 0,2</w:t>
      </w:r>
    </w:p>
    <w:p w:rsidR="00332795" w:rsidRPr="00332795" w:rsidRDefault="00332795" w:rsidP="003327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-0 – 2    правильных ответов – 0,1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5"/>
        <w:gridCol w:w="2838"/>
        <w:gridCol w:w="3269"/>
        <w:gridCol w:w="2683"/>
      </w:tblGrid>
      <w:tr w:rsidR="00332795" w:rsidRPr="00332795" w:rsidTr="00332795">
        <w:tc>
          <w:tcPr>
            <w:tcW w:w="581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Границы в процентах</w:t>
            </w:r>
          </w:p>
        </w:tc>
        <w:tc>
          <w:tcPr>
            <w:tcW w:w="3652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Традиционная оценка в баллах</w:t>
            </w:r>
          </w:p>
        </w:tc>
        <w:tc>
          <w:tcPr>
            <w:tcW w:w="295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правильных ответов</w:t>
            </w:r>
          </w:p>
        </w:tc>
      </w:tr>
      <w:tr w:rsidR="00332795" w:rsidRPr="00332795" w:rsidTr="00332795">
        <w:tc>
          <w:tcPr>
            <w:tcW w:w="581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87 - 100%</w:t>
            </w:r>
          </w:p>
        </w:tc>
        <w:tc>
          <w:tcPr>
            <w:tcW w:w="3652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0.5 ≈ 0.4</w:t>
            </w:r>
          </w:p>
        </w:tc>
        <w:tc>
          <w:tcPr>
            <w:tcW w:w="295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25 ≈ 22</w:t>
            </w:r>
          </w:p>
        </w:tc>
      </w:tr>
      <w:tr w:rsidR="00332795" w:rsidRPr="00332795" w:rsidTr="00332795">
        <w:tc>
          <w:tcPr>
            <w:tcW w:w="581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74 - 86%</w:t>
            </w:r>
          </w:p>
        </w:tc>
        <w:tc>
          <w:tcPr>
            <w:tcW w:w="3652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 0.3 </w:t>
            </w:r>
          </w:p>
        </w:tc>
        <w:tc>
          <w:tcPr>
            <w:tcW w:w="295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21 ≈ 18</w:t>
            </w:r>
          </w:p>
        </w:tc>
      </w:tr>
      <w:tr w:rsidR="00332795" w:rsidRPr="00332795" w:rsidTr="00332795">
        <w:tc>
          <w:tcPr>
            <w:tcW w:w="581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61 - 73%</w:t>
            </w:r>
          </w:p>
        </w:tc>
        <w:tc>
          <w:tcPr>
            <w:tcW w:w="3652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0.2</w:t>
            </w:r>
          </w:p>
        </w:tc>
        <w:tc>
          <w:tcPr>
            <w:tcW w:w="295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17 ≈ 14</w:t>
            </w:r>
          </w:p>
        </w:tc>
      </w:tr>
      <w:tr w:rsidR="00332795" w:rsidRPr="00332795" w:rsidTr="00332795">
        <w:tc>
          <w:tcPr>
            <w:tcW w:w="581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60% и ниже</w:t>
            </w:r>
          </w:p>
        </w:tc>
        <w:tc>
          <w:tcPr>
            <w:tcW w:w="3652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0.1</w:t>
            </w:r>
          </w:p>
        </w:tc>
        <w:tc>
          <w:tcPr>
            <w:tcW w:w="2959" w:type="dxa"/>
          </w:tcPr>
          <w:p w:rsidR="00332795" w:rsidRPr="00332795" w:rsidRDefault="00332795" w:rsidP="0033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13 и ниже</w:t>
            </w:r>
          </w:p>
        </w:tc>
      </w:tr>
    </w:tbl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результатов тестирования возможно использовать следующие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ответа или выбора ответа,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прохождения теста,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правильных ответов во всех проверяемых темах (дидактических единицах)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теста.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проводится по балльной системе. Правильный ответ на вопрос тестового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равен 1 баллу. Общее количество баллов по тесту равняется количеству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327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вопросов принимается за 100 %, оценка выставляется по значению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правильных ответов к общему количеству вопросов в процентах.</w:t>
      </w:r>
    </w:p>
    <w:p w:rsidR="00332795" w:rsidRPr="00332795" w:rsidRDefault="00332795" w:rsidP="00332795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 оценивания ситуационных задач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750"/>
      </w:tblGrid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и показатели оценивания</w:t>
            </w:r>
          </w:p>
        </w:tc>
      </w:tr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представленной информации (задачи)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выявленная проблема полностью соответствует условиям, обозначенным в задаче;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проблема, обозначенная в задаче, выявлена, но не в полной мере соответствует условиям, представленным в задаче;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проблема выявлена неверно.</w:t>
            </w:r>
          </w:p>
        </w:tc>
      </w:tr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 способа решения проблемы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учащийся определил все данные, необходимые для решения задачи, в случае их недостаточности осуществил самостоятельный поиск информации;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учащийся использует все данные, которые приведены в содержании задачи, но в случае их недостаточности не осуществил поиск необходимой информации;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данных, необходимых для решения задачи, недостаточно.</w:t>
            </w:r>
          </w:p>
        </w:tc>
      </w:tr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способа решения проблемы (своего выбора)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этапы решения задачи последовательны, нет ошибок в решении;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этапы решения задачи последовательны, но допущены ошибки в решении;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последовательность этапов и путь решения задачи неверный.</w:t>
            </w:r>
          </w:p>
        </w:tc>
      </w:tr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способа решения задачи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предложены несколько способов решения, но выбран наиболее рациональный, что аргументировано Студентом;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 один способ решения, выбор аргументирован;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предлагается способа решения задачи.</w:t>
            </w:r>
          </w:p>
        </w:tc>
      </w:tr>
      <w:tr w:rsidR="00332795" w:rsidRPr="00332795" w:rsidTr="0033279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альтернативных вариантов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ответ полный и правильный;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ответ правильный, но не полный;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0б.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ответ неправильный.</w:t>
            </w:r>
          </w:p>
        </w:tc>
      </w:tr>
    </w:tbl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оценивания ситуационных задач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2795" w:rsidRPr="00332795" w:rsidTr="00332795">
        <w:tc>
          <w:tcPr>
            <w:tcW w:w="9571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оценивания:</w:t>
            </w:r>
          </w:p>
        </w:tc>
      </w:tr>
      <w:tr w:rsidR="00332795" w:rsidRPr="00332795" w:rsidTr="00332795">
        <w:tc>
          <w:tcPr>
            <w:tcW w:w="9571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«отлично» выставляется, если задача решена полностью, представленное решение обоснованно и аргументировано, получен правильный ответ.</w:t>
            </w:r>
          </w:p>
        </w:tc>
      </w:tr>
      <w:tr w:rsidR="00332795" w:rsidRPr="00332795" w:rsidTr="00332795">
        <w:trPr>
          <w:trHeight w:val="547"/>
        </w:trPr>
        <w:tc>
          <w:tcPr>
            <w:tcW w:w="9571" w:type="dxa"/>
            <w:tcBorders>
              <w:bottom w:val="single" w:sz="4" w:space="0" w:color="auto"/>
            </w:tcBorders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«хорошо» выставляется, если задача решена полностью, но нет достаточного обоснования, решение не аргументировано.</w:t>
            </w:r>
          </w:p>
        </w:tc>
      </w:tr>
      <w:tr w:rsidR="00332795" w:rsidRPr="00332795" w:rsidTr="00332795">
        <w:tc>
          <w:tcPr>
            <w:tcW w:w="9571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«удовлетворительно» выставляется, если задача решена частично, нет достаточного обоснования, решение не аргументировано.</w:t>
            </w:r>
          </w:p>
        </w:tc>
      </w:tr>
      <w:tr w:rsidR="00332795" w:rsidRPr="00332795" w:rsidTr="00332795">
        <w:tc>
          <w:tcPr>
            <w:tcW w:w="9571" w:type="dxa"/>
          </w:tcPr>
          <w:p w:rsidR="00332795" w:rsidRPr="00332795" w:rsidRDefault="00332795" w:rsidP="00332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градация критерия «Анализ, синтез и оценка»</w:t>
      </w:r>
    </w:p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1786"/>
        <w:gridCol w:w="2291"/>
        <w:gridCol w:w="2268"/>
        <w:gridCol w:w="1985"/>
        <w:gridCol w:w="1843"/>
      </w:tblGrid>
      <w:tr w:rsidR="00332795" w:rsidRPr="00332795" w:rsidTr="00332795">
        <w:tc>
          <w:tcPr>
            <w:tcW w:w="1786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«5»</w:t>
            </w:r>
          </w:p>
        </w:tc>
        <w:tc>
          <w:tcPr>
            <w:tcW w:w="2268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«</w:t>
            </w:r>
            <w:proofErr w:type="gramStart"/>
            <w:r w:rsidR="00D01587"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4»  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«</w:t>
            </w:r>
            <w:proofErr w:type="gramStart"/>
            <w:r w:rsidR="00D01587"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3»  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</w:tcPr>
          <w:p w:rsidR="00332795" w:rsidRPr="00332795" w:rsidRDefault="00772A1B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«2/</w:t>
            </w:r>
            <w:r w:rsidR="00332795" w:rsidRPr="0033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1»</w:t>
            </w:r>
          </w:p>
        </w:tc>
      </w:tr>
      <w:tr w:rsidR="00332795" w:rsidRPr="00332795" w:rsidTr="00332795">
        <w:tc>
          <w:tcPr>
            <w:tcW w:w="1786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Раскрыта тема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 представить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факторов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A1B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отрицательных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сторон, а также выявить угрозу и предложить план улучшения.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 на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 примерах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воздействие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пяти факторов.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 проанализировать данные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факторов.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</w:t>
            </w:r>
          </w:p>
          <w:p w:rsidR="00332795" w:rsidRPr="00332795" w:rsidRDefault="00772A1B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2795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795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по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795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важности.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фактора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A1B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и отрицательных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показать воздействие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четырех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может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четыре фактора.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</w:t>
            </w:r>
          </w:p>
          <w:p w:rsidR="00332795" w:rsidRPr="00332795" w:rsidRDefault="00E95B06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332795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зложил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795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бес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истемно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A1B"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7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="00E95B06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при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вел меньше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факто-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ров опираясь только на свои предположения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Wingdings-Regular" w:hAnsi="Times New Roman" w:cs="Times New Roman"/>
                <w:sz w:val="24"/>
                <w:szCs w:val="24"/>
              </w:rPr>
              <w:t></w:t>
            </w: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не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представил</w:t>
            </w:r>
          </w:p>
          <w:p w:rsidR="00332795" w:rsidRPr="00332795" w:rsidRDefault="00332795" w:rsidP="00772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никакого ана</w:t>
            </w:r>
            <w:r w:rsidRPr="00332795">
              <w:rPr>
                <w:rFonts w:ascii="Times New Roman" w:hAnsi="Times New Roman" w:cs="Times New Roman"/>
                <w:sz w:val="24"/>
                <w:szCs w:val="24"/>
              </w:rPr>
              <w:t>лиза.</w:t>
            </w:r>
          </w:p>
          <w:p w:rsidR="00332795" w:rsidRPr="00332795" w:rsidRDefault="00332795" w:rsidP="00332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</w:t>
      </w: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5" w:rsidRDefault="00DF3821" w:rsidP="0033279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ФОНД ОЦЕНОЧНЫХ СРЕДСТВ «Детские боле</w:t>
      </w:r>
      <w:r w:rsidR="00332795" w:rsidRPr="003327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-3</w:t>
      </w:r>
      <w:r w:rsidR="00332795" w:rsidRPr="0033279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»</w:t>
      </w:r>
    </w:p>
    <w:p w:rsidR="00772A1B" w:rsidRDefault="00772A1B" w:rsidP="00772A1B">
      <w:pPr>
        <w:pStyle w:val="a4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4252"/>
        <w:gridCol w:w="1950"/>
      </w:tblGrid>
      <w:tr w:rsidR="00772A1B" w:rsidTr="00424089">
        <w:tc>
          <w:tcPr>
            <w:tcW w:w="3120" w:type="dxa"/>
          </w:tcPr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</w:p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252" w:type="dxa"/>
          </w:tcPr>
          <w:p w:rsidR="00772A1B" w:rsidRDefault="00772A1B" w:rsidP="00F6299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772A1B" w:rsidRPr="00936B21" w:rsidRDefault="00772A1B" w:rsidP="00F6299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950" w:type="dxa"/>
          </w:tcPr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772A1B" w:rsidTr="00424089">
        <w:tc>
          <w:tcPr>
            <w:tcW w:w="3120" w:type="dxa"/>
          </w:tcPr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sz w:val="24"/>
                <w:szCs w:val="24"/>
              </w:rPr>
              <w:t xml:space="preserve">Введение в неонатологию. 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ПК-13;</w:t>
            </w:r>
          </w:p>
        </w:tc>
        <w:tc>
          <w:tcPr>
            <w:tcW w:w="4252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неонатологии, периоды новорожденности и критерии живорожденности по ВОЗ, пограничные состояния;</w:t>
            </w:r>
          </w:p>
          <w:p w:rsidR="00772A1B" w:rsidRDefault="00772A1B" w:rsidP="00F629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объективный осмотр новорожденного; анализировать признаки живорожденности, пограничные состояния;</w:t>
            </w:r>
          </w:p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4CE">
              <w:rPr>
                <w:rFonts w:ascii="Times New Roman" w:hAnsi="Times New Roman"/>
                <w:sz w:val="24"/>
                <w:szCs w:val="24"/>
              </w:rPr>
              <w:t>применять методы асептики и антисептики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50" w:type="dxa"/>
          </w:tcPr>
          <w:p w:rsidR="00772A1B" w:rsidRDefault="00197756" w:rsidP="00F6299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Собеседование;</w:t>
            </w:r>
          </w:p>
          <w:p w:rsidR="00197756" w:rsidRPr="00197756" w:rsidRDefault="0066556B" w:rsidP="00197756">
            <w:pPr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66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97756" w:rsidRPr="00197756" w:rsidRDefault="00197756" w:rsidP="00F6299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72A1B" w:rsidRPr="00F07743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ПК-13;</w:t>
            </w:r>
          </w:p>
        </w:tc>
        <w:tc>
          <w:tcPr>
            <w:tcW w:w="4252" w:type="dxa"/>
          </w:tcPr>
          <w:p w:rsidR="00772A1B" w:rsidRDefault="00772A1B" w:rsidP="0019775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методику осмотра и ухода за новорожденным;</w:t>
            </w:r>
          </w:p>
          <w:p w:rsidR="00772A1B" w:rsidRDefault="00772A1B" w:rsidP="0019775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признаки доношенности и недоношенности; </w:t>
            </w:r>
          </w:p>
          <w:p w:rsidR="00772A1B" w:rsidRDefault="00772A1B" w:rsidP="0019775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физическое и неврологическое развитие; </w:t>
            </w:r>
          </w:p>
          <w:p w:rsidR="00772A1B" w:rsidRDefault="00772A1B" w:rsidP="0019775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физиологические рефлексы новорожденных;</w:t>
            </w:r>
          </w:p>
          <w:p w:rsidR="00772A1B" w:rsidRDefault="00772A1B" w:rsidP="00F629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772A1B" w:rsidRDefault="00772A1B" w:rsidP="00F629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772A1B" w:rsidRDefault="00772A1B" w:rsidP="00F629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физиологические рефлексы новорожденных;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признаки доношенности и недоношенности;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обработать глаза, произвести первичную обработку пуповины;</w:t>
            </w:r>
          </w:p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алгоритмом обработки рук </w:t>
            </w:r>
          </w:p>
        </w:tc>
        <w:tc>
          <w:tcPr>
            <w:tcW w:w="1950" w:type="dxa"/>
          </w:tcPr>
          <w:p w:rsidR="002347E7" w:rsidRDefault="002347E7" w:rsidP="00197756">
            <w:pP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Ролевая игра;</w:t>
            </w:r>
          </w:p>
          <w:p w:rsidR="00772A1B" w:rsidRDefault="002347E7" w:rsidP="002347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Кейс задача.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72A1B" w:rsidRPr="00F07743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</w:t>
            </w:r>
          </w:p>
        </w:tc>
        <w:tc>
          <w:tcPr>
            <w:tcW w:w="4252" w:type="dxa"/>
          </w:tcPr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этиопатогенез, степени асфиксии;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шкала Апгар;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алгоритм АВСД ПРН;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оценить степень асфиксии по шкале Апгар;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оценить клинические проявления тяжелой и умеренной асфиксии; 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оценить показания к АВСД;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оказать пошаговую реанимацию АВСД</w:t>
            </w:r>
          </w:p>
        </w:tc>
        <w:tc>
          <w:tcPr>
            <w:tcW w:w="1950" w:type="dxa"/>
          </w:tcPr>
          <w:p w:rsidR="002347E7" w:rsidRDefault="002347E7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задача;</w:t>
            </w:r>
          </w:p>
          <w:p w:rsidR="00772A1B" w:rsidRDefault="002347E7" w:rsidP="002347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:rsidR="00772A1B" w:rsidRPr="00F07743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СДР;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роль, состав сурфактанта;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клинические проявления СДР; шкала Сильвермана;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осложнения СДР;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диагностика СДР: пренатальная и рентгенологическая триада;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принципы лечения СДР;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пренатальная профилактика СДР;</w:t>
            </w:r>
          </w:p>
          <w:p w:rsidR="00772A1B" w:rsidRDefault="00772A1B" w:rsidP="002347E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собрать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акушерский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оценить тяжесть дыхательной недостаточности по шкале Сильвермана;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клинических, биохимических и дополнительных методов исследования;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«пенный тест»</w:t>
            </w:r>
          </w:p>
          <w:p w:rsidR="00772A1B" w:rsidRPr="00F07743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2347E7" w:rsidRDefault="002347E7" w:rsidP="00F6299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стол;</w:t>
            </w:r>
          </w:p>
          <w:p w:rsidR="00772A1B" w:rsidRDefault="002347E7" w:rsidP="002347E7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772A1B" w:rsidRPr="003B422F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ВПР. Эмбрио - и фетопатии. Аномалии развития органов (Легких, ЖКТ, ЦНС и др.).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750">
              <w:rPr>
                <w:rFonts w:ascii="Times New Roman" w:hAnsi="Times New Roman"/>
                <w:sz w:val="24"/>
                <w:szCs w:val="24"/>
              </w:rPr>
              <w:t xml:space="preserve">критические периоды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5750">
              <w:rPr>
                <w:rFonts w:ascii="Times New Roman" w:hAnsi="Times New Roman"/>
                <w:sz w:val="24"/>
                <w:szCs w:val="24"/>
              </w:rPr>
              <w:t>нутриутробного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закладку органов и тканей;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эмбрио-, фетопатии;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аномалии развития органов;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772A1B" w:rsidRPr="00F27045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пределить аномалии развития органов;</w:t>
            </w:r>
          </w:p>
        </w:tc>
        <w:tc>
          <w:tcPr>
            <w:tcW w:w="1950" w:type="dxa"/>
          </w:tcPr>
          <w:p w:rsidR="002347E7" w:rsidRDefault="002347E7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Тестирование;</w:t>
            </w:r>
          </w:p>
          <w:p w:rsidR="00772A1B" w:rsidRPr="002347E7" w:rsidRDefault="002347E7" w:rsidP="0019775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772A1B" w:rsidRPr="003B422F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Родовые травмы. Травмы волосистой части головы. Внутричерепные и спинальные родовые травмы.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Pr="00862CE7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62CE7">
              <w:rPr>
                <w:rFonts w:ascii="Times New Roman" w:hAnsi="Times New Roman"/>
                <w:sz w:val="24"/>
                <w:szCs w:val="24"/>
              </w:rPr>
              <w:t>биомеханизм родов;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предрасполагающие факторы родовых травм;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862CE7">
              <w:rPr>
                <w:rFonts w:ascii="Times New Roman" w:hAnsi="Times New Roman"/>
                <w:sz w:val="24"/>
                <w:szCs w:val="24"/>
              </w:rPr>
              <w:t>- травму мягких тканей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внутренних органов</w:t>
            </w:r>
            <w:r w:rsidRPr="00862CE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костей;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внутричерепные и спинальные родовые травмы;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 xml:space="preserve">рать и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акушерский 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кефалогематому от кровоизлияния в апоневроз и родовой опухолью;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паралич Дюшена Эрба от перелома ключицы;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внутричерепные кровоизлияния</w:t>
            </w:r>
          </w:p>
        </w:tc>
        <w:tc>
          <w:tcPr>
            <w:tcW w:w="1950" w:type="dxa"/>
          </w:tcPr>
          <w:p w:rsidR="002347E7" w:rsidRDefault="002347E7" w:rsidP="00197756">
            <w:pP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Круглый стол;</w:t>
            </w:r>
          </w:p>
          <w:p w:rsidR="00772A1B" w:rsidRDefault="002347E7" w:rsidP="002347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Кейс задача.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772A1B" w:rsidRPr="003B422F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 xml:space="preserve">Недоношенные дети. </w:t>
            </w:r>
            <w:r w:rsidRPr="003B422F">
              <w:rPr>
                <w:rFonts w:ascii="Times New Roman" w:hAnsi="Times New Roman"/>
                <w:bCs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>признаки недоношенности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маловесных детей до 2500,0 г.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>особенности ухода за недоношенными;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оценить недоношенных детей по шкале Болларда;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</w:t>
            </w:r>
            <w:r w:rsidRPr="0001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маловесных детей;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уход за маловесными детьми;</w:t>
            </w:r>
          </w:p>
        </w:tc>
        <w:tc>
          <w:tcPr>
            <w:tcW w:w="1950" w:type="dxa"/>
          </w:tcPr>
          <w:p w:rsidR="002347E7" w:rsidRDefault="002347E7" w:rsidP="00F6299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игра;</w:t>
            </w:r>
          </w:p>
          <w:p w:rsidR="00772A1B" w:rsidRDefault="002347E7" w:rsidP="002347E7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772A1B" w:rsidRPr="003B422F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477CB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геморрагической болезни;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факторы свертывания крови;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витамина К при развитии геморрагической болезни новорожденных;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геморрагической болезни новорожденных;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оценить клинические формы геморрагической болезни новорожденных;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оценить характер, тяжесть состояния при кровотечениях;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950" w:type="dxa"/>
          </w:tcPr>
          <w:p w:rsidR="00DE0D43" w:rsidRDefault="00DE0D43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стол;</w:t>
            </w:r>
          </w:p>
          <w:p w:rsidR="00772A1B" w:rsidRDefault="00DE0D43" w:rsidP="00DE0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772A1B" w:rsidRPr="00F31CEA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C18C6">
              <w:rPr>
                <w:rFonts w:ascii="Times New Roman" w:hAnsi="Times New Roman"/>
                <w:sz w:val="24"/>
                <w:szCs w:val="24"/>
              </w:rPr>
              <w:t xml:space="preserve">физиологическую и патологическую </w:t>
            </w:r>
            <w:r>
              <w:rPr>
                <w:rFonts w:ascii="Times New Roman" w:hAnsi="Times New Roman"/>
                <w:sz w:val="24"/>
                <w:szCs w:val="24"/>
              </w:rPr>
              <w:t>желтухи;</w:t>
            </w:r>
          </w:p>
          <w:p w:rsidR="00772A1B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патогенетическую классификацию желтух; </w:t>
            </w:r>
          </w:p>
          <w:p w:rsidR="00772A1B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наследственные и приобретенные надпеченочные, печеночные и подпеченочные желтухи;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нормальные показатели биохимических анализов;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различные виды желтух;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по шкале Крамера;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физиологическую и патологическую желтухи;</w:t>
            </w:r>
          </w:p>
        </w:tc>
        <w:tc>
          <w:tcPr>
            <w:tcW w:w="1950" w:type="dxa"/>
          </w:tcPr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стол;</w:t>
            </w:r>
          </w:p>
          <w:p w:rsidR="00772A1B" w:rsidRDefault="002857D2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772A1B" w:rsidRPr="00F31CEA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D5BEC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и резус фактор;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несовместимость по резус фактору, по группам крови;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формы ГБН;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ядерную желтуху;</w:t>
            </w:r>
          </w:p>
          <w:p w:rsidR="00772A1B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методику ЗПК;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D2278">
              <w:rPr>
                <w:rFonts w:ascii="Times New Roman" w:hAnsi="Times New Roman"/>
                <w:sz w:val="24"/>
                <w:szCs w:val="24"/>
              </w:rPr>
              <w:t>определять группу крови и резус фактор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по шкале Крамера;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степень тяжести клинических форм ГБН;</w:t>
            </w:r>
          </w:p>
          <w:p w:rsidR="00772A1B" w:rsidRPr="00BC766B" w:rsidRDefault="00772A1B" w:rsidP="00F62996">
            <w:pPr>
              <w:ind w:left="147" w:right="-365" w:hanging="14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собирать акушерский анамнез;</w:t>
            </w:r>
          </w:p>
        </w:tc>
        <w:tc>
          <w:tcPr>
            <w:tcW w:w="1950" w:type="dxa"/>
          </w:tcPr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задача;</w:t>
            </w:r>
          </w:p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игра.</w:t>
            </w:r>
          </w:p>
          <w:p w:rsidR="00772A1B" w:rsidRDefault="00772A1B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  <w:p w:rsidR="00772A1B" w:rsidRPr="00F31CEA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426278">
              <w:rPr>
                <w:rFonts w:ascii="Times New Roman" w:hAnsi="Times New Roman"/>
                <w:sz w:val="24"/>
                <w:szCs w:val="24"/>
              </w:rPr>
              <w:t>этиологию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CE">
              <w:rPr>
                <w:rFonts w:ascii="Times New Roman" w:hAnsi="Times New Roman"/>
                <w:sz w:val="24"/>
                <w:szCs w:val="24"/>
              </w:rPr>
              <w:t>ВУИ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пути передачи инфекции;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проявления клиники каждой инфекции;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ВУИ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клинические синдромы;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клинические проявления ВУИ;</w:t>
            </w:r>
          </w:p>
        </w:tc>
        <w:tc>
          <w:tcPr>
            <w:tcW w:w="1950" w:type="dxa"/>
          </w:tcPr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Круглый стол;</w:t>
            </w:r>
          </w:p>
          <w:p w:rsidR="00772A1B" w:rsidRDefault="00D01587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Разно уровневые</w:t>
            </w:r>
            <w:r w:rsidR="002857D2" w:rsidRPr="002857D2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 задачи.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772A1B" w:rsidRPr="00F31CEA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Гнойно-воспалительные заболевания у новорожденных.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пути передачи инфекции;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каждой инфекции;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E28E4">
              <w:rPr>
                <w:rFonts w:ascii="Times New Roman" w:hAnsi="Times New Roman"/>
                <w:sz w:val="24"/>
                <w:szCs w:val="24"/>
              </w:rPr>
              <w:t>оценить клинические симптомы каждой нозологии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диагностировать флегмону, омфалит, остеомиелит, менингит, ЯНЕК;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  <w:tc>
          <w:tcPr>
            <w:tcW w:w="1950" w:type="dxa"/>
          </w:tcPr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стол;</w:t>
            </w:r>
          </w:p>
          <w:p w:rsidR="00772A1B" w:rsidRDefault="002857D2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772A1B" w:rsidRPr="00F31CEA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 xml:space="preserve">Пневмонии новорожденных. 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197756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 этиопатогенез</w:t>
            </w:r>
            <w:r w:rsidR="00772A1B" w:rsidRPr="008E28E4">
              <w:rPr>
                <w:rFonts w:ascii="Times New Roman" w:hAnsi="Times New Roman"/>
                <w:sz w:val="24"/>
                <w:szCs w:val="24"/>
              </w:rPr>
              <w:t xml:space="preserve"> пневмоний;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пути передачи пневмоний; предрасполагающие факторы;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особенности проявления пневмоний в зависимости от возбудителя;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пневмонии;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F34EEF">
              <w:rPr>
                <w:rFonts w:ascii="Times New Roman" w:hAnsi="Times New Roman"/>
                <w:sz w:val="24"/>
                <w:szCs w:val="24"/>
              </w:rPr>
              <w:t>оценить признаки дыхательной недостаточности;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клинические проявления пневмонии в зависимости от возбудителя;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неотложные и приоритетные признаки по КС;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лечебно-охранительный режим;</w:t>
            </w:r>
          </w:p>
        </w:tc>
        <w:tc>
          <w:tcPr>
            <w:tcW w:w="1950" w:type="dxa"/>
          </w:tcPr>
          <w:p w:rsidR="002857D2" w:rsidRPr="002857D2" w:rsidRDefault="002857D2" w:rsidP="002857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задача;</w:t>
            </w:r>
          </w:p>
          <w:p w:rsidR="00772A1B" w:rsidRDefault="002857D2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772A1B" w:rsidRPr="0086467D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sz w:val="24"/>
                <w:szCs w:val="24"/>
              </w:rPr>
              <w:t>Сепсис новорожденных.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ПК-3, ПК-11, ПК13,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определение, этиологию, пути передачи сепсиса, классификацию сепсиса;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предрасполагающие факторы сепсиса;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звенья патогенеза сепсиса по Сперанскому;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синдром системного воспалительного ответа;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«септический хабитус»;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особенности течения клиники сепсиса в зависимости от возбудителя;</w:t>
            </w:r>
          </w:p>
          <w:p w:rsidR="00772A1B" w:rsidRPr="00C22BB7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диагностические (клинические и лабораторные) критерии сепсиса;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лечения сепсиса;</w:t>
            </w:r>
          </w:p>
          <w:p w:rsidR="00772A1B" w:rsidRDefault="00772A1B" w:rsidP="00F62996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оценить «септический хабитус»;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проявления сепсиса в зависимости от возбудителя;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критерии ССВО;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 и биохимических методов исследования – лабораторные признаки ССВО;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дозы эмпирических антибиотиков и при неэффективности переход к деэскалационной терапии</w:t>
            </w:r>
          </w:p>
        </w:tc>
        <w:tc>
          <w:tcPr>
            <w:tcW w:w="1950" w:type="dxa"/>
          </w:tcPr>
          <w:p w:rsid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Кейс задача;</w:t>
            </w:r>
          </w:p>
          <w:p w:rsidR="002857D2" w:rsidRPr="002857D2" w:rsidRDefault="002857D2" w:rsidP="0019775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Дискуссия.</w:t>
            </w:r>
          </w:p>
          <w:p w:rsidR="00772A1B" w:rsidRDefault="00772A1B" w:rsidP="002857D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772A1B" w:rsidRPr="0086467D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sz w:val="24"/>
                <w:szCs w:val="24"/>
              </w:rPr>
              <w:t>Задержка внутриутробного развития (ЗВУР).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970FB6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ЗВУР;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ЗВУР;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ЗВУР;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хромосомные аномалии и врожденные пороки;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EC2FD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8602D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 w:val="24"/>
                <w:szCs w:val="24"/>
              </w:rPr>
              <w:t>вариант течения ЗВУР;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ЗВУР по массе тела в зависимости от срока гестации;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по шкале Болларда;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варианты течения ЗВУР;</w:t>
            </w:r>
          </w:p>
        </w:tc>
        <w:tc>
          <w:tcPr>
            <w:tcW w:w="1950" w:type="dxa"/>
          </w:tcPr>
          <w:p w:rsidR="002857D2" w:rsidRPr="002857D2" w:rsidRDefault="002857D2" w:rsidP="0019775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Дискуссия;</w:t>
            </w:r>
          </w:p>
          <w:p w:rsidR="00772A1B" w:rsidRDefault="002857D2" w:rsidP="002857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7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Тестирование.</w:t>
            </w:r>
          </w:p>
        </w:tc>
      </w:tr>
    </w:tbl>
    <w:p w:rsidR="00772A1B" w:rsidRPr="00B221B6" w:rsidRDefault="00772A1B" w:rsidP="00772A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2A1B" w:rsidRDefault="00772A1B" w:rsidP="00772A1B">
      <w:pPr>
        <w:pStyle w:val="a4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4252"/>
        <w:gridCol w:w="1950"/>
      </w:tblGrid>
      <w:tr w:rsidR="00772A1B" w:rsidTr="00424089">
        <w:tc>
          <w:tcPr>
            <w:tcW w:w="3120" w:type="dxa"/>
          </w:tcPr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</w:p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252" w:type="dxa"/>
          </w:tcPr>
          <w:p w:rsidR="00772A1B" w:rsidRDefault="00772A1B" w:rsidP="00F6299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772A1B" w:rsidRPr="00936B21" w:rsidRDefault="00772A1B" w:rsidP="00F6299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950" w:type="dxa"/>
          </w:tcPr>
          <w:p w:rsidR="00772A1B" w:rsidRPr="00936B21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sz w:val="24"/>
                <w:szCs w:val="24"/>
              </w:rPr>
              <w:t>Введение в гематологию. Особенности картины периферической крови у детей разных возрастов. Система гемостаза.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ПК-11;</w:t>
            </w:r>
          </w:p>
        </w:tc>
        <w:tc>
          <w:tcPr>
            <w:tcW w:w="4252" w:type="dxa"/>
          </w:tcPr>
          <w:p w:rsidR="00772A1B" w:rsidRDefault="00772A1B" w:rsidP="0042408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 крови – форменные элементы и плазма; </w:t>
            </w:r>
          </w:p>
          <w:p w:rsidR="00772A1B" w:rsidRDefault="00772A1B" w:rsidP="0042408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гемограмма;</w:t>
            </w:r>
          </w:p>
          <w:p w:rsidR="00772A1B" w:rsidRDefault="00772A1B" w:rsidP="0042408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звенья гемостаза; </w:t>
            </w:r>
          </w:p>
          <w:p w:rsidR="00772A1B" w:rsidRPr="004A3613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361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нормальную гемограмму и при заболеваниях;</w:t>
            </w:r>
          </w:p>
          <w:p w:rsidR="00772A1B" w:rsidRPr="003835A9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835A9">
              <w:rPr>
                <w:rFonts w:ascii="Times New Roman" w:hAnsi="Times New Roman"/>
                <w:bCs/>
                <w:sz w:val="24"/>
                <w:szCs w:val="24"/>
              </w:rPr>
              <w:t>интерпретировать гемостазиограмму в норме и коагулопатиях;</w:t>
            </w:r>
          </w:p>
          <w:p w:rsidR="00772A1B" w:rsidRPr="0086478E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 на основании гемограммы, гемостаза;</w:t>
            </w:r>
          </w:p>
        </w:tc>
        <w:tc>
          <w:tcPr>
            <w:tcW w:w="1950" w:type="dxa"/>
          </w:tcPr>
          <w:p w:rsidR="00772A1B" w:rsidRPr="00424089" w:rsidRDefault="00424089" w:rsidP="0042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4240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обеседование; Творческое задание.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sz w:val="24"/>
                <w:szCs w:val="24"/>
              </w:rPr>
              <w:t>Геморрагический васкулит у детей.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геморрагического васкулита;</w:t>
            </w:r>
          </w:p>
          <w:p w:rsidR="00772A1B" w:rsidRDefault="00772A1B" w:rsidP="00D0158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01587">
              <w:rPr>
                <w:rFonts w:ascii="Times New Roman" w:hAnsi="Times New Roman"/>
                <w:bCs/>
                <w:sz w:val="24"/>
                <w:szCs w:val="24"/>
              </w:rPr>
              <w:t>предрасполагающие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факторы геморрагического васкулита;</w:t>
            </w:r>
          </w:p>
          <w:p w:rsidR="00772A1B" w:rsidRDefault="00772A1B" w:rsidP="00E95B0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характер высыпаний: мономорфность, симметричность, локализация и волнообразность;</w:t>
            </w:r>
          </w:p>
          <w:p w:rsidR="00772A1B" w:rsidRDefault="00772A1B" w:rsidP="00E95B0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клинические формы заболевания: кожная, суставная, абдоминальная и почечная;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методы диагностики;</w:t>
            </w:r>
          </w:p>
          <w:p w:rsidR="00772A1B" w:rsidRDefault="00772A1B" w:rsidP="00D0158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принципы лечения: этиотропная, патогенетическая, симптоматическая;</w:t>
            </w:r>
          </w:p>
          <w:p w:rsidR="00772A1B" w:rsidRDefault="00772A1B" w:rsidP="00D0158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диспансерное наблюдение и профилактика;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оценить характерные высыпания при геморрагическом васкулите;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выявить клинические формы геморрагического васкулита;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высыпания;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интерпретировать результаты клинических </w:t>
            </w:r>
            <w:r w:rsidR="00DF3821">
              <w:rPr>
                <w:rFonts w:ascii="Times New Roman" w:hAnsi="Times New Roman"/>
                <w:bCs/>
                <w:sz w:val="24"/>
                <w:szCs w:val="24"/>
              </w:rPr>
              <w:t>и биохимических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анализов;</w:t>
            </w:r>
          </w:p>
          <w:p w:rsidR="00772A1B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рассчитать дозы препаратов;</w:t>
            </w:r>
          </w:p>
          <w:p w:rsidR="00772A1B" w:rsidRPr="00F94A16" w:rsidRDefault="00772A1B" w:rsidP="00F629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назначить диетотерапию; </w:t>
            </w:r>
          </w:p>
        </w:tc>
        <w:tc>
          <w:tcPr>
            <w:tcW w:w="1950" w:type="dxa"/>
          </w:tcPr>
          <w:p w:rsidR="00424089" w:rsidRPr="00424089" w:rsidRDefault="00424089" w:rsidP="00B604A8">
            <w:pPr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40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Кейс задача;</w:t>
            </w:r>
          </w:p>
          <w:p w:rsidR="00772A1B" w:rsidRDefault="00424089" w:rsidP="00424089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40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Тромбоцитопеническая пурпура у детей.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этиопатогенез тромбоцитопенической пурпуры;</w:t>
            </w:r>
            <w:r w:rsidRPr="006C5C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клинические проявления тромбоцитопенической пурпуры: кожный геморрагический синдром и кровотечения;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характер высыпаний: полиморфность, полихромность, несимметричность, безболезненность и спонтанность;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C5CEB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и лечения;</w:t>
            </w:r>
          </w:p>
          <w:p w:rsidR="00772A1B" w:rsidRDefault="00772A1B" w:rsidP="00361E0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F23290">
              <w:rPr>
                <w:rFonts w:ascii="Times New Roman" w:hAnsi="Times New Roman"/>
                <w:bCs/>
                <w:sz w:val="24"/>
                <w:szCs w:val="24"/>
              </w:rPr>
              <w:t>оценить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ожный геморрагический синдром;</w:t>
            </w:r>
          </w:p>
          <w:p w:rsidR="00772A1B" w:rsidRDefault="00772A1B" w:rsidP="00361E0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выявить кровотечение: носовое, десневое, маточное;</w:t>
            </w:r>
          </w:p>
          <w:p w:rsidR="00772A1B" w:rsidRDefault="00772A1B" w:rsidP="00361E0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характер высыпаний;</w:t>
            </w:r>
          </w:p>
          <w:p w:rsidR="00772A1B" w:rsidRDefault="00772A1B" w:rsidP="00361E07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интерпретировать результаты гемограммы и гемостазиограммы;</w:t>
            </w:r>
          </w:p>
          <w:p w:rsidR="00772A1B" w:rsidRPr="00F94A16" w:rsidRDefault="00772A1B" w:rsidP="00361E07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оказать помощь при кровотечениях;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задача;</w:t>
            </w:r>
          </w:p>
          <w:p w:rsidR="00772A1B" w:rsidRDefault="00361E07" w:rsidP="00361E07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Гемофилия у детей.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гемофилии;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роль наследственности в развитии гемофилии;</w:t>
            </w:r>
          </w:p>
          <w:p w:rsidR="00772A1B" w:rsidRDefault="00772A1B" w:rsidP="00B604A8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клинические проявления гемофилии: гемартрозы, внутри- и межмышечные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гематомы, забрюшинные гематомы, почечные, луночные, носовые кровотечения;</w:t>
            </w:r>
          </w:p>
          <w:p w:rsidR="00772A1B" w:rsidRDefault="00772A1B" w:rsidP="00B604A8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методы диагностики гемофилии;</w:t>
            </w:r>
          </w:p>
          <w:p w:rsidR="00772A1B" w:rsidRDefault="00772A1B" w:rsidP="00B604A8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современные методы лечения гемофилии;</w:t>
            </w:r>
          </w:p>
          <w:p w:rsidR="00772A1B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собрать анамнез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жизни и заболевания;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оценить клинические формы гемофилии;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гемартрозы, кровотечения;</w:t>
            </w:r>
          </w:p>
          <w:p w:rsidR="00772A1B" w:rsidRDefault="00772A1B" w:rsidP="00F6299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клинических, биохимических и дополнительные методы исследований;</w:t>
            </w:r>
          </w:p>
          <w:p w:rsidR="00772A1B" w:rsidRPr="00F07743" w:rsidRDefault="00772A1B" w:rsidP="00F629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Ролевая игра;</w:t>
            </w:r>
          </w:p>
          <w:p w:rsidR="00772A1B" w:rsidRDefault="00361E07" w:rsidP="00361E0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Творческое задание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Наследственные гемолитические анемии у детей: мембрано- и энзимопатии.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этиопатогенез: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микросфероцитоза;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дефицита глюкозо -6-фосфат-дегидрогеназы;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ценить желтушность кожных покровов и слизистых;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пальпацию печени и селезенки;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772A1B" w:rsidRPr="00F27045" w:rsidRDefault="00772A1B" w:rsidP="00F62996">
            <w:pPr>
              <w:ind w:right="-36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задача;</w:t>
            </w:r>
          </w:p>
          <w:p w:rsid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72A1B" w:rsidRDefault="00772A1B" w:rsidP="00B604A8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Наследственные гемолитические анемии у детей: гемоглобинопатии.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серповидно-клеточной анемии; талассемий;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нормальные показатели клинических и биохимических анализов;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ценить желтушность кожных покровов и слизистых;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пальпацию печени и селезенки;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950" w:type="dxa"/>
          </w:tcPr>
          <w:p w:rsidR="00772A1B" w:rsidRPr="00361E07" w:rsidRDefault="00361E07" w:rsidP="00361E0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Кейс задача;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Апластические анемии (наследственные и приобретенные).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схему кроветворения по Черткову-Воробьеву;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862C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наследственных и приобретенных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апластических анемий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анемии Фанкони;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анемии Блекфонда-Даймонда;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приобретенных апластических анемий;</w:t>
            </w:r>
          </w:p>
          <w:p w:rsidR="00772A1B" w:rsidRPr="00862CE7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картину крови и костномозгового пунктата;</w:t>
            </w:r>
          </w:p>
          <w:p w:rsidR="00772A1B" w:rsidRDefault="00772A1B" w:rsidP="00F62996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диагностики апластических анемий;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анемический, геморрагический синдромы;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геморрагический синдром;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1587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клинических, биохимических, инструментальных методов исследований;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Творческое задание;</w:t>
            </w:r>
          </w:p>
          <w:p w:rsid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72A1B" w:rsidRDefault="00772A1B" w:rsidP="00361E0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Дефицитные анемии: железо-, белководефицитная анемии у детей.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 xml:space="preserve">картину крови и </w:t>
            </w:r>
            <w:r>
              <w:rPr>
                <w:rFonts w:ascii="Times New Roman" w:hAnsi="Times New Roman"/>
                <w:sz w:val="24"/>
                <w:szCs w:val="24"/>
              </w:rPr>
              <w:t>функции форменных элементов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соляной кислоты при всасывании железа;</w:t>
            </w:r>
          </w:p>
          <w:p w:rsidR="00772A1B" w:rsidRDefault="00772A1B" w:rsidP="00F62996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 xml:space="preserve">клинические синдромы </w:t>
            </w:r>
            <w:r>
              <w:rPr>
                <w:rFonts w:ascii="Times New Roman" w:hAnsi="Times New Roman"/>
                <w:sz w:val="24"/>
                <w:szCs w:val="24"/>
              </w:rPr>
              <w:t>ЖДА;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синдромы белководефицитной анемии;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диагностики, лечения и профилактики ЖДА;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скрининг ЖДА у детей и подростков;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выявлять возможные причины ЖДА;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синдромы ЖДА: анемический и сидоропенический;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выявить признаки белковой недостаточности;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 и биохимических анализов;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рассчитать дозы препаратов железа в зависимости от степени ЖДА и вес ребенка;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Дискуссия;</w:t>
            </w:r>
          </w:p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</w:rPr>
            </w:pPr>
          </w:p>
          <w:p w:rsidR="00772A1B" w:rsidRPr="00361E07" w:rsidRDefault="00361E07" w:rsidP="00361E0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Мегалобластные анемии – фолиеводефицитные, витамин В 12 дефицитные.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72A1B" w:rsidRPr="006A211A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6A211A">
              <w:rPr>
                <w:rFonts w:ascii="Times New Roman" w:hAnsi="Times New Roman"/>
                <w:sz w:val="24"/>
                <w:szCs w:val="24"/>
              </w:rPr>
              <w:t>картину крови и костномозгового пунктата;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роль фактора </w:t>
            </w:r>
            <w:r w:rsidR="00424089">
              <w:rPr>
                <w:rFonts w:ascii="Times New Roman" w:hAnsi="Times New Roman"/>
                <w:sz w:val="24"/>
                <w:szCs w:val="24"/>
              </w:rPr>
              <w:t>Кастла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Вит В12 дефицитной анемии;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мегалобластных анемий: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анемический синдром;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поражение ЖКТ: «лакированный язык»;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поражение ЦНС: фуникулярный миелоз; 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мегалобластных анемий;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клинические проявления мегалобластных анемий;</w:t>
            </w:r>
          </w:p>
          <w:p w:rsidR="00772A1B" w:rsidRDefault="00772A1B" w:rsidP="00B604A8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772A1B" w:rsidRPr="00BC766B" w:rsidRDefault="00772A1B" w:rsidP="00B604A8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дозы витамина В12 и фолиевой кислоты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61E07" w:rsidRPr="00361E07" w:rsidRDefault="00361E07" w:rsidP="00B604A8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Дискуссия;</w:t>
            </w:r>
          </w:p>
          <w:p w:rsidR="00772A1B" w:rsidRDefault="00361E07" w:rsidP="00361E0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61E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игра.</w:t>
            </w:r>
          </w:p>
        </w:tc>
      </w:tr>
      <w:tr w:rsidR="00772A1B" w:rsidTr="00424089">
        <w:tc>
          <w:tcPr>
            <w:tcW w:w="3120" w:type="dxa"/>
          </w:tcPr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772A1B" w:rsidRPr="005B6D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B6D1B">
              <w:rPr>
                <w:rFonts w:ascii="Times New Roman" w:hAnsi="Times New Roman"/>
                <w:bCs/>
                <w:sz w:val="24"/>
                <w:szCs w:val="24"/>
              </w:rPr>
              <w:t>Сахарный диабет у детей. Типы, этиология, патогенез, клиника, диагностика, дифференциальная диагностика.</w:t>
            </w:r>
          </w:p>
        </w:tc>
        <w:tc>
          <w:tcPr>
            <w:tcW w:w="1134" w:type="dxa"/>
          </w:tcPr>
          <w:p w:rsidR="00772A1B" w:rsidRPr="00BC766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ПК-11;</w:t>
            </w:r>
          </w:p>
        </w:tc>
        <w:tc>
          <w:tcPr>
            <w:tcW w:w="4252" w:type="dxa"/>
          </w:tcPr>
          <w:p w:rsidR="00772A1B" w:rsidRPr="00FF681E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>роль инсулина в организме;</w:t>
            </w:r>
          </w:p>
          <w:p w:rsidR="00772A1B" w:rsidRPr="00FF681E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772A1B" w:rsidRPr="00FF681E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 xml:space="preserve"> сахарного диабета у детей;</w:t>
            </w:r>
          </w:p>
          <w:p w:rsidR="00772A1B" w:rsidRDefault="00772A1B" w:rsidP="00F62996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>- методы диагностики сахарного диабета;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собирать анамнез жизни и заболевания;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анализы;</w:t>
            </w:r>
          </w:p>
        </w:tc>
        <w:tc>
          <w:tcPr>
            <w:tcW w:w="1950" w:type="dxa"/>
          </w:tcPr>
          <w:p w:rsidR="00772A1B" w:rsidRPr="00CA6642" w:rsidRDefault="00361E07" w:rsidP="00361E07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 задача</w:t>
            </w:r>
            <w:r w:rsidR="00CA6642"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CA6642" w:rsidRDefault="00CA6642" w:rsidP="00361E0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772A1B" w:rsidRPr="004B2F6E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sz w:val="24"/>
                <w:szCs w:val="24"/>
              </w:rPr>
              <w:t>Сахарный диабет у детей: 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диетотерапию при сахарном диабете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осложнения инсулинотерапии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осложнения сахарного диабета;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дозу инсулина;</w:t>
            </w:r>
          </w:p>
          <w:p w:rsidR="00772A1B" w:rsidRPr="001219EF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дифференцировать сахарный диабет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0AA">
              <w:rPr>
                <w:rFonts w:ascii="Times New Roman" w:hAnsi="Times New Roman"/>
                <w:sz w:val="24"/>
                <w:szCs w:val="24"/>
              </w:rPr>
              <w:t>от несахарного диабета, невинной глюкозурии;</w:t>
            </w:r>
          </w:p>
          <w:p w:rsidR="00772A1B" w:rsidRPr="00BC766B" w:rsidRDefault="00772A1B" w:rsidP="00F62996">
            <w:pPr>
              <w:ind w:left="147" w:right="-365" w:hanging="14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оказать неотложную помощь при осложнениях сахарного диабета;</w:t>
            </w:r>
          </w:p>
        </w:tc>
        <w:tc>
          <w:tcPr>
            <w:tcW w:w="1950" w:type="dxa"/>
          </w:tcPr>
          <w:p w:rsidR="00424089" w:rsidRPr="00CA6642" w:rsidRDefault="00CA6642" w:rsidP="00CA664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Ролевая игра;</w:t>
            </w:r>
          </w:p>
          <w:p w:rsidR="00772A1B" w:rsidRDefault="00D01587" w:rsidP="00CA66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Разно уровневые</w:t>
            </w:r>
            <w:r w:rsidR="00CA6642" w:rsidRPr="00CA66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задачи.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772A1B" w:rsidRPr="004B2F6E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Ожирение у детей.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нормы веса и роста;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степени ожирения; 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индекс массы тела (Кетле);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возможные осложнения ожирения;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2D1FCE">
              <w:rPr>
                <w:rFonts w:ascii="Times New Roman" w:hAnsi="Times New Roman"/>
                <w:sz w:val="24"/>
                <w:szCs w:val="24"/>
              </w:rPr>
              <w:t>рассчитать индекс массы тела;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оценить клинические проявления ожирения;</w:t>
            </w:r>
          </w:p>
          <w:p w:rsidR="00772A1B" w:rsidRPr="004B2F6E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рацион питания при ожирении;</w:t>
            </w:r>
          </w:p>
        </w:tc>
        <w:tc>
          <w:tcPr>
            <w:tcW w:w="1950" w:type="dxa"/>
          </w:tcPr>
          <w:p w:rsidR="005D55EE" w:rsidRPr="005D55EE" w:rsidRDefault="00CA6642" w:rsidP="00424089">
            <w:pPr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D55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Круглый стол</w:t>
            </w:r>
            <w:r w:rsidR="005D55EE" w:rsidRPr="005D55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772A1B" w:rsidRDefault="005D55EE" w:rsidP="005D55EE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D55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772A1B" w:rsidRPr="004B2F6E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Заболевания щитовидной, </w:t>
            </w:r>
            <w:r w:rsidRPr="004B2F6E">
              <w:rPr>
                <w:rFonts w:ascii="Times New Roman" w:hAnsi="Times New Roman"/>
                <w:bCs/>
              </w:rPr>
              <w:t>паращитовидной</w:t>
            </w:r>
            <w:r w:rsidRPr="004B2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желез.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5500C5">
              <w:rPr>
                <w:rFonts w:ascii="Times New Roman" w:hAnsi="Times New Roman"/>
                <w:sz w:val="24"/>
                <w:szCs w:val="24"/>
              </w:rPr>
              <w:t>роль щитовидной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паращитовидной </w:t>
            </w:r>
            <w:r w:rsidRPr="005500C5">
              <w:rPr>
                <w:rFonts w:ascii="Times New Roman" w:hAnsi="Times New Roman"/>
                <w:sz w:val="24"/>
                <w:szCs w:val="24"/>
              </w:rPr>
              <w:t>желез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организме;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врожденного гипотиреоза; гипопаратиреоза;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врожденного гипотиреоза; гипопаратиреоза;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пальпацию щитовидной железы;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  <w:tc>
          <w:tcPr>
            <w:tcW w:w="1950" w:type="dxa"/>
          </w:tcPr>
          <w:p w:rsidR="00772A1B" w:rsidRDefault="00935517" w:rsidP="0042408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задание;</w:t>
            </w:r>
          </w:p>
          <w:p w:rsidR="00935517" w:rsidRPr="00935517" w:rsidRDefault="00935517" w:rsidP="0042408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772A1B" w:rsidRPr="004B2F6E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Болезни гипоталамо – гипофизарной системы у детей.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424089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 роль</w:t>
            </w:r>
            <w:r w:rsidR="00772A1B" w:rsidRPr="00BD3FB5">
              <w:rPr>
                <w:rFonts w:ascii="Times New Roman" w:hAnsi="Times New Roman"/>
                <w:sz w:val="24"/>
                <w:szCs w:val="24"/>
              </w:rPr>
              <w:t xml:space="preserve"> соматотропного гормона</w:t>
            </w:r>
            <w:r w:rsidR="00772A1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089" w:rsidRPr="00BD3FB5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42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4089" w:rsidRPr="00424089">
              <w:rPr>
                <w:rFonts w:ascii="Times New Roman" w:hAnsi="Times New Roman"/>
                <w:sz w:val="24"/>
                <w:szCs w:val="24"/>
              </w:rPr>
              <w:t>антидиуретического</w:t>
            </w:r>
            <w:r w:rsidRPr="00BD3FB5"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этиопатогенез, клинику гипофизарного нанизма;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этиопатогенез, клинику несахарного диабета;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оценить патологию роста по таблице СО;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5517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950" w:type="dxa"/>
          </w:tcPr>
          <w:p w:rsidR="00772A1B" w:rsidRPr="00935517" w:rsidRDefault="00935517" w:rsidP="0093551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55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стол.</w:t>
            </w:r>
          </w:p>
        </w:tc>
      </w:tr>
      <w:tr w:rsidR="00772A1B" w:rsidTr="00424089">
        <w:tc>
          <w:tcPr>
            <w:tcW w:w="3120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772A1B" w:rsidRPr="004B2F6E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 xml:space="preserve">Болезни надпочечников, </w:t>
            </w:r>
            <w:r w:rsidRPr="004B2F6E">
              <w:rPr>
                <w:rFonts w:ascii="Times New Roman" w:hAnsi="Times New Roman"/>
                <w:bCs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2A1B" w:rsidRDefault="00772A1B" w:rsidP="00F62996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ПК-11, ПК13, ПК-15, ПК-16;</w:t>
            </w:r>
          </w:p>
        </w:tc>
        <w:tc>
          <w:tcPr>
            <w:tcW w:w="4252" w:type="dxa"/>
          </w:tcPr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роль надпочечника в организме;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острой и хронической надпочечниковой недостаточности;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задержки полового развития;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094F06">
              <w:rPr>
                <w:rFonts w:ascii="Times New Roman" w:hAnsi="Times New Roman"/>
                <w:sz w:val="24"/>
                <w:szCs w:val="24"/>
              </w:rPr>
              <w:t>оценить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клинические проявления заболеваний;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772A1B" w:rsidRDefault="00772A1B" w:rsidP="00F62996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772A1B" w:rsidRPr="00BC766B" w:rsidRDefault="00772A1B" w:rsidP="00F62996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950" w:type="dxa"/>
          </w:tcPr>
          <w:p w:rsidR="00772A1B" w:rsidRPr="00935517" w:rsidRDefault="00D01587" w:rsidP="0093551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17">
              <w:rPr>
                <w:rFonts w:ascii="Times New Roman" w:hAnsi="Times New Roman"/>
                <w:sz w:val="24"/>
                <w:szCs w:val="24"/>
              </w:rPr>
              <w:t>Разно уровневые</w:t>
            </w:r>
            <w:bookmarkStart w:id="0" w:name="_GoBack"/>
            <w:bookmarkEnd w:id="0"/>
            <w:r w:rsidR="00935517" w:rsidRPr="00935517">
              <w:rPr>
                <w:rFonts w:ascii="Times New Roman" w:hAnsi="Times New Roman"/>
                <w:sz w:val="24"/>
                <w:szCs w:val="24"/>
              </w:rPr>
              <w:t xml:space="preserve"> задачи.</w:t>
            </w:r>
          </w:p>
        </w:tc>
      </w:tr>
    </w:tbl>
    <w:p w:rsidR="00772A1B" w:rsidRDefault="00772A1B" w:rsidP="0033279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4D4D4D"/>
          <w:spacing w:val="4"/>
          <w:sz w:val="24"/>
          <w:szCs w:val="24"/>
          <w:lang w:eastAsia="ru-RU"/>
        </w:rPr>
      </w:pPr>
    </w:p>
    <w:p w:rsidR="00935517" w:rsidRDefault="00935517" w:rsidP="0033279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4D4D4D"/>
          <w:spacing w:val="4"/>
          <w:sz w:val="24"/>
          <w:szCs w:val="24"/>
          <w:lang w:eastAsia="ru-RU"/>
        </w:rPr>
      </w:pPr>
    </w:p>
    <w:p w:rsidR="00935517" w:rsidRPr="00935517" w:rsidRDefault="00935517" w:rsidP="0093551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4D4D4D"/>
          <w:spacing w:val="4"/>
          <w:sz w:val="24"/>
          <w:szCs w:val="24"/>
          <w:lang w:eastAsia="ru-RU"/>
        </w:rPr>
      </w:pPr>
      <w:r w:rsidRPr="00935517">
        <w:rPr>
          <w:rFonts w:ascii="Times New Roman" w:eastAsia="Times New Roman" w:hAnsi="Times New Roman" w:cs="Times New Roman"/>
          <w:b/>
          <w:color w:val="4D4D4D"/>
          <w:spacing w:val="4"/>
          <w:sz w:val="24"/>
          <w:szCs w:val="24"/>
          <w:lang w:eastAsia="ru-RU"/>
        </w:rPr>
        <w:t>Паспорт фонда оценочных средств</w:t>
      </w:r>
      <w:r>
        <w:rPr>
          <w:rFonts w:ascii="Times New Roman" w:eastAsia="Times New Roman" w:hAnsi="Times New Roman" w:cs="Times New Roman"/>
          <w:b/>
          <w:color w:val="4D4D4D"/>
          <w:spacing w:val="4"/>
          <w:sz w:val="24"/>
          <w:szCs w:val="24"/>
          <w:lang w:eastAsia="ru-RU"/>
        </w:rPr>
        <w:t xml:space="preserve"> по дисциплине «Детские болезни-3»</w:t>
      </w:r>
    </w:p>
    <w:tbl>
      <w:tblPr>
        <w:tblW w:w="1035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7"/>
        <w:gridCol w:w="3118"/>
        <w:gridCol w:w="858"/>
      </w:tblGrid>
      <w:tr w:rsidR="00332795" w:rsidRPr="00332795" w:rsidTr="001E6559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935517" w:rsidP="00935517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935517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Контролируем</w:t>
            </w:r>
            <w:r w:rsidR="00935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ые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компетен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ции</w:t>
            </w:r>
            <w:r w:rsidR="00935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(или их части)</w:t>
            </w:r>
          </w:p>
        </w:tc>
        <w:tc>
          <w:tcPr>
            <w:tcW w:w="5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935517" w:rsidP="004A2C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</w:tr>
      <w:tr w:rsidR="00935517" w:rsidRPr="00332795" w:rsidTr="001E6559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517" w:rsidRPr="00332795" w:rsidRDefault="009355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517" w:rsidRPr="00332795" w:rsidRDefault="009355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517" w:rsidRPr="00332795" w:rsidRDefault="009355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517" w:rsidRPr="00332795" w:rsidRDefault="00935517" w:rsidP="009355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17" w:rsidRPr="00332795" w:rsidRDefault="00935517" w:rsidP="0033279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  <w:t>другие виды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517" w:rsidRPr="00332795" w:rsidRDefault="00935517" w:rsidP="0033279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  <w:t>кол-во</w:t>
            </w:r>
          </w:p>
        </w:tc>
      </w:tr>
      <w:tr w:rsidR="00332795" w:rsidRPr="00332795" w:rsidTr="001E6559">
        <w:trPr>
          <w:trHeight w:val="2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МОДУЛЬ №</w:t>
            </w: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 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4A2C17" w:rsidRPr="00332795" w:rsidTr="001E6559">
        <w:trPr>
          <w:trHeight w:val="2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F2525B" w:rsidRDefault="00F2525B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2525B">
              <w:rPr>
                <w:rFonts w:ascii="Times New Roman" w:hAnsi="Times New Roman"/>
                <w:sz w:val="24"/>
                <w:szCs w:val="24"/>
              </w:rPr>
              <w:t>Введение в неонатологию. Неонатология как – наука. Периоды новорожденности. Критерии живорожденности по ВОЗ. Пограничные состояния у новорожденных детей.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F2525B" w:rsidRDefault="004A2C17" w:rsidP="00D45D3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F2525B" w:rsidRPr="00F2525B">
              <w:rPr>
                <w:rFonts w:ascii="Times New Roman" w:hAnsi="Times New Roman"/>
                <w:sz w:val="24"/>
                <w:szCs w:val="24"/>
              </w:rPr>
              <w:t xml:space="preserve">ПК-13 </w:t>
            </w:r>
            <w:r w:rsidRPr="00F2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4A2C17" w:rsidRPr="00332795" w:rsidRDefault="004A2C17" w:rsidP="00D4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4A2C17" w:rsidRPr="00332795" w:rsidTr="001E6559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D4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4A2C17" w:rsidRPr="00332795" w:rsidTr="001E6559">
        <w:trPr>
          <w:trHeight w:val="478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C17" w:rsidRPr="00332795" w:rsidRDefault="004A2C17" w:rsidP="00D4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C17" w:rsidRPr="00332795" w:rsidRDefault="004A2C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4A2C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 xml:space="preserve">2. </w:t>
            </w:r>
          </w:p>
          <w:p w:rsidR="004A2C17" w:rsidRPr="00332795" w:rsidRDefault="004A2C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Pr="00F2525B" w:rsidRDefault="00F2525B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2525B">
              <w:rPr>
                <w:rFonts w:ascii="Times New Roman" w:hAnsi="Times New Roman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C17" w:rsidRPr="00332795" w:rsidRDefault="00F2525B" w:rsidP="00D4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F2525B">
              <w:rPr>
                <w:rFonts w:ascii="Times New Roman" w:hAnsi="Times New Roman"/>
                <w:sz w:val="24"/>
                <w:szCs w:val="24"/>
              </w:rPr>
              <w:t xml:space="preserve">ПК-13 </w:t>
            </w:r>
            <w:r w:rsidRPr="00F2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C17" w:rsidRPr="00332795" w:rsidRDefault="004A2C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17" w:rsidRPr="00332795" w:rsidRDefault="004A2C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F2525B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Pr="00F2525B" w:rsidRDefault="00F2525B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5B">
              <w:rPr>
                <w:rFonts w:ascii="Times New Roman" w:hAnsi="Times New Roman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525B" w:rsidRDefault="00F2525B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</w:p>
          <w:p w:rsidR="00F2525B" w:rsidRPr="00F2525B" w:rsidRDefault="00F2525B" w:rsidP="00D4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ПК- 13, 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5B" w:rsidRPr="00332795" w:rsidRDefault="00F2525B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525B" w:rsidRPr="00332795" w:rsidRDefault="00F2525B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Pr="00332795" w:rsidRDefault="00F2525B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F2525B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525B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ПК-11, ПК-13, 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5B" w:rsidRPr="00332795" w:rsidRDefault="00F2525B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525B" w:rsidRPr="00332795" w:rsidRDefault="00F2525B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525B" w:rsidRPr="00332795" w:rsidRDefault="00F2525B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5.</w:t>
            </w:r>
          </w:p>
          <w:p w:rsidR="00D82F17" w:rsidRDefault="00D82F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ВПР. Эмбрио - и фетопатии. Аномалии развития органов (Легких, ЖКТ, ЦНС и др.).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ПК-11, ПК-13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6.</w:t>
            </w:r>
          </w:p>
          <w:p w:rsidR="00D82F17" w:rsidRDefault="00D82F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Родовые травмы. Травмы волосистой части головы. Внутричерепные и спинальные родовые травмы.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ПК-11, ПК-13, ПК-15, ПК-16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 xml:space="preserve">Недоношенные дети. </w:t>
            </w: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ПК-11, ПК-13, ПК-15.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8.</w:t>
            </w:r>
          </w:p>
          <w:p w:rsidR="00D82F17" w:rsidRDefault="00D82F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bCs/>
                <w:sz w:val="24"/>
                <w:szCs w:val="24"/>
              </w:rPr>
              <w:t>ПК-11, ПК-13, ПК-15, ПК-16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rPr>
          <w:trHeight w:val="478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D82F17" w:rsidRDefault="00D82F17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 xml:space="preserve">ПК-3, </w:t>
            </w:r>
          </w:p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 xml:space="preserve">ПК-11, ПК13, </w:t>
            </w:r>
          </w:p>
          <w:p w:rsidR="00D82F17" w:rsidRPr="00D82F17" w:rsidRDefault="00D82F17" w:rsidP="00D45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F17">
              <w:rPr>
                <w:rFonts w:ascii="Times New Roman" w:hAnsi="Times New Roman"/>
                <w:sz w:val="24"/>
                <w:szCs w:val="24"/>
              </w:rPr>
              <w:t>ПК-15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F17" w:rsidRPr="00332795" w:rsidRDefault="00D82F17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D82F17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F17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F17" w:rsidRPr="001E6559" w:rsidRDefault="00D82F17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559" w:rsidRDefault="001E6559" w:rsidP="001E6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</w:p>
          <w:p w:rsidR="00D82F17" w:rsidRPr="001E6559" w:rsidRDefault="001E6559" w:rsidP="00332795">
            <w:pPr>
              <w:spacing w:after="18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ПК-13, 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2F17" w:rsidRPr="00332795" w:rsidRDefault="00D82F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F17" w:rsidRPr="00332795" w:rsidRDefault="00D82F17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F17" w:rsidRPr="00332795" w:rsidRDefault="00D82F17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1E6559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11.</w:t>
            </w:r>
          </w:p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ПК-11, ПК13, </w:t>
            </w:r>
          </w:p>
          <w:p w:rsidR="001E6559" w:rsidRPr="00BC766B" w:rsidRDefault="001E6559" w:rsidP="001E6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1E6559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Гнойно-воспалительные заболевания у новорожденных. </w:t>
            </w:r>
            <w:r w:rsidRPr="001E6559">
              <w:rPr>
                <w:rFonts w:ascii="Times New Roman" w:hAnsi="Times New Roman"/>
                <w:sz w:val="24"/>
                <w:szCs w:val="24"/>
              </w:rPr>
              <w:lastRenderedPageBreak/>
              <w:t>Флегмона новорожденных. Омфалит. Остеомиелит. Менингит. ЯНЭК.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ПК-11, ПК13,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ПК-15, ПК-16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1E6559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Пневмонии новорожденных. Внутриутробная пневмония</w:t>
            </w:r>
            <w:r w:rsidRPr="00BD6BB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ПК-11, ПК13,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1E6559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33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bCs/>
                <w:sz w:val="24"/>
                <w:szCs w:val="24"/>
              </w:rPr>
              <w:t>Сепсис новорожденных.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ПК-11, ПК13,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>ПК-15, ПК-16.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1E6559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55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Задержка внутриутробного развития (ЗВУР).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59">
              <w:rPr>
                <w:rFonts w:ascii="Times New Roman" w:hAnsi="Times New Roman"/>
                <w:sz w:val="24"/>
                <w:szCs w:val="24"/>
              </w:rPr>
              <w:t xml:space="preserve">ПК-11, ПК13, </w:t>
            </w:r>
          </w:p>
          <w:p w:rsidR="001E6559" w:rsidRPr="001E6559" w:rsidRDefault="001E6559" w:rsidP="001E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6559" w:rsidRPr="00332795" w:rsidRDefault="001E6559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методы исследования больного с патологией дыхательной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контроль: реферат, конспект по самостоятельной работе, отчет по лабораторному практикуму, мультимедиа-презентации, тестирование, решение ситуационных задач, диалогическое общение (индивидуальное собеседование).</w:t>
            </w:r>
          </w:p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 больного с патологией дыхательной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ПК-2,3,12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eastAsiaTheme="minorEastAsia"/>
                <w:sz w:val="24"/>
                <w:szCs w:val="24"/>
                <w:lang w:eastAsia="ru-RU"/>
              </w:rPr>
              <w:t>Синдром уплотнения легочной ткани.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контроль: реферат, конспект по самостоятельной работе, отчет по лабораторному практикуму, мультимедиа-презентации, тестирование, решение ситуационных задач, диалогическое общение (индивидуальное собеседование).</w:t>
            </w:r>
          </w:p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 образования полости в легком.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ПК-2,3,12</w:t>
            </w:r>
          </w:p>
        </w:tc>
        <w:tc>
          <w:tcPr>
            <w:tcW w:w="43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rPr>
          <w:trHeight w:val="1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Определение, классификация, клиника пневмонии.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контроль: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rPr>
          <w:trHeight w:val="542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 xml:space="preserve"> реферат, конспект по самостоятельной работе, отчет по лабораторному практикуму, мультимедиа-презентации, тестирование, решение ситуационных задач, диалогическое общение (индивидуальное собеседование).</w:t>
            </w:r>
          </w:p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принципы лечения пневмонии.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Синдромы бронхиальной обструкции.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 xml:space="preserve">Текущий контроль: реферат, конспект по самостоятельной работе, отчет по </w:t>
            </w: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lastRenderedPageBreak/>
              <w:t>лабораторному практикуму, мультимедиа-презентации, тестирование, решение ситуационных задач, диалогическое общение (индивидуальное собеседование). Текущий контроль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Определение, классификация, клиника хронического бронхита.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Текущий контроль: реферат, конспект по самостоятельной работе, отчет по лабораторному практикуму, мультимедиа-презентации, тестирование, решение ситуационных задач, диалогическое общение (индивидуальное собеседование). Текущий контроль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и принципы лечения хронического бронхита.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ПК-2,3,12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</w:tr>
      <w:tr w:rsidR="00332795" w:rsidRPr="00332795" w:rsidTr="001E655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795" w:rsidRPr="00332795" w:rsidRDefault="00332795" w:rsidP="00332795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color w:val="4D4D4D"/>
                <w:spacing w:val="4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332795" w:rsidRPr="00332795" w:rsidRDefault="00332795" w:rsidP="0033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795" w:rsidRPr="00332795" w:rsidRDefault="00332795" w:rsidP="003327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Ролевая игра</w:t>
      </w:r>
    </w:p>
    <w:p w:rsidR="00332795" w:rsidRPr="00332795" w:rsidRDefault="00332795" w:rsidP="0033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</w:rPr>
        <w:t>дисциплине« Внутренние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</w:rPr>
        <w:t xml:space="preserve"> болезни 1»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1 Тема «САГ»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2 Концепция игры</w:t>
      </w:r>
      <w:r w:rsidRPr="0033279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 врача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3 Роли: Врач и пациент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4 Ожидаемый (</w:t>
      </w:r>
      <w:proofErr w:type="gramStart"/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е)  результат</w:t>
      </w:r>
      <w:proofErr w:type="gramEnd"/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 xml:space="preserve">  знать 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32795" w:rsidRPr="00332795" w:rsidRDefault="00332795" w:rsidP="00332795">
      <w:pPr>
        <w:numPr>
          <w:ilvl w:val="0"/>
          <w:numId w:val="12"/>
        </w:numPr>
        <w:suppressLineNumbers/>
        <w:tabs>
          <w:tab w:val="num" w:pos="720"/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…………………;</w:t>
      </w:r>
    </w:p>
    <w:p w:rsidR="00332795" w:rsidRPr="00332795" w:rsidRDefault="00332795" w:rsidP="00332795">
      <w:pPr>
        <w:numPr>
          <w:ilvl w:val="0"/>
          <w:numId w:val="12"/>
        </w:numPr>
        <w:suppressLineNumbers/>
        <w:tabs>
          <w:tab w:val="num" w:pos="720"/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……………………… …………………………;</w:t>
      </w:r>
    </w:p>
    <w:p w:rsidR="00332795" w:rsidRPr="00332795" w:rsidRDefault="00332795" w:rsidP="00332795">
      <w:pPr>
        <w:numPr>
          <w:ilvl w:val="0"/>
          <w:numId w:val="12"/>
        </w:numPr>
        <w:suppressLineNumbers/>
        <w:tabs>
          <w:tab w:val="num" w:pos="720"/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удовлетворительно»…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…………………………….………;</w:t>
      </w:r>
    </w:p>
    <w:p w:rsidR="00332795" w:rsidRPr="00332795" w:rsidRDefault="00332795" w:rsidP="00332795">
      <w:pPr>
        <w:numPr>
          <w:ilvl w:val="0"/>
          <w:numId w:val="12"/>
        </w:numPr>
        <w:suppressLineNumbers/>
        <w:tabs>
          <w:tab w:val="num" w:pos="720"/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…………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,,…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………….………….</w:t>
      </w:r>
    </w:p>
    <w:p w:rsidR="00332795" w:rsidRPr="00332795" w:rsidRDefault="00332795" w:rsidP="0033279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 xml:space="preserve">- оценка «зачтено» выставляется студенту, если 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</w:rPr>
        <w:t>.…………;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>- оценка «не зачтено» ………………………………...……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332795" w:rsidRPr="00332795" w:rsidTr="00332795">
        <w:tc>
          <w:tcPr>
            <w:tcW w:w="5387" w:type="dxa"/>
            <w:shd w:val="clear" w:color="auto" w:fill="auto"/>
          </w:tcPr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Кыргызской Республики</w:t>
            </w:r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Ошский государственный университет</w:t>
            </w:r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27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Медицинский  факультет</w:t>
            </w:r>
            <w:proofErr w:type="gramEnd"/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Кафедра:</w:t>
            </w:r>
          </w:p>
          <w:p w:rsidR="00332795" w:rsidRPr="00332795" w:rsidRDefault="00332795" w:rsidP="0033279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 1</w:t>
            </w:r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eastAsiaTheme="minorEastAsia"/>
                <w:bCs/>
                <w:lang w:eastAsia="ru-RU"/>
              </w:rPr>
            </w:pPr>
            <w:r w:rsidRPr="003327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394" w:type="dxa"/>
            <w:shd w:val="clear" w:color="auto" w:fill="auto"/>
          </w:tcPr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направлению подготовки </w:t>
            </w:r>
            <w:r w:rsidRPr="00332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560002</w:t>
            </w:r>
            <w:r w:rsidRPr="00332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«Педиатрия» </w:t>
            </w:r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2795" w:rsidRPr="00332795" w:rsidRDefault="00332795" w:rsidP="0033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795" w:rsidRPr="00332795" w:rsidRDefault="00332795" w:rsidP="00332795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795" w:rsidRPr="00332795" w:rsidRDefault="00332795" w:rsidP="003327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795" w:rsidRPr="00332795" w:rsidRDefault="00332795" w:rsidP="003327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Комплект заданий для контрольной работы</w:t>
      </w:r>
    </w:p>
    <w:p w:rsidR="00332795" w:rsidRPr="00332795" w:rsidRDefault="00332795" w:rsidP="00332795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Pr="0033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 Плеврит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32795" w:rsidRPr="00332795" w:rsidRDefault="00332795" w:rsidP="0033279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32795">
        <w:rPr>
          <w:rFonts w:ascii="Times New Roman" w:eastAsiaTheme="minorEastAsia" w:hAnsi="Times New Roman"/>
          <w:sz w:val="24"/>
          <w:szCs w:val="24"/>
          <w:lang w:eastAsia="ru-RU"/>
        </w:rPr>
        <w:t>Назовите основные клинические формы плевритов.</w:t>
      </w:r>
    </w:p>
    <w:p w:rsidR="00332795" w:rsidRPr="00332795" w:rsidRDefault="00332795" w:rsidP="0033279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32795">
        <w:rPr>
          <w:rFonts w:ascii="Times New Roman" w:eastAsiaTheme="minorEastAsia" w:hAnsi="Times New Roman"/>
          <w:sz w:val="24"/>
          <w:szCs w:val="24"/>
          <w:lang w:eastAsia="ru-RU"/>
        </w:rPr>
        <w:t>Назовите клинические проявления экссудативного плеврита.</w:t>
      </w:r>
    </w:p>
    <w:p w:rsidR="00332795" w:rsidRPr="00332795" w:rsidRDefault="00332795" w:rsidP="0033279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32795">
        <w:rPr>
          <w:rFonts w:ascii="Times New Roman" w:eastAsiaTheme="minorEastAsia" w:hAnsi="Times New Roman"/>
          <w:sz w:val="24"/>
          <w:szCs w:val="24"/>
          <w:lang w:eastAsia="ru-RU"/>
        </w:rPr>
        <w:t>Расскажите диагностическое исследование плевральной жидкости.</w:t>
      </w:r>
    </w:p>
    <w:p w:rsidR="00332795" w:rsidRPr="00332795" w:rsidRDefault="00332795" w:rsidP="0033279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32795">
        <w:rPr>
          <w:rFonts w:ascii="Times New Roman" w:eastAsiaTheme="minorEastAsia" w:hAnsi="Times New Roman"/>
          <w:sz w:val="24"/>
          <w:szCs w:val="24"/>
          <w:lang w:eastAsia="ru-RU"/>
        </w:rPr>
        <w:t>Определите патофизиологические процессы ведут к накоплению экссудата в плевральной полости?</w:t>
      </w:r>
    </w:p>
    <w:p w:rsidR="00332795" w:rsidRPr="00332795" w:rsidRDefault="00332795" w:rsidP="00332795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</w:p>
    <w:p w:rsidR="00332795" w:rsidRPr="00332795" w:rsidRDefault="00332795" w:rsidP="00332795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332795" w:rsidRPr="00332795" w:rsidRDefault="00332795" w:rsidP="00332795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………………;</w:t>
      </w:r>
    </w:p>
    <w:p w:rsidR="00332795" w:rsidRPr="00332795" w:rsidRDefault="00332795" w:rsidP="00332795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…………………………… ……………………;</w:t>
      </w:r>
    </w:p>
    <w:p w:rsidR="00332795" w:rsidRPr="00332795" w:rsidRDefault="00332795" w:rsidP="00332795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………………………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………;</w:t>
      </w:r>
    </w:p>
    <w:p w:rsidR="00332795" w:rsidRPr="00332795" w:rsidRDefault="00332795" w:rsidP="00332795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…………………………………….</w:t>
      </w:r>
    </w:p>
    <w:p w:rsidR="00332795" w:rsidRPr="00332795" w:rsidRDefault="00332795" w:rsidP="003327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 xml:space="preserve">оценка «зачтено» выставляется студенту, 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</w:rPr>
        <w:t>если  …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</w:rPr>
        <w:t>…………..…;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95">
        <w:rPr>
          <w:rFonts w:ascii="Times New Roman" w:eastAsia="Times New Roman" w:hAnsi="Times New Roman" w:cs="Times New Roman"/>
          <w:sz w:val="28"/>
          <w:szCs w:val="28"/>
        </w:rPr>
        <w:t>- оценка «не зачтено» ……………………………………………….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</w:t>
      </w:r>
      <w:r w:rsidRPr="003327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3327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</w:t>
      </w: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И.О. Фамилия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«____»__________________20     г.</w:t>
      </w: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5" w:rsidRPr="00332795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63" w:rsidRPr="00223851" w:rsidRDefault="00A41463" w:rsidP="00A41463">
      <w:pPr>
        <w:rPr>
          <w:rFonts w:ascii="Times New Roman" w:hAnsi="Times New Roman" w:cs="Times New Roman"/>
          <w:b/>
          <w:sz w:val="24"/>
          <w:szCs w:val="24"/>
        </w:rPr>
      </w:pPr>
      <w:r w:rsidRPr="0022385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A41463" w:rsidRPr="00223851" w:rsidRDefault="00A41463" w:rsidP="00A4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851">
        <w:rPr>
          <w:rFonts w:ascii="Times New Roman" w:hAnsi="Times New Roman" w:cs="Times New Roman"/>
          <w:sz w:val="24"/>
          <w:szCs w:val="24"/>
        </w:rPr>
        <w:t>Кафедра «Педиатрия 1»</w:t>
      </w:r>
    </w:p>
    <w:p w:rsidR="00A41463" w:rsidRPr="00223851" w:rsidRDefault="00A41463" w:rsidP="00A4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851">
        <w:rPr>
          <w:rFonts w:ascii="Times New Roman" w:hAnsi="Times New Roman" w:cs="Times New Roman"/>
          <w:b/>
          <w:sz w:val="24"/>
          <w:szCs w:val="24"/>
        </w:rPr>
        <w:t>«УТВЕРЖДЕН»</w:t>
      </w:r>
      <w:r w:rsidRPr="00223851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A41463" w:rsidRPr="00223851" w:rsidRDefault="00A41463" w:rsidP="00A4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851">
        <w:rPr>
          <w:rFonts w:ascii="Times New Roman" w:hAnsi="Times New Roman" w:cs="Times New Roman"/>
          <w:sz w:val="24"/>
          <w:szCs w:val="24"/>
        </w:rPr>
        <w:t>от «___»______2019г. протокол №____</w:t>
      </w:r>
    </w:p>
    <w:p w:rsidR="00A41463" w:rsidRPr="00223851" w:rsidRDefault="00A41463" w:rsidP="00A41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851">
        <w:rPr>
          <w:rFonts w:ascii="Times New Roman" w:hAnsi="Times New Roman" w:cs="Times New Roman"/>
          <w:sz w:val="24"/>
          <w:szCs w:val="24"/>
        </w:rPr>
        <w:t>Зав.каф.   _______  Нуруева З.А.</w:t>
      </w:r>
    </w:p>
    <w:p w:rsidR="00A41463" w:rsidRDefault="00A41463" w:rsidP="00A41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63" w:rsidRDefault="00A41463" w:rsidP="00A4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ФОНД ОЦЕНОЧНЫХ СРЕДСТВ </w:t>
      </w:r>
    </w:p>
    <w:p w:rsidR="00A41463" w:rsidRDefault="00A41463" w:rsidP="00A4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 «Детские болезни 3»  специальность «лечебное дело» </w:t>
      </w:r>
    </w:p>
    <w:p w:rsidR="00A41463" w:rsidRDefault="00A41463" w:rsidP="00A41463">
      <w:pPr>
        <w:rPr>
          <w:rFonts w:ascii="Times New Roman" w:hAnsi="Times New Roman" w:cs="Times New Roman"/>
          <w:b/>
          <w:sz w:val="28"/>
          <w:szCs w:val="28"/>
        </w:rPr>
      </w:pPr>
    </w:p>
    <w:p w:rsidR="00A41463" w:rsidRDefault="00A41463" w:rsidP="00A41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 контролируемой  компетенции:</w:t>
      </w:r>
    </w:p>
    <w:p w:rsidR="00A41463" w:rsidRDefault="00A41463" w:rsidP="00A4146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7CE">
        <w:rPr>
          <w:rFonts w:ascii="Times New Roman" w:eastAsia="Calibri" w:hAnsi="Times New Roman" w:cs="Times New Roman"/>
          <w:b/>
          <w:iCs/>
          <w:sz w:val="24"/>
          <w:szCs w:val="24"/>
        </w:rPr>
        <w:t>ПК-3</w:t>
      </w:r>
      <w:r w:rsidRPr="00B227CE">
        <w:rPr>
          <w:rFonts w:ascii="Times New Roman" w:eastAsia="Calibri" w:hAnsi="Times New Roman" w:cs="Times New Roman"/>
          <w:iCs/>
          <w:sz w:val="24"/>
          <w:szCs w:val="24"/>
        </w:rPr>
        <w:t xml:space="preserve"> - способен проводить патофизиологический анализ клинических синдромов, обосновывать патогенетический оправданные методы (принципы) диагностики, лечения, реабилитации и профилактики среди взрослого населения и детей с учетом их возрастно-половых групп;</w:t>
      </w:r>
    </w:p>
    <w:p w:rsidR="003E05B1" w:rsidRDefault="003E05B1" w:rsidP="003E05B1">
      <w:pPr>
        <w:rPr>
          <w:rFonts w:ascii="Times New Roman" w:hAnsi="Times New Roman" w:cs="Times New Roman"/>
          <w:b/>
          <w:sz w:val="28"/>
          <w:szCs w:val="28"/>
        </w:rPr>
      </w:pPr>
      <w:r w:rsidRPr="001B29F8">
        <w:rPr>
          <w:rFonts w:ascii="Times New Roman" w:eastAsia="Calibri" w:hAnsi="Times New Roman" w:cs="Times New Roman"/>
          <w:b/>
          <w:iCs/>
          <w:sz w:val="24"/>
          <w:szCs w:val="24"/>
        </w:rPr>
        <w:t>ПК-11</w:t>
      </w:r>
      <w:r w:rsidRPr="00B227CE">
        <w:rPr>
          <w:rFonts w:ascii="Times New Roman" w:eastAsia="Calibri" w:hAnsi="Times New Roman" w:cs="Times New Roman"/>
          <w:iCs/>
          <w:sz w:val="24"/>
          <w:szCs w:val="24"/>
        </w:rPr>
        <w:t xml:space="preserve"> – 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A41463" w:rsidRPr="003E05B1" w:rsidRDefault="00A41463" w:rsidP="00A4146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7CE">
        <w:rPr>
          <w:rFonts w:ascii="Times New Roman" w:eastAsia="Calibri" w:hAnsi="Times New Roman" w:cs="Times New Roman"/>
          <w:b/>
          <w:iCs/>
          <w:sz w:val="24"/>
          <w:szCs w:val="24"/>
        </w:rPr>
        <w:t>ПК-13</w:t>
      </w:r>
      <w:r w:rsidRPr="00B227CE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Pr="003E05B1">
        <w:rPr>
          <w:rFonts w:ascii="Times New Roman" w:eastAsia="Calibri" w:hAnsi="Times New Roman" w:cs="Times New Roman"/>
          <w:iCs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3E05B1" w:rsidRDefault="003E05B1" w:rsidP="00A41463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E05B1">
        <w:rPr>
          <w:rFonts w:ascii="Times New Roman" w:eastAsia="Calibri" w:hAnsi="Times New Roman" w:cs="Times New Roman"/>
          <w:b/>
          <w:iCs/>
          <w:sz w:val="24"/>
          <w:szCs w:val="24"/>
        </w:rPr>
        <w:t>ПК-15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3E05B1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способен назначать больным адекватное лечение в соответствии с диагнозом;</w:t>
      </w:r>
    </w:p>
    <w:p w:rsidR="003E05B1" w:rsidRPr="003E05B1" w:rsidRDefault="003E05B1" w:rsidP="003E0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E05B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 w:rsidRPr="003E05B1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К-16</w:t>
      </w:r>
      <w:r w:rsidRPr="003E05B1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- </w:t>
      </w:r>
      <w:r w:rsidRPr="003E05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способен осуществлять взрослому населению и </w:t>
      </w:r>
      <w:r w:rsidRPr="003E05B1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детям</w:t>
      </w:r>
      <w:r w:rsidRPr="003E05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3E05B1" w:rsidRPr="00B227CE" w:rsidRDefault="003E05B1" w:rsidP="00A4146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41463" w:rsidRDefault="00A41463" w:rsidP="00A4146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41463" w:rsidRDefault="00A41463" w:rsidP="00A4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82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(ФОС)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90582">
        <w:rPr>
          <w:rFonts w:ascii="Times New Roman" w:hAnsi="Times New Roman" w:cs="Times New Roman"/>
          <w:b/>
          <w:sz w:val="28"/>
          <w:szCs w:val="28"/>
        </w:rPr>
        <w:t>ДИСЦИПЛИН</w:t>
      </w:r>
      <w:r>
        <w:rPr>
          <w:rFonts w:ascii="Times New Roman" w:hAnsi="Times New Roman" w:cs="Times New Roman"/>
          <w:b/>
          <w:sz w:val="28"/>
          <w:szCs w:val="28"/>
        </w:rPr>
        <w:t>Е                                                         «ДЕТСКИЕ БОЛЕЗНИ 1.»</w:t>
      </w:r>
    </w:p>
    <w:p w:rsidR="00A41463" w:rsidRDefault="00A41463" w:rsidP="00A41463">
      <w:pPr>
        <w:rPr>
          <w:rFonts w:ascii="Times New Roman" w:hAnsi="Times New Roman" w:cs="Times New Roman"/>
          <w:b/>
          <w:sz w:val="24"/>
          <w:szCs w:val="24"/>
        </w:rPr>
      </w:pPr>
      <w:r w:rsidRPr="00C90582">
        <w:rPr>
          <w:rFonts w:ascii="Times New Roman" w:hAnsi="Times New Roman" w:cs="Times New Roman"/>
          <w:b/>
          <w:sz w:val="24"/>
          <w:szCs w:val="24"/>
        </w:rPr>
        <w:t>Оценочные средства по темам дисциплины</w:t>
      </w:r>
      <w:r w:rsidR="005C0858">
        <w:rPr>
          <w:rFonts w:ascii="Times New Roman" w:hAnsi="Times New Roman" w:cs="Times New Roman"/>
          <w:b/>
          <w:sz w:val="24"/>
          <w:szCs w:val="24"/>
        </w:rPr>
        <w:t xml:space="preserve"> – Неонатология.</w:t>
      </w:r>
    </w:p>
    <w:p w:rsidR="00530E93" w:rsidRDefault="00530E93" w:rsidP="00530E93">
      <w:pPr>
        <w:pStyle w:val="a4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666"/>
      </w:tblGrid>
      <w:tr w:rsidR="00530E93" w:rsidTr="00332795">
        <w:tc>
          <w:tcPr>
            <w:tcW w:w="2943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3969" w:type="dxa"/>
          </w:tcPr>
          <w:p w:rsidR="00530E93" w:rsidRDefault="00530E93" w:rsidP="0033279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530E93" w:rsidRPr="00936B21" w:rsidRDefault="00530E93" w:rsidP="0033279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666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30E93" w:rsidTr="00332795">
        <w:tc>
          <w:tcPr>
            <w:tcW w:w="2943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sz w:val="24"/>
                <w:szCs w:val="24"/>
              </w:rPr>
              <w:t xml:space="preserve">Введение в неонатологию. 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ПК-13;</w:t>
            </w:r>
          </w:p>
        </w:tc>
        <w:tc>
          <w:tcPr>
            <w:tcW w:w="3969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неонатологии, периоды новорожденности и критерии живорожденности по ВОЗ, пограничные состояния;</w:t>
            </w:r>
          </w:p>
          <w:p w:rsidR="00530E93" w:rsidRDefault="00530E93" w:rsidP="00332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объективный осмотр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новорожденного; анализировать признаки живорожденности, пограничные состояния;</w:t>
            </w:r>
          </w:p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4CE">
              <w:rPr>
                <w:rFonts w:ascii="Times New Roman" w:hAnsi="Times New Roman"/>
                <w:sz w:val="24"/>
                <w:szCs w:val="24"/>
              </w:rPr>
              <w:t>применять методы асептики и антисептики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30E93" w:rsidRPr="00F0774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ПК-13;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методику осмотра и ухода за новорожденным;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признаки доношенности и недоношенности; 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физическое и неврологическое развитие; </w:t>
            </w:r>
          </w:p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физиологические рефлексы новорожденных;</w:t>
            </w:r>
          </w:p>
          <w:p w:rsidR="00530E93" w:rsidRDefault="00530E93" w:rsidP="00332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оценить состояние здорового и больного новорожденного; </w:t>
            </w:r>
          </w:p>
          <w:p w:rsidR="00530E93" w:rsidRDefault="00530E93" w:rsidP="00332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и неврологическое развитие новорожденного;</w:t>
            </w:r>
          </w:p>
          <w:p w:rsidR="00530E93" w:rsidRDefault="00530E93" w:rsidP="00332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физиологические рефлексы новорожденных;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признаки доношенности и недоношенности;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обработать глаза, произвести первичную обработку пуповины;</w:t>
            </w:r>
          </w:p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алгоритмом обработки рук 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30E93" w:rsidRPr="00F0774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Асфиксия новорожденных. Первичная реанимация новорожденных (ПРН)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этиопатогенез, степени асфиксии;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шкала Апгар;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алгоритм АВСД ПРН;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оценить степень асфиксии по шкале Апгар;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оценить клинические проявления тяжелой и умеренной асфиксии; 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оценить показания к АВСД;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оказать пошаговую реанимацию АВСД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30E93" w:rsidRPr="00F0774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СДР;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роль, состав сурфактанта;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клинические проявления СДР; шкала Сильвермана;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осложнения СДР;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диагностика СДР: пренатальная и рентгенологическая триада;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принципы лечения СДР;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пренатальная профилактика СДР;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собрать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акушерский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оценить тяжесть дыхательной недостаточности по шкале Сильвермана;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клинических, биохимических и дополнительных методов исследования;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«пенный тест»</w:t>
            </w:r>
          </w:p>
          <w:p w:rsidR="00530E93" w:rsidRPr="00F0774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ВПР. Эмбрио - и фетопатии. Аномалии развития органов (Легких, ЖКТ, ЦНС и др.).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750">
              <w:rPr>
                <w:rFonts w:ascii="Times New Roman" w:hAnsi="Times New Roman"/>
                <w:sz w:val="24"/>
                <w:szCs w:val="24"/>
              </w:rPr>
              <w:t xml:space="preserve">критические периоды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5750">
              <w:rPr>
                <w:rFonts w:ascii="Times New Roman" w:hAnsi="Times New Roman"/>
                <w:sz w:val="24"/>
                <w:szCs w:val="24"/>
              </w:rPr>
              <w:t>нутриутробного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закладку органов и тканей;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эмбрио-, фетопатии;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аномалии развития органов;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охарактеризовать периоды внутриутробного развития;</w:t>
            </w:r>
          </w:p>
          <w:p w:rsidR="00530E93" w:rsidRPr="00F27045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пределить аномалии развития органов;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Родовые травмы. Травмы волосистой части головы. Внутричерепные и спинальные родовые травмы.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Pr="00862CE7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62CE7">
              <w:rPr>
                <w:rFonts w:ascii="Times New Roman" w:hAnsi="Times New Roman"/>
                <w:sz w:val="24"/>
                <w:szCs w:val="24"/>
              </w:rPr>
              <w:t>биомеханизм родов;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предрасполагающие факторы родовых травм;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862CE7">
              <w:rPr>
                <w:rFonts w:ascii="Times New Roman" w:hAnsi="Times New Roman"/>
                <w:sz w:val="24"/>
                <w:szCs w:val="24"/>
              </w:rPr>
              <w:t>- травму мягких тканей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внутренних органов</w:t>
            </w:r>
            <w:r w:rsidRPr="00862CE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костей;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внутричерепные и спинальные родовые травмы;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 xml:space="preserve">рать и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акушерский </w:t>
            </w:r>
            <w:r w:rsidRPr="006E0F90">
              <w:rPr>
                <w:rFonts w:ascii="Times New Roman" w:hAnsi="Times New Roman"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кефалогематому от кровоизлияния в апоневроз и родовой опухолью;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паралич Дюшена Эрба от перелома ключицы;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внутричерепные кровоизлияния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 xml:space="preserve">Недоношенные дети. </w:t>
            </w:r>
            <w:r w:rsidRPr="003B422F">
              <w:rPr>
                <w:rFonts w:ascii="Times New Roman" w:hAnsi="Times New Roman"/>
                <w:bCs/>
                <w:sz w:val="24"/>
                <w:szCs w:val="24"/>
              </w:rPr>
              <w:t>Принципы выхаживания детей с ОНМТ и ЭНМТ.</w:t>
            </w:r>
          </w:p>
        </w:tc>
        <w:tc>
          <w:tcPr>
            <w:tcW w:w="993" w:type="dxa"/>
          </w:tcPr>
          <w:p w:rsidR="00530E93" w:rsidRPr="00BC766B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>признаки недоношенности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маловесных детей до 2500,0 г.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1447">
              <w:rPr>
                <w:rFonts w:ascii="Times New Roman" w:hAnsi="Times New Roman"/>
                <w:sz w:val="24"/>
                <w:szCs w:val="24"/>
              </w:rPr>
              <w:t>особенности ухода за недоношенными;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оценить недоношенных детей по шкале Болларда;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</w:t>
            </w:r>
            <w:r w:rsidRPr="0001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маловесных детей;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уход за маловесными детьми;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477CB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геморрагической болезни;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факторы свертывания крови;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витамина К при развитии геморрагической болезни новорожденных;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клинические проявления геморрагической болезни новорожденных;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геморрагической болезни новорожденных;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оценить клинические формы геморрагической болезни новорожденных;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оценить характер, тяжесть состояния при кровотечениях;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геморрагические синдромы при заболеваниях;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530E93" w:rsidRPr="00F31CEA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Неонатальные желтухи. Патогенетическая классификация желтух.</w:t>
            </w:r>
          </w:p>
        </w:tc>
        <w:tc>
          <w:tcPr>
            <w:tcW w:w="993" w:type="dxa"/>
          </w:tcPr>
          <w:p w:rsidR="00530E93" w:rsidRPr="00BC766B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C18C6">
              <w:rPr>
                <w:rFonts w:ascii="Times New Roman" w:hAnsi="Times New Roman"/>
                <w:sz w:val="24"/>
                <w:szCs w:val="24"/>
              </w:rPr>
              <w:t xml:space="preserve">физиологическую и патологическую </w:t>
            </w:r>
            <w:r>
              <w:rPr>
                <w:rFonts w:ascii="Times New Roman" w:hAnsi="Times New Roman"/>
                <w:sz w:val="24"/>
                <w:szCs w:val="24"/>
              </w:rPr>
              <w:t>желтухи;</w:t>
            </w:r>
          </w:p>
          <w:p w:rsidR="00530E93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патогенетическую классификацию желтух; </w:t>
            </w:r>
          </w:p>
          <w:p w:rsidR="00530E93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наследственные и приобретенные надпеченочные, печеночные и подпеченочные желтухи;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нормальные показатели биохимических анализов;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различные виды желтух;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по шкале Крамера;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физиологическую и патологическую желтухи;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530E93" w:rsidRPr="00F31CEA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Гемолитическая болезнь новорожденных детей.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D5BEC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и резус фактор;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несовместимость по резус фактору, по группам крови;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формы ГБН;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ядерную желтуху;</w:t>
            </w:r>
          </w:p>
          <w:p w:rsidR="00530E93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методику ЗПК;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D2278">
              <w:rPr>
                <w:rFonts w:ascii="Times New Roman" w:hAnsi="Times New Roman"/>
                <w:sz w:val="24"/>
                <w:szCs w:val="24"/>
              </w:rPr>
              <w:t>определять группу крови и резус фактор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по шкале Крамера;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степень тяжести клинических форм ГБН;</w:t>
            </w:r>
          </w:p>
          <w:p w:rsidR="00530E93" w:rsidRPr="00BC766B" w:rsidRDefault="00530E93" w:rsidP="00332795">
            <w:pPr>
              <w:ind w:left="147" w:right="-365" w:hanging="14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собирать акушерский анамнез;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530E93" w:rsidRPr="00F31CEA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Внутриутробные инфекции.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426278">
              <w:rPr>
                <w:rFonts w:ascii="Times New Roman" w:hAnsi="Times New Roman"/>
                <w:sz w:val="24"/>
                <w:szCs w:val="24"/>
              </w:rPr>
              <w:t>этиологию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CE">
              <w:rPr>
                <w:rFonts w:ascii="Times New Roman" w:hAnsi="Times New Roman"/>
                <w:sz w:val="24"/>
                <w:szCs w:val="24"/>
              </w:rPr>
              <w:t>ВУИ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пути передачи инфекции;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проявления клиники каждой инфекции;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ВУИ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клинические синдромы;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 и биохимических анализов;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дифференцировать клинические проявления ВУИ;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530E93" w:rsidRPr="00F31CEA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>Гнойно-воспалительные заболевания у новорожденных.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возбудителей флегмоны, омфалита, остеомиелита, менингита, ЯНЕК;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пути передачи инфекции;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каждой инфекции;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гнойно-воспалительных заболеваний;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E28E4">
              <w:rPr>
                <w:rFonts w:ascii="Times New Roman" w:hAnsi="Times New Roman"/>
                <w:sz w:val="24"/>
                <w:szCs w:val="24"/>
              </w:rPr>
              <w:t>оценить клинические симптомы каждой нозологии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диагностировать флегмону, омфалит, остеомиелит, менингит, ЯНЕК;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клинических, биохимических и дополнительных методов исследования;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назначить соответствующее лечение при гнойно-воспалительных заболеваниях;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530E93" w:rsidRPr="00F31CEA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31CEA">
              <w:rPr>
                <w:rFonts w:ascii="Times New Roman" w:hAnsi="Times New Roman"/>
                <w:sz w:val="24"/>
                <w:szCs w:val="24"/>
              </w:rPr>
              <w:t xml:space="preserve">Пневмонии новорожденных. 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 </w:t>
            </w:r>
            <w:r w:rsidRPr="008E28E4">
              <w:rPr>
                <w:rFonts w:ascii="Times New Roman" w:hAnsi="Times New Roman"/>
                <w:sz w:val="24"/>
                <w:szCs w:val="24"/>
              </w:rPr>
              <w:t>этиопатогенез пневмоний;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пути передачи пневмоний; предрасполагающие факторы;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особенности проявления пневмоний в зависимости от возбудителя;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пневмонии;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F34EEF">
              <w:rPr>
                <w:rFonts w:ascii="Times New Roman" w:hAnsi="Times New Roman"/>
                <w:sz w:val="24"/>
                <w:szCs w:val="24"/>
              </w:rPr>
              <w:t>оценить признаки дыхательной недостаточности;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клинические проявления пневмонии в зависимости от возбудителя;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клинических, биохимических и инструментальных методов диагностики;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неотложные и приоритетные признаки по КС;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лечебно-охранительный режим;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530E93" w:rsidRPr="0086467D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sz w:val="24"/>
                <w:szCs w:val="24"/>
              </w:rPr>
              <w:t>Сепсис новорожденных.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определение, этиологию, пути передачи сепсиса, классификацию сепсиса;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предрасполагающие факторы сепсиса;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звенья патогенеза сепсиса по Сперанскому;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синдром системного воспалительного ответа;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«септический хабитус»;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особенности течения клиники сепсиса в зависимости от возбудителя;</w:t>
            </w:r>
          </w:p>
          <w:p w:rsidR="00530E93" w:rsidRPr="00C22BB7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диагностические (клинические и лабораторные) критерии сепсиса;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лечения сепсиса;</w:t>
            </w:r>
          </w:p>
          <w:p w:rsidR="00530E93" w:rsidRDefault="00530E93" w:rsidP="00332795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оценить «септический хабитус»;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проявления сепсиса в зависимости от возбудителя;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критерии ССВО;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результаты клинических и биохимических методов исследования – лабораторные признаки ССВО;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дозы эмпирических антибиотиков и при неэффективности переход к деэскалационной терапии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530E93" w:rsidRPr="0086467D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67D">
              <w:rPr>
                <w:rFonts w:ascii="Times New Roman" w:hAnsi="Times New Roman"/>
                <w:bCs/>
                <w:sz w:val="24"/>
                <w:szCs w:val="24"/>
              </w:rPr>
              <w:t>Задержка внутриутробного развития (ЗВУР).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970FB6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ЗВУР;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ЗВУР;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ЗВУР;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хромосомные аномалии и врожденные пороки;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EC2FD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B8602D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 w:val="24"/>
                <w:szCs w:val="24"/>
              </w:rPr>
              <w:t>вариант течения ЗВУР;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ЗВУР по массе тела в зависимости от срока гестации;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по шкале Болларда;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варианты течения ЗВУР;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30E93" w:rsidRPr="00B221B6" w:rsidRDefault="00530E93" w:rsidP="00530E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E93" w:rsidRDefault="00530E93" w:rsidP="00530E93">
      <w:pPr>
        <w:pStyle w:val="a4"/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666"/>
      </w:tblGrid>
      <w:tr w:rsidR="00530E93" w:rsidTr="00332795">
        <w:tc>
          <w:tcPr>
            <w:tcW w:w="2943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3969" w:type="dxa"/>
          </w:tcPr>
          <w:p w:rsidR="00530E93" w:rsidRDefault="00530E93" w:rsidP="0033279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530E93" w:rsidRPr="00936B21" w:rsidRDefault="00530E93" w:rsidP="0033279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666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30E93" w:rsidTr="00332795">
        <w:tc>
          <w:tcPr>
            <w:tcW w:w="2943" w:type="dxa"/>
          </w:tcPr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0E93" w:rsidRPr="0086478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78E">
              <w:rPr>
                <w:rFonts w:ascii="Times New Roman" w:hAnsi="Times New Roman"/>
                <w:sz w:val="24"/>
                <w:szCs w:val="24"/>
              </w:rPr>
              <w:t>Введение в гематологию. Особенности картины периферической крови у детей разных возрастов. Система гемостаза.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ПК-11;</w:t>
            </w:r>
          </w:p>
        </w:tc>
        <w:tc>
          <w:tcPr>
            <w:tcW w:w="3969" w:type="dxa"/>
          </w:tcPr>
          <w:p w:rsidR="00530E93" w:rsidRDefault="00530E93" w:rsidP="0033279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 крови – форменные элементы и плазма; </w:t>
            </w:r>
          </w:p>
          <w:p w:rsidR="00530E93" w:rsidRDefault="00530E93" w:rsidP="0033279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гемограмма;</w:t>
            </w:r>
          </w:p>
          <w:p w:rsidR="00530E93" w:rsidRDefault="00530E93" w:rsidP="0033279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звенья гемостаза; </w:t>
            </w:r>
          </w:p>
          <w:p w:rsidR="00530E93" w:rsidRPr="004A361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6B2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361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нормальную гемограмму и при заболеваниях;</w:t>
            </w:r>
          </w:p>
          <w:p w:rsidR="00530E93" w:rsidRPr="003835A9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835A9">
              <w:rPr>
                <w:rFonts w:ascii="Times New Roman" w:hAnsi="Times New Roman"/>
                <w:bCs/>
                <w:sz w:val="24"/>
                <w:szCs w:val="24"/>
              </w:rPr>
              <w:t>интерпретировать гемостазиограмму в норме и коагулопатиях;</w:t>
            </w:r>
          </w:p>
          <w:p w:rsidR="00530E93" w:rsidRPr="0086478E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D2B75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диагноз на основании гемограммы, гемостаза;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30E93" w:rsidRPr="0086478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6478E">
              <w:rPr>
                <w:rFonts w:ascii="Times New Roman" w:hAnsi="Times New Roman"/>
                <w:sz w:val="24"/>
                <w:szCs w:val="24"/>
              </w:rPr>
              <w:t>Геморрагический васкулит у детей.</w:t>
            </w:r>
          </w:p>
          <w:p w:rsidR="00530E93" w:rsidRPr="00936B21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геморрагического васкулита;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предраспологающие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факторы геморрагического васкулита;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характер высыпаний: мономорфность, симметричность, локализация и волнообразность;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клинические формы заболевания: кожная, суставная, абдоминальная и почечная;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методы диагностики;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принципы лечения: этиотропная, патогенетическая, симптоматическая;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диспансерное наблюдение и профилактика;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оценить характерные высыпания при геморрагическом васкулите;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выявить клинические формы геморрагического васкулита;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высыпания;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интерпретировать результаты клинических и  биохимических анализов;</w:t>
            </w:r>
          </w:p>
          <w:p w:rsidR="00530E93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рассчитать дозы препаратов;</w:t>
            </w:r>
          </w:p>
          <w:p w:rsidR="00530E93" w:rsidRPr="00F94A16" w:rsidRDefault="00530E93" w:rsidP="0033279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назначить диетотерапию; 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color w:val="000000"/>
              </w:rPr>
              <w:t>Тромбоцитопеническая пурпура у детей.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774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этиопатогенез тромбоцитопенической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пупрпуры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C5C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клинические проявления тромбоцитопенической пурпуры: кожный геморрагический синдром и кровотечения;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характер высыпаний: полиморфность, полихромность, несимметричность, безболезненность и спонтанность;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C5CEB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и лечения;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F23290">
              <w:rPr>
                <w:rFonts w:ascii="Times New Roman" w:hAnsi="Times New Roman"/>
                <w:bCs/>
                <w:sz w:val="24"/>
                <w:szCs w:val="24"/>
              </w:rPr>
              <w:t>оценить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ожный геморрагический синдром;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выявить кровотечение: носовое, десневое, маточное;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характер высыпаний;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интерпретировать результаты гемограммы и гемостазиограммы;</w:t>
            </w:r>
          </w:p>
          <w:p w:rsidR="00530E93" w:rsidRPr="00F94A16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оказать помощь при кровотечениях;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  <w:sz w:val="24"/>
                <w:szCs w:val="24"/>
              </w:rPr>
              <w:t>Гемофилия у детей.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 ПК-11, ПК- 13,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этиопатогенез гемофилии;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роль наследственности в развитии гемофилии;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клинические проявления гемофилии: гемартрозы, внутри- и межмышечные гематомы,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забрюшинные гематомы, почечные, луночные, носовые кровотечения;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методы диагностики гемофилии;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современные методы лечения гемофилии;</w:t>
            </w:r>
          </w:p>
          <w:p w:rsidR="00530E9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045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собрать анамнез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жизни и заболевания;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оценить клинические формы гемофилии;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дифференцировать гемартрозы, кровотечения;</w:t>
            </w:r>
          </w:p>
          <w:p w:rsidR="00530E93" w:rsidRDefault="00530E93" w:rsidP="0033279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клинических, биохимических и дополнительные методы исследований;</w:t>
            </w:r>
          </w:p>
          <w:p w:rsidR="00530E93" w:rsidRPr="00F07743" w:rsidRDefault="00530E93" w:rsidP="00332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дозу факторов свертывания в зависимости от проявления геморрагического синдрома и веса ребенка;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4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</w:rPr>
              <w:t>Наследственные гемолитические анемии у детей</w:t>
            </w:r>
            <w:r>
              <w:rPr>
                <w:rFonts w:ascii="Times New Roman" w:hAnsi="Times New Roman"/>
                <w:bCs/>
              </w:rPr>
              <w:t>: мембрано- и энзимопатии.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этиопатогенез: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микросфероцитоза;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дефицита глюкозо -6-фосфат-дегидрогеназы;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нормальные показатели клинических и биохимических анализов;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ценить желтушность кожных покровов и слизистых;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пальпацию печени и селезенки;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530E93" w:rsidRPr="00F27045" w:rsidRDefault="00530E93" w:rsidP="00332795">
            <w:pPr>
              <w:ind w:right="-36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</w:rPr>
              <w:t>Наследственные гемолитические анемии у детей</w:t>
            </w:r>
            <w:r>
              <w:rPr>
                <w:rFonts w:ascii="Times New Roman" w:hAnsi="Times New Roman"/>
                <w:bCs/>
              </w:rPr>
              <w:t>: гемоглобинопатии.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метаболизм гема; внеклеточный и внутриклеточные гемолиз;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 наследственных гемолитических анемий;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серповидно-клеточной анемии; талассемий;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клинические проявления гемолитических анемий;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нормальные показатели клинических и биохимических анализов;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608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ценить желтушность кожных покровов и слизистых;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пальпацию печени и селезенки;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охарактеризовать различные кризы данной патологии;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клинических, биохимических и дополнительных методов исследования;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</w:rPr>
              <w:t>Апластические анемии (наследственные и приобретенные)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схему кроветворения по Черткову-Воробьеву;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862C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наследственных и приобретенных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апластических анемий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анемии Фанкони;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анемии Блекфонда-Даймонда;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клинику приобретенных апластических анемий;</w:t>
            </w:r>
          </w:p>
          <w:p w:rsidR="00530E93" w:rsidRPr="00862CE7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картину крови и костномозгового пунктата;</w:t>
            </w:r>
          </w:p>
          <w:p w:rsidR="00530E93" w:rsidRDefault="00530E93" w:rsidP="00332795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диагностики апластических анемий;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лечения геморрагического и анемического синдромов;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анемический, геморрагический синдромы;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геморрагический синдром;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клинических, биохимических, инструментальных методов исследований;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оказать неотложную помощь при кровотечениях;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Дефицитные анемии: железо-, белководефицитная анемии у детей.</w:t>
            </w:r>
          </w:p>
          <w:p w:rsidR="00530E93" w:rsidRPr="003B422F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30E93" w:rsidRPr="00BC766B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 xml:space="preserve">картину крови и </w:t>
            </w:r>
            <w:r>
              <w:rPr>
                <w:rFonts w:ascii="Times New Roman" w:hAnsi="Times New Roman"/>
                <w:sz w:val="24"/>
                <w:szCs w:val="24"/>
              </w:rPr>
              <w:t>функции форменных элементов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соляной кислоты при всасывании железа;</w:t>
            </w:r>
          </w:p>
          <w:p w:rsidR="00530E93" w:rsidRDefault="00530E93" w:rsidP="00332795">
            <w:pPr>
              <w:ind w:right="-3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5369">
              <w:rPr>
                <w:rFonts w:ascii="Times New Roman" w:hAnsi="Times New Roman"/>
                <w:sz w:val="24"/>
                <w:szCs w:val="24"/>
              </w:rPr>
              <w:t xml:space="preserve">клинические синдромы </w:t>
            </w:r>
            <w:r>
              <w:rPr>
                <w:rFonts w:ascii="Times New Roman" w:hAnsi="Times New Roman"/>
                <w:sz w:val="24"/>
                <w:szCs w:val="24"/>
              </w:rPr>
              <w:t>ЖДА;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синдромы белководефицитной анемии;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диагностики, лечения и профилактики ЖДА;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скрининг ЖДА у детей и подростков;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выявлять возможные причины ЖДА;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синдромы ЖДА: анемический и сидоропенический;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выявить признаки белковой недостаточности;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данные клинических и биохимических анализов;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дозы препаратов железа в зависимости от степени ЖДА и вес ребенка;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530E93" w:rsidRPr="00F94A16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4A16">
              <w:rPr>
                <w:rFonts w:ascii="Times New Roman" w:hAnsi="Times New Roman"/>
                <w:bCs/>
              </w:rPr>
              <w:t>Мегалобластные анемии – фолиеводефицитные, витамин В 12 дефицитные.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0E93" w:rsidRPr="006A211A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6A211A">
              <w:rPr>
                <w:rFonts w:ascii="Times New Roman" w:hAnsi="Times New Roman"/>
                <w:sz w:val="24"/>
                <w:szCs w:val="24"/>
              </w:rPr>
              <w:t>картину крови и костномозгового пунктата;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роль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Вит В12 дефицитной анемии;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мегалобластных анемий: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анемический синдром;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поражение ЖКТ: «лакированный язык»;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поражение ЦНС: фуникулярный миелоз;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диагностики и лечения мегалобластных анемий;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C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клинические проявления мегалобластных анемий;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анализы;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дозы витамина В12 и фолиевой кислоты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Сахарный диабет у детей. Типы, этиология, патогенез, клиника, диагностика, дифференциальная диагностика.</w:t>
            </w:r>
          </w:p>
        </w:tc>
        <w:tc>
          <w:tcPr>
            <w:tcW w:w="993" w:type="dxa"/>
          </w:tcPr>
          <w:p w:rsidR="00530E93" w:rsidRPr="00BC766B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ПК-11;</w:t>
            </w:r>
          </w:p>
        </w:tc>
        <w:tc>
          <w:tcPr>
            <w:tcW w:w="3969" w:type="dxa"/>
          </w:tcPr>
          <w:p w:rsidR="00530E93" w:rsidRPr="00FF681E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>роль инсулина в организме;</w:t>
            </w:r>
          </w:p>
          <w:p w:rsidR="00530E93" w:rsidRPr="00FF681E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>- роль наследственности в развитии сахарного диабета;</w:t>
            </w:r>
          </w:p>
          <w:p w:rsidR="00530E93" w:rsidRPr="00FF681E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81E">
              <w:rPr>
                <w:rFonts w:ascii="Times New Roman" w:hAnsi="Times New Roman"/>
                <w:sz w:val="24"/>
                <w:szCs w:val="24"/>
              </w:rPr>
              <w:t xml:space="preserve"> сахарного диабета у детей;</w:t>
            </w:r>
          </w:p>
          <w:p w:rsidR="00530E93" w:rsidRDefault="00530E93" w:rsidP="00332795">
            <w:pPr>
              <w:ind w:left="147" w:right="-365" w:hanging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FF681E">
              <w:rPr>
                <w:rFonts w:ascii="Times New Roman" w:hAnsi="Times New Roman"/>
                <w:sz w:val="24"/>
                <w:szCs w:val="24"/>
              </w:rPr>
              <w:t>- методы диагностики сахарного диабета;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собирать анамнез жизни и заболевания;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проявления сахарного диабета у детей;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анализы;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sz w:val="24"/>
                <w:szCs w:val="24"/>
              </w:rPr>
              <w:t>Сахарный диабет у детей: лечение, осложнения сахарного диабета, осложнения инсулинотерапии. Прогноз. Неотложная помощь при коматозных состояниях.</w:t>
            </w:r>
          </w:p>
        </w:tc>
        <w:tc>
          <w:tcPr>
            <w:tcW w:w="993" w:type="dxa"/>
          </w:tcPr>
          <w:p w:rsidR="00530E93" w:rsidRDefault="00530E93" w:rsidP="00584D99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диетотерапию при сахарном диабете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осложнения инсулинотерапии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осложнения сахарного диабета;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278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дозу инсулина;</w:t>
            </w:r>
          </w:p>
          <w:p w:rsidR="00530E93" w:rsidRPr="001219EF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рассчитать хлебные единицы в зависимости от веса;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219EF">
              <w:rPr>
                <w:rFonts w:ascii="Times New Roman" w:hAnsi="Times New Roman"/>
                <w:sz w:val="24"/>
                <w:szCs w:val="24"/>
              </w:rPr>
              <w:t>дифференцировать сахарный диабет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0AA">
              <w:rPr>
                <w:rFonts w:ascii="Times New Roman" w:hAnsi="Times New Roman"/>
                <w:sz w:val="24"/>
                <w:szCs w:val="24"/>
              </w:rPr>
              <w:t>от несахарного диабета, невинной глюкозурии;</w:t>
            </w:r>
          </w:p>
          <w:p w:rsidR="00530E93" w:rsidRPr="00BC766B" w:rsidRDefault="00530E93" w:rsidP="00332795">
            <w:pPr>
              <w:ind w:left="147" w:right="-365" w:hanging="14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оказать неотложную помощь при осложнениях сахарного диабета;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Ожирение у детей.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нормы веса и роста;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степени ожирения; 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индекс массы тела (Кетле);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возможные осложнения ожирения;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7E08CE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2D1FCE">
              <w:rPr>
                <w:rFonts w:ascii="Times New Roman" w:hAnsi="Times New Roman"/>
                <w:sz w:val="24"/>
                <w:szCs w:val="24"/>
              </w:rPr>
              <w:t>рассчитать индекс массы тела;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клинические проявления ожирения;</w:t>
            </w:r>
          </w:p>
          <w:p w:rsidR="00530E93" w:rsidRPr="004B2F6E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рацион питания при ожирении;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Заболевания щитовидной, </w:t>
            </w:r>
            <w:r w:rsidRPr="004B2F6E">
              <w:rPr>
                <w:rFonts w:ascii="Times New Roman" w:hAnsi="Times New Roman"/>
                <w:bCs/>
              </w:rPr>
              <w:t>паращитовидной</w:t>
            </w:r>
            <w:r w:rsidRPr="004B2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желез.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ПК-3,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66B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5500C5">
              <w:rPr>
                <w:rFonts w:ascii="Times New Roman" w:hAnsi="Times New Roman"/>
                <w:sz w:val="24"/>
                <w:szCs w:val="24"/>
              </w:rPr>
              <w:t>роль щитовидной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паращитовидной </w:t>
            </w:r>
            <w:r w:rsidRPr="005500C5">
              <w:rPr>
                <w:rFonts w:ascii="Times New Roman" w:hAnsi="Times New Roman"/>
                <w:sz w:val="24"/>
                <w:szCs w:val="24"/>
              </w:rPr>
              <w:t>желез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организме;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врожденного гипотиреоза; гипопаратиреоза;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клинические проявления врожденного гипотиреоза; гипопаратиреоза;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пальпацию щитовидной железы;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клинические и биохимические результаты анализов;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>Болезни гипоталамо – гипофизарной системы у детей.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 </w:t>
            </w:r>
            <w:r w:rsidRPr="00BD3FB5">
              <w:rPr>
                <w:rFonts w:ascii="Times New Roman" w:hAnsi="Times New Roman"/>
                <w:sz w:val="24"/>
                <w:szCs w:val="24"/>
              </w:rPr>
              <w:t>роль соматотропного гормона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3FB5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3FB5">
              <w:rPr>
                <w:rFonts w:ascii="Times New Roman" w:hAnsi="Times New Roman"/>
                <w:sz w:val="24"/>
                <w:szCs w:val="24"/>
              </w:rPr>
              <w:t>антидиуретического гормона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этиопатогенез, клинику гипофизарного нанизма;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этиопатогенез, клинику несахарного диабета;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оценить патологию роста по таблице СО;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клинические, биохимические и инструментальные методы исследования;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0E93" w:rsidTr="00332795">
        <w:tc>
          <w:tcPr>
            <w:tcW w:w="294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530E93" w:rsidRPr="004B2F6E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B2F6E">
              <w:rPr>
                <w:rFonts w:ascii="Times New Roman" w:hAnsi="Times New Roman"/>
                <w:bCs/>
              </w:rPr>
              <w:t xml:space="preserve">Болезни надпочечников, </w:t>
            </w:r>
            <w:r w:rsidRPr="004B2F6E">
              <w:rPr>
                <w:rFonts w:ascii="Times New Roman" w:hAnsi="Times New Roman"/>
                <w:bCs/>
                <w:sz w:val="24"/>
                <w:szCs w:val="24"/>
              </w:rPr>
              <w:t>половых желез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ПК-2, ПК-3, ПК-11, ПК13, ПК-15, ПК-16;</w:t>
            </w:r>
          </w:p>
        </w:tc>
        <w:tc>
          <w:tcPr>
            <w:tcW w:w="3969" w:type="dxa"/>
          </w:tcPr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роль надпочечника в организме;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острой и хронической надпочечниковой недостаточности;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преждевременного полового развития;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этиопатогенез задержки полового развития;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 w:rsidRPr="00BC76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094F06">
              <w:rPr>
                <w:rFonts w:ascii="Times New Roman" w:hAnsi="Times New Roman"/>
                <w:sz w:val="24"/>
                <w:szCs w:val="24"/>
              </w:rPr>
              <w:t>оценить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клинические проявления заболеваний;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острую и хроническую недостаточность надпочечников;</w:t>
            </w:r>
          </w:p>
          <w:p w:rsidR="00530E93" w:rsidRDefault="00530E93" w:rsidP="00332795">
            <w:pPr>
              <w:ind w:right="-36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интерпретировать результаты клинических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биохимических анализов;</w:t>
            </w:r>
          </w:p>
          <w:p w:rsidR="00530E93" w:rsidRPr="00BC766B" w:rsidRDefault="00530E93" w:rsidP="00332795">
            <w:pPr>
              <w:ind w:right="-3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дифференцировать с другими заболеваниями;</w:t>
            </w:r>
          </w:p>
        </w:tc>
        <w:tc>
          <w:tcPr>
            <w:tcW w:w="1666" w:type="dxa"/>
          </w:tcPr>
          <w:p w:rsidR="00530E93" w:rsidRDefault="00530E93" w:rsidP="00332795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0858" w:rsidRDefault="005C0858" w:rsidP="005C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63" w:rsidRPr="00B5029B" w:rsidRDefault="00A41463" w:rsidP="00A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Примерный перечень оценочных средств</w:t>
      </w:r>
    </w:p>
    <w:p w:rsidR="00A41463" w:rsidRPr="00B5029B" w:rsidRDefault="00A41463" w:rsidP="00A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6"/>
        <w:gridCol w:w="2638"/>
        <w:gridCol w:w="4531"/>
        <w:gridCol w:w="1540"/>
      </w:tblGrid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Определение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Примечание</w:t>
            </w: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Презентация- общественное представление чего-либо нового, недавно появившегося, созданного.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Презентация- это практика показа и объяснения материала для аудитории или учащегося.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Метод мозгового штурма</w:t>
            </w:r>
            <w:r w:rsidRPr="00B5029B">
              <w:rPr>
                <w:color w:val="222222"/>
                <w:sz w:val="24"/>
                <w:szCs w:val="24"/>
                <w:shd w:val="clear" w:color="auto" w:fill="FFFFFF"/>
              </w:rPr>
              <w:t> –один из наиболее эффективных методов стимулирования творческой активности студентов, который используется для поиска нетрадиционных решений разнообразных задач.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color w:val="000000"/>
                <w:sz w:val="24"/>
                <w:szCs w:val="24"/>
                <w:shd w:val="clear" w:color="auto" w:fill="FFFFFF"/>
              </w:rPr>
              <w:t>Устный опрос студентов позволяет контролировать процесс формирования знаний и умений, вместе с тем во время опроса осуществляется повторение и закрепление знаний и умений, совершенствуются диалогическая и монологическая формы речи 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proofErr w:type="spellStart"/>
            <w:r w:rsidRPr="00B5029B">
              <w:rPr>
                <w:sz w:val="24"/>
                <w:szCs w:val="24"/>
              </w:rPr>
              <w:t>Физикальный</w:t>
            </w:r>
            <w:proofErr w:type="spellEnd"/>
            <w:r w:rsidRPr="00B5029B">
              <w:rPr>
                <w:sz w:val="24"/>
                <w:szCs w:val="24"/>
              </w:rPr>
              <w:t xml:space="preserve"> метод исследование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proofErr w:type="spellStart"/>
            <w:r w:rsidRPr="00B5029B">
              <w:rPr>
                <w:sz w:val="24"/>
                <w:szCs w:val="24"/>
              </w:rPr>
              <w:t>Физикальный</w:t>
            </w:r>
            <w:proofErr w:type="spellEnd"/>
            <w:r w:rsidRPr="00B5029B">
              <w:rPr>
                <w:sz w:val="24"/>
                <w:szCs w:val="24"/>
              </w:rPr>
              <w:t xml:space="preserve"> метод исследования – этот осмотр, пальпация, перкуссия, аускультация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Клиника –лабораторные исследования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color w:val="000000"/>
                <w:sz w:val="24"/>
                <w:szCs w:val="24"/>
              </w:rPr>
            </w:pPr>
            <w:r w:rsidRPr="00B5029B">
              <w:rPr>
                <w:color w:val="000000"/>
                <w:sz w:val="24"/>
                <w:szCs w:val="24"/>
                <w:shd w:val="clear" w:color="auto" w:fill="F1F1F1"/>
              </w:rPr>
              <w:t>Клинико-лабораторная диагностика представляет собой комплекс физико-химических, биологических и биохимических методов исследования.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  <w:tr w:rsidR="00A41463" w:rsidRPr="00B5029B" w:rsidTr="00332795">
        <w:tc>
          <w:tcPr>
            <w:tcW w:w="64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Семиотика поражения</w:t>
            </w:r>
          </w:p>
        </w:tc>
        <w:tc>
          <w:tcPr>
            <w:tcW w:w="4680" w:type="dxa"/>
          </w:tcPr>
          <w:p w:rsidR="00A41463" w:rsidRPr="00B5029B" w:rsidRDefault="00A41463" w:rsidP="00332795">
            <w:pPr>
              <w:rPr>
                <w:color w:val="000000"/>
                <w:sz w:val="24"/>
                <w:szCs w:val="24"/>
              </w:rPr>
            </w:pPr>
            <w:r w:rsidRPr="00B5029B">
              <w:rPr>
                <w:color w:val="000000"/>
                <w:sz w:val="24"/>
                <w:szCs w:val="24"/>
                <w:shd w:val="clear" w:color="auto" w:fill="FFFFFF"/>
              </w:rPr>
              <w:t>Семиотика- изучаются признаки и симптомы различных заболеваний. </w:t>
            </w:r>
          </w:p>
        </w:tc>
        <w:tc>
          <w:tcPr>
            <w:tcW w:w="154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</w:tc>
      </w:tr>
    </w:tbl>
    <w:p w:rsidR="00A41463" w:rsidRPr="00B5029B" w:rsidRDefault="00A41463" w:rsidP="00A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63" w:rsidRDefault="00A41463" w:rsidP="00A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463" w:rsidRPr="00B5029B" w:rsidRDefault="00A41463" w:rsidP="00A4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по дисциплине ДБ </w:t>
      </w:r>
      <w:r w:rsidR="007D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5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D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госпитальная </w:t>
      </w:r>
      <w:r w:rsidRPr="00B5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педиатрия).</w:t>
      </w:r>
    </w:p>
    <w:p w:rsidR="00A41463" w:rsidRPr="00B5029B" w:rsidRDefault="00A41463" w:rsidP="00A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6"/>
        <w:gridCol w:w="2983"/>
        <w:gridCol w:w="3577"/>
        <w:gridCol w:w="2319"/>
      </w:tblGrid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 xml:space="preserve">Баллы (до </w:t>
            </w:r>
            <w:r>
              <w:rPr>
                <w:sz w:val="24"/>
                <w:szCs w:val="24"/>
              </w:rPr>
              <w:t>25</w:t>
            </w:r>
            <w:r w:rsidRPr="00B5029B">
              <w:rPr>
                <w:sz w:val="24"/>
                <w:szCs w:val="24"/>
              </w:rPr>
              <w:t xml:space="preserve"> для 1 модуля)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Презентация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1.Содержание: титульный лист-умение выделять главное; - умение анализировать, систематизировать различные виды информации;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Умение сравнить, классифицировать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2. Готовность и продуманность презентации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 xml:space="preserve">3. грамотность 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Активность</w:t>
            </w:r>
          </w:p>
          <w:p w:rsidR="00A41463" w:rsidRPr="00B5029B" w:rsidRDefault="00A41463" w:rsidP="0033279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029B">
              <w:rPr>
                <w:sz w:val="24"/>
                <w:szCs w:val="24"/>
              </w:rPr>
              <w:t>,25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четкость ответов на вопросы.</w:t>
            </w:r>
          </w:p>
          <w:p w:rsidR="00A41463" w:rsidRPr="00B5029B" w:rsidRDefault="00A41463" w:rsidP="0033279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lastRenderedPageBreak/>
              <w:t>умение правильно определить ответы.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5029B">
              <w:rPr>
                <w:sz w:val="24"/>
                <w:szCs w:val="24"/>
              </w:rPr>
              <w:t>,5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029B">
              <w:rPr>
                <w:sz w:val="24"/>
                <w:szCs w:val="24"/>
              </w:rPr>
              <w:t>,5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proofErr w:type="spellStart"/>
            <w:r w:rsidRPr="00B5029B">
              <w:rPr>
                <w:sz w:val="24"/>
                <w:szCs w:val="24"/>
              </w:rPr>
              <w:t>Физикальный</w:t>
            </w:r>
            <w:proofErr w:type="spellEnd"/>
            <w:r w:rsidRPr="00B5029B">
              <w:rPr>
                <w:sz w:val="24"/>
                <w:szCs w:val="24"/>
              </w:rPr>
              <w:t xml:space="preserve"> метод исследование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осмотр</w:t>
            </w:r>
          </w:p>
          <w:p w:rsidR="00A41463" w:rsidRPr="00B5029B" w:rsidRDefault="00A41463" w:rsidP="0033279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пальпация</w:t>
            </w:r>
          </w:p>
          <w:p w:rsidR="00A41463" w:rsidRPr="00B5029B" w:rsidRDefault="00A41463" w:rsidP="0033279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перкуссия</w:t>
            </w:r>
          </w:p>
          <w:p w:rsidR="00A41463" w:rsidRPr="00B5029B" w:rsidRDefault="00A41463" w:rsidP="0033279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аускультация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Клиника –лабораторные исследования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1. правильная оценка лабораторных результатов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029B">
              <w:rPr>
                <w:sz w:val="24"/>
                <w:szCs w:val="24"/>
              </w:rPr>
              <w:t>,5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Семиотика поражения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определения симптомов</w:t>
            </w:r>
          </w:p>
          <w:p w:rsidR="00A41463" w:rsidRPr="00B5029B" w:rsidRDefault="00A41463" w:rsidP="0033279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определение синдромов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1463" w:rsidRPr="00B5029B" w:rsidTr="00332795">
        <w:tc>
          <w:tcPr>
            <w:tcW w:w="468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Конспект</w:t>
            </w:r>
          </w:p>
        </w:tc>
        <w:tc>
          <w:tcPr>
            <w:tcW w:w="3650" w:type="dxa"/>
          </w:tcPr>
          <w:p w:rsidR="00A41463" w:rsidRPr="00B5029B" w:rsidRDefault="00A41463" w:rsidP="0033279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полный объем</w:t>
            </w:r>
          </w:p>
          <w:p w:rsidR="00A41463" w:rsidRPr="00B5029B" w:rsidRDefault="00A41463" w:rsidP="0033279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029B">
              <w:rPr>
                <w:sz w:val="24"/>
                <w:szCs w:val="24"/>
              </w:rPr>
              <w:t>частично</w:t>
            </w:r>
          </w:p>
        </w:tc>
        <w:tc>
          <w:tcPr>
            <w:tcW w:w="2393" w:type="dxa"/>
          </w:tcPr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A41463" w:rsidRPr="00B5029B" w:rsidRDefault="00A41463" w:rsidP="003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41463" w:rsidRPr="00C90582" w:rsidRDefault="00A41463" w:rsidP="00A41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D4" w:rsidRDefault="009D33D4"/>
    <w:sectPr w:rsidR="009D33D4" w:rsidSect="003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C09"/>
    <w:multiLevelType w:val="hybridMultilevel"/>
    <w:tmpl w:val="1F0A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467FB"/>
    <w:multiLevelType w:val="hybridMultilevel"/>
    <w:tmpl w:val="16286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D41C5"/>
    <w:multiLevelType w:val="hybridMultilevel"/>
    <w:tmpl w:val="07E66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0170F"/>
    <w:multiLevelType w:val="hybridMultilevel"/>
    <w:tmpl w:val="DE3EB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F44AA"/>
    <w:multiLevelType w:val="hybridMultilevel"/>
    <w:tmpl w:val="1190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6184E"/>
    <w:multiLevelType w:val="hybridMultilevel"/>
    <w:tmpl w:val="5A4E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273F"/>
    <w:multiLevelType w:val="hybridMultilevel"/>
    <w:tmpl w:val="02E8F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04A86"/>
    <w:multiLevelType w:val="hybridMultilevel"/>
    <w:tmpl w:val="230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807E1"/>
    <w:multiLevelType w:val="hybridMultilevel"/>
    <w:tmpl w:val="3A2E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74428"/>
    <w:multiLevelType w:val="hybridMultilevel"/>
    <w:tmpl w:val="A7841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079F7"/>
    <w:multiLevelType w:val="hybridMultilevel"/>
    <w:tmpl w:val="D7DA4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3B6A12"/>
    <w:multiLevelType w:val="hybridMultilevel"/>
    <w:tmpl w:val="4652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3"/>
    <w:rsid w:val="0004084F"/>
    <w:rsid w:val="000F6D8D"/>
    <w:rsid w:val="001017F7"/>
    <w:rsid w:val="00197756"/>
    <w:rsid w:val="001E6559"/>
    <w:rsid w:val="00210062"/>
    <w:rsid w:val="002318A5"/>
    <w:rsid w:val="002347E7"/>
    <w:rsid w:val="002857D2"/>
    <w:rsid w:val="00332795"/>
    <w:rsid w:val="00361E07"/>
    <w:rsid w:val="003C6DBC"/>
    <w:rsid w:val="003E05B1"/>
    <w:rsid w:val="003F13EE"/>
    <w:rsid w:val="00424089"/>
    <w:rsid w:val="004A2C17"/>
    <w:rsid w:val="00530E93"/>
    <w:rsid w:val="0056697A"/>
    <w:rsid w:val="00584D99"/>
    <w:rsid w:val="005B6D1B"/>
    <w:rsid w:val="005C0858"/>
    <w:rsid w:val="005D55EE"/>
    <w:rsid w:val="0066556B"/>
    <w:rsid w:val="006D68C3"/>
    <w:rsid w:val="006E3A09"/>
    <w:rsid w:val="00772A1B"/>
    <w:rsid w:val="0079459C"/>
    <w:rsid w:val="007B0F02"/>
    <w:rsid w:val="007D6C24"/>
    <w:rsid w:val="00844518"/>
    <w:rsid w:val="00857E29"/>
    <w:rsid w:val="00874B0E"/>
    <w:rsid w:val="00935517"/>
    <w:rsid w:val="009D33D4"/>
    <w:rsid w:val="00A41463"/>
    <w:rsid w:val="00A54687"/>
    <w:rsid w:val="00B33470"/>
    <w:rsid w:val="00B604A8"/>
    <w:rsid w:val="00C9674E"/>
    <w:rsid w:val="00CA6642"/>
    <w:rsid w:val="00CE5CE7"/>
    <w:rsid w:val="00D01587"/>
    <w:rsid w:val="00D45D35"/>
    <w:rsid w:val="00D60FE5"/>
    <w:rsid w:val="00D67339"/>
    <w:rsid w:val="00D82F17"/>
    <w:rsid w:val="00DE0D43"/>
    <w:rsid w:val="00DF3821"/>
    <w:rsid w:val="00E95B06"/>
    <w:rsid w:val="00EC2A16"/>
    <w:rsid w:val="00EC439B"/>
    <w:rsid w:val="00F16F5F"/>
    <w:rsid w:val="00F2525B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91BC-2F4E-4693-A3EE-1E61959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63"/>
  </w:style>
  <w:style w:type="paragraph" w:styleId="8">
    <w:name w:val="heading 8"/>
    <w:basedOn w:val="a"/>
    <w:next w:val="a"/>
    <w:link w:val="80"/>
    <w:qFormat/>
    <w:rsid w:val="005C085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4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5C085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7D6C24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7D6C24"/>
    <w:rPr>
      <w:rFonts w:ascii="Calibri" w:eastAsia="Calibri" w:hAnsi="Calibri" w:cs="Times New Roman"/>
      <w:i/>
      <w:i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332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7</cp:revision>
  <dcterms:created xsi:type="dcterms:W3CDTF">2020-03-25T07:39:00Z</dcterms:created>
  <dcterms:modified xsi:type="dcterms:W3CDTF">2020-05-06T18:21:00Z</dcterms:modified>
</cp:coreProperties>
</file>