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01" w:rsidRPr="00BA02B3" w:rsidRDefault="00215F01" w:rsidP="00BA02B3">
      <w:pPr>
        <w:jc w:val="center"/>
        <w:rPr>
          <w:b/>
          <w:i/>
          <w:sz w:val="36"/>
          <w:szCs w:val="36"/>
          <w:lang w:val="ky-KG"/>
        </w:rPr>
      </w:pPr>
      <w:r w:rsidRPr="00BA02B3">
        <w:rPr>
          <w:b/>
          <w:i/>
          <w:sz w:val="36"/>
          <w:szCs w:val="36"/>
          <w:lang w:val="ky-KG"/>
        </w:rPr>
        <w:t xml:space="preserve">Министерство образования и науки </w:t>
      </w:r>
      <w:r w:rsidRPr="00BA02B3">
        <w:rPr>
          <w:b/>
          <w:i/>
          <w:sz w:val="36"/>
          <w:szCs w:val="36"/>
        </w:rPr>
        <w:t>Кыргыз</w:t>
      </w:r>
      <w:r w:rsidRPr="00BA02B3">
        <w:rPr>
          <w:b/>
          <w:i/>
          <w:sz w:val="36"/>
          <w:szCs w:val="36"/>
          <w:lang w:val="ky-KG"/>
        </w:rPr>
        <w:t>ской</w:t>
      </w:r>
      <w:r w:rsidRPr="00BA02B3">
        <w:rPr>
          <w:b/>
          <w:i/>
          <w:sz w:val="36"/>
          <w:szCs w:val="36"/>
        </w:rPr>
        <w:t xml:space="preserve"> Республик</w:t>
      </w:r>
      <w:r w:rsidRPr="00BA02B3">
        <w:rPr>
          <w:b/>
          <w:i/>
          <w:sz w:val="36"/>
          <w:szCs w:val="36"/>
          <w:lang w:val="ky-KG"/>
        </w:rPr>
        <w:t>и</w:t>
      </w:r>
    </w:p>
    <w:p w:rsidR="00BA02B3" w:rsidRPr="00DF2A3D" w:rsidRDefault="00BA02B3" w:rsidP="00BA02B3">
      <w:pPr>
        <w:jc w:val="center"/>
        <w:rPr>
          <w:b/>
          <w:sz w:val="36"/>
          <w:szCs w:val="28"/>
          <w:lang w:val="ky-KG"/>
        </w:rPr>
      </w:pPr>
      <w:r w:rsidRPr="00DF2A3D">
        <w:rPr>
          <w:b/>
          <w:sz w:val="36"/>
          <w:szCs w:val="28"/>
        </w:rPr>
        <w:t>Ош</w:t>
      </w:r>
      <w:r w:rsidRPr="00DF2A3D">
        <w:rPr>
          <w:b/>
          <w:sz w:val="36"/>
          <w:szCs w:val="28"/>
          <w:lang w:val="ky-KG"/>
        </w:rPr>
        <w:t xml:space="preserve">ский </w:t>
      </w:r>
      <w:r w:rsidRPr="004A0BE6">
        <w:rPr>
          <w:b/>
          <w:sz w:val="36"/>
          <w:szCs w:val="28"/>
        </w:rPr>
        <w:t xml:space="preserve"> </w:t>
      </w:r>
      <w:r w:rsidRPr="00DF2A3D">
        <w:rPr>
          <w:b/>
          <w:sz w:val="36"/>
          <w:szCs w:val="28"/>
          <w:lang w:val="ky-KG"/>
        </w:rPr>
        <w:t xml:space="preserve">государственный  </w:t>
      </w:r>
      <w:r w:rsidRPr="00DF2A3D">
        <w:rPr>
          <w:b/>
          <w:sz w:val="36"/>
          <w:szCs w:val="28"/>
        </w:rPr>
        <w:t>университет</w:t>
      </w:r>
    </w:p>
    <w:p w:rsidR="00BA02B3" w:rsidRPr="00DF2A3D" w:rsidRDefault="00BA02B3" w:rsidP="00BA02B3">
      <w:pPr>
        <w:rPr>
          <w:sz w:val="36"/>
          <w:szCs w:val="28"/>
        </w:rPr>
      </w:pPr>
      <w:r>
        <w:rPr>
          <w:noProof/>
          <w:sz w:val="36"/>
          <w:szCs w:val="28"/>
        </w:rPr>
        <w:drawing>
          <wp:anchor distT="0" distB="0" distL="114300" distR="114300" simplePos="0" relativeHeight="251661312" behindDoc="1" locked="0" layoutInCell="1" allowOverlap="1">
            <wp:simplePos x="0" y="0"/>
            <wp:positionH relativeFrom="column">
              <wp:posOffset>2174240</wp:posOffset>
            </wp:positionH>
            <wp:positionV relativeFrom="paragraph">
              <wp:posOffset>208280</wp:posOffset>
            </wp:positionV>
            <wp:extent cx="1598295" cy="1490345"/>
            <wp:effectExtent l="19050" t="0" r="1905" b="0"/>
            <wp:wrapTight wrapText="bothSides">
              <wp:wrapPolygon edited="0">
                <wp:start x="-257" y="0"/>
                <wp:lineTo x="-257" y="21259"/>
                <wp:lineTo x="21626" y="21259"/>
                <wp:lineTo x="21626" y="0"/>
                <wp:lineTo x="-257" y="0"/>
              </wp:wrapPolygon>
            </wp:wrapTight>
            <wp:docPr id="1" name="Рисунок 51" descr="Gerbosu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GerbosuNEW"/>
                    <pic:cNvPicPr preferRelativeResize="0">
                      <a:picLocks noChangeArrowheads="1"/>
                    </pic:cNvPicPr>
                  </pic:nvPicPr>
                  <pic:blipFill>
                    <a:blip r:embed="rId8" cstate="print"/>
                    <a:srcRect/>
                    <a:stretch>
                      <a:fillRect/>
                    </a:stretch>
                  </pic:blipFill>
                  <pic:spPr bwMode="auto">
                    <a:xfrm>
                      <a:off x="0" y="0"/>
                      <a:ext cx="1598295" cy="1490345"/>
                    </a:xfrm>
                    <a:prstGeom prst="rect">
                      <a:avLst/>
                    </a:prstGeom>
                    <a:noFill/>
                    <a:ln w="9525">
                      <a:noFill/>
                      <a:miter lim="800000"/>
                      <a:headEnd/>
                      <a:tailEnd/>
                    </a:ln>
                  </pic:spPr>
                </pic:pic>
              </a:graphicData>
            </a:graphic>
          </wp:anchor>
        </w:drawing>
      </w:r>
    </w:p>
    <w:p w:rsidR="00BA02B3" w:rsidRPr="00DF2A3D" w:rsidRDefault="00BA02B3" w:rsidP="00BA02B3">
      <w:pPr>
        <w:rPr>
          <w:sz w:val="36"/>
          <w:szCs w:val="28"/>
        </w:rPr>
      </w:pPr>
    </w:p>
    <w:p w:rsidR="00BA02B3" w:rsidRPr="00DF2A3D" w:rsidRDefault="00BA02B3" w:rsidP="00BA02B3">
      <w:pPr>
        <w:rPr>
          <w:sz w:val="36"/>
          <w:szCs w:val="28"/>
        </w:rPr>
      </w:pPr>
    </w:p>
    <w:p w:rsidR="00BA02B3" w:rsidRPr="00DF2A3D" w:rsidRDefault="00BA02B3" w:rsidP="00BA02B3">
      <w:pPr>
        <w:rPr>
          <w:sz w:val="36"/>
          <w:szCs w:val="28"/>
        </w:rPr>
      </w:pPr>
    </w:p>
    <w:p w:rsidR="00BA02B3" w:rsidRPr="00DF2A3D" w:rsidRDefault="00BA02B3" w:rsidP="00BA02B3">
      <w:pPr>
        <w:rPr>
          <w:sz w:val="36"/>
          <w:szCs w:val="28"/>
        </w:rPr>
      </w:pPr>
    </w:p>
    <w:p w:rsidR="00BA02B3" w:rsidRPr="00DF2A3D" w:rsidRDefault="00BA02B3" w:rsidP="00BA02B3">
      <w:pPr>
        <w:rPr>
          <w:sz w:val="36"/>
          <w:szCs w:val="28"/>
        </w:rPr>
      </w:pPr>
    </w:p>
    <w:p w:rsidR="00BA02B3" w:rsidRPr="006769F4" w:rsidRDefault="00BA02B3" w:rsidP="00BA02B3">
      <w:pPr>
        <w:jc w:val="center"/>
      </w:pPr>
    </w:p>
    <w:p w:rsidR="00BA02B3" w:rsidRDefault="00BA02B3" w:rsidP="00BA02B3">
      <w:pPr>
        <w:jc w:val="center"/>
      </w:pPr>
    </w:p>
    <w:p w:rsidR="00BA02B3" w:rsidRDefault="00BA02B3" w:rsidP="00BA02B3">
      <w:pPr>
        <w:jc w:val="center"/>
      </w:pPr>
    </w:p>
    <w:p w:rsidR="00BA02B3" w:rsidRPr="006769F4" w:rsidRDefault="00BA02B3" w:rsidP="00BA02B3">
      <w:pPr>
        <w:jc w:val="center"/>
      </w:pPr>
    </w:p>
    <w:p w:rsidR="00BA02B3" w:rsidRDefault="00BA02B3" w:rsidP="00BA02B3">
      <w:pPr>
        <w:jc w:val="center"/>
        <w:rPr>
          <w:b/>
          <w:sz w:val="36"/>
          <w:szCs w:val="28"/>
        </w:rPr>
      </w:pPr>
      <w:r w:rsidRPr="00A0066D">
        <w:rPr>
          <w:b/>
          <w:sz w:val="36"/>
          <w:szCs w:val="28"/>
        </w:rPr>
        <w:t xml:space="preserve">Часть </w:t>
      </w:r>
      <w:r w:rsidRPr="00A0066D">
        <w:rPr>
          <w:b/>
          <w:sz w:val="36"/>
          <w:szCs w:val="28"/>
          <w:lang w:val="en-US"/>
        </w:rPr>
        <w:t>I</w:t>
      </w:r>
    </w:p>
    <w:p w:rsidR="00BA02B3" w:rsidRPr="00A0066D" w:rsidRDefault="00BA02B3" w:rsidP="00BA02B3">
      <w:pPr>
        <w:jc w:val="center"/>
        <w:rPr>
          <w:b/>
          <w:sz w:val="36"/>
          <w:szCs w:val="28"/>
        </w:rPr>
      </w:pPr>
    </w:p>
    <w:p w:rsidR="00BA02B3" w:rsidRPr="00BA02B3" w:rsidRDefault="00BA02B3" w:rsidP="00BA02B3">
      <w:pPr>
        <w:spacing w:line="360" w:lineRule="auto"/>
        <w:ind w:firstLine="357"/>
        <w:jc w:val="center"/>
        <w:rPr>
          <w:b/>
          <w:sz w:val="52"/>
          <w:szCs w:val="52"/>
          <w:lang w:val="ky-KG"/>
        </w:rPr>
      </w:pPr>
      <w:r w:rsidRPr="00BA02B3">
        <w:rPr>
          <w:b/>
          <w:sz w:val="52"/>
          <w:szCs w:val="52"/>
          <w:lang w:val="ky-KG"/>
        </w:rPr>
        <w:t>Отчет по самооценке</w:t>
      </w:r>
    </w:p>
    <w:p w:rsidR="00BA02B3" w:rsidRPr="00DF2A3D" w:rsidRDefault="00BA02B3" w:rsidP="00BA02B3">
      <w:pPr>
        <w:spacing w:line="360" w:lineRule="auto"/>
        <w:ind w:firstLine="357"/>
        <w:jc w:val="center"/>
        <w:rPr>
          <w:b/>
          <w:bCs/>
          <w:sz w:val="36"/>
          <w:szCs w:val="28"/>
          <w:lang w:val="ky-KG"/>
        </w:rPr>
      </w:pPr>
      <w:r w:rsidRPr="00DF2A3D">
        <w:rPr>
          <w:b/>
          <w:bCs/>
          <w:sz w:val="36"/>
          <w:szCs w:val="28"/>
          <w:lang w:val="ky-KG"/>
        </w:rPr>
        <w:t xml:space="preserve">образовательной программы </w:t>
      </w:r>
    </w:p>
    <w:p w:rsidR="00BA02B3" w:rsidRPr="00BA02B3" w:rsidRDefault="00F8271F" w:rsidP="00BA02B3">
      <w:pPr>
        <w:spacing w:line="360" w:lineRule="auto"/>
        <w:ind w:firstLine="357"/>
        <w:jc w:val="center"/>
        <w:rPr>
          <w:b/>
          <w:bCs/>
          <w:i/>
          <w:sz w:val="28"/>
          <w:szCs w:val="28"/>
          <w:lang w:val="ky-KG"/>
        </w:rPr>
      </w:pPr>
      <w:hyperlink r:id="rId9" w:history="1">
        <w:r w:rsidR="00215F01" w:rsidRPr="00BA02B3">
          <w:rPr>
            <w:rStyle w:val="a4"/>
            <w:b/>
            <w:bCs/>
            <w:i/>
            <w:sz w:val="28"/>
            <w:szCs w:val="28"/>
            <w:lang w:val="ky-KG"/>
          </w:rPr>
          <w:t>580900</w:t>
        </w:r>
      </w:hyperlink>
      <w:r w:rsidR="00215F01" w:rsidRPr="00BA02B3">
        <w:rPr>
          <w:b/>
          <w:bCs/>
          <w:i/>
          <w:sz w:val="28"/>
          <w:szCs w:val="28"/>
          <w:lang w:val="ky-KG"/>
        </w:rPr>
        <w:t xml:space="preserve"> «</w:t>
      </w:r>
      <w:r w:rsidR="00215F01" w:rsidRPr="00BA02B3">
        <w:rPr>
          <w:b/>
          <w:i/>
          <w:sz w:val="28"/>
          <w:szCs w:val="28"/>
          <w:lang w:val="ky-KG"/>
        </w:rPr>
        <w:t xml:space="preserve">Государственное и муниципальное управление </w:t>
      </w:r>
      <w:r w:rsidR="00215F01" w:rsidRPr="00BA02B3">
        <w:rPr>
          <w:b/>
          <w:i/>
          <w:sz w:val="28"/>
          <w:szCs w:val="28"/>
        </w:rPr>
        <w:t>(</w:t>
      </w:r>
      <w:r w:rsidR="00215F01" w:rsidRPr="00BA02B3">
        <w:rPr>
          <w:b/>
          <w:i/>
          <w:sz w:val="28"/>
          <w:szCs w:val="28"/>
          <w:lang w:val="ky-KG"/>
        </w:rPr>
        <w:t>бакалавр</w:t>
      </w:r>
      <w:r w:rsidR="00215F01" w:rsidRPr="00BA02B3">
        <w:rPr>
          <w:b/>
          <w:i/>
          <w:sz w:val="28"/>
          <w:szCs w:val="28"/>
        </w:rPr>
        <w:t>)</w:t>
      </w:r>
      <w:r w:rsidR="00215F01" w:rsidRPr="00BA02B3">
        <w:rPr>
          <w:b/>
          <w:bCs/>
          <w:i/>
          <w:sz w:val="28"/>
          <w:szCs w:val="28"/>
          <w:lang w:val="ky-KG"/>
        </w:rPr>
        <w:t>»</w:t>
      </w:r>
    </w:p>
    <w:p w:rsidR="00BA02B3" w:rsidRDefault="00BA02B3" w:rsidP="00BA02B3">
      <w:pPr>
        <w:jc w:val="center"/>
        <w:rPr>
          <w:b/>
          <w:sz w:val="32"/>
          <w:szCs w:val="24"/>
        </w:rPr>
      </w:pPr>
      <w:r w:rsidRPr="00A0066D">
        <w:rPr>
          <w:b/>
          <w:sz w:val="32"/>
          <w:szCs w:val="24"/>
          <w:lang w:val="ky-KG"/>
        </w:rPr>
        <w:t>д</w:t>
      </w:r>
      <w:r w:rsidRPr="00A0066D">
        <w:rPr>
          <w:b/>
          <w:sz w:val="32"/>
          <w:szCs w:val="24"/>
        </w:rPr>
        <w:t xml:space="preserve">ля ОФ «Агентство по гарантии качества в сфере образования </w:t>
      </w:r>
      <w:r w:rsidRPr="00A0066D">
        <w:rPr>
          <w:b/>
          <w:sz w:val="32"/>
          <w:szCs w:val="24"/>
          <w:lang w:val="en-US"/>
        </w:rPr>
        <w:t>EdNet</w:t>
      </w:r>
      <w:r w:rsidRPr="00A0066D">
        <w:rPr>
          <w:b/>
          <w:sz w:val="32"/>
          <w:szCs w:val="24"/>
        </w:rPr>
        <w:t>»</w:t>
      </w:r>
    </w:p>
    <w:p w:rsidR="00BA02B3" w:rsidRPr="00A0066D" w:rsidRDefault="00BA02B3" w:rsidP="00BA02B3">
      <w:pPr>
        <w:jc w:val="center"/>
        <w:rPr>
          <w:b/>
          <w:sz w:val="32"/>
          <w:szCs w:val="24"/>
        </w:rPr>
      </w:pPr>
    </w:p>
    <w:p w:rsidR="00BA02B3" w:rsidRDefault="00BA02B3" w:rsidP="00BA02B3">
      <w:pPr>
        <w:jc w:val="center"/>
        <w:rPr>
          <w:b/>
          <w:sz w:val="28"/>
          <w:szCs w:val="24"/>
        </w:rPr>
      </w:pPr>
      <w:r w:rsidRPr="00A0066D">
        <w:rPr>
          <w:b/>
          <w:sz w:val="28"/>
          <w:szCs w:val="24"/>
        </w:rPr>
        <w:t xml:space="preserve">Отчет по самооценке рассмотрен и утвержден на заседании Ученого Совета </w:t>
      </w:r>
      <w:r>
        <w:rPr>
          <w:b/>
          <w:sz w:val="28"/>
          <w:szCs w:val="24"/>
        </w:rPr>
        <w:t>ОшГУ</w:t>
      </w:r>
      <w:r w:rsidRPr="00A0066D">
        <w:rPr>
          <w:b/>
          <w:sz w:val="28"/>
          <w:szCs w:val="24"/>
        </w:rPr>
        <w:t xml:space="preserve"> </w:t>
      </w:r>
      <w:r w:rsidRPr="00DA6007">
        <w:rPr>
          <w:b/>
          <w:sz w:val="28"/>
          <w:szCs w:val="24"/>
        </w:rPr>
        <w:t>(протокол №</w:t>
      </w:r>
      <w:r>
        <w:rPr>
          <w:b/>
          <w:sz w:val="28"/>
          <w:szCs w:val="24"/>
        </w:rPr>
        <w:t>5 от 05.03.2018.)</w:t>
      </w:r>
    </w:p>
    <w:p w:rsidR="00BA02B3" w:rsidRPr="00BA02B3" w:rsidRDefault="00BA02B3" w:rsidP="00BA02B3">
      <w:pPr>
        <w:jc w:val="center"/>
        <w:rPr>
          <w:b/>
          <w:sz w:val="28"/>
          <w:szCs w:val="24"/>
        </w:rPr>
      </w:pPr>
    </w:p>
    <w:p w:rsidR="00BA02B3" w:rsidRDefault="00BA02B3" w:rsidP="00BA02B3">
      <w:pPr>
        <w:rPr>
          <w:b/>
          <w:sz w:val="24"/>
          <w:szCs w:val="24"/>
        </w:rPr>
      </w:pPr>
    </w:p>
    <w:p w:rsidR="00BA02B3" w:rsidRPr="00BD2132" w:rsidRDefault="00BA02B3" w:rsidP="00BA02B3">
      <w:pPr>
        <w:pStyle w:val="a8"/>
        <w:ind w:firstLine="357"/>
        <w:rPr>
          <w:color w:val="000000"/>
        </w:rPr>
      </w:pPr>
      <w:r w:rsidRPr="00BD2132">
        <w:rPr>
          <w:b/>
        </w:rPr>
        <w:t xml:space="preserve">Дата предоставления отчета по самооценке:  </w:t>
      </w:r>
      <w:r w:rsidRPr="00BD2132">
        <w:rPr>
          <w:color w:val="000000"/>
        </w:rPr>
        <w:t>16 марта 2018 года</w:t>
      </w:r>
    </w:p>
    <w:p w:rsidR="00BA02B3" w:rsidRPr="00A0066D" w:rsidRDefault="00BA02B3" w:rsidP="00BA02B3">
      <w:pPr>
        <w:ind w:left="0" w:firstLine="0"/>
        <w:rPr>
          <w:b/>
          <w:sz w:val="24"/>
          <w:szCs w:val="24"/>
        </w:rPr>
      </w:pPr>
    </w:p>
    <w:p w:rsidR="00BA02B3" w:rsidRPr="00D82077" w:rsidRDefault="00BA02B3" w:rsidP="00BA02B3">
      <w:pPr>
        <w:rPr>
          <w:sz w:val="24"/>
          <w:szCs w:val="24"/>
        </w:rPr>
      </w:pPr>
    </w:p>
    <w:p w:rsidR="00BA02B3" w:rsidRPr="00D82077" w:rsidRDefault="00BA02B3" w:rsidP="00BA02B3">
      <w:pPr>
        <w:rPr>
          <w:b/>
          <w:sz w:val="24"/>
          <w:szCs w:val="24"/>
        </w:rPr>
      </w:pPr>
      <w:r w:rsidRPr="00D82077">
        <w:rPr>
          <w:b/>
          <w:sz w:val="24"/>
          <w:szCs w:val="24"/>
        </w:rPr>
        <w:t xml:space="preserve">Ректор </w:t>
      </w:r>
      <w:r>
        <w:rPr>
          <w:b/>
          <w:sz w:val="24"/>
          <w:szCs w:val="24"/>
        </w:rPr>
        <w:t xml:space="preserve">ОшГУ профессор Исаков К.А.    </w:t>
      </w:r>
      <w:r w:rsidRPr="00D82077">
        <w:rPr>
          <w:b/>
          <w:sz w:val="24"/>
          <w:szCs w:val="24"/>
        </w:rPr>
        <w:t xml:space="preserve"> __________________</w:t>
      </w:r>
    </w:p>
    <w:p w:rsidR="00BA02B3" w:rsidRPr="00D82077" w:rsidRDefault="00BA02B3" w:rsidP="00BA02B3">
      <w:pPr>
        <w:rPr>
          <w:b/>
          <w:sz w:val="24"/>
          <w:szCs w:val="24"/>
        </w:rPr>
      </w:pPr>
    </w:p>
    <w:p w:rsidR="00BA02B3" w:rsidRPr="00D82077" w:rsidRDefault="00BA02B3" w:rsidP="00BA02B3">
      <w:pPr>
        <w:rPr>
          <w:b/>
          <w:sz w:val="24"/>
          <w:szCs w:val="24"/>
        </w:rPr>
      </w:pPr>
    </w:p>
    <w:p w:rsidR="00BA02B3" w:rsidRDefault="00BA02B3" w:rsidP="00BA02B3">
      <w:pPr>
        <w:jc w:val="center"/>
        <w:rPr>
          <w:b/>
          <w:sz w:val="24"/>
          <w:szCs w:val="24"/>
        </w:rPr>
      </w:pPr>
    </w:p>
    <w:p w:rsidR="00BA02B3" w:rsidRDefault="00BA02B3" w:rsidP="00BA02B3">
      <w:pPr>
        <w:jc w:val="center"/>
        <w:rPr>
          <w:b/>
          <w:sz w:val="24"/>
          <w:szCs w:val="24"/>
        </w:rPr>
      </w:pPr>
    </w:p>
    <w:p w:rsidR="00BA02B3" w:rsidRPr="00B746D2" w:rsidRDefault="00BA02B3" w:rsidP="00BA02B3">
      <w:pPr>
        <w:jc w:val="center"/>
        <w:rPr>
          <w:b/>
          <w:sz w:val="24"/>
          <w:szCs w:val="24"/>
        </w:rPr>
      </w:pPr>
      <w:r w:rsidRPr="00D82077">
        <w:rPr>
          <w:b/>
          <w:sz w:val="24"/>
          <w:szCs w:val="24"/>
        </w:rPr>
        <w:t>Ош - 2018</w:t>
      </w:r>
    </w:p>
    <w:p w:rsidR="000F2E1F" w:rsidRPr="00BA02B3" w:rsidRDefault="000F2E1F" w:rsidP="00215F01">
      <w:pPr>
        <w:jc w:val="center"/>
        <w:rPr>
          <w:i/>
          <w:sz w:val="36"/>
          <w:szCs w:val="36"/>
          <w:lang w:val="ky-KG"/>
        </w:rPr>
      </w:pPr>
    </w:p>
    <w:p w:rsidR="00215F01" w:rsidRPr="00BA02B3" w:rsidRDefault="00215F01" w:rsidP="00BA02B3">
      <w:pPr>
        <w:ind w:left="0" w:firstLine="0"/>
        <w:rPr>
          <w:i/>
          <w:sz w:val="36"/>
          <w:szCs w:val="36"/>
        </w:rPr>
      </w:pPr>
    </w:p>
    <w:p w:rsidR="00215F01" w:rsidRDefault="00215F01" w:rsidP="00215F01">
      <w:pPr>
        <w:jc w:val="center"/>
        <w:rPr>
          <w:sz w:val="36"/>
          <w:szCs w:val="36"/>
          <w:lang w:val="ky-KG"/>
        </w:rPr>
      </w:pPr>
    </w:p>
    <w:p w:rsidR="00215F01" w:rsidRDefault="00215F01" w:rsidP="00215F01">
      <w:pPr>
        <w:jc w:val="center"/>
        <w:rPr>
          <w:sz w:val="36"/>
          <w:szCs w:val="36"/>
          <w:lang w:val="ky-KG"/>
        </w:rPr>
      </w:pPr>
    </w:p>
    <w:p w:rsidR="00215F01" w:rsidRPr="00F163F1" w:rsidRDefault="00215F01" w:rsidP="00215F01">
      <w:pPr>
        <w:jc w:val="center"/>
        <w:rPr>
          <w:b/>
          <w:sz w:val="24"/>
          <w:szCs w:val="24"/>
        </w:rPr>
      </w:pPr>
      <w:r>
        <w:rPr>
          <w:b/>
          <w:sz w:val="24"/>
          <w:szCs w:val="24"/>
        </w:rPr>
        <w:t>Содержание</w:t>
      </w:r>
    </w:p>
    <w:p w:rsidR="009A507B" w:rsidRPr="00F163F1" w:rsidRDefault="009A507B" w:rsidP="00215F01">
      <w:pPr>
        <w:jc w:val="center"/>
        <w:rPr>
          <w:b/>
          <w:sz w:val="24"/>
          <w:szCs w:val="24"/>
        </w:rPr>
      </w:pPr>
    </w:p>
    <w:p w:rsidR="000F2E1F" w:rsidRPr="00F163F1" w:rsidRDefault="009A507B" w:rsidP="00215F01">
      <w:pPr>
        <w:jc w:val="center"/>
        <w:rPr>
          <w:b/>
          <w:sz w:val="24"/>
          <w:szCs w:val="24"/>
        </w:rPr>
      </w:pPr>
      <w:r>
        <w:rPr>
          <w:b/>
          <w:sz w:val="24"/>
          <w:szCs w:val="24"/>
        </w:rPr>
        <w:t xml:space="preserve">Часть </w:t>
      </w:r>
      <w:r>
        <w:rPr>
          <w:b/>
          <w:sz w:val="24"/>
          <w:szCs w:val="24"/>
          <w:lang w:val="en-US"/>
        </w:rPr>
        <w:t>I</w:t>
      </w:r>
      <w:r w:rsidRPr="00F163F1">
        <w:rPr>
          <w:b/>
          <w:sz w:val="24"/>
          <w:szCs w:val="24"/>
        </w:rPr>
        <w:t>.</w:t>
      </w:r>
    </w:p>
    <w:p w:rsidR="00215F01" w:rsidRDefault="00215F01" w:rsidP="00215F01">
      <w:pPr>
        <w:rPr>
          <w:sz w:val="24"/>
          <w:szCs w:val="24"/>
        </w:rPr>
      </w:pPr>
    </w:p>
    <w:p w:rsidR="00215F01" w:rsidRPr="009A3D4D" w:rsidRDefault="00215F01" w:rsidP="00215F01">
      <w:pPr>
        <w:pStyle w:val="afa"/>
        <w:spacing w:after="0" w:line="240" w:lineRule="auto"/>
        <w:ind w:left="0"/>
        <w:rPr>
          <w:rFonts w:ascii="Times New Roman" w:hAnsi="Times New Roman"/>
          <w:b/>
          <w:sz w:val="24"/>
          <w:szCs w:val="24"/>
          <w:lang w:val="ky-KG"/>
        </w:rPr>
      </w:pPr>
      <w:r w:rsidRPr="009A3D4D">
        <w:rPr>
          <w:rFonts w:ascii="Times New Roman" w:hAnsi="Times New Roman"/>
          <w:b/>
          <w:sz w:val="24"/>
          <w:szCs w:val="24"/>
          <w:lang w:val="ky-KG"/>
        </w:rPr>
        <w:t>Информация о ВУЗе и образовательной программе........................</w:t>
      </w:r>
      <w:r w:rsidR="00B242E4">
        <w:rPr>
          <w:rFonts w:ascii="Times New Roman" w:hAnsi="Times New Roman"/>
          <w:b/>
          <w:sz w:val="24"/>
          <w:szCs w:val="24"/>
          <w:lang w:val="ky-KG"/>
        </w:rPr>
        <w:t>...............................</w:t>
      </w:r>
      <w:r w:rsidR="009A507B">
        <w:rPr>
          <w:rFonts w:ascii="Times New Roman" w:hAnsi="Times New Roman"/>
          <w:b/>
          <w:sz w:val="24"/>
          <w:szCs w:val="24"/>
          <w:lang w:val="ky-KG"/>
        </w:rPr>
        <w:t>4</w:t>
      </w:r>
    </w:p>
    <w:p w:rsidR="00215F01" w:rsidRPr="009A3D4D" w:rsidRDefault="00215F01" w:rsidP="00215F01">
      <w:pPr>
        <w:pStyle w:val="afa"/>
        <w:rPr>
          <w:rFonts w:ascii="Times New Roman" w:hAnsi="Times New Roman"/>
          <w:b/>
          <w:sz w:val="24"/>
          <w:szCs w:val="24"/>
          <w:lang w:val="ky-KG"/>
        </w:rPr>
      </w:pPr>
    </w:p>
    <w:p w:rsidR="00215F01" w:rsidRPr="009A3D4D" w:rsidRDefault="00215F01" w:rsidP="00215F01">
      <w:pPr>
        <w:spacing w:line="360" w:lineRule="auto"/>
        <w:ind w:left="0" w:firstLine="0"/>
        <w:rPr>
          <w:rFonts w:eastAsia="TimesNewRomanPS-BoldMT"/>
          <w:b/>
          <w:bCs/>
          <w:sz w:val="24"/>
          <w:szCs w:val="24"/>
        </w:rPr>
      </w:pPr>
      <w:r w:rsidRPr="009A3D4D">
        <w:rPr>
          <w:rFonts w:eastAsia="TimesNewRomanPS-BoldMT"/>
          <w:b/>
          <w:bCs/>
          <w:sz w:val="24"/>
          <w:szCs w:val="24"/>
        </w:rPr>
        <w:t>Информация об образовательной программе по итогам самооценки………………..</w:t>
      </w:r>
      <w:r w:rsidR="009A507B">
        <w:rPr>
          <w:rFonts w:eastAsia="TimesNewRomanPS-BoldMT"/>
          <w:b/>
          <w:bCs/>
          <w:sz w:val="24"/>
          <w:szCs w:val="24"/>
        </w:rPr>
        <w:t>9</w:t>
      </w:r>
    </w:p>
    <w:p w:rsidR="00215F01" w:rsidRPr="009A3D4D" w:rsidRDefault="00215F01" w:rsidP="00215F01">
      <w:pPr>
        <w:pStyle w:val="afa"/>
        <w:rPr>
          <w:rFonts w:ascii="Times New Roman" w:hAnsi="Times New Roman"/>
          <w:b/>
          <w:sz w:val="24"/>
          <w:szCs w:val="24"/>
        </w:rPr>
      </w:pPr>
    </w:p>
    <w:p w:rsidR="00215F01" w:rsidRPr="009A3D4D" w:rsidRDefault="00215F01" w:rsidP="00215F01">
      <w:pPr>
        <w:pStyle w:val="af3"/>
        <w:spacing w:line="360" w:lineRule="auto"/>
        <w:ind w:left="0"/>
        <w:jc w:val="both"/>
        <w:rPr>
          <w:rFonts w:ascii="Times New Roman" w:hAnsi="Times New Roman" w:cs="Times New Roman"/>
          <w:b/>
          <w:bCs/>
        </w:rPr>
      </w:pPr>
      <w:r w:rsidRPr="009A3D4D">
        <w:rPr>
          <w:rFonts w:ascii="Times New Roman" w:hAnsi="Times New Roman" w:cs="Times New Roman"/>
          <w:b/>
          <w:lang w:val="ky-KG"/>
        </w:rPr>
        <w:t xml:space="preserve">Критерий 1. Миссия ВУЗа </w:t>
      </w:r>
      <w:r w:rsidR="009A507B">
        <w:rPr>
          <w:rFonts w:ascii="Times New Roman" w:hAnsi="Times New Roman" w:cs="Times New Roman"/>
          <w:b/>
          <w:bCs/>
        </w:rPr>
        <w:t>………………………………………………………………..10</w:t>
      </w:r>
    </w:p>
    <w:p w:rsidR="00215F01" w:rsidRPr="009A3D4D" w:rsidRDefault="00215F01" w:rsidP="00215F01">
      <w:pPr>
        <w:pStyle w:val="af8"/>
        <w:spacing w:line="276" w:lineRule="auto"/>
        <w:ind w:left="0" w:firstLine="0"/>
        <w:rPr>
          <w:b/>
          <w:sz w:val="24"/>
          <w:szCs w:val="24"/>
        </w:rPr>
      </w:pPr>
      <w:r w:rsidRPr="009A3D4D">
        <w:rPr>
          <w:b/>
          <w:bCs/>
          <w:sz w:val="24"/>
          <w:szCs w:val="24"/>
          <w:lang w:eastAsia="en-US"/>
        </w:rPr>
        <w:t xml:space="preserve">Критерий 2. Цели и результаты обучения образовательной программы ….…….. </w:t>
      </w:r>
      <w:r w:rsidR="009A507B">
        <w:rPr>
          <w:b/>
          <w:sz w:val="24"/>
          <w:szCs w:val="24"/>
        </w:rPr>
        <w:t>11</w:t>
      </w:r>
    </w:p>
    <w:p w:rsidR="00215F01" w:rsidRPr="009A3D4D" w:rsidRDefault="00215F01" w:rsidP="00215F01">
      <w:pPr>
        <w:pStyle w:val="afa"/>
        <w:ind w:left="360"/>
        <w:rPr>
          <w:rFonts w:ascii="Times New Roman" w:hAnsi="Times New Roman"/>
          <w:b/>
          <w:sz w:val="24"/>
          <w:szCs w:val="24"/>
        </w:rPr>
      </w:pPr>
    </w:p>
    <w:p w:rsidR="00215F01" w:rsidRPr="009A3D4D" w:rsidRDefault="00215F01" w:rsidP="00215F01">
      <w:pPr>
        <w:spacing w:line="360" w:lineRule="auto"/>
        <w:ind w:left="0" w:firstLine="0"/>
        <w:rPr>
          <w:b/>
          <w:sz w:val="24"/>
          <w:szCs w:val="24"/>
        </w:rPr>
      </w:pPr>
      <w:r w:rsidRPr="009A3D4D">
        <w:rPr>
          <w:b/>
          <w:sz w:val="24"/>
          <w:szCs w:val="24"/>
        </w:rPr>
        <w:t>Критерий 3. Содержание программы ……………………………………………………..</w:t>
      </w:r>
      <w:r w:rsidR="009A507B">
        <w:rPr>
          <w:b/>
          <w:sz w:val="24"/>
          <w:szCs w:val="24"/>
        </w:rPr>
        <w:t>17</w:t>
      </w:r>
    </w:p>
    <w:p w:rsidR="00215F01" w:rsidRPr="009A3D4D" w:rsidRDefault="00215F01" w:rsidP="00215F01">
      <w:pPr>
        <w:tabs>
          <w:tab w:val="left" w:pos="0"/>
        </w:tabs>
        <w:spacing w:line="360" w:lineRule="auto"/>
        <w:ind w:left="0" w:firstLine="0"/>
        <w:rPr>
          <w:b/>
          <w:sz w:val="24"/>
          <w:szCs w:val="24"/>
        </w:rPr>
      </w:pPr>
    </w:p>
    <w:p w:rsidR="00215F01" w:rsidRPr="009A3D4D" w:rsidRDefault="00215F01" w:rsidP="00215F01">
      <w:pPr>
        <w:tabs>
          <w:tab w:val="left" w:pos="0"/>
        </w:tabs>
        <w:spacing w:line="360" w:lineRule="auto"/>
        <w:ind w:left="0" w:firstLine="0"/>
        <w:rPr>
          <w:b/>
          <w:sz w:val="24"/>
          <w:szCs w:val="24"/>
          <w:lang w:val="ky-KG"/>
        </w:rPr>
      </w:pPr>
      <w:r w:rsidRPr="009A3D4D">
        <w:rPr>
          <w:b/>
          <w:sz w:val="24"/>
          <w:szCs w:val="24"/>
          <w:lang w:val="ky-KG"/>
        </w:rPr>
        <w:t>Критерий 4.Учебный процесс и оценка достижения результатов обучения.</w:t>
      </w:r>
      <w:r w:rsidR="009A507B">
        <w:rPr>
          <w:b/>
          <w:sz w:val="24"/>
          <w:szCs w:val="24"/>
          <w:lang w:val="ky-KG"/>
        </w:rPr>
        <w:t>............... 22</w:t>
      </w:r>
    </w:p>
    <w:p w:rsidR="00215F01" w:rsidRPr="009A3D4D" w:rsidRDefault="00215F01" w:rsidP="00215F01">
      <w:pPr>
        <w:pStyle w:val="afa"/>
        <w:tabs>
          <w:tab w:val="left" w:pos="-426"/>
        </w:tabs>
        <w:spacing w:after="0" w:line="240" w:lineRule="auto"/>
        <w:ind w:left="360"/>
        <w:rPr>
          <w:rFonts w:ascii="Times New Roman" w:hAnsi="Times New Roman"/>
          <w:b/>
          <w:sz w:val="24"/>
          <w:szCs w:val="24"/>
          <w:lang w:val="ky-KG"/>
        </w:rPr>
      </w:pPr>
    </w:p>
    <w:p w:rsidR="00215F01" w:rsidRPr="009A3D4D" w:rsidRDefault="00215F01" w:rsidP="00215F01">
      <w:pPr>
        <w:tabs>
          <w:tab w:val="left" w:pos="900"/>
          <w:tab w:val="left" w:pos="3828"/>
        </w:tabs>
        <w:spacing w:line="276" w:lineRule="auto"/>
        <w:ind w:left="0" w:firstLine="0"/>
        <w:rPr>
          <w:b/>
          <w:sz w:val="24"/>
          <w:szCs w:val="24"/>
          <w:lang w:val="ky-KG"/>
        </w:rPr>
      </w:pPr>
      <w:r w:rsidRPr="009A3D4D">
        <w:rPr>
          <w:b/>
          <w:sz w:val="24"/>
          <w:szCs w:val="24"/>
          <w:lang w:val="ky-KG"/>
        </w:rPr>
        <w:t>Критерий 5. Профессорско-преподавательский состав</w:t>
      </w:r>
      <w:r w:rsidR="009A507B">
        <w:rPr>
          <w:b/>
          <w:sz w:val="24"/>
          <w:szCs w:val="24"/>
          <w:lang w:val="ky-KG"/>
        </w:rPr>
        <w:t>....................................................30</w:t>
      </w:r>
    </w:p>
    <w:p w:rsidR="00215F01" w:rsidRPr="009A3D4D" w:rsidRDefault="00215F01" w:rsidP="00215F01">
      <w:pPr>
        <w:pStyle w:val="afa"/>
        <w:rPr>
          <w:rFonts w:ascii="Times New Roman" w:hAnsi="Times New Roman"/>
          <w:b/>
          <w:sz w:val="24"/>
          <w:szCs w:val="24"/>
          <w:lang w:val="ky-KG"/>
        </w:rPr>
      </w:pPr>
    </w:p>
    <w:p w:rsidR="00215F01" w:rsidRPr="009A3D4D" w:rsidRDefault="00215F01" w:rsidP="00215F01">
      <w:pPr>
        <w:spacing w:line="360" w:lineRule="auto"/>
        <w:ind w:left="0" w:firstLine="0"/>
        <w:rPr>
          <w:b/>
          <w:sz w:val="24"/>
          <w:szCs w:val="24"/>
        </w:rPr>
      </w:pPr>
      <w:r w:rsidRPr="009A3D4D">
        <w:rPr>
          <w:b/>
          <w:sz w:val="24"/>
          <w:szCs w:val="24"/>
        </w:rPr>
        <w:t>Критерий 6. Удовлетворенность стейкхолдеров</w:t>
      </w:r>
      <w:r w:rsidR="009A507B">
        <w:rPr>
          <w:b/>
          <w:sz w:val="24"/>
          <w:szCs w:val="24"/>
        </w:rPr>
        <w:t>……………………………………….35</w:t>
      </w:r>
    </w:p>
    <w:p w:rsidR="00215F01" w:rsidRPr="009A3D4D" w:rsidRDefault="00215F01" w:rsidP="00215F01">
      <w:pPr>
        <w:pStyle w:val="afa"/>
        <w:ind w:left="360"/>
        <w:rPr>
          <w:rFonts w:ascii="Times New Roman" w:hAnsi="Times New Roman"/>
          <w:b/>
          <w:sz w:val="24"/>
          <w:szCs w:val="24"/>
          <w:lang w:val="ky-KG"/>
        </w:rPr>
      </w:pPr>
    </w:p>
    <w:p w:rsidR="00215F01" w:rsidRPr="009A3D4D" w:rsidRDefault="00215F01" w:rsidP="00215F01">
      <w:pPr>
        <w:spacing w:line="360" w:lineRule="auto"/>
        <w:ind w:left="0" w:firstLine="0"/>
        <w:rPr>
          <w:b/>
          <w:sz w:val="24"/>
          <w:szCs w:val="24"/>
          <w:lang w:val="ky-KG"/>
        </w:rPr>
      </w:pPr>
      <w:r w:rsidRPr="009A3D4D">
        <w:rPr>
          <w:b/>
          <w:sz w:val="24"/>
          <w:szCs w:val="24"/>
        </w:rPr>
        <w:t>Критерий 7. Инфраструктура, ресурсы образования и поддержка</w:t>
      </w:r>
      <w:r w:rsidRPr="009A3D4D">
        <w:rPr>
          <w:b/>
          <w:sz w:val="24"/>
          <w:szCs w:val="24"/>
          <w:lang w:val="ky-KG"/>
        </w:rPr>
        <w:t>.</w:t>
      </w:r>
      <w:r w:rsidR="009A507B">
        <w:rPr>
          <w:b/>
          <w:sz w:val="24"/>
          <w:szCs w:val="24"/>
          <w:lang w:val="ky-KG"/>
        </w:rPr>
        <w:t>................................42</w:t>
      </w:r>
      <w:r w:rsidRPr="009A3D4D">
        <w:rPr>
          <w:b/>
          <w:sz w:val="24"/>
          <w:szCs w:val="24"/>
          <w:lang w:val="ky-KG"/>
        </w:rPr>
        <w:t xml:space="preserve"> </w:t>
      </w:r>
    </w:p>
    <w:p w:rsidR="00215F01" w:rsidRPr="009A3D4D" w:rsidRDefault="00215F01" w:rsidP="00215F01">
      <w:pPr>
        <w:pStyle w:val="afa"/>
        <w:ind w:left="360"/>
        <w:rPr>
          <w:rFonts w:ascii="Times New Roman" w:hAnsi="Times New Roman"/>
          <w:b/>
          <w:sz w:val="24"/>
          <w:szCs w:val="24"/>
          <w:lang w:val="ky-KG"/>
        </w:rPr>
      </w:pPr>
    </w:p>
    <w:p w:rsidR="00215F01" w:rsidRPr="009A3D4D" w:rsidRDefault="00215F01" w:rsidP="00215F01">
      <w:pPr>
        <w:spacing w:line="360" w:lineRule="auto"/>
        <w:ind w:left="0" w:firstLine="0"/>
        <w:rPr>
          <w:b/>
          <w:sz w:val="24"/>
          <w:szCs w:val="24"/>
        </w:rPr>
      </w:pPr>
      <w:r w:rsidRPr="009A3D4D">
        <w:rPr>
          <w:b/>
          <w:sz w:val="24"/>
          <w:szCs w:val="24"/>
        </w:rPr>
        <w:t>Критерий 8. Информация, политика отчетности и прозрачность</w:t>
      </w:r>
      <w:r w:rsidR="009A507B">
        <w:rPr>
          <w:b/>
          <w:sz w:val="24"/>
          <w:szCs w:val="24"/>
        </w:rPr>
        <w:t>…………………….47</w:t>
      </w:r>
    </w:p>
    <w:p w:rsidR="00215F01" w:rsidRPr="009A3D4D" w:rsidRDefault="00215F01" w:rsidP="00215F01">
      <w:pPr>
        <w:pStyle w:val="afa"/>
        <w:ind w:left="360"/>
        <w:rPr>
          <w:rFonts w:ascii="Times New Roman" w:hAnsi="Times New Roman"/>
          <w:b/>
          <w:sz w:val="24"/>
          <w:szCs w:val="24"/>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0"/>
        <w:rPr>
          <w:rFonts w:ascii="Times New Roman" w:hAnsi="Times New Roman"/>
          <w:b/>
          <w:sz w:val="24"/>
          <w:szCs w:val="24"/>
          <w:lang w:val="ky-KG"/>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360"/>
        <w:rPr>
          <w:rFonts w:ascii="Times New Roman" w:hAnsi="Times New Roman"/>
          <w:b/>
          <w:sz w:val="24"/>
          <w:szCs w:val="24"/>
          <w:lang w:val="ky-KG"/>
        </w:rPr>
      </w:pPr>
      <w:r>
        <w:rPr>
          <w:rFonts w:ascii="Times New Roman" w:hAnsi="Times New Roman"/>
          <w:b/>
          <w:sz w:val="24"/>
          <w:szCs w:val="24"/>
          <w:lang w:val="ky-KG"/>
        </w:rPr>
        <w:t>СПИСОК СОКРАЩЕНИЙ</w:t>
      </w:r>
    </w:p>
    <w:p w:rsidR="00215F01" w:rsidRDefault="00215F01" w:rsidP="00215F01">
      <w:pPr>
        <w:pStyle w:val="afa"/>
        <w:ind w:left="360"/>
        <w:rPr>
          <w:rFonts w:ascii="Times New Roman" w:hAnsi="Times New Roman"/>
          <w:b/>
          <w:sz w:val="24"/>
          <w:szCs w:val="24"/>
          <w:lang w:val="ky-KG"/>
        </w:rPr>
      </w:pPr>
    </w:p>
    <w:p w:rsidR="000F2E1F" w:rsidRDefault="000F2E1F" w:rsidP="00215F01">
      <w:pPr>
        <w:pStyle w:val="Style7"/>
        <w:widowControl/>
        <w:numPr>
          <w:ilvl w:val="0"/>
          <w:numId w:val="1"/>
        </w:numPr>
        <w:spacing w:line="276" w:lineRule="auto"/>
        <w:rPr>
          <w:rStyle w:val="FontStyle12"/>
          <w:sz w:val="24"/>
          <w:szCs w:val="24"/>
        </w:rPr>
      </w:pPr>
      <w:r w:rsidRPr="009A3D4D">
        <w:rPr>
          <w:rStyle w:val="FontStyle12"/>
          <w:b/>
          <w:sz w:val="24"/>
          <w:szCs w:val="24"/>
        </w:rPr>
        <w:t xml:space="preserve"> КР-</w:t>
      </w:r>
      <w:r>
        <w:rPr>
          <w:rStyle w:val="FontStyle12"/>
          <w:sz w:val="24"/>
          <w:szCs w:val="24"/>
        </w:rPr>
        <w:t xml:space="preserve"> Кыргызская республика</w:t>
      </w:r>
    </w:p>
    <w:p w:rsidR="00215F01" w:rsidRDefault="00215F01" w:rsidP="00215F01">
      <w:pPr>
        <w:pStyle w:val="Style7"/>
        <w:widowControl/>
        <w:numPr>
          <w:ilvl w:val="0"/>
          <w:numId w:val="1"/>
        </w:numPr>
        <w:spacing w:line="276" w:lineRule="auto"/>
        <w:rPr>
          <w:rStyle w:val="FontStyle12"/>
          <w:sz w:val="24"/>
          <w:szCs w:val="24"/>
        </w:rPr>
      </w:pPr>
      <w:r w:rsidRPr="009A3D4D">
        <w:rPr>
          <w:rStyle w:val="FontStyle12"/>
          <w:b/>
          <w:sz w:val="24"/>
          <w:szCs w:val="24"/>
        </w:rPr>
        <w:t>МОиН КР</w:t>
      </w:r>
      <w:r>
        <w:rPr>
          <w:rStyle w:val="FontStyle12"/>
          <w:sz w:val="24"/>
          <w:szCs w:val="24"/>
        </w:rPr>
        <w:t>– Министерство образования и науки Кыргызской Республики;</w:t>
      </w:r>
    </w:p>
    <w:p w:rsidR="00215F01" w:rsidRDefault="00215F01" w:rsidP="00215F01">
      <w:pPr>
        <w:pStyle w:val="afa"/>
        <w:numPr>
          <w:ilvl w:val="0"/>
          <w:numId w:val="1"/>
        </w:numPr>
        <w:rPr>
          <w:lang w:val="ky-KG"/>
        </w:rPr>
      </w:pPr>
      <w:r>
        <w:rPr>
          <w:rFonts w:ascii="Times New Roman" w:hAnsi="Times New Roman"/>
          <w:b/>
          <w:sz w:val="24"/>
          <w:szCs w:val="24"/>
          <w:lang w:val="ky-KG"/>
        </w:rPr>
        <w:t>ОшГУ</w:t>
      </w:r>
      <w:r>
        <w:rPr>
          <w:rFonts w:ascii="Times New Roman" w:hAnsi="Times New Roman"/>
          <w:sz w:val="24"/>
          <w:szCs w:val="24"/>
          <w:lang w:val="ky-KG"/>
        </w:rPr>
        <w:t xml:space="preserve"> – Ошский государственный университет</w:t>
      </w:r>
    </w:p>
    <w:p w:rsidR="00215F01" w:rsidRDefault="00215F01" w:rsidP="00215F01">
      <w:pPr>
        <w:pStyle w:val="afa"/>
        <w:numPr>
          <w:ilvl w:val="0"/>
          <w:numId w:val="1"/>
        </w:numPr>
        <w:rPr>
          <w:rFonts w:ascii="Times New Roman" w:hAnsi="Times New Roman"/>
          <w:sz w:val="24"/>
          <w:szCs w:val="24"/>
          <w:lang w:val="ky-KG"/>
        </w:rPr>
      </w:pPr>
      <w:r>
        <w:rPr>
          <w:rFonts w:ascii="Times New Roman" w:hAnsi="Times New Roman"/>
          <w:b/>
          <w:sz w:val="24"/>
          <w:szCs w:val="24"/>
          <w:lang w:val="ky-KG"/>
        </w:rPr>
        <w:t>БиМ</w:t>
      </w:r>
      <w:r>
        <w:rPr>
          <w:rFonts w:ascii="Times New Roman" w:hAnsi="Times New Roman"/>
          <w:sz w:val="24"/>
          <w:szCs w:val="24"/>
          <w:lang w:val="ky-KG"/>
        </w:rPr>
        <w:t xml:space="preserve"> –  Бизнес и менеджмент</w:t>
      </w:r>
    </w:p>
    <w:p w:rsidR="00215F01" w:rsidRDefault="00215F01" w:rsidP="00215F01">
      <w:pPr>
        <w:pStyle w:val="afa"/>
        <w:numPr>
          <w:ilvl w:val="0"/>
          <w:numId w:val="1"/>
        </w:numPr>
        <w:rPr>
          <w:rFonts w:ascii="Times New Roman" w:hAnsi="Times New Roman"/>
          <w:sz w:val="24"/>
          <w:szCs w:val="24"/>
          <w:lang w:val="ky-KG"/>
        </w:rPr>
      </w:pPr>
      <w:r>
        <w:rPr>
          <w:rFonts w:ascii="Times New Roman" w:hAnsi="Times New Roman"/>
          <w:b/>
          <w:sz w:val="24"/>
          <w:szCs w:val="24"/>
          <w:lang w:val="ky-KG"/>
        </w:rPr>
        <w:t>ГМУ</w:t>
      </w:r>
      <w:r>
        <w:rPr>
          <w:rFonts w:ascii="Times New Roman" w:hAnsi="Times New Roman"/>
          <w:sz w:val="24"/>
          <w:szCs w:val="24"/>
          <w:lang w:val="ky-KG"/>
        </w:rPr>
        <w:t>-государственное и муниципальное управление</w:t>
      </w:r>
    </w:p>
    <w:p w:rsidR="00215F01" w:rsidRDefault="00215F01" w:rsidP="00215F01">
      <w:pPr>
        <w:pStyle w:val="afa"/>
        <w:numPr>
          <w:ilvl w:val="0"/>
          <w:numId w:val="1"/>
        </w:numPr>
        <w:rPr>
          <w:rFonts w:ascii="Times New Roman" w:hAnsi="Times New Roman"/>
          <w:sz w:val="24"/>
          <w:szCs w:val="24"/>
          <w:lang w:val="ky-KG"/>
        </w:rPr>
      </w:pPr>
      <w:r>
        <w:rPr>
          <w:rFonts w:ascii="Times New Roman" w:hAnsi="Times New Roman"/>
          <w:b/>
          <w:sz w:val="24"/>
          <w:szCs w:val="24"/>
          <w:lang w:val="ky-KG"/>
        </w:rPr>
        <w:t xml:space="preserve">ООП – </w:t>
      </w:r>
      <w:r>
        <w:rPr>
          <w:rFonts w:ascii="Times New Roman" w:hAnsi="Times New Roman"/>
          <w:sz w:val="24"/>
          <w:szCs w:val="24"/>
          <w:lang w:val="ky-KG"/>
        </w:rPr>
        <w:t>Основная образовательная программа</w:t>
      </w:r>
      <w:r>
        <w:rPr>
          <w:rFonts w:ascii="Times New Roman" w:hAnsi="Times New Roman"/>
          <w:color w:val="FF0000"/>
          <w:sz w:val="24"/>
          <w:szCs w:val="24"/>
          <w:lang w:val="ky-KG"/>
        </w:rPr>
        <w:t xml:space="preserve">  </w:t>
      </w:r>
    </w:p>
    <w:p w:rsidR="00215F01" w:rsidRDefault="00215F01" w:rsidP="00215F01">
      <w:pPr>
        <w:pStyle w:val="afa"/>
        <w:numPr>
          <w:ilvl w:val="0"/>
          <w:numId w:val="1"/>
        </w:numPr>
        <w:rPr>
          <w:rFonts w:ascii="Times New Roman" w:hAnsi="Times New Roman"/>
          <w:sz w:val="24"/>
          <w:szCs w:val="24"/>
          <w:lang w:val="ky-KG"/>
        </w:rPr>
      </w:pPr>
      <w:r>
        <w:rPr>
          <w:rFonts w:ascii="Times New Roman" w:hAnsi="Times New Roman"/>
          <w:b/>
          <w:sz w:val="24"/>
          <w:szCs w:val="24"/>
          <w:lang w:val="ky-KG"/>
        </w:rPr>
        <w:t>РО</w:t>
      </w:r>
      <w:r>
        <w:rPr>
          <w:rFonts w:ascii="Times New Roman" w:hAnsi="Times New Roman"/>
          <w:sz w:val="24"/>
          <w:szCs w:val="24"/>
          <w:lang w:val="ky-KG"/>
        </w:rPr>
        <w:t xml:space="preserve"> – результаты обучения</w:t>
      </w:r>
    </w:p>
    <w:p w:rsidR="00215F01" w:rsidRDefault="00215F01" w:rsidP="00215F01">
      <w:pPr>
        <w:pStyle w:val="afa"/>
        <w:numPr>
          <w:ilvl w:val="0"/>
          <w:numId w:val="1"/>
        </w:numPr>
        <w:spacing w:after="0"/>
        <w:rPr>
          <w:rFonts w:ascii="Times New Roman" w:hAnsi="Times New Roman"/>
          <w:sz w:val="24"/>
          <w:szCs w:val="24"/>
        </w:rPr>
      </w:pPr>
      <w:r>
        <w:rPr>
          <w:rFonts w:ascii="Times New Roman" w:hAnsi="Times New Roman"/>
          <w:b/>
          <w:sz w:val="24"/>
          <w:szCs w:val="24"/>
        </w:rPr>
        <w:t xml:space="preserve">ОК </w:t>
      </w:r>
      <w:r>
        <w:rPr>
          <w:rFonts w:ascii="Times New Roman" w:hAnsi="Times New Roman"/>
          <w:sz w:val="24"/>
          <w:szCs w:val="24"/>
        </w:rPr>
        <w:t>– общие компетенции</w:t>
      </w:r>
    </w:p>
    <w:p w:rsidR="00215F01" w:rsidRDefault="00215F01" w:rsidP="00215F01">
      <w:pPr>
        <w:pStyle w:val="afa"/>
        <w:numPr>
          <w:ilvl w:val="0"/>
          <w:numId w:val="1"/>
        </w:numPr>
        <w:spacing w:after="0"/>
        <w:rPr>
          <w:rFonts w:ascii="Times New Roman" w:hAnsi="Times New Roman"/>
          <w:sz w:val="24"/>
          <w:szCs w:val="24"/>
        </w:rPr>
      </w:pPr>
      <w:r>
        <w:rPr>
          <w:rFonts w:ascii="Times New Roman" w:hAnsi="Times New Roman"/>
          <w:b/>
          <w:sz w:val="24"/>
          <w:szCs w:val="24"/>
        </w:rPr>
        <w:t>ИК</w:t>
      </w:r>
      <w:r>
        <w:rPr>
          <w:rFonts w:ascii="Times New Roman" w:hAnsi="Times New Roman"/>
          <w:sz w:val="24"/>
          <w:szCs w:val="24"/>
        </w:rPr>
        <w:t xml:space="preserve"> – инструментальные компетенции</w:t>
      </w:r>
    </w:p>
    <w:p w:rsidR="00215F01" w:rsidRDefault="00215F01" w:rsidP="00215F01">
      <w:pPr>
        <w:pStyle w:val="afa"/>
        <w:numPr>
          <w:ilvl w:val="0"/>
          <w:numId w:val="1"/>
        </w:numPr>
        <w:spacing w:after="0"/>
        <w:rPr>
          <w:rFonts w:ascii="Times New Roman" w:hAnsi="Times New Roman"/>
          <w:sz w:val="24"/>
          <w:szCs w:val="24"/>
        </w:rPr>
      </w:pPr>
      <w:r>
        <w:rPr>
          <w:rFonts w:ascii="Times New Roman" w:hAnsi="Times New Roman"/>
          <w:b/>
          <w:sz w:val="24"/>
          <w:szCs w:val="24"/>
        </w:rPr>
        <w:t xml:space="preserve">СЛК </w:t>
      </w:r>
      <w:r>
        <w:rPr>
          <w:rFonts w:ascii="Times New Roman" w:hAnsi="Times New Roman"/>
          <w:sz w:val="24"/>
          <w:szCs w:val="24"/>
        </w:rPr>
        <w:t>– социально-личностные компетенции</w:t>
      </w:r>
    </w:p>
    <w:p w:rsidR="00215F01" w:rsidRDefault="00215F01" w:rsidP="00215F01">
      <w:pPr>
        <w:pStyle w:val="afa"/>
        <w:numPr>
          <w:ilvl w:val="0"/>
          <w:numId w:val="1"/>
        </w:numPr>
        <w:spacing w:after="0"/>
        <w:rPr>
          <w:rFonts w:ascii="Times New Roman" w:hAnsi="Times New Roman"/>
          <w:sz w:val="24"/>
          <w:szCs w:val="24"/>
        </w:rPr>
      </w:pPr>
      <w:r>
        <w:rPr>
          <w:rFonts w:ascii="Times New Roman" w:hAnsi="Times New Roman"/>
          <w:b/>
          <w:sz w:val="24"/>
          <w:szCs w:val="24"/>
        </w:rPr>
        <w:t>ПК</w:t>
      </w:r>
      <w:r w:rsidR="00F8271F">
        <w:rPr>
          <w:rFonts w:ascii="Times New Roman" w:hAnsi="Times New Roman"/>
          <w:sz w:val="24"/>
          <w:szCs w:val="24"/>
        </w:rPr>
        <w:fldChar w:fldCharType="begin"/>
      </w:r>
      <w:r>
        <w:rPr>
          <w:rFonts w:ascii="Times New Roman" w:hAnsi="Times New Roman"/>
          <w:sz w:val="24"/>
          <w:szCs w:val="24"/>
        </w:rPr>
        <w:instrText xml:space="preserve"> QUOTE </w:instrText>
      </w:r>
      <m:oMath>
        <m:sSub>
          <m:sSubPr>
            <m:ctrlPr>
              <w:rPr>
                <w:rFonts w:ascii="Cambria Math" w:hAnsi="Cambria Math"/>
                <w:b/>
                <w:i/>
                <w:sz w:val="24"/>
                <w:szCs w:val="24"/>
              </w:rPr>
            </m:ctrlPr>
          </m:sSubPr>
          <m:e>
            <m:r>
              <m:rPr>
                <m:sty m:val="b"/>
              </m:rPr>
              <w:rPr>
                <w:rFonts w:ascii="Cambria Math"/>
                <w:sz w:val="24"/>
                <w:szCs w:val="24"/>
              </w:rPr>
              <m:t>ПК</m:t>
            </m:r>
          </m:e>
          <m:sub>
            <m:r>
              <m:rPr>
                <m:sty m:val="bi"/>
              </m:rPr>
              <w:rPr>
                <w:rFonts w:ascii="Cambria Math"/>
                <w:sz w:val="24"/>
                <w:szCs w:val="24"/>
              </w:rPr>
              <m:t>1.1</m:t>
            </m:r>
          </m:sub>
        </m:sSub>
        <m:r>
          <w:rPr>
            <w:rFonts w:ascii="Cambria Math"/>
            <w:sz w:val="24"/>
            <w:szCs w:val="24"/>
          </w:rPr>
          <m:t xml:space="preserve"> </m:t>
        </m:r>
      </m:oMath>
      <w:r>
        <w:rPr>
          <w:rFonts w:ascii="Times New Roman" w:hAnsi="Times New Roman"/>
          <w:sz w:val="24"/>
          <w:szCs w:val="24"/>
        </w:rPr>
        <w:instrText xml:space="preserve"> </w:instrText>
      </w:r>
      <w:r w:rsidR="00F8271F">
        <w:rPr>
          <w:rFonts w:ascii="Times New Roman" w:hAnsi="Times New Roman"/>
          <w:sz w:val="24"/>
          <w:szCs w:val="24"/>
        </w:rPr>
        <w:fldChar w:fldCharType="end"/>
      </w:r>
      <w:r>
        <w:rPr>
          <w:rFonts w:ascii="Times New Roman" w:hAnsi="Times New Roman"/>
          <w:sz w:val="24"/>
          <w:szCs w:val="24"/>
        </w:rPr>
        <w:t>– профессиональные компетенции</w:t>
      </w:r>
    </w:p>
    <w:p w:rsidR="00215F01" w:rsidRDefault="00215F01" w:rsidP="00215F01">
      <w:pPr>
        <w:pStyle w:val="afa"/>
        <w:numPr>
          <w:ilvl w:val="0"/>
          <w:numId w:val="1"/>
        </w:numPr>
        <w:spacing w:after="0"/>
        <w:rPr>
          <w:rFonts w:ascii="Times New Roman" w:hAnsi="Times New Roman"/>
          <w:sz w:val="24"/>
          <w:szCs w:val="24"/>
        </w:rPr>
      </w:pPr>
      <w:r>
        <w:rPr>
          <w:rFonts w:ascii="Times New Roman" w:hAnsi="Times New Roman"/>
          <w:b/>
          <w:sz w:val="24"/>
          <w:szCs w:val="24"/>
        </w:rPr>
        <w:t xml:space="preserve">ДК </w:t>
      </w:r>
      <w:r>
        <w:rPr>
          <w:rFonts w:ascii="Times New Roman" w:hAnsi="Times New Roman"/>
          <w:sz w:val="24"/>
          <w:szCs w:val="24"/>
        </w:rPr>
        <w:t>– дополнительные компетенции, принятые программой</w:t>
      </w:r>
    </w:p>
    <w:p w:rsidR="00215F01" w:rsidRDefault="00215F01" w:rsidP="00215F01">
      <w:pPr>
        <w:pStyle w:val="afa"/>
        <w:numPr>
          <w:ilvl w:val="0"/>
          <w:numId w:val="1"/>
        </w:numPr>
        <w:spacing w:after="0"/>
        <w:rPr>
          <w:rFonts w:ascii="Times New Roman" w:hAnsi="Times New Roman"/>
          <w:sz w:val="24"/>
          <w:szCs w:val="24"/>
        </w:rPr>
      </w:pPr>
      <w:r>
        <w:rPr>
          <w:rFonts w:ascii="Times New Roman" w:hAnsi="Times New Roman"/>
          <w:b/>
          <w:sz w:val="24"/>
          <w:szCs w:val="24"/>
        </w:rPr>
        <w:t xml:space="preserve">СМК </w:t>
      </w:r>
      <w:r>
        <w:rPr>
          <w:rFonts w:ascii="Times New Roman" w:hAnsi="Times New Roman"/>
          <w:sz w:val="24"/>
          <w:szCs w:val="24"/>
        </w:rPr>
        <w:t>– система менеджмента качества</w:t>
      </w:r>
    </w:p>
    <w:p w:rsidR="00215F01" w:rsidRDefault="00215F01" w:rsidP="00215F01">
      <w:pPr>
        <w:pStyle w:val="afa"/>
        <w:numPr>
          <w:ilvl w:val="0"/>
          <w:numId w:val="1"/>
        </w:numPr>
        <w:rPr>
          <w:rFonts w:ascii="Times New Roman" w:hAnsi="Times New Roman"/>
          <w:sz w:val="24"/>
          <w:szCs w:val="24"/>
          <w:lang w:val="ky-KG"/>
        </w:rPr>
      </w:pPr>
      <w:r>
        <w:rPr>
          <w:rFonts w:ascii="Times New Roman" w:hAnsi="Times New Roman"/>
          <w:b/>
          <w:sz w:val="24"/>
          <w:szCs w:val="24"/>
          <w:lang w:val="ky-KG"/>
        </w:rPr>
        <w:t>ППС</w:t>
      </w:r>
      <w:r>
        <w:rPr>
          <w:rFonts w:ascii="Times New Roman" w:hAnsi="Times New Roman"/>
          <w:sz w:val="24"/>
          <w:szCs w:val="24"/>
          <w:lang w:val="ky-KG"/>
        </w:rPr>
        <w:t xml:space="preserve"> – профессорско-преподавательский совстав</w:t>
      </w:r>
    </w:p>
    <w:p w:rsidR="00215F01" w:rsidRDefault="00215F01" w:rsidP="00215F01">
      <w:pPr>
        <w:pStyle w:val="afa"/>
        <w:numPr>
          <w:ilvl w:val="0"/>
          <w:numId w:val="1"/>
        </w:numPr>
        <w:rPr>
          <w:rFonts w:ascii="Times New Roman" w:hAnsi="Times New Roman"/>
          <w:sz w:val="24"/>
          <w:szCs w:val="24"/>
          <w:lang w:val="ky-KG"/>
        </w:rPr>
      </w:pPr>
      <w:r>
        <w:rPr>
          <w:rFonts w:ascii="Times New Roman" w:hAnsi="Times New Roman"/>
          <w:b/>
          <w:sz w:val="24"/>
          <w:szCs w:val="24"/>
          <w:lang w:val="ky-KG"/>
        </w:rPr>
        <w:t>УВС</w:t>
      </w:r>
      <w:r>
        <w:rPr>
          <w:rFonts w:ascii="Times New Roman" w:hAnsi="Times New Roman"/>
          <w:sz w:val="24"/>
          <w:szCs w:val="24"/>
          <w:lang w:val="ky-KG"/>
        </w:rPr>
        <w:t xml:space="preserve"> – учебно-вспомогательный состав</w:t>
      </w:r>
    </w:p>
    <w:p w:rsidR="00215F01" w:rsidRDefault="00215F01" w:rsidP="00215F01">
      <w:pPr>
        <w:pStyle w:val="afa"/>
        <w:numPr>
          <w:ilvl w:val="0"/>
          <w:numId w:val="1"/>
        </w:numPr>
        <w:rPr>
          <w:rFonts w:ascii="Times New Roman" w:hAnsi="Times New Roman"/>
          <w:sz w:val="24"/>
          <w:szCs w:val="24"/>
          <w:lang w:val="ky-KG"/>
        </w:rPr>
      </w:pPr>
      <w:r>
        <w:rPr>
          <w:rFonts w:ascii="Times New Roman" w:hAnsi="Times New Roman"/>
          <w:b/>
          <w:sz w:val="24"/>
          <w:szCs w:val="24"/>
          <w:lang w:val="ky-KG"/>
        </w:rPr>
        <w:t>ГОС ВПО</w:t>
      </w:r>
      <w:r>
        <w:rPr>
          <w:rFonts w:ascii="Times New Roman" w:hAnsi="Times New Roman"/>
          <w:sz w:val="24"/>
          <w:szCs w:val="24"/>
          <w:lang w:val="ky-KG"/>
        </w:rPr>
        <w:t xml:space="preserve"> – государственный образовательный стандарт высшего профессионального образования</w:t>
      </w:r>
    </w:p>
    <w:p w:rsidR="00215F01" w:rsidRDefault="00215F01" w:rsidP="00215F01">
      <w:pPr>
        <w:pStyle w:val="afa"/>
        <w:numPr>
          <w:ilvl w:val="0"/>
          <w:numId w:val="1"/>
        </w:numPr>
        <w:rPr>
          <w:rFonts w:ascii="Times New Roman" w:hAnsi="Times New Roman"/>
          <w:sz w:val="24"/>
          <w:szCs w:val="24"/>
          <w:lang w:val="ky-KG"/>
        </w:rPr>
      </w:pPr>
      <w:r>
        <w:rPr>
          <w:rFonts w:ascii="Times New Roman" w:hAnsi="Times New Roman"/>
          <w:b/>
          <w:sz w:val="24"/>
          <w:szCs w:val="24"/>
          <w:lang w:val="ky-KG"/>
        </w:rPr>
        <w:t xml:space="preserve">ТККР </w:t>
      </w:r>
      <w:r>
        <w:rPr>
          <w:rFonts w:ascii="Times New Roman" w:hAnsi="Times New Roman"/>
          <w:sz w:val="24"/>
          <w:szCs w:val="24"/>
          <w:lang w:val="ky-KG"/>
        </w:rPr>
        <w:t>– трудовой кодекс Кыргызской республики</w:t>
      </w:r>
    </w:p>
    <w:p w:rsidR="00215F01" w:rsidRDefault="00215F01" w:rsidP="00215F01">
      <w:pPr>
        <w:pStyle w:val="afa"/>
        <w:numPr>
          <w:ilvl w:val="0"/>
          <w:numId w:val="1"/>
        </w:numPr>
        <w:rPr>
          <w:rFonts w:ascii="Times New Roman" w:hAnsi="Times New Roman"/>
          <w:sz w:val="24"/>
          <w:szCs w:val="24"/>
          <w:lang w:val="ky-KG"/>
        </w:rPr>
      </w:pPr>
      <w:r>
        <w:rPr>
          <w:rFonts w:ascii="Times New Roman" w:hAnsi="Times New Roman"/>
          <w:b/>
          <w:sz w:val="24"/>
          <w:szCs w:val="24"/>
          <w:lang w:val="ky-KG"/>
        </w:rPr>
        <w:t>ФОС</w:t>
      </w:r>
      <w:r>
        <w:rPr>
          <w:rFonts w:ascii="Times New Roman" w:hAnsi="Times New Roman"/>
          <w:sz w:val="24"/>
          <w:szCs w:val="24"/>
          <w:lang w:val="ky-KG"/>
        </w:rPr>
        <w:t xml:space="preserve"> – фонд оценочных средств</w:t>
      </w:r>
    </w:p>
    <w:p w:rsidR="00215F01" w:rsidRDefault="00215F01" w:rsidP="00215F01">
      <w:pPr>
        <w:pStyle w:val="afa"/>
        <w:numPr>
          <w:ilvl w:val="0"/>
          <w:numId w:val="1"/>
        </w:numPr>
        <w:rPr>
          <w:rStyle w:val="FontStyle12"/>
          <w:sz w:val="24"/>
          <w:szCs w:val="24"/>
        </w:rPr>
      </w:pPr>
      <w:r>
        <w:rPr>
          <w:rStyle w:val="FontStyle12"/>
          <w:b/>
          <w:sz w:val="24"/>
          <w:szCs w:val="24"/>
        </w:rPr>
        <w:t>ГЭК</w:t>
      </w:r>
      <w:r>
        <w:rPr>
          <w:rStyle w:val="FontStyle12"/>
          <w:sz w:val="24"/>
          <w:szCs w:val="24"/>
        </w:rPr>
        <w:t xml:space="preserve"> – Государственная экзаменационная комиссия</w:t>
      </w:r>
    </w:p>
    <w:p w:rsidR="00215F01" w:rsidRDefault="00215F01" w:rsidP="00215F01">
      <w:pPr>
        <w:pStyle w:val="afa"/>
        <w:numPr>
          <w:ilvl w:val="0"/>
          <w:numId w:val="1"/>
        </w:numPr>
        <w:rPr>
          <w:rStyle w:val="FontStyle12"/>
          <w:sz w:val="24"/>
          <w:szCs w:val="24"/>
        </w:rPr>
      </w:pPr>
      <w:r>
        <w:rPr>
          <w:rStyle w:val="FontStyle12"/>
          <w:b/>
          <w:sz w:val="24"/>
          <w:szCs w:val="24"/>
        </w:rPr>
        <w:t xml:space="preserve">УР </w:t>
      </w:r>
      <w:r>
        <w:rPr>
          <w:rStyle w:val="FontStyle12"/>
          <w:sz w:val="24"/>
          <w:szCs w:val="24"/>
        </w:rPr>
        <w:t>– учебная работа</w:t>
      </w:r>
    </w:p>
    <w:p w:rsidR="00215F01" w:rsidRDefault="00215F01" w:rsidP="00215F01">
      <w:pPr>
        <w:pStyle w:val="afa"/>
        <w:numPr>
          <w:ilvl w:val="0"/>
          <w:numId w:val="1"/>
        </w:numPr>
        <w:rPr>
          <w:rStyle w:val="FontStyle12"/>
          <w:sz w:val="24"/>
          <w:szCs w:val="24"/>
        </w:rPr>
      </w:pPr>
      <w:r>
        <w:rPr>
          <w:rStyle w:val="FontStyle12"/>
          <w:b/>
          <w:sz w:val="24"/>
          <w:szCs w:val="24"/>
        </w:rPr>
        <w:t>ВР</w:t>
      </w:r>
      <w:r>
        <w:rPr>
          <w:rStyle w:val="FontStyle12"/>
          <w:sz w:val="24"/>
          <w:szCs w:val="24"/>
        </w:rPr>
        <w:t xml:space="preserve"> – воспитательная работа</w:t>
      </w:r>
    </w:p>
    <w:p w:rsidR="00215F01" w:rsidRDefault="00215F01" w:rsidP="00215F01">
      <w:pPr>
        <w:pStyle w:val="afa"/>
        <w:numPr>
          <w:ilvl w:val="0"/>
          <w:numId w:val="1"/>
        </w:numPr>
        <w:rPr>
          <w:rStyle w:val="FontStyle12"/>
          <w:sz w:val="24"/>
          <w:szCs w:val="24"/>
        </w:rPr>
      </w:pPr>
      <w:r>
        <w:rPr>
          <w:rStyle w:val="FontStyle12"/>
          <w:b/>
          <w:sz w:val="24"/>
          <w:szCs w:val="24"/>
        </w:rPr>
        <w:t>ВКР</w:t>
      </w:r>
      <w:r>
        <w:rPr>
          <w:rStyle w:val="FontStyle12"/>
          <w:sz w:val="24"/>
          <w:szCs w:val="24"/>
        </w:rPr>
        <w:t>- выпускающая квалификационная работа</w:t>
      </w:r>
    </w:p>
    <w:p w:rsidR="00215F01" w:rsidRDefault="00215F01" w:rsidP="00215F01">
      <w:pPr>
        <w:pStyle w:val="afa"/>
        <w:rPr>
          <w:rStyle w:val="FontStyle12"/>
          <w:sz w:val="24"/>
          <w:szCs w:val="24"/>
        </w:rPr>
      </w:pPr>
    </w:p>
    <w:p w:rsidR="00215F01" w:rsidRDefault="00215F01" w:rsidP="00215F01">
      <w:pPr>
        <w:pStyle w:val="afa"/>
        <w:rPr>
          <w:lang w:val="ky-KG"/>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360"/>
        <w:rPr>
          <w:rFonts w:ascii="Times New Roman" w:hAnsi="Times New Roman"/>
          <w:b/>
          <w:sz w:val="24"/>
          <w:szCs w:val="24"/>
          <w:lang w:val="ky-KG"/>
        </w:rPr>
      </w:pPr>
    </w:p>
    <w:p w:rsidR="00215F01" w:rsidRDefault="00215F01" w:rsidP="00215F01">
      <w:pPr>
        <w:pStyle w:val="afa"/>
        <w:ind w:left="0"/>
        <w:rPr>
          <w:rFonts w:ascii="Times New Roman" w:hAnsi="Times New Roman"/>
          <w:b/>
          <w:sz w:val="24"/>
          <w:szCs w:val="24"/>
          <w:lang w:val="ky-KG"/>
        </w:rPr>
      </w:pPr>
    </w:p>
    <w:p w:rsidR="00215F01" w:rsidRDefault="00215F01" w:rsidP="00215F01">
      <w:pPr>
        <w:pStyle w:val="afa"/>
        <w:ind w:left="0"/>
        <w:rPr>
          <w:rFonts w:ascii="Times New Roman" w:hAnsi="Times New Roman"/>
          <w:b/>
          <w:sz w:val="24"/>
          <w:szCs w:val="24"/>
          <w:lang w:val="ky-KG"/>
        </w:rPr>
      </w:pPr>
    </w:p>
    <w:p w:rsidR="00215F01" w:rsidRDefault="00215F01" w:rsidP="00215F01">
      <w:pPr>
        <w:pStyle w:val="afa"/>
        <w:ind w:left="0"/>
        <w:rPr>
          <w:rFonts w:ascii="Times New Roman" w:hAnsi="Times New Roman"/>
          <w:b/>
          <w:sz w:val="24"/>
          <w:szCs w:val="24"/>
          <w:lang w:val="ky-KG"/>
        </w:rPr>
      </w:pPr>
    </w:p>
    <w:p w:rsidR="00215F01" w:rsidRDefault="00215F01" w:rsidP="00215F01">
      <w:pPr>
        <w:pStyle w:val="afa"/>
        <w:ind w:left="0"/>
        <w:rPr>
          <w:rFonts w:ascii="Times New Roman" w:hAnsi="Times New Roman"/>
          <w:b/>
          <w:sz w:val="24"/>
          <w:szCs w:val="24"/>
          <w:lang w:val="ky-KG"/>
        </w:rPr>
      </w:pPr>
    </w:p>
    <w:p w:rsidR="00215F01" w:rsidRDefault="00215F01" w:rsidP="00215F01">
      <w:pPr>
        <w:pStyle w:val="afa"/>
        <w:ind w:left="0"/>
        <w:rPr>
          <w:rFonts w:ascii="Times New Roman" w:hAnsi="Times New Roman"/>
          <w:b/>
          <w:sz w:val="24"/>
          <w:szCs w:val="24"/>
          <w:lang w:val="ky-KG"/>
        </w:rPr>
      </w:pPr>
    </w:p>
    <w:p w:rsidR="000F2E1F" w:rsidRPr="00DF2A3D" w:rsidRDefault="000F2E1F" w:rsidP="000F2E1F">
      <w:pPr>
        <w:pStyle w:val="2"/>
        <w:keepNext w:val="0"/>
        <w:widowControl w:val="0"/>
        <w:spacing w:line="276" w:lineRule="auto"/>
        <w:ind w:firstLine="567"/>
        <w:rPr>
          <w:b/>
          <w:sz w:val="24"/>
          <w:lang w:val="ky-KG"/>
        </w:rPr>
      </w:pPr>
      <w:r w:rsidRPr="00DF2A3D">
        <w:rPr>
          <w:b/>
          <w:spacing w:val="2"/>
          <w:sz w:val="24"/>
        </w:rPr>
        <w:lastRenderedPageBreak/>
        <w:t>1</w:t>
      </w:r>
      <w:r w:rsidRPr="00DF2A3D">
        <w:rPr>
          <w:b/>
          <w:spacing w:val="2"/>
          <w:sz w:val="24"/>
          <w:lang w:val="ky-KG"/>
        </w:rPr>
        <w:t>.Ошский государственный университет</w:t>
      </w:r>
    </w:p>
    <w:p w:rsidR="000F2E1F" w:rsidRPr="00DF2A3D" w:rsidRDefault="000F2E1F" w:rsidP="000F2E1F">
      <w:pPr>
        <w:spacing w:line="276" w:lineRule="auto"/>
        <w:ind w:left="0" w:firstLine="709"/>
        <w:rPr>
          <w:sz w:val="24"/>
          <w:szCs w:val="24"/>
        </w:rPr>
      </w:pPr>
      <w:r w:rsidRPr="00DF2A3D">
        <w:rPr>
          <w:sz w:val="24"/>
          <w:szCs w:val="24"/>
          <w:lang w:val="ky-KG"/>
        </w:rPr>
        <w:t>Ошский государственный университет (ОшГУ) о</w:t>
      </w:r>
      <w:r w:rsidRPr="00DF2A3D">
        <w:rPr>
          <w:sz w:val="24"/>
          <w:szCs w:val="24"/>
        </w:rPr>
        <w:t>существляет свою деятельность в соответствии с Конституцией Кыргызской Республики</w:t>
      </w:r>
      <w:r w:rsidR="0013083B">
        <w:rPr>
          <w:sz w:val="24"/>
          <w:szCs w:val="24"/>
        </w:rPr>
        <w:t xml:space="preserve"> (КР)</w:t>
      </w:r>
      <w:r w:rsidRPr="00DF2A3D">
        <w:rPr>
          <w:sz w:val="24"/>
          <w:szCs w:val="24"/>
        </w:rPr>
        <w:t>, Гражданским кодексом К</w:t>
      </w:r>
      <w:r>
        <w:rPr>
          <w:sz w:val="24"/>
          <w:szCs w:val="24"/>
        </w:rPr>
        <w:t>Р</w:t>
      </w:r>
      <w:r w:rsidRPr="00DF2A3D">
        <w:rPr>
          <w:sz w:val="24"/>
          <w:szCs w:val="24"/>
        </w:rPr>
        <w:t>, Законом К</w:t>
      </w:r>
      <w:r>
        <w:rPr>
          <w:sz w:val="24"/>
          <w:szCs w:val="24"/>
        </w:rPr>
        <w:t xml:space="preserve">Р </w:t>
      </w:r>
      <w:r w:rsidRPr="00DF2A3D">
        <w:rPr>
          <w:sz w:val="24"/>
          <w:szCs w:val="24"/>
        </w:rPr>
        <w:t xml:space="preserve">«Об образовании», Уставом </w:t>
      </w:r>
      <w:r w:rsidRPr="00DF2A3D">
        <w:rPr>
          <w:sz w:val="24"/>
          <w:szCs w:val="24"/>
          <w:lang w:val="ky-KG"/>
        </w:rPr>
        <w:t>ОшГУ</w:t>
      </w:r>
      <w:r w:rsidRPr="00DF2A3D">
        <w:rPr>
          <w:sz w:val="24"/>
          <w:szCs w:val="24"/>
        </w:rPr>
        <w:t xml:space="preserve"> и другими нормативно-правовыми актами в области образования. </w:t>
      </w:r>
      <w:r w:rsidRPr="00DF2A3D">
        <w:rPr>
          <w:sz w:val="24"/>
          <w:szCs w:val="24"/>
          <w:lang w:val="ky-KG"/>
        </w:rPr>
        <w:t>ОшГУ</w:t>
      </w:r>
      <w:r w:rsidRPr="00DF2A3D">
        <w:rPr>
          <w:sz w:val="24"/>
          <w:szCs w:val="24"/>
        </w:rPr>
        <w:t>, как юриди</w:t>
      </w:r>
      <w:r w:rsidR="00481597">
        <w:rPr>
          <w:sz w:val="24"/>
          <w:szCs w:val="24"/>
        </w:rPr>
        <w:t>ческое лицо, был зарегистрирован</w:t>
      </w:r>
      <w:r w:rsidRPr="00DF2A3D">
        <w:rPr>
          <w:sz w:val="24"/>
          <w:szCs w:val="24"/>
        </w:rPr>
        <w:t xml:space="preserve"> в Министерстве юстиции </w:t>
      </w:r>
      <w:r w:rsidR="00481597">
        <w:rPr>
          <w:sz w:val="24"/>
          <w:szCs w:val="24"/>
        </w:rPr>
        <w:t>КР и получил</w:t>
      </w:r>
      <w:r w:rsidRPr="00DF2A3D">
        <w:rPr>
          <w:sz w:val="24"/>
          <w:szCs w:val="24"/>
        </w:rPr>
        <w:t xml:space="preserve"> Свидетельство о государственной регистрации юридического лица (регистрационный  </w:t>
      </w:r>
      <w:r w:rsidRPr="00DF2A3D">
        <w:rPr>
          <w:color w:val="000000"/>
          <w:sz w:val="24"/>
          <w:szCs w:val="24"/>
        </w:rPr>
        <w:t>92413-3310-У-е от 20 июля 2016 года</w:t>
      </w:r>
      <w:r w:rsidRPr="00DF2A3D">
        <w:rPr>
          <w:sz w:val="24"/>
          <w:szCs w:val="24"/>
        </w:rPr>
        <w:t xml:space="preserve">). </w:t>
      </w:r>
    </w:p>
    <w:p w:rsidR="000F2E1F" w:rsidRPr="00DF2A3D" w:rsidRDefault="000F2E1F" w:rsidP="000F2E1F">
      <w:pPr>
        <w:spacing w:line="276" w:lineRule="auto"/>
        <w:ind w:left="0" w:firstLine="709"/>
        <w:rPr>
          <w:b/>
          <w:sz w:val="24"/>
          <w:szCs w:val="24"/>
        </w:rPr>
      </w:pPr>
      <w:r>
        <w:rPr>
          <w:b/>
          <w:sz w:val="24"/>
          <w:szCs w:val="24"/>
        </w:rPr>
        <w:t>Контактные данные и информационные источники</w:t>
      </w:r>
      <w:r w:rsidRPr="00DF2A3D">
        <w:rPr>
          <w:b/>
          <w:sz w:val="24"/>
          <w:szCs w:val="24"/>
        </w:rPr>
        <w:t xml:space="preserve"> </w:t>
      </w:r>
      <w:r w:rsidRPr="00DF2A3D">
        <w:rPr>
          <w:b/>
          <w:sz w:val="24"/>
          <w:szCs w:val="24"/>
          <w:lang w:val="ky-KG"/>
        </w:rPr>
        <w:t>ОшГУ</w:t>
      </w:r>
      <w:r>
        <w:rPr>
          <w:b/>
          <w:sz w:val="24"/>
          <w:szCs w:val="24"/>
          <w:lang w:val="ky-KG"/>
        </w:rPr>
        <w:t>:</w:t>
      </w:r>
    </w:p>
    <w:p w:rsidR="000F2E1F" w:rsidRPr="00DF2A3D" w:rsidRDefault="000F2E1F" w:rsidP="000F2E1F">
      <w:pPr>
        <w:spacing w:line="276" w:lineRule="auto"/>
        <w:ind w:left="0" w:firstLine="709"/>
        <w:rPr>
          <w:sz w:val="24"/>
          <w:szCs w:val="24"/>
        </w:rPr>
      </w:pPr>
      <w:r w:rsidRPr="00DF2A3D">
        <w:rPr>
          <w:sz w:val="24"/>
          <w:szCs w:val="24"/>
        </w:rPr>
        <w:t>Юридический адрес: 723500, г. Ош, ул. КурманжанДатк</w:t>
      </w:r>
      <w:r w:rsidRPr="00DF2A3D">
        <w:rPr>
          <w:sz w:val="24"/>
          <w:szCs w:val="24"/>
          <w:lang w:val="ky-KG"/>
        </w:rPr>
        <w:t>и</w:t>
      </w:r>
      <w:r w:rsidRPr="00DF2A3D">
        <w:rPr>
          <w:sz w:val="24"/>
          <w:szCs w:val="24"/>
        </w:rPr>
        <w:t>,331,телефон:+996(03222)2-22-73,факс:+996(03222)2-40-66,</w:t>
      </w:r>
      <w:r w:rsidRPr="00DF2A3D">
        <w:rPr>
          <w:sz w:val="24"/>
          <w:szCs w:val="24"/>
          <w:lang w:val="en-US"/>
        </w:rPr>
        <w:t>e</w:t>
      </w:r>
      <w:r w:rsidRPr="00DF2A3D">
        <w:rPr>
          <w:sz w:val="24"/>
          <w:szCs w:val="24"/>
        </w:rPr>
        <w:t>-</w:t>
      </w:r>
      <w:r w:rsidRPr="00DF2A3D">
        <w:rPr>
          <w:sz w:val="24"/>
          <w:szCs w:val="24"/>
          <w:lang w:val="en-US"/>
        </w:rPr>
        <w:t>mail</w:t>
      </w:r>
      <w:r w:rsidRPr="00DF2A3D">
        <w:rPr>
          <w:sz w:val="24"/>
          <w:szCs w:val="24"/>
        </w:rPr>
        <w:t xml:space="preserve">: </w:t>
      </w:r>
      <w:hyperlink r:id="rId10" w:history="1">
        <w:r w:rsidRPr="00DF2A3D">
          <w:rPr>
            <w:rStyle w:val="a4"/>
            <w:sz w:val="24"/>
            <w:szCs w:val="24"/>
            <w:lang w:val="en-US"/>
          </w:rPr>
          <w:t>oshsu</w:t>
        </w:r>
        <w:r w:rsidRPr="00DF2A3D">
          <w:rPr>
            <w:rStyle w:val="a4"/>
            <w:sz w:val="24"/>
            <w:szCs w:val="24"/>
          </w:rPr>
          <w:t>.</w:t>
        </w:r>
        <w:r w:rsidRPr="00DF2A3D">
          <w:rPr>
            <w:rStyle w:val="a4"/>
            <w:sz w:val="24"/>
            <w:szCs w:val="24"/>
            <w:lang w:val="en-US"/>
          </w:rPr>
          <w:t>oms</w:t>
        </w:r>
        <w:r w:rsidRPr="00DF2A3D">
          <w:rPr>
            <w:rStyle w:val="a4"/>
            <w:sz w:val="24"/>
            <w:szCs w:val="24"/>
          </w:rPr>
          <w:t>@</w:t>
        </w:r>
        <w:r w:rsidRPr="00DF2A3D">
          <w:rPr>
            <w:rStyle w:val="a4"/>
            <w:sz w:val="24"/>
            <w:szCs w:val="24"/>
            <w:lang w:val="en-US"/>
          </w:rPr>
          <w:t>gmail</w:t>
        </w:r>
        <w:r w:rsidRPr="00DF2A3D">
          <w:rPr>
            <w:rStyle w:val="a4"/>
            <w:sz w:val="24"/>
            <w:szCs w:val="24"/>
          </w:rPr>
          <w:t>.</w:t>
        </w:r>
        <w:r w:rsidRPr="00DF2A3D">
          <w:rPr>
            <w:rStyle w:val="a4"/>
            <w:sz w:val="24"/>
            <w:szCs w:val="24"/>
            <w:lang w:val="en-US"/>
          </w:rPr>
          <w:t>com</w:t>
        </w:r>
      </w:hyperlink>
      <w:r w:rsidRPr="00DF2A3D">
        <w:rPr>
          <w:color w:val="002060"/>
          <w:sz w:val="24"/>
          <w:szCs w:val="24"/>
        </w:rPr>
        <w:t xml:space="preserve">, </w:t>
      </w:r>
      <w:r w:rsidRPr="00114A64">
        <w:rPr>
          <w:sz w:val="24"/>
          <w:szCs w:val="24"/>
        </w:rPr>
        <w:t>веб-сайт:</w:t>
      </w:r>
      <w:hyperlink r:id="rId11" w:history="1">
        <w:r w:rsidRPr="00DF2A3D">
          <w:rPr>
            <w:rStyle w:val="a4"/>
            <w:sz w:val="24"/>
            <w:szCs w:val="24"/>
            <w:lang w:val="en-US"/>
          </w:rPr>
          <w:t>www</w:t>
        </w:r>
        <w:r w:rsidRPr="00DF2A3D">
          <w:rPr>
            <w:rStyle w:val="a4"/>
            <w:sz w:val="24"/>
            <w:szCs w:val="24"/>
          </w:rPr>
          <w:t>.</w:t>
        </w:r>
        <w:r w:rsidRPr="00DF2A3D">
          <w:rPr>
            <w:rStyle w:val="a4"/>
            <w:sz w:val="24"/>
            <w:szCs w:val="24"/>
            <w:lang w:val="en-US"/>
          </w:rPr>
          <w:t>oshsu</w:t>
        </w:r>
        <w:r w:rsidRPr="00DF2A3D">
          <w:rPr>
            <w:rStyle w:val="a4"/>
            <w:sz w:val="24"/>
            <w:szCs w:val="24"/>
          </w:rPr>
          <w:t>.</w:t>
        </w:r>
        <w:r w:rsidRPr="00DF2A3D">
          <w:rPr>
            <w:rStyle w:val="a4"/>
            <w:sz w:val="24"/>
            <w:szCs w:val="24"/>
            <w:lang w:val="en-US"/>
          </w:rPr>
          <w:t>kg</w:t>
        </w:r>
      </w:hyperlink>
    </w:p>
    <w:p w:rsidR="000F2E1F" w:rsidRPr="00DF2A3D" w:rsidRDefault="000F2E1F" w:rsidP="000F2E1F">
      <w:pPr>
        <w:pStyle w:val="211"/>
        <w:spacing w:line="276" w:lineRule="auto"/>
        <w:ind w:firstLine="709"/>
        <w:rPr>
          <w:rFonts w:ascii="Times New Roman" w:hAnsi="Times New Roman"/>
          <w:sz w:val="24"/>
          <w:szCs w:val="24"/>
          <w:lang w:val="ky-KG"/>
        </w:rPr>
      </w:pPr>
      <w:r w:rsidRPr="00DF2A3D">
        <w:rPr>
          <w:rFonts w:ascii="Times New Roman" w:hAnsi="Times New Roman"/>
          <w:sz w:val="24"/>
          <w:szCs w:val="24"/>
          <w:lang w:val="ky-KG"/>
        </w:rPr>
        <w:t>Ошский государственный университет был учрежден в 1939 году как учительски</w:t>
      </w:r>
      <w:r>
        <w:rPr>
          <w:rFonts w:ascii="Times New Roman" w:hAnsi="Times New Roman"/>
          <w:sz w:val="24"/>
          <w:szCs w:val="24"/>
          <w:lang w:val="ky-KG"/>
        </w:rPr>
        <w:t>й институт. В 1951 году Ошский у</w:t>
      </w:r>
      <w:r w:rsidRPr="00DF2A3D">
        <w:rPr>
          <w:rFonts w:ascii="Times New Roman" w:hAnsi="Times New Roman"/>
          <w:sz w:val="24"/>
          <w:szCs w:val="24"/>
          <w:lang w:val="ky-KG"/>
        </w:rPr>
        <w:t>чительский инст</w:t>
      </w:r>
      <w:r>
        <w:rPr>
          <w:rFonts w:ascii="Times New Roman" w:hAnsi="Times New Roman"/>
          <w:sz w:val="24"/>
          <w:szCs w:val="24"/>
          <w:lang w:val="ky-KG"/>
        </w:rPr>
        <w:t>итут был преобразован в Ошский г</w:t>
      </w:r>
      <w:r w:rsidRPr="00DF2A3D">
        <w:rPr>
          <w:rFonts w:ascii="Times New Roman" w:hAnsi="Times New Roman"/>
          <w:sz w:val="24"/>
          <w:szCs w:val="24"/>
          <w:lang w:val="ky-KG"/>
        </w:rPr>
        <w:t xml:space="preserve">осударственный педагогический институт (Постановление № 1759 от 12 мая 1951 года, Москва, Кремль). </w:t>
      </w:r>
    </w:p>
    <w:p w:rsidR="000F2E1F" w:rsidRPr="00DF2A3D" w:rsidRDefault="000F2E1F" w:rsidP="000F2E1F">
      <w:pPr>
        <w:pStyle w:val="211"/>
        <w:spacing w:line="276" w:lineRule="auto"/>
        <w:ind w:firstLine="709"/>
        <w:rPr>
          <w:rFonts w:ascii="Times New Roman" w:hAnsi="Times New Roman"/>
          <w:sz w:val="24"/>
          <w:szCs w:val="24"/>
          <w:lang w:val="ky-KG"/>
        </w:rPr>
      </w:pPr>
      <w:r w:rsidRPr="00DF2A3D">
        <w:rPr>
          <w:rFonts w:ascii="Times New Roman" w:hAnsi="Times New Roman"/>
          <w:color w:val="000000"/>
          <w:sz w:val="24"/>
          <w:szCs w:val="24"/>
        </w:rPr>
        <w:t xml:space="preserve">В 1992 году Указом Президента </w:t>
      </w:r>
      <w:r>
        <w:rPr>
          <w:rFonts w:ascii="Times New Roman" w:hAnsi="Times New Roman"/>
          <w:color w:val="000000"/>
          <w:sz w:val="24"/>
          <w:szCs w:val="24"/>
        </w:rPr>
        <w:t>КР</w:t>
      </w:r>
      <w:r w:rsidRPr="00DF2A3D">
        <w:rPr>
          <w:rFonts w:ascii="Times New Roman" w:hAnsi="Times New Roman"/>
          <w:color w:val="000000"/>
          <w:sz w:val="24"/>
          <w:szCs w:val="24"/>
        </w:rPr>
        <w:t xml:space="preserve"> </w:t>
      </w:r>
      <w:r>
        <w:rPr>
          <w:rFonts w:ascii="Times New Roman" w:hAnsi="Times New Roman"/>
          <w:color w:val="000000"/>
          <w:sz w:val="24"/>
          <w:szCs w:val="24"/>
        </w:rPr>
        <w:t>пед</w:t>
      </w:r>
      <w:r w:rsidRPr="00DF2A3D">
        <w:rPr>
          <w:rFonts w:ascii="Times New Roman" w:hAnsi="Times New Roman"/>
          <w:color w:val="000000"/>
          <w:sz w:val="24"/>
          <w:szCs w:val="24"/>
        </w:rPr>
        <w:t xml:space="preserve">институт был реорганизован в </w:t>
      </w:r>
      <w:r>
        <w:rPr>
          <w:rFonts w:ascii="Times New Roman" w:hAnsi="Times New Roman"/>
          <w:color w:val="000000"/>
          <w:sz w:val="24"/>
          <w:szCs w:val="24"/>
        </w:rPr>
        <w:t xml:space="preserve">государственный </w:t>
      </w:r>
      <w:r w:rsidRPr="00DF2A3D">
        <w:rPr>
          <w:rFonts w:ascii="Times New Roman" w:hAnsi="Times New Roman"/>
          <w:color w:val="000000"/>
          <w:sz w:val="24"/>
          <w:szCs w:val="24"/>
        </w:rPr>
        <w:t>университет</w:t>
      </w:r>
      <w:r w:rsidRPr="00DF2A3D">
        <w:rPr>
          <w:rFonts w:ascii="Times New Roman" w:hAnsi="Times New Roman"/>
          <w:color w:val="000000"/>
          <w:sz w:val="24"/>
          <w:szCs w:val="24"/>
          <w:lang w:val="ky-KG"/>
        </w:rPr>
        <w:t>.</w:t>
      </w:r>
    </w:p>
    <w:p w:rsidR="000F2E1F" w:rsidRPr="00DF2A3D" w:rsidRDefault="000F2E1F" w:rsidP="000F2E1F">
      <w:pPr>
        <w:spacing w:line="276" w:lineRule="auto"/>
        <w:ind w:left="0" w:firstLine="709"/>
        <w:rPr>
          <w:sz w:val="24"/>
          <w:szCs w:val="24"/>
          <w:lang w:val="ky-KG"/>
        </w:rPr>
      </w:pPr>
      <w:r w:rsidRPr="00DF2A3D">
        <w:rPr>
          <w:sz w:val="24"/>
          <w:szCs w:val="24"/>
          <w:lang w:val="ky-KG"/>
        </w:rPr>
        <w:t>Университет</w:t>
      </w:r>
      <w:r w:rsidRPr="00DF2A3D">
        <w:rPr>
          <w:sz w:val="24"/>
          <w:szCs w:val="24"/>
        </w:rPr>
        <w:t xml:space="preserve"> является  </w:t>
      </w:r>
      <w:r w:rsidRPr="00DF2A3D">
        <w:rPr>
          <w:sz w:val="24"/>
          <w:szCs w:val="24"/>
          <w:lang w:val="ky-KG"/>
        </w:rPr>
        <w:t xml:space="preserve">государственной </w:t>
      </w:r>
      <w:r w:rsidRPr="00DF2A3D">
        <w:rPr>
          <w:sz w:val="24"/>
          <w:szCs w:val="24"/>
        </w:rPr>
        <w:t xml:space="preserve"> организацией, с организационно-правовой формой – Учреждение.</w:t>
      </w:r>
      <w:r w:rsidRPr="00DF2A3D">
        <w:rPr>
          <w:sz w:val="24"/>
          <w:szCs w:val="24"/>
          <w:lang w:val="ky-KG"/>
        </w:rPr>
        <w:t xml:space="preserve"> Учредитель – Министерство образован</w:t>
      </w:r>
      <w:r>
        <w:rPr>
          <w:sz w:val="24"/>
          <w:szCs w:val="24"/>
          <w:lang w:val="ky-KG"/>
        </w:rPr>
        <w:t>ия и науки КР</w:t>
      </w:r>
      <w:r w:rsidRPr="00DF2A3D">
        <w:rPr>
          <w:sz w:val="24"/>
          <w:szCs w:val="24"/>
          <w:lang w:val="ky-KG"/>
        </w:rPr>
        <w:t>.</w:t>
      </w:r>
    </w:p>
    <w:p w:rsidR="000F2E1F" w:rsidRDefault="000F2E1F" w:rsidP="000F2E1F">
      <w:pPr>
        <w:spacing w:line="276" w:lineRule="auto"/>
        <w:ind w:left="0" w:firstLine="709"/>
        <w:rPr>
          <w:sz w:val="24"/>
          <w:szCs w:val="24"/>
          <w:lang w:val="ky-KG"/>
        </w:rPr>
      </w:pPr>
      <w:r w:rsidRPr="00DF2A3D">
        <w:rPr>
          <w:sz w:val="24"/>
          <w:szCs w:val="24"/>
          <w:lang w:val="ky-KG"/>
        </w:rPr>
        <w:t>ОшГУ</w:t>
      </w:r>
      <w:r w:rsidRPr="00DF2A3D">
        <w:rPr>
          <w:sz w:val="24"/>
          <w:szCs w:val="24"/>
        </w:rPr>
        <w:t>, как юридическое лицо, приобрело соответствующие права и обязанности с момента его государственной регистрации в установленном законом порядке.</w:t>
      </w:r>
      <w:r>
        <w:rPr>
          <w:sz w:val="24"/>
          <w:szCs w:val="24"/>
        </w:rPr>
        <w:t xml:space="preserve"> </w:t>
      </w:r>
      <w:r>
        <w:rPr>
          <w:color w:val="000000"/>
          <w:sz w:val="24"/>
          <w:szCs w:val="24"/>
          <w:lang w:val="ky-KG"/>
        </w:rPr>
        <w:t>И</w:t>
      </w:r>
      <w:r w:rsidRPr="00DF2A3D">
        <w:rPr>
          <w:sz w:val="24"/>
          <w:szCs w:val="24"/>
        </w:rPr>
        <w:t>меет Устав, самостоятельный баланс, печать и другие реквизиты</w:t>
      </w:r>
      <w:r w:rsidRPr="00DF2A3D">
        <w:rPr>
          <w:sz w:val="24"/>
          <w:szCs w:val="24"/>
          <w:lang w:val="ky-KG"/>
        </w:rPr>
        <w:t>.</w:t>
      </w:r>
    </w:p>
    <w:p w:rsidR="000F2E1F" w:rsidRPr="00FD03FC" w:rsidRDefault="000F2E1F" w:rsidP="000F2E1F">
      <w:pPr>
        <w:spacing w:line="276" w:lineRule="auto"/>
        <w:ind w:left="0" w:firstLine="709"/>
        <w:rPr>
          <w:rFonts w:ascii="A97_Oktom_Times" w:eastAsia="Times New Roman" w:hAnsi="A97_Oktom_Times" w:cs="2003_Oktom_TimesXP"/>
          <w:sz w:val="24"/>
          <w:szCs w:val="24"/>
          <w:lang w:val="ky-KG"/>
        </w:rPr>
      </w:pPr>
      <w:r>
        <w:rPr>
          <w:rFonts w:eastAsia="Times New Roman"/>
          <w:sz w:val="24"/>
          <w:szCs w:val="24"/>
          <w:lang w:val="ky-KG"/>
        </w:rPr>
        <w:t xml:space="preserve">В настоящее время в ОшГУ функционируют </w:t>
      </w:r>
      <w:r w:rsidRPr="00FD03FC">
        <w:rPr>
          <w:rFonts w:eastAsia="Times New Roman"/>
          <w:sz w:val="24"/>
          <w:szCs w:val="24"/>
          <w:lang w:val="ky-KG"/>
        </w:rPr>
        <w:t>4 институт</w:t>
      </w:r>
      <w:r>
        <w:rPr>
          <w:rFonts w:eastAsia="Times New Roman"/>
          <w:sz w:val="24"/>
          <w:szCs w:val="24"/>
          <w:lang w:val="ky-KG"/>
        </w:rPr>
        <w:t>а</w:t>
      </w:r>
      <w:r w:rsidRPr="00FD03FC">
        <w:rPr>
          <w:rFonts w:eastAsia="Times New Roman"/>
          <w:sz w:val="24"/>
          <w:szCs w:val="24"/>
          <w:lang w:val="ky-KG"/>
        </w:rPr>
        <w:t>, 1</w:t>
      </w:r>
      <w:r>
        <w:rPr>
          <w:rFonts w:eastAsia="Times New Roman"/>
          <w:sz w:val="24"/>
          <w:szCs w:val="24"/>
          <w:lang w:val="ky-KG"/>
        </w:rPr>
        <w:t>8</w:t>
      </w:r>
      <w:r w:rsidRPr="00FD03FC">
        <w:rPr>
          <w:rFonts w:eastAsia="Times New Roman"/>
          <w:sz w:val="24"/>
          <w:szCs w:val="24"/>
          <w:lang w:val="ky-KG"/>
        </w:rPr>
        <w:t xml:space="preserve"> факультет</w:t>
      </w:r>
      <w:r>
        <w:rPr>
          <w:rFonts w:eastAsia="Times New Roman"/>
          <w:sz w:val="24"/>
          <w:szCs w:val="24"/>
          <w:lang w:val="ky-KG"/>
        </w:rPr>
        <w:t>ов</w:t>
      </w:r>
      <w:r w:rsidRPr="00FD03FC">
        <w:rPr>
          <w:rFonts w:eastAsia="Times New Roman"/>
          <w:sz w:val="24"/>
          <w:szCs w:val="24"/>
          <w:lang w:val="ky-KG"/>
        </w:rPr>
        <w:t>, 1 психолог</w:t>
      </w:r>
      <w:r>
        <w:rPr>
          <w:rFonts w:eastAsia="Times New Roman"/>
          <w:sz w:val="24"/>
          <w:szCs w:val="24"/>
          <w:lang w:val="ky-KG"/>
        </w:rPr>
        <w:t>о-</w:t>
      </w:r>
      <w:r w:rsidRPr="00FD03FC">
        <w:rPr>
          <w:rFonts w:eastAsia="Times New Roman"/>
          <w:sz w:val="24"/>
          <w:szCs w:val="24"/>
          <w:lang w:val="ky-KG"/>
        </w:rPr>
        <w:t>педагоги</w:t>
      </w:r>
      <w:r>
        <w:rPr>
          <w:rFonts w:eastAsia="Times New Roman"/>
          <w:sz w:val="24"/>
          <w:szCs w:val="24"/>
          <w:lang w:val="ky-KG"/>
        </w:rPr>
        <w:t xml:space="preserve">ческий учебно-методический центр, 4 учебных заведения среднего профессионального образования, </w:t>
      </w:r>
      <w:r w:rsidRPr="00FD03FC">
        <w:rPr>
          <w:rFonts w:eastAsia="Times New Roman"/>
          <w:sz w:val="24"/>
          <w:szCs w:val="24"/>
          <w:lang w:val="ky-KG"/>
        </w:rPr>
        <w:t>113 кафедр, 8 департамент</w:t>
      </w:r>
      <w:r>
        <w:rPr>
          <w:rFonts w:eastAsia="Times New Roman"/>
          <w:sz w:val="24"/>
          <w:szCs w:val="24"/>
          <w:lang w:val="ky-KG"/>
        </w:rPr>
        <w:t>ов</w:t>
      </w:r>
      <w:r w:rsidRPr="00FD03FC">
        <w:rPr>
          <w:rFonts w:eastAsia="Times New Roman"/>
          <w:sz w:val="24"/>
          <w:szCs w:val="24"/>
          <w:lang w:val="ky-KG"/>
        </w:rPr>
        <w:t xml:space="preserve">, 1 </w:t>
      </w:r>
      <w:r>
        <w:rPr>
          <w:rFonts w:eastAsia="Times New Roman"/>
          <w:sz w:val="24"/>
          <w:szCs w:val="24"/>
          <w:lang w:val="ky-KG"/>
        </w:rPr>
        <w:t>управление</w:t>
      </w:r>
      <w:r w:rsidRPr="00FD03FC">
        <w:rPr>
          <w:rFonts w:eastAsia="Times New Roman"/>
          <w:sz w:val="24"/>
          <w:szCs w:val="24"/>
          <w:lang w:val="ky-KG"/>
        </w:rPr>
        <w:t xml:space="preserve">, 7 </w:t>
      </w:r>
      <w:r>
        <w:rPr>
          <w:rFonts w:eastAsia="Times New Roman"/>
          <w:sz w:val="24"/>
          <w:szCs w:val="24"/>
          <w:lang w:val="ky-KG"/>
        </w:rPr>
        <w:t>отделов</w:t>
      </w:r>
      <w:r w:rsidRPr="00FD03FC">
        <w:rPr>
          <w:rFonts w:eastAsia="Times New Roman"/>
          <w:sz w:val="24"/>
          <w:szCs w:val="24"/>
          <w:lang w:val="ky-KG"/>
        </w:rPr>
        <w:t xml:space="preserve">, 1 лицей, 1 гимназия, 1 </w:t>
      </w:r>
      <w:r>
        <w:rPr>
          <w:rFonts w:eastAsia="Times New Roman"/>
          <w:sz w:val="24"/>
          <w:szCs w:val="24"/>
          <w:lang w:val="ky-KG"/>
        </w:rPr>
        <w:t>учебный центр</w:t>
      </w:r>
      <w:r w:rsidRPr="00FD03FC">
        <w:rPr>
          <w:rFonts w:eastAsia="Times New Roman"/>
          <w:sz w:val="24"/>
          <w:szCs w:val="24"/>
          <w:lang w:val="ky-KG"/>
        </w:rPr>
        <w:t xml:space="preserve">, 1 </w:t>
      </w:r>
      <w:r>
        <w:rPr>
          <w:rFonts w:eastAsia="Times New Roman"/>
          <w:sz w:val="24"/>
          <w:szCs w:val="24"/>
          <w:lang w:val="ky-KG"/>
        </w:rPr>
        <w:t>детский сад</w:t>
      </w:r>
      <w:r w:rsidRPr="00FD03FC">
        <w:rPr>
          <w:rFonts w:eastAsia="Times New Roman"/>
          <w:sz w:val="24"/>
          <w:szCs w:val="24"/>
          <w:lang w:val="ky-KG"/>
        </w:rPr>
        <w:t xml:space="preserve">, 30 </w:t>
      </w:r>
      <w:r>
        <w:rPr>
          <w:rFonts w:eastAsia="Times New Roman"/>
          <w:sz w:val="24"/>
          <w:szCs w:val="24"/>
          <w:lang w:val="ky-KG"/>
        </w:rPr>
        <w:t>учебно-методических, культурно</w:t>
      </w:r>
      <w:r w:rsidRPr="00FD03FC">
        <w:rPr>
          <w:rFonts w:eastAsia="Times New Roman"/>
          <w:sz w:val="24"/>
          <w:szCs w:val="24"/>
          <w:lang w:val="ky-KG"/>
        </w:rPr>
        <w:t>-эстети</w:t>
      </w:r>
      <w:r>
        <w:rPr>
          <w:rFonts w:eastAsia="Times New Roman"/>
          <w:sz w:val="24"/>
          <w:szCs w:val="24"/>
          <w:lang w:val="ky-KG"/>
        </w:rPr>
        <w:t>ческих</w:t>
      </w:r>
      <w:r w:rsidRPr="00FD03FC">
        <w:rPr>
          <w:rFonts w:eastAsia="Times New Roman"/>
          <w:sz w:val="24"/>
          <w:szCs w:val="24"/>
          <w:lang w:val="ky-KG"/>
        </w:rPr>
        <w:t>, ресурс</w:t>
      </w:r>
      <w:r>
        <w:rPr>
          <w:rFonts w:eastAsia="Times New Roman"/>
          <w:sz w:val="24"/>
          <w:szCs w:val="24"/>
          <w:lang w:val="ky-KG"/>
        </w:rPr>
        <w:t>ных и других центров</w:t>
      </w:r>
      <w:r w:rsidRPr="00FD03FC">
        <w:rPr>
          <w:rFonts w:eastAsia="Times New Roman"/>
          <w:sz w:val="24"/>
          <w:szCs w:val="24"/>
          <w:lang w:val="ky-KG"/>
        </w:rPr>
        <w:t xml:space="preserve">. </w:t>
      </w:r>
    </w:p>
    <w:p w:rsidR="000F2E1F" w:rsidRDefault="000F2E1F" w:rsidP="000F2E1F">
      <w:pPr>
        <w:spacing w:line="276" w:lineRule="auto"/>
        <w:ind w:left="0" w:firstLine="709"/>
        <w:rPr>
          <w:sz w:val="24"/>
          <w:szCs w:val="24"/>
          <w:lang w:val="ky-KG"/>
        </w:rPr>
      </w:pPr>
      <w:r>
        <w:rPr>
          <w:rFonts w:eastAsia="Times New Roman"/>
          <w:sz w:val="24"/>
          <w:szCs w:val="24"/>
          <w:lang w:val="ky-KG"/>
        </w:rPr>
        <w:t xml:space="preserve">Профессорско-преподавательский состав вуза насчитывает </w:t>
      </w:r>
      <w:r w:rsidRPr="00FD03FC">
        <w:rPr>
          <w:rFonts w:eastAsia="Times New Roman"/>
          <w:sz w:val="24"/>
          <w:szCs w:val="24"/>
          <w:lang w:val="ky-KG"/>
        </w:rPr>
        <w:t xml:space="preserve">1328 </w:t>
      </w:r>
      <w:r>
        <w:rPr>
          <w:rFonts w:eastAsia="Times New Roman"/>
          <w:sz w:val="24"/>
          <w:szCs w:val="24"/>
          <w:lang w:val="ky-KG"/>
        </w:rPr>
        <w:t xml:space="preserve">полных </w:t>
      </w:r>
      <w:r w:rsidRPr="00FD03FC">
        <w:rPr>
          <w:rFonts w:eastAsia="Times New Roman"/>
          <w:sz w:val="24"/>
          <w:szCs w:val="24"/>
          <w:lang w:val="ky-KG"/>
        </w:rPr>
        <w:t>штат</w:t>
      </w:r>
      <w:r>
        <w:rPr>
          <w:rFonts w:eastAsia="Times New Roman"/>
          <w:sz w:val="24"/>
          <w:szCs w:val="24"/>
          <w:lang w:val="ky-KG"/>
        </w:rPr>
        <w:t>ных единиц, в т.ч.</w:t>
      </w:r>
      <w:r w:rsidRPr="00FD03FC">
        <w:rPr>
          <w:rFonts w:eastAsia="Times New Roman"/>
          <w:sz w:val="24"/>
          <w:szCs w:val="24"/>
          <w:lang w:val="ky-KG"/>
        </w:rPr>
        <w:t xml:space="preserve"> 44 доктор</w:t>
      </w:r>
      <w:r>
        <w:rPr>
          <w:rFonts w:eastAsia="Times New Roman"/>
          <w:sz w:val="24"/>
          <w:szCs w:val="24"/>
          <w:lang w:val="ky-KG"/>
        </w:rPr>
        <w:t>а наук</w:t>
      </w:r>
      <w:r w:rsidRPr="00FD03FC">
        <w:rPr>
          <w:rFonts w:eastAsia="Times New Roman"/>
          <w:sz w:val="24"/>
          <w:szCs w:val="24"/>
          <w:lang w:val="ky-KG"/>
        </w:rPr>
        <w:t>, профессор</w:t>
      </w:r>
      <w:r>
        <w:rPr>
          <w:rFonts w:eastAsia="Times New Roman"/>
          <w:sz w:val="24"/>
          <w:szCs w:val="24"/>
          <w:lang w:val="ky-KG"/>
        </w:rPr>
        <w:t>а</w:t>
      </w:r>
      <w:r w:rsidRPr="00FD03FC">
        <w:rPr>
          <w:rFonts w:eastAsia="Times New Roman"/>
          <w:sz w:val="24"/>
          <w:szCs w:val="24"/>
          <w:lang w:val="ky-KG"/>
        </w:rPr>
        <w:t>, 20</w:t>
      </w:r>
      <w:r>
        <w:rPr>
          <w:rFonts w:eastAsia="Times New Roman"/>
          <w:sz w:val="24"/>
          <w:szCs w:val="24"/>
          <w:lang w:val="ky-KG"/>
        </w:rPr>
        <w:t xml:space="preserve"> </w:t>
      </w:r>
      <w:r w:rsidRPr="00FD03FC">
        <w:rPr>
          <w:rFonts w:eastAsia="Times New Roman"/>
          <w:sz w:val="24"/>
          <w:szCs w:val="24"/>
          <w:lang w:val="ky-KG"/>
        </w:rPr>
        <w:t>кандидат</w:t>
      </w:r>
      <w:r>
        <w:rPr>
          <w:rFonts w:eastAsia="Times New Roman"/>
          <w:sz w:val="24"/>
          <w:szCs w:val="24"/>
          <w:lang w:val="ky-KG"/>
        </w:rPr>
        <w:t>ов</w:t>
      </w:r>
      <w:r w:rsidR="00481597">
        <w:rPr>
          <w:rFonts w:eastAsia="Times New Roman"/>
          <w:sz w:val="24"/>
          <w:szCs w:val="24"/>
          <w:lang w:val="ky-KG"/>
        </w:rPr>
        <w:t xml:space="preserve"> </w:t>
      </w:r>
      <w:r>
        <w:rPr>
          <w:rFonts w:eastAsia="Times New Roman"/>
          <w:sz w:val="24"/>
          <w:szCs w:val="24"/>
          <w:lang w:val="ky-KG"/>
        </w:rPr>
        <w:t>наук</w:t>
      </w:r>
      <w:r w:rsidRPr="00FD03FC">
        <w:rPr>
          <w:rFonts w:eastAsia="Times New Roman"/>
          <w:sz w:val="24"/>
          <w:szCs w:val="24"/>
          <w:lang w:val="ky-KG"/>
        </w:rPr>
        <w:t>, профессор</w:t>
      </w:r>
      <w:r>
        <w:rPr>
          <w:rFonts w:eastAsia="Times New Roman"/>
          <w:sz w:val="24"/>
          <w:szCs w:val="24"/>
          <w:lang w:val="ky-KG"/>
        </w:rPr>
        <w:t>ов</w:t>
      </w:r>
      <w:r w:rsidRPr="00FD03FC">
        <w:rPr>
          <w:rFonts w:eastAsia="Times New Roman"/>
          <w:sz w:val="24"/>
          <w:szCs w:val="24"/>
          <w:lang w:val="ky-KG"/>
        </w:rPr>
        <w:t>, 263 кандидат</w:t>
      </w:r>
      <w:r>
        <w:rPr>
          <w:rFonts w:eastAsia="Times New Roman"/>
          <w:sz w:val="24"/>
          <w:szCs w:val="24"/>
          <w:lang w:val="ky-KG"/>
        </w:rPr>
        <w:t>а наук</w:t>
      </w:r>
      <w:r w:rsidRPr="00FD03FC">
        <w:rPr>
          <w:rFonts w:eastAsia="Times New Roman"/>
          <w:sz w:val="24"/>
          <w:szCs w:val="24"/>
          <w:lang w:val="ky-KG"/>
        </w:rPr>
        <w:t>, доцент</w:t>
      </w:r>
      <w:r>
        <w:rPr>
          <w:rFonts w:eastAsia="Times New Roman"/>
          <w:sz w:val="24"/>
          <w:szCs w:val="24"/>
          <w:lang w:val="ky-KG"/>
        </w:rPr>
        <w:t>а</w:t>
      </w:r>
      <w:r w:rsidRPr="00FD03FC">
        <w:rPr>
          <w:rFonts w:eastAsia="Times New Roman"/>
          <w:sz w:val="24"/>
          <w:szCs w:val="24"/>
          <w:lang w:val="ky-KG"/>
        </w:rPr>
        <w:t>, 10</w:t>
      </w:r>
      <w:r>
        <w:rPr>
          <w:rFonts w:eastAsia="Times New Roman"/>
          <w:sz w:val="24"/>
          <w:szCs w:val="24"/>
          <w:lang w:val="ky-KG"/>
        </w:rPr>
        <w:t xml:space="preserve"> </w:t>
      </w:r>
      <w:r w:rsidRPr="00FD03FC">
        <w:rPr>
          <w:rFonts w:eastAsia="Times New Roman"/>
          <w:sz w:val="24"/>
          <w:szCs w:val="24"/>
          <w:lang w:val="ky-KG"/>
        </w:rPr>
        <w:t>кандидат</w:t>
      </w:r>
      <w:r>
        <w:rPr>
          <w:rFonts w:eastAsia="Times New Roman"/>
          <w:sz w:val="24"/>
          <w:szCs w:val="24"/>
          <w:lang w:val="ky-KG"/>
        </w:rPr>
        <w:t>ов наук</w:t>
      </w:r>
      <w:r w:rsidRPr="00FD03FC">
        <w:rPr>
          <w:rFonts w:eastAsia="Times New Roman"/>
          <w:sz w:val="24"/>
          <w:szCs w:val="24"/>
          <w:lang w:val="ky-KG"/>
        </w:rPr>
        <w:t>,</w:t>
      </w:r>
      <w:r>
        <w:rPr>
          <w:rFonts w:eastAsia="Times New Roman"/>
          <w:sz w:val="24"/>
          <w:szCs w:val="24"/>
          <w:lang w:val="ky-KG"/>
        </w:rPr>
        <w:t xml:space="preserve"> старших преподавателей, 9 кандидатов наук, преподавателей</w:t>
      </w:r>
      <w:r w:rsidRPr="00FD03FC">
        <w:rPr>
          <w:rFonts w:eastAsia="Times New Roman"/>
          <w:sz w:val="24"/>
          <w:szCs w:val="24"/>
          <w:lang w:val="ky-KG"/>
        </w:rPr>
        <w:t>, 9</w:t>
      </w:r>
      <w:r>
        <w:rPr>
          <w:rFonts w:eastAsia="Times New Roman"/>
          <w:sz w:val="24"/>
          <w:szCs w:val="24"/>
          <w:lang w:val="ky-KG"/>
        </w:rPr>
        <w:t xml:space="preserve"> докторов Phd</w:t>
      </w:r>
      <w:r w:rsidRPr="00FD03FC">
        <w:rPr>
          <w:rFonts w:eastAsia="Times New Roman"/>
          <w:sz w:val="24"/>
          <w:szCs w:val="24"/>
          <w:lang w:val="ky-KG"/>
        </w:rPr>
        <w:t xml:space="preserve">, 49 </w:t>
      </w:r>
      <w:r>
        <w:rPr>
          <w:rFonts w:eastAsia="Times New Roman"/>
          <w:sz w:val="24"/>
          <w:szCs w:val="24"/>
          <w:lang w:val="ky-KG"/>
        </w:rPr>
        <w:t xml:space="preserve">доцентов без ученой степени, </w:t>
      </w:r>
      <w:r w:rsidRPr="00FD03FC">
        <w:rPr>
          <w:rFonts w:eastAsia="Times New Roman"/>
          <w:sz w:val="24"/>
          <w:szCs w:val="24"/>
          <w:lang w:val="ky-KG"/>
        </w:rPr>
        <w:t xml:space="preserve">301 </w:t>
      </w:r>
      <w:r>
        <w:rPr>
          <w:rFonts w:eastAsia="Times New Roman"/>
          <w:sz w:val="24"/>
          <w:szCs w:val="24"/>
          <w:lang w:val="ky-KG"/>
        </w:rPr>
        <w:t xml:space="preserve">старший преподаватель и </w:t>
      </w:r>
      <w:r w:rsidRPr="00FD03FC">
        <w:rPr>
          <w:rFonts w:eastAsia="Times New Roman"/>
          <w:sz w:val="24"/>
          <w:szCs w:val="24"/>
          <w:lang w:val="ky-KG"/>
        </w:rPr>
        <w:t xml:space="preserve">622 </w:t>
      </w:r>
      <w:r>
        <w:rPr>
          <w:rFonts w:eastAsia="Times New Roman"/>
          <w:sz w:val="24"/>
          <w:szCs w:val="24"/>
          <w:lang w:val="ky-KG"/>
        </w:rPr>
        <w:t>преподавателя</w:t>
      </w:r>
      <w:r w:rsidRPr="00FD03FC">
        <w:rPr>
          <w:rFonts w:eastAsia="Times New Roman"/>
          <w:sz w:val="24"/>
          <w:szCs w:val="24"/>
          <w:lang w:val="ky-KG"/>
        </w:rPr>
        <w:t xml:space="preserve">. </w:t>
      </w:r>
      <w:r>
        <w:rPr>
          <w:rFonts w:eastAsia="Times New Roman"/>
          <w:sz w:val="24"/>
          <w:szCs w:val="24"/>
          <w:lang w:val="ky-KG"/>
        </w:rPr>
        <w:t>Средний качественный показатель ППС составляет</w:t>
      </w:r>
      <w:r w:rsidRPr="00FD03FC">
        <w:rPr>
          <w:rFonts w:eastAsia="Times New Roman"/>
          <w:sz w:val="24"/>
          <w:szCs w:val="24"/>
          <w:lang w:val="ky-KG"/>
        </w:rPr>
        <w:t xml:space="preserve"> 30,4 % </w:t>
      </w:r>
      <w:r>
        <w:rPr>
          <w:rFonts w:eastAsia="Times New Roman"/>
          <w:sz w:val="24"/>
          <w:szCs w:val="24"/>
          <w:lang w:val="ky-KG"/>
        </w:rPr>
        <w:t>, что отвечает соответствующим требованиям</w:t>
      </w:r>
    </w:p>
    <w:p w:rsidR="00067412" w:rsidRPr="00F207A4" w:rsidRDefault="000F2E1F" w:rsidP="00F207A4">
      <w:pPr>
        <w:spacing w:line="276" w:lineRule="auto"/>
        <w:ind w:left="0" w:firstLine="709"/>
        <w:rPr>
          <w:sz w:val="24"/>
          <w:szCs w:val="24"/>
          <w:lang w:val="ky-KG"/>
        </w:rPr>
      </w:pPr>
      <w:r>
        <w:rPr>
          <w:sz w:val="24"/>
          <w:szCs w:val="24"/>
          <w:lang w:val="ky-KG"/>
        </w:rPr>
        <w:t>В Ошском государственном университете ведётся подготовка специалистов по 41 специальностям, по 39 направлениям бакалавриата, по 26 направлениям магистратуры, по 19 специальностям сре</w:t>
      </w:r>
      <w:r w:rsidR="00481597">
        <w:rPr>
          <w:sz w:val="24"/>
          <w:szCs w:val="24"/>
          <w:lang w:val="ky-KG"/>
        </w:rPr>
        <w:t>д</w:t>
      </w:r>
      <w:r>
        <w:rPr>
          <w:sz w:val="24"/>
          <w:szCs w:val="24"/>
          <w:lang w:val="ky-KG"/>
        </w:rPr>
        <w:t>него профессионального образования; по 24 специальностям ведется подготовка кадров в ординатуре и интернатуре</w:t>
      </w:r>
      <w:r w:rsidRPr="00FD03FC">
        <w:rPr>
          <w:rFonts w:eastAsia="Times New Roman"/>
          <w:sz w:val="24"/>
          <w:szCs w:val="24"/>
          <w:lang w:val="ky-KG"/>
        </w:rPr>
        <w:t>.</w:t>
      </w:r>
      <w:r>
        <w:rPr>
          <w:rFonts w:eastAsia="Times New Roman"/>
          <w:sz w:val="24"/>
          <w:szCs w:val="24"/>
          <w:lang w:val="ky-KG"/>
        </w:rPr>
        <w:t xml:space="preserve"> </w:t>
      </w:r>
      <w:r>
        <w:rPr>
          <w:sz w:val="24"/>
          <w:szCs w:val="24"/>
          <w:lang w:val="ky-KG"/>
        </w:rPr>
        <w:t>В 2017-2018 учебном году обучается свыше 27 тыс. студентов, аспирантов и магистрантов по очной, вечерней и дистантной (заочной) формам обучения.</w:t>
      </w:r>
    </w:p>
    <w:p w:rsidR="000F2E1F" w:rsidRPr="00DF2A3D" w:rsidRDefault="000F2E1F" w:rsidP="000F2E1F">
      <w:pPr>
        <w:pStyle w:val="2"/>
        <w:keepNext w:val="0"/>
        <w:widowControl w:val="0"/>
        <w:spacing w:line="276" w:lineRule="auto"/>
        <w:ind w:left="0" w:firstLine="709"/>
        <w:jc w:val="left"/>
        <w:rPr>
          <w:b/>
          <w:spacing w:val="2"/>
          <w:sz w:val="24"/>
          <w:lang w:val="ky-KG"/>
        </w:rPr>
      </w:pPr>
      <w:r w:rsidRPr="00DF2A3D">
        <w:rPr>
          <w:b/>
          <w:spacing w:val="2"/>
          <w:sz w:val="24"/>
        </w:rPr>
        <w:t>Факультет «</w:t>
      </w:r>
      <w:r w:rsidRPr="00DF2A3D">
        <w:rPr>
          <w:b/>
          <w:sz w:val="24"/>
          <w:lang w:val="ky-KG"/>
        </w:rPr>
        <w:t>Бизнес</w:t>
      </w:r>
      <w:r w:rsidRPr="00DF2A3D">
        <w:rPr>
          <w:b/>
          <w:spacing w:val="2"/>
          <w:sz w:val="24"/>
          <w:lang w:val="ky-KG"/>
        </w:rPr>
        <w:t xml:space="preserve"> и менеджмент</w:t>
      </w:r>
      <w:r w:rsidRPr="00DF2A3D">
        <w:rPr>
          <w:b/>
          <w:spacing w:val="2"/>
          <w:sz w:val="24"/>
        </w:rPr>
        <w:t>»</w:t>
      </w:r>
    </w:p>
    <w:p w:rsidR="000F2E1F" w:rsidRPr="00DF2A3D" w:rsidRDefault="00481597" w:rsidP="000F2E1F">
      <w:pPr>
        <w:pStyle w:val="2"/>
        <w:keepNext w:val="0"/>
        <w:widowControl w:val="0"/>
        <w:spacing w:line="276" w:lineRule="auto"/>
        <w:ind w:left="0" w:firstLine="709"/>
        <w:jc w:val="both"/>
        <w:rPr>
          <w:sz w:val="24"/>
          <w:lang w:val="ky-KG"/>
        </w:rPr>
      </w:pPr>
      <w:r>
        <w:rPr>
          <w:spacing w:val="2"/>
          <w:sz w:val="24"/>
          <w:lang w:val="ky-KG"/>
        </w:rPr>
        <w:t>Факультет</w:t>
      </w:r>
      <w:r w:rsidR="000F2E1F" w:rsidRPr="00DF2A3D">
        <w:rPr>
          <w:spacing w:val="2"/>
          <w:sz w:val="24"/>
          <w:lang w:val="ky-KG"/>
        </w:rPr>
        <w:t xml:space="preserve"> «</w:t>
      </w:r>
      <w:r w:rsidR="000F2E1F" w:rsidRPr="00DF2A3D">
        <w:rPr>
          <w:sz w:val="24"/>
          <w:lang w:val="ky-KG"/>
        </w:rPr>
        <w:t>Бизнес</w:t>
      </w:r>
      <w:r w:rsidR="000F2E1F" w:rsidRPr="00DF2A3D">
        <w:rPr>
          <w:spacing w:val="2"/>
          <w:sz w:val="24"/>
          <w:lang w:val="ky-KG"/>
        </w:rPr>
        <w:t xml:space="preserve"> и менеджмент»</w:t>
      </w:r>
      <w:r>
        <w:rPr>
          <w:spacing w:val="2"/>
          <w:sz w:val="24"/>
          <w:lang w:val="ky-KG"/>
        </w:rPr>
        <w:t xml:space="preserve"> был </w:t>
      </w:r>
      <w:r w:rsidR="000F2E1F">
        <w:rPr>
          <w:spacing w:val="2"/>
          <w:sz w:val="24"/>
          <w:lang w:val="ky-KG"/>
        </w:rPr>
        <w:t xml:space="preserve"> </w:t>
      </w:r>
      <w:r w:rsidR="000F2E1F" w:rsidRPr="00DF2A3D">
        <w:rPr>
          <w:sz w:val="24"/>
          <w:lang w:val="ky-KG"/>
        </w:rPr>
        <w:t xml:space="preserve">образован 1996-году в рамках проекта  ОшГУ и Университетом Портленда США для подготовки специалистов по направлению </w:t>
      </w:r>
      <w:r w:rsidR="000F2E1F" w:rsidRPr="00DF2A3D">
        <w:rPr>
          <w:sz w:val="24"/>
          <w:lang w:val="ky-KG"/>
        </w:rPr>
        <w:lastRenderedPageBreak/>
        <w:t xml:space="preserve">экономики и менеджмента. </w:t>
      </w:r>
    </w:p>
    <w:p w:rsidR="000F2E1F" w:rsidRDefault="000F2E1F" w:rsidP="000F2E1F">
      <w:pPr>
        <w:spacing w:line="276" w:lineRule="auto"/>
        <w:ind w:left="0" w:firstLine="709"/>
        <w:rPr>
          <w:sz w:val="24"/>
          <w:szCs w:val="24"/>
        </w:rPr>
      </w:pPr>
      <w:r w:rsidRPr="00DF2A3D">
        <w:rPr>
          <w:b/>
          <w:sz w:val="24"/>
          <w:szCs w:val="24"/>
        </w:rPr>
        <w:t>Цель факультета</w:t>
      </w:r>
      <w:r w:rsidRPr="00DF2A3D">
        <w:rPr>
          <w:sz w:val="24"/>
          <w:szCs w:val="24"/>
        </w:rPr>
        <w:t xml:space="preserve"> – </w:t>
      </w:r>
      <w:r>
        <w:rPr>
          <w:sz w:val="24"/>
          <w:szCs w:val="24"/>
        </w:rPr>
        <w:t xml:space="preserve">подготовка </w:t>
      </w:r>
      <w:r w:rsidRPr="00DF2A3D">
        <w:rPr>
          <w:sz w:val="24"/>
          <w:szCs w:val="24"/>
        </w:rPr>
        <w:t xml:space="preserve">нового поколения </w:t>
      </w:r>
      <w:r>
        <w:rPr>
          <w:sz w:val="24"/>
          <w:szCs w:val="24"/>
        </w:rPr>
        <w:t xml:space="preserve">профессиональных </w:t>
      </w:r>
      <w:r w:rsidRPr="00DF2A3D">
        <w:rPr>
          <w:sz w:val="24"/>
          <w:szCs w:val="24"/>
        </w:rPr>
        <w:t>управленческих и бизнес кадров</w:t>
      </w:r>
      <w:r>
        <w:rPr>
          <w:sz w:val="24"/>
          <w:szCs w:val="24"/>
        </w:rPr>
        <w:t>,</w:t>
      </w:r>
      <w:r w:rsidRPr="00DF2A3D">
        <w:rPr>
          <w:sz w:val="24"/>
          <w:szCs w:val="24"/>
        </w:rPr>
        <w:t xml:space="preserve"> способных генерировать и реализовывать на практике новые </w:t>
      </w:r>
      <w:r>
        <w:rPr>
          <w:sz w:val="24"/>
          <w:szCs w:val="24"/>
        </w:rPr>
        <w:t xml:space="preserve">креативные </w:t>
      </w:r>
      <w:r w:rsidRPr="00DF2A3D">
        <w:rPr>
          <w:sz w:val="24"/>
          <w:szCs w:val="24"/>
        </w:rPr>
        <w:t xml:space="preserve">идеи и управленческие решения в интересах развития </w:t>
      </w:r>
      <w:r>
        <w:rPr>
          <w:sz w:val="24"/>
          <w:szCs w:val="24"/>
        </w:rPr>
        <w:t>отдельного хозяйствующего субъекта, регионов и национальной</w:t>
      </w:r>
      <w:r w:rsidRPr="00DF2A3D">
        <w:rPr>
          <w:sz w:val="24"/>
          <w:szCs w:val="24"/>
        </w:rPr>
        <w:t xml:space="preserve"> экономики КР</w:t>
      </w:r>
      <w:r>
        <w:rPr>
          <w:sz w:val="24"/>
          <w:szCs w:val="24"/>
        </w:rPr>
        <w:t xml:space="preserve"> (табл. 1.)</w:t>
      </w:r>
      <w:r w:rsidRPr="00DF2A3D">
        <w:rPr>
          <w:sz w:val="24"/>
          <w:szCs w:val="24"/>
        </w:rPr>
        <w:t xml:space="preserve">. </w:t>
      </w:r>
    </w:p>
    <w:p w:rsidR="00481597" w:rsidRPr="00DF2A3D" w:rsidRDefault="00481597" w:rsidP="00481597">
      <w:pPr>
        <w:spacing w:line="276" w:lineRule="auto"/>
        <w:ind w:left="0" w:firstLine="709"/>
        <w:jc w:val="right"/>
        <w:rPr>
          <w:sz w:val="24"/>
          <w:szCs w:val="24"/>
        </w:rPr>
      </w:pPr>
      <w:r w:rsidRPr="00066E26">
        <w:rPr>
          <w:b/>
          <w:sz w:val="24"/>
          <w:szCs w:val="24"/>
        </w:rPr>
        <w:t xml:space="preserve">Таблица 1. </w:t>
      </w:r>
    </w:p>
    <w:p w:rsidR="000F2E1F" w:rsidRPr="00066E26" w:rsidRDefault="000F2E1F" w:rsidP="000F2E1F">
      <w:pPr>
        <w:spacing w:line="276" w:lineRule="auto"/>
        <w:ind w:left="0" w:firstLine="540"/>
        <w:jc w:val="center"/>
        <w:rPr>
          <w:b/>
          <w:sz w:val="24"/>
          <w:szCs w:val="24"/>
        </w:rPr>
      </w:pPr>
      <w:r w:rsidRPr="00066E26">
        <w:rPr>
          <w:b/>
          <w:sz w:val="24"/>
          <w:szCs w:val="24"/>
        </w:rPr>
        <w:t>Основн</w:t>
      </w:r>
      <w:r>
        <w:rPr>
          <w:b/>
          <w:sz w:val="24"/>
          <w:szCs w:val="24"/>
        </w:rPr>
        <w:t>ые</w:t>
      </w:r>
      <w:r w:rsidRPr="00066E26">
        <w:rPr>
          <w:b/>
          <w:sz w:val="24"/>
          <w:szCs w:val="24"/>
        </w:rPr>
        <w:t xml:space="preserve"> образовательн</w:t>
      </w:r>
      <w:r>
        <w:rPr>
          <w:b/>
          <w:sz w:val="24"/>
          <w:szCs w:val="24"/>
        </w:rPr>
        <w:t>ые</w:t>
      </w:r>
      <w:r w:rsidRPr="00066E26">
        <w:rPr>
          <w:b/>
          <w:sz w:val="24"/>
          <w:szCs w:val="24"/>
        </w:rPr>
        <w:t xml:space="preserve"> программ</w:t>
      </w:r>
      <w:r>
        <w:rPr>
          <w:b/>
          <w:sz w:val="24"/>
          <w:szCs w:val="24"/>
        </w:rPr>
        <w:t>ы</w:t>
      </w:r>
      <w:r w:rsidRPr="00066E26">
        <w:rPr>
          <w:b/>
          <w:sz w:val="24"/>
          <w:szCs w:val="24"/>
        </w:rPr>
        <w:t xml:space="preserve"> бакалавриата</w:t>
      </w:r>
      <w:r>
        <w:rPr>
          <w:b/>
          <w:sz w:val="24"/>
          <w:szCs w:val="24"/>
        </w:rPr>
        <w:t>,</w:t>
      </w:r>
      <w:r w:rsidRPr="00066E26">
        <w:rPr>
          <w:b/>
          <w:sz w:val="24"/>
          <w:szCs w:val="24"/>
        </w:rPr>
        <w:t xml:space="preserve"> реализуемые</w:t>
      </w:r>
    </w:p>
    <w:p w:rsidR="000F2E1F" w:rsidRPr="00066E26" w:rsidRDefault="000F2E1F" w:rsidP="000F2E1F">
      <w:pPr>
        <w:spacing w:line="276" w:lineRule="auto"/>
        <w:ind w:left="0" w:firstLine="540"/>
        <w:jc w:val="center"/>
        <w:rPr>
          <w:b/>
          <w:sz w:val="24"/>
          <w:szCs w:val="24"/>
        </w:rPr>
      </w:pPr>
      <w:r w:rsidRPr="00066E26">
        <w:rPr>
          <w:b/>
          <w:sz w:val="24"/>
          <w:szCs w:val="24"/>
        </w:rPr>
        <w:t>на факультете Бизнеса и менеджмента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492"/>
        <w:gridCol w:w="1062"/>
        <w:gridCol w:w="4394"/>
      </w:tblGrid>
      <w:tr w:rsidR="000F2E1F" w:rsidRPr="0003665B" w:rsidTr="000F2E1F">
        <w:tc>
          <w:tcPr>
            <w:tcW w:w="516" w:type="dxa"/>
            <w:shd w:val="clear" w:color="auto" w:fill="auto"/>
          </w:tcPr>
          <w:p w:rsidR="000F2E1F" w:rsidRPr="0003665B" w:rsidRDefault="000F2E1F" w:rsidP="000F2E1F">
            <w:pPr>
              <w:ind w:left="0" w:firstLine="0"/>
              <w:contextualSpacing/>
              <w:rPr>
                <w:sz w:val="24"/>
                <w:szCs w:val="24"/>
              </w:rPr>
            </w:pPr>
            <w:r w:rsidRPr="0003665B">
              <w:rPr>
                <w:sz w:val="24"/>
                <w:szCs w:val="24"/>
              </w:rPr>
              <w:t>№</w:t>
            </w:r>
          </w:p>
        </w:tc>
        <w:tc>
          <w:tcPr>
            <w:tcW w:w="3492" w:type="dxa"/>
            <w:shd w:val="clear" w:color="auto" w:fill="auto"/>
          </w:tcPr>
          <w:p w:rsidR="000F2E1F" w:rsidRPr="0003665B" w:rsidRDefault="000F2E1F" w:rsidP="000F2E1F">
            <w:pPr>
              <w:ind w:left="0" w:firstLine="0"/>
              <w:contextualSpacing/>
              <w:rPr>
                <w:sz w:val="24"/>
                <w:szCs w:val="24"/>
              </w:rPr>
            </w:pPr>
            <w:r w:rsidRPr="0003665B">
              <w:rPr>
                <w:sz w:val="24"/>
                <w:szCs w:val="24"/>
              </w:rPr>
              <w:t>Наименование направлений</w:t>
            </w:r>
          </w:p>
        </w:tc>
        <w:tc>
          <w:tcPr>
            <w:tcW w:w="1062" w:type="dxa"/>
            <w:shd w:val="clear" w:color="auto" w:fill="auto"/>
          </w:tcPr>
          <w:p w:rsidR="000F2E1F" w:rsidRPr="0003665B" w:rsidRDefault="000F2E1F" w:rsidP="000F2E1F">
            <w:pPr>
              <w:ind w:left="0" w:firstLine="0"/>
              <w:contextualSpacing/>
              <w:rPr>
                <w:sz w:val="24"/>
                <w:szCs w:val="24"/>
              </w:rPr>
            </w:pPr>
            <w:r w:rsidRPr="0003665B">
              <w:rPr>
                <w:sz w:val="24"/>
                <w:szCs w:val="24"/>
              </w:rPr>
              <w:t>шифр</w:t>
            </w:r>
          </w:p>
        </w:tc>
        <w:tc>
          <w:tcPr>
            <w:tcW w:w="4394" w:type="dxa"/>
            <w:shd w:val="clear" w:color="auto" w:fill="auto"/>
          </w:tcPr>
          <w:p w:rsidR="000F2E1F" w:rsidRPr="0003665B" w:rsidRDefault="000F2E1F" w:rsidP="000F2E1F">
            <w:pPr>
              <w:ind w:left="0" w:firstLine="0"/>
              <w:contextualSpacing/>
              <w:rPr>
                <w:sz w:val="24"/>
                <w:szCs w:val="24"/>
              </w:rPr>
            </w:pPr>
            <w:r w:rsidRPr="0003665B">
              <w:rPr>
                <w:sz w:val="24"/>
                <w:szCs w:val="24"/>
              </w:rPr>
              <w:t xml:space="preserve">Профилирующие кафедры </w:t>
            </w:r>
          </w:p>
        </w:tc>
      </w:tr>
      <w:tr w:rsidR="000F2E1F" w:rsidRPr="0003665B" w:rsidTr="000F2E1F">
        <w:tc>
          <w:tcPr>
            <w:tcW w:w="516" w:type="dxa"/>
            <w:shd w:val="clear" w:color="auto" w:fill="auto"/>
          </w:tcPr>
          <w:p w:rsidR="000F2E1F" w:rsidRPr="0003665B" w:rsidRDefault="000F2E1F" w:rsidP="000F2E1F">
            <w:pPr>
              <w:ind w:left="0" w:firstLine="0"/>
              <w:contextualSpacing/>
              <w:rPr>
                <w:sz w:val="24"/>
                <w:szCs w:val="24"/>
              </w:rPr>
            </w:pPr>
            <w:r w:rsidRPr="0003665B">
              <w:rPr>
                <w:sz w:val="24"/>
                <w:szCs w:val="24"/>
              </w:rPr>
              <w:t>1.</w:t>
            </w:r>
          </w:p>
        </w:tc>
        <w:tc>
          <w:tcPr>
            <w:tcW w:w="3492" w:type="dxa"/>
            <w:shd w:val="clear" w:color="auto" w:fill="auto"/>
          </w:tcPr>
          <w:p w:rsidR="000F2E1F" w:rsidRPr="0003665B" w:rsidRDefault="000F2E1F" w:rsidP="000F2E1F">
            <w:pPr>
              <w:ind w:left="0" w:firstLine="0"/>
              <w:contextualSpacing/>
              <w:rPr>
                <w:sz w:val="24"/>
                <w:szCs w:val="24"/>
              </w:rPr>
            </w:pPr>
            <w:r w:rsidRPr="0003665B">
              <w:rPr>
                <w:sz w:val="24"/>
                <w:szCs w:val="24"/>
              </w:rPr>
              <w:t>Экономика(бакалавр по профилям)</w:t>
            </w:r>
          </w:p>
        </w:tc>
        <w:tc>
          <w:tcPr>
            <w:tcW w:w="1062" w:type="dxa"/>
            <w:shd w:val="clear" w:color="auto" w:fill="auto"/>
          </w:tcPr>
          <w:p w:rsidR="000F2E1F" w:rsidRPr="0003665B" w:rsidRDefault="000F2E1F" w:rsidP="000F2E1F">
            <w:pPr>
              <w:ind w:left="0" w:firstLine="0"/>
              <w:contextualSpacing/>
              <w:rPr>
                <w:sz w:val="24"/>
                <w:szCs w:val="24"/>
              </w:rPr>
            </w:pPr>
            <w:r w:rsidRPr="0003665B">
              <w:rPr>
                <w:sz w:val="24"/>
                <w:szCs w:val="24"/>
              </w:rPr>
              <w:t>580100</w:t>
            </w:r>
          </w:p>
        </w:tc>
        <w:tc>
          <w:tcPr>
            <w:tcW w:w="4394" w:type="dxa"/>
            <w:shd w:val="clear" w:color="auto" w:fill="auto"/>
          </w:tcPr>
          <w:p w:rsidR="000F2E1F" w:rsidRPr="0003665B" w:rsidRDefault="000F2E1F" w:rsidP="000F2E1F">
            <w:pPr>
              <w:ind w:left="0" w:firstLine="0"/>
              <w:contextualSpacing/>
              <w:rPr>
                <w:sz w:val="24"/>
                <w:szCs w:val="24"/>
              </w:rPr>
            </w:pPr>
          </w:p>
        </w:tc>
      </w:tr>
      <w:tr w:rsidR="000F2E1F" w:rsidRPr="0003665B" w:rsidTr="000F2E1F">
        <w:tc>
          <w:tcPr>
            <w:tcW w:w="516" w:type="dxa"/>
            <w:shd w:val="clear" w:color="auto" w:fill="auto"/>
          </w:tcPr>
          <w:p w:rsidR="000F2E1F" w:rsidRPr="0003665B" w:rsidRDefault="000F2E1F" w:rsidP="000F2E1F">
            <w:pPr>
              <w:ind w:left="0" w:firstLine="0"/>
              <w:contextualSpacing/>
              <w:rPr>
                <w:sz w:val="24"/>
                <w:szCs w:val="24"/>
              </w:rPr>
            </w:pPr>
            <w:r w:rsidRPr="0003665B">
              <w:rPr>
                <w:sz w:val="24"/>
                <w:szCs w:val="24"/>
              </w:rPr>
              <w:t>1.1</w:t>
            </w:r>
          </w:p>
        </w:tc>
        <w:tc>
          <w:tcPr>
            <w:tcW w:w="3492" w:type="dxa"/>
            <w:shd w:val="clear" w:color="auto" w:fill="auto"/>
          </w:tcPr>
          <w:p w:rsidR="000F2E1F" w:rsidRPr="0003665B" w:rsidRDefault="000F2E1F" w:rsidP="000F2E1F">
            <w:pPr>
              <w:ind w:left="0" w:firstLine="0"/>
              <w:contextualSpacing/>
              <w:rPr>
                <w:sz w:val="24"/>
                <w:szCs w:val="24"/>
              </w:rPr>
            </w:pPr>
            <w:r w:rsidRPr="0003665B">
              <w:rPr>
                <w:sz w:val="24"/>
                <w:szCs w:val="24"/>
              </w:rPr>
              <w:t>Бухгалтерский учет, анализ и аудит</w:t>
            </w:r>
          </w:p>
        </w:tc>
        <w:tc>
          <w:tcPr>
            <w:tcW w:w="1062" w:type="dxa"/>
            <w:shd w:val="clear" w:color="auto" w:fill="auto"/>
          </w:tcPr>
          <w:p w:rsidR="000F2E1F" w:rsidRPr="0003665B" w:rsidRDefault="000F2E1F" w:rsidP="000F2E1F">
            <w:pPr>
              <w:ind w:left="0" w:firstLine="0"/>
              <w:contextualSpacing/>
              <w:rPr>
                <w:sz w:val="24"/>
                <w:szCs w:val="24"/>
              </w:rPr>
            </w:pPr>
            <w:r w:rsidRPr="0003665B">
              <w:rPr>
                <w:sz w:val="24"/>
                <w:szCs w:val="24"/>
              </w:rPr>
              <w:t>580100</w:t>
            </w:r>
          </w:p>
        </w:tc>
        <w:tc>
          <w:tcPr>
            <w:tcW w:w="4394" w:type="dxa"/>
            <w:shd w:val="clear" w:color="auto" w:fill="auto"/>
          </w:tcPr>
          <w:p w:rsidR="000F2E1F" w:rsidRPr="0003665B" w:rsidRDefault="000F2E1F" w:rsidP="000F2E1F">
            <w:pPr>
              <w:ind w:left="0" w:firstLine="0"/>
              <w:contextualSpacing/>
              <w:rPr>
                <w:sz w:val="24"/>
                <w:szCs w:val="24"/>
              </w:rPr>
            </w:pPr>
            <w:r w:rsidRPr="0003665B">
              <w:rPr>
                <w:sz w:val="24"/>
                <w:szCs w:val="24"/>
              </w:rPr>
              <w:t>Бухгалтерский учет и  экономический анализ</w:t>
            </w:r>
          </w:p>
        </w:tc>
      </w:tr>
      <w:tr w:rsidR="000F2E1F" w:rsidRPr="0003665B" w:rsidTr="000F2E1F">
        <w:tc>
          <w:tcPr>
            <w:tcW w:w="516" w:type="dxa"/>
            <w:shd w:val="clear" w:color="auto" w:fill="auto"/>
          </w:tcPr>
          <w:p w:rsidR="000F2E1F" w:rsidRPr="0003665B" w:rsidRDefault="000F2E1F" w:rsidP="000F2E1F">
            <w:pPr>
              <w:ind w:left="0" w:firstLine="0"/>
              <w:contextualSpacing/>
              <w:rPr>
                <w:sz w:val="24"/>
                <w:szCs w:val="24"/>
              </w:rPr>
            </w:pPr>
            <w:r w:rsidRPr="0003665B">
              <w:rPr>
                <w:sz w:val="24"/>
                <w:szCs w:val="24"/>
              </w:rPr>
              <w:t>1.2</w:t>
            </w:r>
          </w:p>
        </w:tc>
        <w:tc>
          <w:tcPr>
            <w:tcW w:w="3492" w:type="dxa"/>
            <w:shd w:val="clear" w:color="auto" w:fill="auto"/>
          </w:tcPr>
          <w:p w:rsidR="000F2E1F" w:rsidRPr="0003665B" w:rsidRDefault="000F2E1F" w:rsidP="000F2E1F">
            <w:pPr>
              <w:ind w:left="0" w:firstLine="0"/>
              <w:contextualSpacing/>
              <w:rPr>
                <w:sz w:val="24"/>
                <w:szCs w:val="24"/>
              </w:rPr>
            </w:pPr>
            <w:r w:rsidRPr="0003665B">
              <w:rPr>
                <w:sz w:val="24"/>
                <w:szCs w:val="24"/>
              </w:rPr>
              <w:t>Математические методы в экономике</w:t>
            </w:r>
          </w:p>
        </w:tc>
        <w:tc>
          <w:tcPr>
            <w:tcW w:w="1062" w:type="dxa"/>
            <w:shd w:val="clear" w:color="auto" w:fill="auto"/>
          </w:tcPr>
          <w:p w:rsidR="000F2E1F" w:rsidRPr="0003665B" w:rsidRDefault="000F2E1F" w:rsidP="000F2E1F">
            <w:pPr>
              <w:ind w:left="0" w:firstLine="0"/>
              <w:contextualSpacing/>
              <w:rPr>
                <w:sz w:val="24"/>
                <w:szCs w:val="24"/>
              </w:rPr>
            </w:pPr>
            <w:r w:rsidRPr="0003665B">
              <w:rPr>
                <w:sz w:val="24"/>
                <w:szCs w:val="24"/>
              </w:rPr>
              <w:t>580100</w:t>
            </w:r>
          </w:p>
        </w:tc>
        <w:tc>
          <w:tcPr>
            <w:tcW w:w="4394" w:type="dxa"/>
            <w:shd w:val="clear" w:color="auto" w:fill="auto"/>
          </w:tcPr>
          <w:p w:rsidR="000F2E1F" w:rsidRPr="0003665B" w:rsidRDefault="000F2E1F" w:rsidP="000F2E1F">
            <w:pPr>
              <w:ind w:left="0" w:firstLine="0"/>
              <w:contextualSpacing/>
              <w:rPr>
                <w:sz w:val="24"/>
                <w:szCs w:val="24"/>
              </w:rPr>
            </w:pPr>
            <w:r w:rsidRPr="0003665B">
              <w:rPr>
                <w:sz w:val="24"/>
                <w:szCs w:val="24"/>
              </w:rPr>
              <w:t>Бизнес информатика и экономическая  математика</w:t>
            </w:r>
          </w:p>
        </w:tc>
      </w:tr>
      <w:tr w:rsidR="000F2E1F" w:rsidRPr="0003665B" w:rsidTr="000F2E1F">
        <w:tc>
          <w:tcPr>
            <w:tcW w:w="516" w:type="dxa"/>
            <w:shd w:val="clear" w:color="auto" w:fill="auto"/>
          </w:tcPr>
          <w:p w:rsidR="000F2E1F" w:rsidRPr="0003665B" w:rsidRDefault="000F2E1F" w:rsidP="000F2E1F">
            <w:pPr>
              <w:ind w:left="0" w:firstLine="0"/>
              <w:contextualSpacing/>
              <w:rPr>
                <w:sz w:val="24"/>
                <w:szCs w:val="24"/>
              </w:rPr>
            </w:pPr>
            <w:r w:rsidRPr="0003665B">
              <w:rPr>
                <w:sz w:val="24"/>
                <w:szCs w:val="24"/>
              </w:rPr>
              <w:t>1.3</w:t>
            </w:r>
          </w:p>
        </w:tc>
        <w:tc>
          <w:tcPr>
            <w:tcW w:w="3492" w:type="dxa"/>
            <w:shd w:val="clear" w:color="auto" w:fill="auto"/>
          </w:tcPr>
          <w:p w:rsidR="000F2E1F" w:rsidRPr="0003665B" w:rsidRDefault="000F2E1F" w:rsidP="000F2E1F">
            <w:pPr>
              <w:ind w:left="0" w:firstLine="0"/>
              <w:contextualSpacing/>
              <w:rPr>
                <w:sz w:val="24"/>
                <w:szCs w:val="24"/>
              </w:rPr>
            </w:pPr>
            <w:r w:rsidRPr="0003665B">
              <w:rPr>
                <w:sz w:val="24"/>
                <w:szCs w:val="24"/>
              </w:rPr>
              <w:t>Налоги и налогообложение</w:t>
            </w:r>
          </w:p>
        </w:tc>
        <w:tc>
          <w:tcPr>
            <w:tcW w:w="1062" w:type="dxa"/>
            <w:shd w:val="clear" w:color="auto" w:fill="auto"/>
          </w:tcPr>
          <w:p w:rsidR="000F2E1F" w:rsidRPr="0003665B" w:rsidRDefault="000F2E1F" w:rsidP="000F2E1F">
            <w:pPr>
              <w:ind w:left="0" w:firstLine="0"/>
              <w:contextualSpacing/>
              <w:rPr>
                <w:sz w:val="24"/>
                <w:szCs w:val="24"/>
              </w:rPr>
            </w:pPr>
            <w:r w:rsidRPr="0003665B">
              <w:rPr>
                <w:sz w:val="24"/>
                <w:szCs w:val="24"/>
              </w:rPr>
              <w:t>580100</w:t>
            </w:r>
          </w:p>
        </w:tc>
        <w:tc>
          <w:tcPr>
            <w:tcW w:w="4394" w:type="dxa"/>
            <w:shd w:val="clear" w:color="auto" w:fill="auto"/>
          </w:tcPr>
          <w:p w:rsidR="000F2E1F" w:rsidRPr="0003665B" w:rsidRDefault="000F2E1F" w:rsidP="000F2E1F">
            <w:pPr>
              <w:ind w:left="0" w:firstLine="0"/>
              <w:contextualSpacing/>
              <w:rPr>
                <w:sz w:val="24"/>
                <w:szCs w:val="24"/>
              </w:rPr>
            </w:pPr>
            <w:r w:rsidRPr="0003665B">
              <w:rPr>
                <w:sz w:val="24"/>
                <w:szCs w:val="24"/>
              </w:rPr>
              <w:t>Экономика и налоги</w:t>
            </w:r>
          </w:p>
        </w:tc>
      </w:tr>
      <w:tr w:rsidR="000F2E1F" w:rsidRPr="0003665B" w:rsidTr="000F2E1F">
        <w:tc>
          <w:tcPr>
            <w:tcW w:w="516" w:type="dxa"/>
            <w:shd w:val="clear" w:color="auto" w:fill="auto"/>
          </w:tcPr>
          <w:p w:rsidR="000F2E1F" w:rsidRPr="0003665B" w:rsidRDefault="000F2E1F" w:rsidP="000F2E1F">
            <w:pPr>
              <w:ind w:left="0" w:firstLine="0"/>
              <w:contextualSpacing/>
              <w:rPr>
                <w:sz w:val="24"/>
                <w:szCs w:val="24"/>
              </w:rPr>
            </w:pPr>
            <w:r w:rsidRPr="0003665B">
              <w:rPr>
                <w:sz w:val="24"/>
                <w:szCs w:val="24"/>
              </w:rPr>
              <w:t>1.4</w:t>
            </w:r>
          </w:p>
        </w:tc>
        <w:tc>
          <w:tcPr>
            <w:tcW w:w="3492" w:type="dxa"/>
            <w:shd w:val="clear" w:color="auto" w:fill="auto"/>
          </w:tcPr>
          <w:p w:rsidR="000F2E1F" w:rsidRPr="0003665B" w:rsidRDefault="000F2E1F" w:rsidP="000F2E1F">
            <w:pPr>
              <w:ind w:left="0" w:firstLine="0"/>
              <w:contextualSpacing/>
              <w:rPr>
                <w:sz w:val="24"/>
                <w:szCs w:val="24"/>
              </w:rPr>
            </w:pPr>
            <w:r w:rsidRPr="0003665B">
              <w:rPr>
                <w:sz w:val="24"/>
                <w:szCs w:val="24"/>
              </w:rPr>
              <w:t>Финансы и  кредит</w:t>
            </w:r>
          </w:p>
        </w:tc>
        <w:tc>
          <w:tcPr>
            <w:tcW w:w="1062" w:type="dxa"/>
            <w:shd w:val="clear" w:color="auto" w:fill="auto"/>
          </w:tcPr>
          <w:p w:rsidR="000F2E1F" w:rsidRPr="0003665B" w:rsidRDefault="000F2E1F" w:rsidP="000F2E1F">
            <w:pPr>
              <w:ind w:left="0" w:firstLine="0"/>
              <w:contextualSpacing/>
              <w:rPr>
                <w:sz w:val="24"/>
                <w:szCs w:val="24"/>
              </w:rPr>
            </w:pPr>
            <w:r w:rsidRPr="0003665B">
              <w:rPr>
                <w:sz w:val="24"/>
                <w:szCs w:val="24"/>
              </w:rPr>
              <w:t>580100</w:t>
            </w:r>
          </w:p>
        </w:tc>
        <w:tc>
          <w:tcPr>
            <w:tcW w:w="4394" w:type="dxa"/>
            <w:shd w:val="clear" w:color="auto" w:fill="auto"/>
          </w:tcPr>
          <w:p w:rsidR="000F2E1F" w:rsidRPr="0003665B" w:rsidRDefault="000F2E1F" w:rsidP="000F2E1F">
            <w:pPr>
              <w:ind w:left="0" w:firstLine="0"/>
              <w:contextualSpacing/>
              <w:rPr>
                <w:sz w:val="24"/>
                <w:szCs w:val="24"/>
              </w:rPr>
            </w:pPr>
            <w:r w:rsidRPr="0003665B">
              <w:rPr>
                <w:sz w:val="24"/>
                <w:szCs w:val="24"/>
              </w:rPr>
              <w:t>Финансы и кредит</w:t>
            </w:r>
          </w:p>
        </w:tc>
      </w:tr>
      <w:tr w:rsidR="000F2E1F" w:rsidRPr="0003665B" w:rsidTr="000F2E1F">
        <w:tc>
          <w:tcPr>
            <w:tcW w:w="516" w:type="dxa"/>
            <w:shd w:val="clear" w:color="auto" w:fill="auto"/>
          </w:tcPr>
          <w:p w:rsidR="000F2E1F" w:rsidRPr="0003665B" w:rsidRDefault="000F2E1F" w:rsidP="000F2E1F">
            <w:pPr>
              <w:ind w:left="0" w:firstLine="0"/>
              <w:contextualSpacing/>
              <w:rPr>
                <w:sz w:val="24"/>
                <w:szCs w:val="24"/>
              </w:rPr>
            </w:pPr>
            <w:r w:rsidRPr="0003665B">
              <w:rPr>
                <w:sz w:val="24"/>
                <w:szCs w:val="24"/>
              </w:rPr>
              <w:t>1.5</w:t>
            </w:r>
          </w:p>
        </w:tc>
        <w:tc>
          <w:tcPr>
            <w:tcW w:w="3492" w:type="dxa"/>
            <w:shd w:val="clear" w:color="auto" w:fill="auto"/>
          </w:tcPr>
          <w:p w:rsidR="000F2E1F" w:rsidRPr="0003665B" w:rsidRDefault="000F2E1F" w:rsidP="000F2E1F">
            <w:pPr>
              <w:ind w:left="0" w:firstLine="0"/>
              <w:contextualSpacing/>
              <w:rPr>
                <w:sz w:val="24"/>
                <w:szCs w:val="24"/>
              </w:rPr>
            </w:pPr>
            <w:r w:rsidRPr="0003665B">
              <w:rPr>
                <w:sz w:val="24"/>
                <w:szCs w:val="24"/>
              </w:rPr>
              <w:t xml:space="preserve">Экономика и управление на предприятии </w:t>
            </w:r>
          </w:p>
        </w:tc>
        <w:tc>
          <w:tcPr>
            <w:tcW w:w="1062" w:type="dxa"/>
            <w:shd w:val="clear" w:color="auto" w:fill="auto"/>
          </w:tcPr>
          <w:p w:rsidR="000F2E1F" w:rsidRPr="0003665B" w:rsidRDefault="000F2E1F" w:rsidP="000F2E1F">
            <w:pPr>
              <w:ind w:left="0" w:firstLine="0"/>
              <w:contextualSpacing/>
              <w:rPr>
                <w:sz w:val="24"/>
                <w:szCs w:val="24"/>
              </w:rPr>
            </w:pPr>
            <w:r w:rsidRPr="0003665B">
              <w:rPr>
                <w:sz w:val="24"/>
                <w:szCs w:val="24"/>
              </w:rPr>
              <w:t>580100</w:t>
            </w:r>
          </w:p>
        </w:tc>
        <w:tc>
          <w:tcPr>
            <w:tcW w:w="4394" w:type="dxa"/>
            <w:shd w:val="clear" w:color="auto" w:fill="auto"/>
          </w:tcPr>
          <w:p w:rsidR="000F2E1F" w:rsidRPr="0003665B" w:rsidRDefault="000F2E1F" w:rsidP="000F2E1F">
            <w:pPr>
              <w:ind w:left="0" w:firstLine="0"/>
              <w:contextualSpacing/>
              <w:rPr>
                <w:sz w:val="24"/>
                <w:szCs w:val="24"/>
              </w:rPr>
            </w:pPr>
            <w:r w:rsidRPr="0003665B">
              <w:rPr>
                <w:sz w:val="24"/>
                <w:szCs w:val="24"/>
              </w:rPr>
              <w:t>Экономика предприятия и управление бизнесом</w:t>
            </w:r>
          </w:p>
        </w:tc>
      </w:tr>
      <w:tr w:rsidR="000F2E1F" w:rsidRPr="0003665B" w:rsidTr="000F2E1F">
        <w:tc>
          <w:tcPr>
            <w:tcW w:w="516" w:type="dxa"/>
            <w:shd w:val="clear" w:color="auto" w:fill="auto"/>
          </w:tcPr>
          <w:p w:rsidR="000F2E1F" w:rsidRPr="0003665B" w:rsidRDefault="000F2E1F" w:rsidP="000F2E1F">
            <w:pPr>
              <w:ind w:left="0" w:firstLine="0"/>
              <w:contextualSpacing/>
              <w:rPr>
                <w:sz w:val="24"/>
                <w:szCs w:val="24"/>
              </w:rPr>
            </w:pPr>
            <w:r w:rsidRPr="0003665B">
              <w:rPr>
                <w:sz w:val="24"/>
                <w:szCs w:val="24"/>
              </w:rPr>
              <w:t>2.</w:t>
            </w:r>
          </w:p>
        </w:tc>
        <w:tc>
          <w:tcPr>
            <w:tcW w:w="3492" w:type="dxa"/>
            <w:shd w:val="clear" w:color="auto" w:fill="auto"/>
          </w:tcPr>
          <w:p w:rsidR="000F2E1F" w:rsidRPr="0003665B" w:rsidRDefault="000F2E1F" w:rsidP="000F2E1F">
            <w:pPr>
              <w:ind w:left="0" w:firstLine="0"/>
              <w:contextualSpacing/>
              <w:rPr>
                <w:sz w:val="24"/>
                <w:szCs w:val="24"/>
              </w:rPr>
            </w:pPr>
            <w:r w:rsidRPr="0003665B">
              <w:rPr>
                <w:sz w:val="24"/>
                <w:szCs w:val="24"/>
              </w:rPr>
              <w:t xml:space="preserve">Менеджмент </w:t>
            </w:r>
          </w:p>
        </w:tc>
        <w:tc>
          <w:tcPr>
            <w:tcW w:w="1062" w:type="dxa"/>
            <w:shd w:val="clear" w:color="auto" w:fill="auto"/>
          </w:tcPr>
          <w:p w:rsidR="000F2E1F" w:rsidRPr="0003665B" w:rsidRDefault="000F2E1F" w:rsidP="000F2E1F">
            <w:pPr>
              <w:ind w:left="0" w:firstLine="0"/>
              <w:contextualSpacing/>
              <w:rPr>
                <w:sz w:val="24"/>
                <w:szCs w:val="24"/>
              </w:rPr>
            </w:pPr>
            <w:r w:rsidRPr="0003665B">
              <w:rPr>
                <w:sz w:val="24"/>
                <w:szCs w:val="24"/>
              </w:rPr>
              <w:t>580200</w:t>
            </w:r>
          </w:p>
        </w:tc>
        <w:tc>
          <w:tcPr>
            <w:tcW w:w="4394" w:type="dxa"/>
            <w:shd w:val="clear" w:color="auto" w:fill="auto"/>
          </w:tcPr>
          <w:p w:rsidR="000F2E1F" w:rsidRPr="0003665B" w:rsidRDefault="000F2E1F" w:rsidP="000F2E1F">
            <w:pPr>
              <w:ind w:left="0" w:firstLine="0"/>
              <w:contextualSpacing/>
              <w:rPr>
                <w:sz w:val="24"/>
                <w:szCs w:val="24"/>
              </w:rPr>
            </w:pPr>
            <w:r w:rsidRPr="0003665B">
              <w:rPr>
                <w:sz w:val="24"/>
                <w:szCs w:val="24"/>
              </w:rPr>
              <w:t>Экономика предприятия и управление бизнесом</w:t>
            </w:r>
          </w:p>
        </w:tc>
      </w:tr>
      <w:tr w:rsidR="000F2E1F" w:rsidRPr="0003665B" w:rsidTr="000F2E1F">
        <w:tc>
          <w:tcPr>
            <w:tcW w:w="516" w:type="dxa"/>
            <w:shd w:val="clear" w:color="auto" w:fill="auto"/>
          </w:tcPr>
          <w:p w:rsidR="000F2E1F" w:rsidRPr="0003665B" w:rsidRDefault="000F2E1F" w:rsidP="000F2E1F">
            <w:pPr>
              <w:ind w:left="0" w:firstLine="0"/>
              <w:contextualSpacing/>
              <w:rPr>
                <w:sz w:val="24"/>
                <w:szCs w:val="24"/>
              </w:rPr>
            </w:pPr>
            <w:r w:rsidRPr="0003665B">
              <w:rPr>
                <w:sz w:val="24"/>
                <w:szCs w:val="24"/>
              </w:rPr>
              <w:t>3.</w:t>
            </w:r>
          </w:p>
        </w:tc>
        <w:tc>
          <w:tcPr>
            <w:tcW w:w="3492" w:type="dxa"/>
            <w:shd w:val="clear" w:color="auto" w:fill="auto"/>
          </w:tcPr>
          <w:p w:rsidR="000F2E1F" w:rsidRPr="0003665B" w:rsidRDefault="000F2E1F" w:rsidP="000F2E1F">
            <w:pPr>
              <w:ind w:left="0" w:firstLine="0"/>
              <w:contextualSpacing/>
              <w:rPr>
                <w:sz w:val="24"/>
                <w:szCs w:val="24"/>
              </w:rPr>
            </w:pPr>
            <w:r w:rsidRPr="0003665B">
              <w:rPr>
                <w:sz w:val="24"/>
                <w:szCs w:val="24"/>
              </w:rPr>
              <w:t>Бизнес-информатика</w:t>
            </w:r>
          </w:p>
        </w:tc>
        <w:tc>
          <w:tcPr>
            <w:tcW w:w="1062" w:type="dxa"/>
            <w:shd w:val="clear" w:color="auto" w:fill="auto"/>
          </w:tcPr>
          <w:p w:rsidR="000F2E1F" w:rsidRPr="0003665B" w:rsidRDefault="000F2E1F" w:rsidP="000F2E1F">
            <w:pPr>
              <w:ind w:left="0" w:firstLine="0"/>
              <w:contextualSpacing/>
              <w:rPr>
                <w:sz w:val="24"/>
                <w:szCs w:val="24"/>
              </w:rPr>
            </w:pPr>
            <w:r w:rsidRPr="0003665B">
              <w:rPr>
                <w:sz w:val="24"/>
                <w:szCs w:val="24"/>
              </w:rPr>
              <w:t>580500</w:t>
            </w:r>
          </w:p>
        </w:tc>
        <w:tc>
          <w:tcPr>
            <w:tcW w:w="4394" w:type="dxa"/>
            <w:shd w:val="clear" w:color="auto" w:fill="auto"/>
          </w:tcPr>
          <w:p w:rsidR="000F2E1F" w:rsidRPr="0003665B" w:rsidRDefault="000F2E1F" w:rsidP="000F2E1F">
            <w:pPr>
              <w:ind w:left="0" w:firstLine="0"/>
              <w:contextualSpacing/>
              <w:rPr>
                <w:sz w:val="24"/>
                <w:szCs w:val="24"/>
              </w:rPr>
            </w:pPr>
            <w:r w:rsidRPr="0003665B">
              <w:rPr>
                <w:sz w:val="24"/>
                <w:szCs w:val="24"/>
              </w:rPr>
              <w:t>Бизнес информатика и экономическая  математика</w:t>
            </w:r>
          </w:p>
        </w:tc>
      </w:tr>
      <w:tr w:rsidR="000F2E1F" w:rsidRPr="0003665B" w:rsidTr="000F2E1F">
        <w:tc>
          <w:tcPr>
            <w:tcW w:w="516" w:type="dxa"/>
            <w:shd w:val="clear" w:color="auto" w:fill="auto"/>
          </w:tcPr>
          <w:p w:rsidR="000F2E1F" w:rsidRPr="0003665B" w:rsidRDefault="000F2E1F" w:rsidP="000F2E1F">
            <w:pPr>
              <w:ind w:left="0" w:firstLine="0"/>
              <w:contextualSpacing/>
              <w:rPr>
                <w:sz w:val="24"/>
                <w:szCs w:val="24"/>
              </w:rPr>
            </w:pPr>
            <w:r w:rsidRPr="0003665B">
              <w:rPr>
                <w:sz w:val="24"/>
                <w:szCs w:val="24"/>
              </w:rPr>
              <w:t>4.</w:t>
            </w:r>
          </w:p>
        </w:tc>
        <w:tc>
          <w:tcPr>
            <w:tcW w:w="3492" w:type="dxa"/>
            <w:shd w:val="clear" w:color="auto" w:fill="auto"/>
          </w:tcPr>
          <w:p w:rsidR="000F2E1F" w:rsidRPr="0003665B" w:rsidRDefault="000F2E1F" w:rsidP="000F2E1F">
            <w:pPr>
              <w:ind w:left="0" w:firstLine="0"/>
              <w:contextualSpacing/>
              <w:rPr>
                <w:sz w:val="24"/>
                <w:szCs w:val="24"/>
              </w:rPr>
            </w:pPr>
            <w:r w:rsidRPr="0003665B">
              <w:rPr>
                <w:sz w:val="24"/>
                <w:szCs w:val="24"/>
              </w:rPr>
              <w:t>Государственное и муниципальное управление</w:t>
            </w:r>
          </w:p>
        </w:tc>
        <w:tc>
          <w:tcPr>
            <w:tcW w:w="1062" w:type="dxa"/>
            <w:shd w:val="clear" w:color="auto" w:fill="auto"/>
          </w:tcPr>
          <w:p w:rsidR="000F2E1F" w:rsidRPr="0003665B" w:rsidRDefault="000F2E1F" w:rsidP="000F2E1F">
            <w:pPr>
              <w:ind w:left="0" w:firstLine="0"/>
              <w:contextualSpacing/>
              <w:rPr>
                <w:sz w:val="24"/>
                <w:szCs w:val="24"/>
              </w:rPr>
            </w:pPr>
            <w:r w:rsidRPr="0003665B">
              <w:rPr>
                <w:sz w:val="24"/>
                <w:szCs w:val="24"/>
              </w:rPr>
              <w:t>580900</w:t>
            </w:r>
          </w:p>
        </w:tc>
        <w:tc>
          <w:tcPr>
            <w:tcW w:w="4394" w:type="dxa"/>
            <w:shd w:val="clear" w:color="auto" w:fill="auto"/>
          </w:tcPr>
          <w:p w:rsidR="000F2E1F" w:rsidRPr="0003665B" w:rsidRDefault="000F2E1F" w:rsidP="000F2E1F">
            <w:pPr>
              <w:ind w:left="0" w:firstLine="0"/>
              <w:contextualSpacing/>
              <w:rPr>
                <w:sz w:val="24"/>
                <w:szCs w:val="24"/>
              </w:rPr>
            </w:pPr>
            <w:r w:rsidRPr="0003665B">
              <w:rPr>
                <w:sz w:val="24"/>
                <w:szCs w:val="24"/>
              </w:rPr>
              <w:t>Государственное и муниципальное  управление</w:t>
            </w:r>
          </w:p>
        </w:tc>
      </w:tr>
    </w:tbl>
    <w:p w:rsidR="000F2E1F" w:rsidRDefault="000F2E1F" w:rsidP="000F2E1F">
      <w:pPr>
        <w:spacing w:line="276" w:lineRule="auto"/>
        <w:ind w:left="0" w:firstLine="357"/>
        <w:rPr>
          <w:sz w:val="24"/>
          <w:szCs w:val="24"/>
        </w:rPr>
      </w:pPr>
    </w:p>
    <w:p w:rsidR="00067412" w:rsidRDefault="000F2E1F" w:rsidP="00F207A4">
      <w:pPr>
        <w:spacing w:line="276" w:lineRule="auto"/>
        <w:ind w:left="0" w:firstLine="709"/>
        <w:contextualSpacing/>
        <w:rPr>
          <w:sz w:val="24"/>
          <w:szCs w:val="24"/>
          <w:lang w:val="ky-KG"/>
        </w:rPr>
      </w:pPr>
      <w:r w:rsidRPr="00B65462">
        <w:rPr>
          <w:sz w:val="24"/>
          <w:szCs w:val="24"/>
        </w:rPr>
        <w:t xml:space="preserve">Каждая кафедра </w:t>
      </w:r>
      <w:r>
        <w:rPr>
          <w:sz w:val="24"/>
          <w:szCs w:val="24"/>
        </w:rPr>
        <w:t xml:space="preserve">факультета ведет исследовательскую работу в </w:t>
      </w:r>
      <w:r w:rsidRPr="00B65462">
        <w:rPr>
          <w:sz w:val="24"/>
          <w:szCs w:val="24"/>
        </w:rPr>
        <w:t>свое</w:t>
      </w:r>
      <w:r>
        <w:rPr>
          <w:sz w:val="24"/>
          <w:szCs w:val="24"/>
        </w:rPr>
        <w:t>м</w:t>
      </w:r>
      <w:r w:rsidRPr="00B65462">
        <w:rPr>
          <w:sz w:val="24"/>
          <w:szCs w:val="24"/>
        </w:rPr>
        <w:t xml:space="preserve"> научно</w:t>
      </w:r>
      <w:r>
        <w:rPr>
          <w:sz w:val="24"/>
          <w:szCs w:val="24"/>
        </w:rPr>
        <w:t>м</w:t>
      </w:r>
      <w:r w:rsidRPr="00B65462">
        <w:rPr>
          <w:sz w:val="24"/>
          <w:szCs w:val="24"/>
        </w:rPr>
        <w:t xml:space="preserve"> направлени</w:t>
      </w:r>
      <w:r>
        <w:rPr>
          <w:sz w:val="24"/>
          <w:szCs w:val="24"/>
        </w:rPr>
        <w:t xml:space="preserve">и. </w:t>
      </w:r>
      <w:r w:rsidRPr="00B65462">
        <w:rPr>
          <w:sz w:val="24"/>
          <w:szCs w:val="24"/>
        </w:rPr>
        <w:t>Высокий научный потенциал преподавательского состава благотворно влияет на эффективность и развитие всей научно-исследовательской работы факультета. Под руководством двух членов-корреспондентов НАН КР, 9-и докторов наук и 8-и профессоров разрабатываются крупные научн</w:t>
      </w:r>
      <w:r>
        <w:rPr>
          <w:sz w:val="24"/>
          <w:szCs w:val="24"/>
        </w:rPr>
        <w:t>о-исследовательские</w:t>
      </w:r>
      <w:r w:rsidRPr="00B65462">
        <w:rPr>
          <w:sz w:val="24"/>
          <w:szCs w:val="24"/>
        </w:rPr>
        <w:t xml:space="preserve"> темы, функционируют научные школы, ведутся диссертационные исследования. </w:t>
      </w:r>
      <w:r>
        <w:rPr>
          <w:sz w:val="24"/>
          <w:szCs w:val="24"/>
        </w:rPr>
        <w:t>Функционирует</w:t>
      </w:r>
      <w:r w:rsidRPr="00B65462">
        <w:rPr>
          <w:sz w:val="24"/>
          <w:szCs w:val="24"/>
        </w:rPr>
        <w:t xml:space="preserve"> Диссертационн</w:t>
      </w:r>
      <w:r>
        <w:rPr>
          <w:sz w:val="24"/>
          <w:szCs w:val="24"/>
        </w:rPr>
        <w:t>ый</w:t>
      </w:r>
      <w:r w:rsidRPr="00B65462">
        <w:rPr>
          <w:sz w:val="24"/>
          <w:szCs w:val="24"/>
        </w:rPr>
        <w:t xml:space="preserve"> совет по защите кандидатских диссертаций по специальности 08.00.05. – Экономика и управление народным хозяйством, председателем которого является профессор П.К.Купуев.</w:t>
      </w:r>
      <w:r w:rsidRPr="00002F49">
        <w:t xml:space="preserve"> </w:t>
      </w:r>
    </w:p>
    <w:p w:rsidR="00233359" w:rsidRPr="00233359" w:rsidRDefault="00233359" w:rsidP="00233359">
      <w:pPr>
        <w:spacing w:line="276" w:lineRule="auto"/>
        <w:ind w:left="0" w:firstLine="709"/>
        <w:contextualSpacing/>
        <w:jc w:val="right"/>
        <w:rPr>
          <w:sz w:val="24"/>
          <w:szCs w:val="24"/>
          <w:lang w:val="ky-KG"/>
        </w:rPr>
      </w:pPr>
      <w:r>
        <w:rPr>
          <w:sz w:val="24"/>
          <w:szCs w:val="24"/>
          <w:lang w:val="ky-KG"/>
        </w:rPr>
        <w:t xml:space="preserve">Таблица 2.  </w:t>
      </w:r>
    </w:p>
    <w:p w:rsidR="000F2E1F" w:rsidRPr="00B1773A" w:rsidRDefault="000F2E1F" w:rsidP="000F2E1F">
      <w:pPr>
        <w:spacing w:line="276" w:lineRule="auto"/>
        <w:ind w:left="0" w:firstLine="709"/>
        <w:contextualSpacing/>
        <w:rPr>
          <w:b/>
          <w:sz w:val="24"/>
          <w:szCs w:val="24"/>
        </w:rPr>
      </w:pPr>
      <w:r w:rsidRPr="00B1773A">
        <w:rPr>
          <w:b/>
          <w:sz w:val="24"/>
          <w:szCs w:val="24"/>
        </w:rPr>
        <w:t>Контингент студентов факульте</w:t>
      </w:r>
      <w:r w:rsidR="00233359">
        <w:rPr>
          <w:b/>
          <w:sz w:val="24"/>
          <w:szCs w:val="24"/>
          <w:lang w:val="ky-KG"/>
        </w:rPr>
        <w:t>та</w:t>
      </w:r>
      <w:r w:rsidR="00067412">
        <w:rPr>
          <w:b/>
          <w:sz w:val="24"/>
          <w:szCs w:val="24"/>
        </w:rPr>
        <w:t xml:space="preserve"> направления Государственное и муниципальное управление</w:t>
      </w:r>
      <w:r>
        <w:rPr>
          <w:b/>
          <w:sz w:val="24"/>
          <w:szCs w:val="24"/>
        </w:rPr>
        <w:t xml:space="preserve"> за 2017-2018 уч.год</w:t>
      </w:r>
    </w:p>
    <w:tbl>
      <w:tblPr>
        <w:tblW w:w="9115"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3300"/>
        <w:gridCol w:w="1390"/>
        <w:gridCol w:w="1645"/>
        <w:gridCol w:w="1945"/>
      </w:tblGrid>
      <w:tr w:rsidR="000F2E1F" w:rsidRPr="00AF1D05" w:rsidTr="00067412">
        <w:trPr>
          <w:jc w:val="center"/>
        </w:trPr>
        <w:tc>
          <w:tcPr>
            <w:tcW w:w="835" w:type="dxa"/>
          </w:tcPr>
          <w:p w:rsidR="000F2E1F" w:rsidRPr="00B33BFA" w:rsidRDefault="000F2E1F" w:rsidP="000F2E1F">
            <w:pPr>
              <w:jc w:val="center"/>
              <w:rPr>
                <w:b/>
                <w:sz w:val="26"/>
                <w:szCs w:val="26"/>
              </w:rPr>
            </w:pPr>
            <w:r w:rsidRPr="00B33BFA">
              <w:rPr>
                <w:b/>
                <w:sz w:val="26"/>
                <w:szCs w:val="26"/>
              </w:rPr>
              <w:t>№</w:t>
            </w:r>
          </w:p>
        </w:tc>
        <w:tc>
          <w:tcPr>
            <w:tcW w:w="3300" w:type="dxa"/>
          </w:tcPr>
          <w:p w:rsidR="000F2E1F" w:rsidRPr="00B33BFA" w:rsidRDefault="000F2E1F" w:rsidP="000F2E1F">
            <w:pPr>
              <w:jc w:val="center"/>
              <w:rPr>
                <w:b/>
                <w:sz w:val="26"/>
                <w:szCs w:val="26"/>
              </w:rPr>
            </w:pPr>
            <w:r>
              <w:rPr>
                <w:b/>
                <w:sz w:val="26"/>
                <w:szCs w:val="26"/>
              </w:rPr>
              <w:t>Направления</w:t>
            </w:r>
          </w:p>
        </w:tc>
        <w:tc>
          <w:tcPr>
            <w:tcW w:w="1390" w:type="dxa"/>
          </w:tcPr>
          <w:p w:rsidR="000F2E1F" w:rsidRPr="00B33BFA" w:rsidRDefault="000F2E1F" w:rsidP="000F2E1F">
            <w:pPr>
              <w:ind w:left="0" w:hanging="38"/>
              <w:jc w:val="center"/>
              <w:rPr>
                <w:b/>
                <w:sz w:val="26"/>
                <w:szCs w:val="26"/>
              </w:rPr>
            </w:pPr>
            <w:r>
              <w:rPr>
                <w:b/>
                <w:sz w:val="26"/>
                <w:szCs w:val="26"/>
                <w:lang w:val="ky-KG"/>
              </w:rPr>
              <w:t>Очное обучение</w:t>
            </w:r>
          </w:p>
        </w:tc>
        <w:tc>
          <w:tcPr>
            <w:tcW w:w="1645" w:type="dxa"/>
          </w:tcPr>
          <w:p w:rsidR="000F2E1F" w:rsidRDefault="000F2E1F" w:rsidP="000F2E1F">
            <w:pPr>
              <w:ind w:left="83" w:hanging="631"/>
              <w:jc w:val="right"/>
              <w:rPr>
                <w:b/>
                <w:sz w:val="26"/>
                <w:szCs w:val="26"/>
                <w:lang w:val="ky-KG"/>
              </w:rPr>
            </w:pPr>
            <w:r>
              <w:rPr>
                <w:b/>
                <w:sz w:val="26"/>
                <w:szCs w:val="26"/>
                <w:lang w:val="ky-KG"/>
              </w:rPr>
              <w:t xml:space="preserve">Заочное </w:t>
            </w:r>
          </w:p>
          <w:p w:rsidR="000F2E1F" w:rsidRPr="00B33BFA" w:rsidRDefault="000F2E1F" w:rsidP="000F2E1F">
            <w:pPr>
              <w:ind w:left="83" w:hanging="631"/>
              <w:jc w:val="right"/>
              <w:rPr>
                <w:b/>
                <w:sz w:val="26"/>
                <w:szCs w:val="26"/>
              </w:rPr>
            </w:pPr>
            <w:r>
              <w:rPr>
                <w:b/>
                <w:sz w:val="26"/>
                <w:szCs w:val="26"/>
                <w:lang w:val="ky-KG"/>
              </w:rPr>
              <w:t>обучение</w:t>
            </w:r>
          </w:p>
        </w:tc>
        <w:tc>
          <w:tcPr>
            <w:tcW w:w="1945" w:type="dxa"/>
          </w:tcPr>
          <w:p w:rsidR="000F2E1F" w:rsidRPr="00B33BFA" w:rsidRDefault="000F2E1F" w:rsidP="000F2E1F">
            <w:pPr>
              <w:jc w:val="center"/>
              <w:rPr>
                <w:b/>
                <w:sz w:val="26"/>
                <w:szCs w:val="26"/>
              </w:rPr>
            </w:pPr>
            <w:r>
              <w:rPr>
                <w:b/>
                <w:sz w:val="26"/>
                <w:szCs w:val="26"/>
              </w:rPr>
              <w:t>Всего</w:t>
            </w:r>
          </w:p>
        </w:tc>
      </w:tr>
      <w:tr w:rsidR="000F2E1F" w:rsidRPr="00AF1D05" w:rsidTr="00067412">
        <w:trPr>
          <w:jc w:val="center"/>
        </w:trPr>
        <w:tc>
          <w:tcPr>
            <w:tcW w:w="835" w:type="dxa"/>
          </w:tcPr>
          <w:p w:rsidR="000F2E1F" w:rsidRPr="00AF1D05" w:rsidRDefault="000F2E1F" w:rsidP="00481597">
            <w:pPr>
              <w:ind w:left="0" w:firstLine="0"/>
              <w:rPr>
                <w:sz w:val="26"/>
                <w:szCs w:val="26"/>
              </w:rPr>
            </w:pPr>
            <w:r w:rsidRPr="00AF1D05">
              <w:rPr>
                <w:sz w:val="26"/>
                <w:szCs w:val="26"/>
              </w:rPr>
              <w:t>2</w:t>
            </w:r>
          </w:p>
        </w:tc>
        <w:tc>
          <w:tcPr>
            <w:tcW w:w="3300" w:type="dxa"/>
          </w:tcPr>
          <w:p w:rsidR="000F2E1F" w:rsidRPr="00AF1D05" w:rsidRDefault="000F2E1F" w:rsidP="000F2E1F">
            <w:pPr>
              <w:ind w:left="0" w:firstLine="0"/>
              <w:jc w:val="left"/>
              <w:rPr>
                <w:sz w:val="26"/>
                <w:szCs w:val="26"/>
              </w:rPr>
            </w:pPr>
            <w:r>
              <w:rPr>
                <w:sz w:val="26"/>
                <w:szCs w:val="26"/>
              </w:rPr>
              <w:t>Государственное и муниципальное управление</w:t>
            </w:r>
          </w:p>
        </w:tc>
        <w:tc>
          <w:tcPr>
            <w:tcW w:w="1390" w:type="dxa"/>
          </w:tcPr>
          <w:p w:rsidR="000F2E1F" w:rsidRPr="00AF1D05" w:rsidRDefault="000F2E1F" w:rsidP="000F2E1F">
            <w:pPr>
              <w:jc w:val="center"/>
              <w:rPr>
                <w:sz w:val="26"/>
                <w:szCs w:val="26"/>
              </w:rPr>
            </w:pPr>
            <w:r>
              <w:rPr>
                <w:sz w:val="26"/>
                <w:szCs w:val="26"/>
              </w:rPr>
              <w:t>92</w:t>
            </w:r>
          </w:p>
        </w:tc>
        <w:tc>
          <w:tcPr>
            <w:tcW w:w="1645" w:type="dxa"/>
          </w:tcPr>
          <w:p w:rsidR="000F2E1F" w:rsidRPr="00AF1D05" w:rsidRDefault="000F2E1F" w:rsidP="000F2E1F">
            <w:pPr>
              <w:jc w:val="center"/>
              <w:rPr>
                <w:sz w:val="26"/>
                <w:szCs w:val="26"/>
              </w:rPr>
            </w:pPr>
            <w:r>
              <w:rPr>
                <w:sz w:val="26"/>
                <w:szCs w:val="26"/>
              </w:rPr>
              <w:t>66</w:t>
            </w:r>
          </w:p>
        </w:tc>
        <w:tc>
          <w:tcPr>
            <w:tcW w:w="1945" w:type="dxa"/>
          </w:tcPr>
          <w:p w:rsidR="000F2E1F" w:rsidRPr="00AF1D05" w:rsidRDefault="000F2E1F" w:rsidP="000F2E1F">
            <w:pPr>
              <w:jc w:val="center"/>
              <w:rPr>
                <w:sz w:val="26"/>
                <w:szCs w:val="26"/>
              </w:rPr>
            </w:pPr>
            <w:r>
              <w:rPr>
                <w:sz w:val="26"/>
                <w:szCs w:val="26"/>
              </w:rPr>
              <w:t>158</w:t>
            </w:r>
          </w:p>
        </w:tc>
      </w:tr>
    </w:tbl>
    <w:p w:rsidR="000F2E1F" w:rsidRDefault="00F207A4" w:rsidP="00F207A4">
      <w:pPr>
        <w:spacing w:line="276" w:lineRule="auto"/>
        <w:ind w:left="0" w:firstLine="0"/>
        <w:contextualSpacing/>
        <w:rPr>
          <w:sz w:val="24"/>
          <w:szCs w:val="24"/>
          <w:lang w:val="ky-KG"/>
        </w:rPr>
      </w:pPr>
      <w:r>
        <w:rPr>
          <w:sz w:val="24"/>
          <w:szCs w:val="24"/>
        </w:rPr>
        <w:t xml:space="preserve">          </w:t>
      </w:r>
      <w:r w:rsidR="000F2E1F" w:rsidRPr="00DF2A3D">
        <w:rPr>
          <w:sz w:val="24"/>
          <w:szCs w:val="24"/>
          <w:lang w:val="kk-KZ"/>
        </w:rPr>
        <w:t xml:space="preserve">Здание факультета </w:t>
      </w:r>
      <w:r w:rsidR="000F2E1F" w:rsidRPr="00DF2A3D">
        <w:rPr>
          <w:sz w:val="24"/>
          <w:szCs w:val="24"/>
          <w:lang w:val="ky-KG"/>
        </w:rPr>
        <w:t>«Бизнес жана менеджмент» Ошского Государственного университета построена с учетом требований настоящего времени, и пущено</w:t>
      </w:r>
      <w:r w:rsidR="000F2E1F">
        <w:rPr>
          <w:sz w:val="24"/>
          <w:szCs w:val="24"/>
          <w:lang w:val="ky-KG"/>
        </w:rPr>
        <w:t xml:space="preserve"> </w:t>
      </w:r>
      <w:r w:rsidR="000F2E1F" w:rsidRPr="00DF2A3D">
        <w:rPr>
          <w:sz w:val="24"/>
          <w:szCs w:val="24"/>
          <w:lang w:val="ky-KG"/>
        </w:rPr>
        <w:t xml:space="preserve">в </w:t>
      </w:r>
      <w:r w:rsidR="000F2E1F" w:rsidRPr="00DF2A3D">
        <w:rPr>
          <w:sz w:val="24"/>
          <w:szCs w:val="24"/>
          <w:lang w:val="ky-KG"/>
        </w:rPr>
        <w:lastRenderedPageBreak/>
        <w:t xml:space="preserve">эксплуатацию в 2009 году в количестве двух </w:t>
      </w:r>
      <w:r w:rsidR="000F2E1F">
        <w:rPr>
          <w:sz w:val="24"/>
          <w:szCs w:val="24"/>
          <w:lang w:val="ky-KG"/>
        </w:rPr>
        <w:t xml:space="preserve">корпусов, где </w:t>
      </w:r>
      <w:r w:rsidR="000F2E1F" w:rsidRPr="00DF2A3D">
        <w:rPr>
          <w:sz w:val="24"/>
          <w:szCs w:val="24"/>
          <w:lang w:val="ky-KG"/>
        </w:rPr>
        <w:t xml:space="preserve">расположены и работают 6 лекционных залов, 47 учебных аудиторий, 2 учебных зала, 1 библиотека, 1 электронная библиотека, 1 зал заседаний, 14 аудиторий и 7 компьютерных классов. </w:t>
      </w:r>
    </w:p>
    <w:p w:rsidR="00067412" w:rsidRPr="00F207A4" w:rsidRDefault="000F2E1F" w:rsidP="00F207A4">
      <w:pPr>
        <w:tabs>
          <w:tab w:val="num" w:pos="0"/>
        </w:tabs>
        <w:spacing w:line="276" w:lineRule="auto"/>
        <w:ind w:left="0" w:firstLine="709"/>
        <w:contextualSpacing/>
        <w:rPr>
          <w:color w:val="000000"/>
          <w:sz w:val="24"/>
          <w:szCs w:val="24"/>
          <w:lang w:val="ky-KG"/>
        </w:rPr>
      </w:pPr>
      <w:r w:rsidRPr="00B65462">
        <w:rPr>
          <w:color w:val="000000"/>
          <w:sz w:val="24"/>
          <w:szCs w:val="24"/>
          <w:lang w:val="ky-KG"/>
        </w:rPr>
        <w:t xml:space="preserve">Факультет имеет </w:t>
      </w:r>
      <w:r>
        <w:rPr>
          <w:color w:val="000000"/>
          <w:sz w:val="24"/>
          <w:szCs w:val="24"/>
          <w:lang w:val="ky-KG"/>
        </w:rPr>
        <w:t xml:space="preserve">внешние </w:t>
      </w:r>
      <w:r w:rsidRPr="00B65462">
        <w:rPr>
          <w:color w:val="000000"/>
          <w:sz w:val="24"/>
          <w:szCs w:val="24"/>
          <w:lang w:val="ky-KG"/>
        </w:rPr>
        <w:t xml:space="preserve">связи со следующими учебными заведениями: Академия Управления при Президенте Кыргызской Республики, Институт Экономического Развития Всемирного Банка, Институт Кеннона (США), Портлендский Государственный </w:t>
      </w:r>
      <w:r>
        <w:rPr>
          <w:color w:val="000000"/>
          <w:sz w:val="24"/>
          <w:szCs w:val="24"/>
          <w:lang w:val="ky-KG"/>
        </w:rPr>
        <w:t>у</w:t>
      </w:r>
      <w:r w:rsidRPr="00B65462">
        <w:rPr>
          <w:color w:val="000000"/>
          <w:sz w:val="24"/>
          <w:szCs w:val="24"/>
          <w:lang w:val="ky-KG"/>
        </w:rPr>
        <w:t xml:space="preserve">ниверситет, Кыргызско-Американский Университет, Кыргызско-Российский </w:t>
      </w:r>
      <w:r>
        <w:rPr>
          <w:color w:val="000000"/>
          <w:sz w:val="24"/>
          <w:szCs w:val="24"/>
          <w:lang w:val="ky-KG"/>
        </w:rPr>
        <w:t>Славянский</w:t>
      </w:r>
      <w:r w:rsidRPr="00B65462">
        <w:rPr>
          <w:color w:val="000000"/>
          <w:sz w:val="24"/>
          <w:szCs w:val="24"/>
          <w:lang w:val="ky-KG"/>
        </w:rPr>
        <w:t xml:space="preserve"> </w:t>
      </w:r>
      <w:r>
        <w:rPr>
          <w:color w:val="000000"/>
          <w:sz w:val="24"/>
          <w:szCs w:val="24"/>
          <w:lang w:val="ky-KG"/>
        </w:rPr>
        <w:t>у</w:t>
      </w:r>
      <w:r w:rsidRPr="00B65462">
        <w:rPr>
          <w:color w:val="000000"/>
          <w:sz w:val="24"/>
          <w:szCs w:val="24"/>
          <w:lang w:val="ky-KG"/>
        </w:rPr>
        <w:t>ниверситет</w:t>
      </w:r>
      <w:r>
        <w:rPr>
          <w:color w:val="000000"/>
          <w:sz w:val="24"/>
          <w:szCs w:val="24"/>
          <w:lang w:val="ky-KG"/>
        </w:rPr>
        <w:t xml:space="preserve"> им. Б. Ельцина</w:t>
      </w:r>
      <w:r w:rsidRPr="00B65462">
        <w:rPr>
          <w:color w:val="000000"/>
          <w:sz w:val="24"/>
          <w:szCs w:val="24"/>
          <w:lang w:val="ky-KG"/>
        </w:rPr>
        <w:t xml:space="preserve">, </w:t>
      </w:r>
      <w:r>
        <w:rPr>
          <w:color w:val="000000"/>
          <w:sz w:val="24"/>
          <w:szCs w:val="24"/>
          <w:lang w:val="ky-KG"/>
        </w:rPr>
        <w:t xml:space="preserve">Кыргызский экономический университет им. М. Рыскулбекова, </w:t>
      </w:r>
      <w:r w:rsidRPr="00B65462">
        <w:rPr>
          <w:color w:val="000000"/>
          <w:sz w:val="24"/>
          <w:szCs w:val="24"/>
          <w:lang w:val="ky-KG"/>
        </w:rPr>
        <w:t xml:space="preserve">Международный Университет Кыргызстана, Ошский Технологический Университет, Кыргызский Национальный Университет, Международная Финансовая Академия, Бишкекский Гуманитарный Университет, имеет подписанные договора по сотрудничеству с вузами Турции, Китая. </w:t>
      </w:r>
    </w:p>
    <w:p w:rsidR="00A20A2A" w:rsidRDefault="00A20A2A" w:rsidP="00A20A2A">
      <w:pPr>
        <w:tabs>
          <w:tab w:val="num" w:pos="0"/>
        </w:tabs>
        <w:spacing w:line="276" w:lineRule="auto"/>
        <w:ind w:left="0" w:firstLine="709"/>
        <w:contextualSpacing/>
        <w:jc w:val="right"/>
        <w:rPr>
          <w:color w:val="000000"/>
          <w:sz w:val="24"/>
          <w:szCs w:val="24"/>
          <w:lang w:val="ky-KG"/>
        </w:rPr>
      </w:pPr>
      <w:r>
        <w:rPr>
          <w:b/>
          <w:color w:val="000000"/>
          <w:sz w:val="24"/>
          <w:szCs w:val="24"/>
          <w:lang w:val="ky-KG"/>
        </w:rPr>
        <w:t>Таблица 3</w:t>
      </w:r>
      <w:r w:rsidRPr="00FE1B42">
        <w:rPr>
          <w:b/>
          <w:color w:val="000000"/>
          <w:sz w:val="24"/>
          <w:szCs w:val="24"/>
          <w:lang w:val="ky-KG"/>
        </w:rPr>
        <w:t>.</w:t>
      </w:r>
    </w:p>
    <w:p w:rsidR="000F2E1F" w:rsidRPr="00FE1B42" w:rsidRDefault="000F2E1F" w:rsidP="000F2E1F">
      <w:pPr>
        <w:tabs>
          <w:tab w:val="num" w:pos="0"/>
        </w:tabs>
        <w:spacing w:line="276" w:lineRule="auto"/>
        <w:ind w:left="0" w:firstLine="709"/>
        <w:contextualSpacing/>
        <w:jc w:val="center"/>
        <w:rPr>
          <w:b/>
          <w:color w:val="000000"/>
          <w:sz w:val="24"/>
          <w:szCs w:val="24"/>
          <w:lang w:val="ky-KG"/>
        </w:rPr>
      </w:pPr>
      <w:r w:rsidRPr="00FE1B42">
        <w:rPr>
          <w:b/>
          <w:color w:val="000000"/>
          <w:sz w:val="24"/>
          <w:szCs w:val="24"/>
          <w:lang w:val="ky-KG"/>
        </w:rPr>
        <w:t>Информация о партнерстве с зарубежными специалистами в сфере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1805"/>
        <w:gridCol w:w="1833"/>
        <w:gridCol w:w="2550"/>
        <w:gridCol w:w="2092"/>
      </w:tblGrid>
      <w:tr w:rsidR="000F2E1F" w:rsidRPr="0070451A" w:rsidTr="004A753E">
        <w:tc>
          <w:tcPr>
            <w:tcW w:w="1291"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годы</w:t>
            </w:r>
          </w:p>
        </w:tc>
        <w:tc>
          <w:tcPr>
            <w:tcW w:w="1805"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 xml:space="preserve">Ф.И.О. приглашенного профессора </w:t>
            </w:r>
          </w:p>
        </w:tc>
        <w:tc>
          <w:tcPr>
            <w:tcW w:w="1833"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ВУЗ, страна</w:t>
            </w:r>
          </w:p>
        </w:tc>
        <w:tc>
          <w:tcPr>
            <w:tcW w:w="2550"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Цель посещения</w:t>
            </w:r>
          </w:p>
        </w:tc>
        <w:tc>
          <w:tcPr>
            <w:tcW w:w="2092"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результаты</w:t>
            </w:r>
          </w:p>
        </w:tc>
      </w:tr>
      <w:tr w:rsidR="000F2E1F" w:rsidRPr="0070451A" w:rsidTr="004A753E">
        <w:tc>
          <w:tcPr>
            <w:tcW w:w="1291"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2012</w:t>
            </w:r>
          </w:p>
        </w:tc>
        <w:tc>
          <w:tcPr>
            <w:tcW w:w="1805"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Пауло Дуарте - профессор</w:t>
            </w:r>
          </w:p>
        </w:tc>
        <w:tc>
          <w:tcPr>
            <w:tcW w:w="1833"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Португальский технический университет</w:t>
            </w:r>
          </w:p>
        </w:tc>
        <w:tc>
          <w:tcPr>
            <w:tcW w:w="2550"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Обмен в научно-исследовательской деятельности</w:t>
            </w:r>
          </w:p>
        </w:tc>
        <w:tc>
          <w:tcPr>
            <w:tcW w:w="2092"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Ознакомление с современными методами исследования</w:t>
            </w:r>
          </w:p>
        </w:tc>
      </w:tr>
      <w:tr w:rsidR="000F2E1F" w:rsidRPr="0070451A" w:rsidTr="004A753E">
        <w:tc>
          <w:tcPr>
            <w:tcW w:w="1291"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2013-2014</w:t>
            </w:r>
          </w:p>
        </w:tc>
        <w:tc>
          <w:tcPr>
            <w:tcW w:w="1805"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Ульрике Бетге - магистр</w:t>
            </w:r>
          </w:p>
        </w:tc>
        <w:tc>
          <w:tcPr>
            <w:tcW w:w="1833"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Штудгардский университет (Германия)</w:t>
            </w:r>
          </w:p>
        </w:tc>
        <w:tc>
          <w:tcPr>
            <w:tcW w:w="2550"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Программы лекторов фонда Роберта Боша</w:t>
            </w:r>
          </w:p>
        </w:tc>
        <w:tc>
          <w:tcPr>
            <w:tcW w:w="2092"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Преподавание  немецкого языка и культуры студентам 2 курса для повышения их языкового уровня</w:t>
            </w:r>
          </w:p>
        </w:tc>
      </w:tr>
      <w:tr w:rsidR="000F2E1F" w:rsidRPr="0070451A" w:rsidTr="004A753E">
        <w:tc>
          <w:tcPr>
            <w:tcW w:w="1291"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2015 по настоящее время</w:t>
            </w:r>
          </w:p>
        </w:tc>
        <w:tc>
          <w:tcPr>
            <w:tcW w:w="1805"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Хуан Ши – магистр</w:t>
            </w:r>
          </w:p>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Майэн Ся - магистр</w:t>
            </w:r>
          </w:p>
        </w:tc>
        <w:tc>
          <w:tcPr>
            <w:tcW w:w="1833"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Синцзянский педагогический университет (КНР)</w:t>
            </w:r>
          </w:p>
        </w:tc>
        <w:tc>
          <w:tcPr>
            <w:tcW w:w="2550"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Обменная программа</w:t>
            </w:r>
          </w:p>
        </w:tc>
        <w:tc>
          <w:tcPr>
            <w:tcW w:w="2092"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 xml:space="preserve">выделен учебный кабинет по изучению китайского языка и культуры </w:t>
            </w:r>
          </w:p>
        </w:tc>
      </w:tr>
      <w:tr w:rsidR="000F2E1F" w:rsidRPr="0070451A" w:rsidTr="004A753E">
        <w:tc>
          <w:tcPr>
            <w:tcW w:w="1291"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Май 2013 и январь 2014</w:t>
            </w:r>
          </w:p>
        </w:tc>
        <w:tc>
          <w:tcPr>
            <w:tcW w:w="1805"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Марта Мерил</w:t>
            </w:r>
          </w:p>
        </w:tc>
        <w:tc>
          <w:tcPr>
            <w:tcW w:w="1833"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Кентский  госуниверситет (США)</w:t>
            </w:r>
          </w:p>
        </w:tc>
        <w:tc>
          <w:tcPr>
            <w:tcW w:w="2550"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Обмен опытом по  вопросам организации учебного процесса</w:t>
            </w:r>
          </w:p>
        </w:tc>
        <w:tc>
          <w:tcPr>
            <w:tcW w:w="2092"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Сформировано предложения по повышению внешней мобильности</w:t>
            </w:r>
          </w:p>
        </w:tc>
      </w:tr>
      <w:tr w:rsidR="000F2E1F" w:rsidRPr="0070451A" w:rsidTr="004A753E">
        <w:tc>
          <w:tcPr>
            <w:tcW w:w="1291"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Июнь 2014</w:t>
            </w:r>
          </w:p>
        </w:tc>
        <w:tc>
          <w:tcPr>
            <w:tcW w:w="1805"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Урмат Тыналиев - профессор</w:t>
            </w:r>
          </w:p>
        </w:tc>
        <w:tc>
          <w:tcPr>
            <w:tcW w:w="1833"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университет Техаса в Далласе (США)</w:t>
            </w:r>
          </w:p>
        </w:tc>
        <w:tc>
          <w:tcPr>
            <w:tcW w:w="2550"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Семинар по вопросам  совершенствования образовательной системы</w:t>
            </w:r>
          </w:p>
        </w:tc>
        <w:tc>
          <w:tcPr>
            <w:tcW w:w="2092"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Сформированы предложения по интерактивным методам обучения</w:t>
            </w:r>
          </w:p>
        </w:tc>
      </w:tr>
      <w:tr w:rsidR="000F2E1F" w:rsidRPr="0070451A" w:rsidTr="004A753E">
        <w:tc>
          <w:tcPr>
            <w:tcW w:w="1291"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Июнь, 2014</w:t>
            </w:r>
          </w:p>
        </w:tc>
        <w:tc>
          <w:tcPr>
            <w:tcW w:w="1805"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Берт Штихоудер</w:t>
            </w:r>
          </w:p>
        </w:tc>
        <w:tc>
          <w:tcPr>
            <w:tcW w:w="1833"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 xml:space="preserve">Голландия </w:t>
            </w:r>
          </w:p>
        </w:tc>
        <w:tc>
          <w:tcPr>
            <w:tcW w:w="2550"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 xml:space="preserve">Семинар по вопросам  совершенствования </w:t>
            </w:r>
            <w:r w:rsidRPr="0070451A">
              <w:rPr>
                <w:color w:val="000000"/>
                <w:sz w:val="24"/>
                <w:szCs w:val="24"/>
                <w:lang w:val="ky-KG"/>
              </w:rPr>
              <w:lastRenderedPageBreak/>
              <w:t>образовательной системы</w:t>
            </w:r>
          </w:p>
        </w:tc>
        <w:tc>
          <w:tcPr>
            <w:tcW w:w="2092"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lastRenderedPageBreak/>
              <w:t xml:space="preserve">Дар авторской книги-учебника </w:t>
            </w:r>
            <w:r w:rsidRPr="0070451A">
              <w:rPr>
                <w:color w:val="000000"/>
                <w:sz w:val="24"/>
                <w:szCs w:val="24"/>
                <w:lang w:val="ky-KG"/>
              </w:rPr>
              <w:lastRenderedPageBreak/>
              <w:t>по современному менеджменту</w:t>
            </w:r>
          </w:p>
        </w:tc>
      </w:tr>
      <w:tr w:rsidR="000F2E1F" w:rsidRPr="0070451A" w:rsidTr="004A753E">
        <w:tc>
          <w:tcPr>
            <w:tcW w:w="1291"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lastRenderedPageBreak/>
              <w:t>Июнь, 2014</w:t>
            </w:r>
          </w:p>
        </w:tc>
        <w:tc>
          <w:tcPr>
            <w:tcW w:w="1805"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Франк Нойманн</w:t>
            </w:r>
          </w:p>
        </w:tc>
        <w:tc>
          <w:tcPr>
            <w:tcW w:w="1833"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 xml:space="preserve">Германия </w:t>
            </w:r>
          </w:p>
        </w:tc>
        <w:tc>
          <w:tcPr>
            <w:tcW w:w="2550"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Семинар по вопросам  совершенствования образовательной системы</w:t>
            </w:r>
          </w:p>
        </w:tc>
        <w:tc>
          <w:tcPr>
            <w:tcW w:w="2092" w:type="dxa"/>
            <w:shd w:val="clear" w:color="auto" w:fill="auto"/>
          </w:tcPr>
          <w:p w:rsidR="000F2E1F" w:rsidRPr="0070451A" w:rsidRDefault="000F2E1F" w:rsidP="000F2E1F">
            <w:pPr>
              <w:tabs>
                <w:tab w:val="num" w:pos="0"/>
              </w:tabs>
              <w:ind w:left="0" w:firstLine="0"/>
              <w:contextualSpacing/>
              <w:rPr>
                <w:color w:val="000000"/>
                <w:sz w:val="24"/>
                <w:szCs w:val="24"/>
                <w:lang w:val="ky-KG"/>
              </w:rPr>
            </w:pPr>
            <w:r w:rsidRPr="0070451A">
              <w:rPr>
                <w:color w:val="000000"/>
                <w:sz w:val="24"/>
                <w:szCs w:val="24"/>
                <w:lang w:val="ky-KG"/>
              </w:rPr>
              <w:t>Ознакомление с зарубежным опытом</w:t>
            </w:r>
          </w:p>
        </w:tc>
      </w:tr>
    </w:tbl>
    <w:p w:rsidR="000F2E1F" w:rsidRDefault="000F2E1F" w:rsidP="000F2E1F">
      <w:pPr>
        <w:tabs>
          <w:tab w:val="num" w:pos="0"/>
        </w:tabs>
        <w:ind w:left="0" w:firstLine="709"/>
        <w:contextualSpacing/>
        <w:rPr>
          <w:color w:val="000000"/>
          <w:sz w:val="24"/>
          <w:szCs w:val="24"/>
          <w:lang w:val="ky-KG"/>
        </w:rPr>
      </w:pPr>
    </w:p>
    <w:p w:rsidR="000F2E1F" w:rsidRDefault="000F2E1F" w:rsidP="000F2E1F">
      <w:pPr>
        <w:tabs>
          <w:tab w:val="num" w:pos="0"/>
        </w:tabs>
        <w:spacing w:line="276" w:lineRule="auto"/>
        <w:ind w:left="0" w:firstLine="709"/>
        <w:contextualSpacing/>
        <w:rPr>
          <w:color w:val="000000"/>
          <w:sz w:val="24"/>
          <w:szCs w:val="24"/>
        </w:rPr>
      </w:pPr>
      <w:r w:rsidRPr="00B65462">
        <w:rPr>
          <w:color w:val="000000"/>
          <w:sz w:val="24"/>
          <w:szCs w:val="24"/>
          <w:lang w:val="ky-KG"/>
        </w:rPr>
        <w:t xml:space="preserve">В рамках договора между ОшГУ и турецкими вузами </w:t>
      </w:r>
      <w:r w:rsidRPr="00B65462">
        <w:rPr>
          <w:color w:val="000000"/>
          <w:sz w:val="24"/>
          <w:szCs w:val="24"/>
        </w:rPr>
        <w:t xml:space="preserve">«Мевлана» </w:t>
      </w:r>
      <w:r w:rsidRPr="00B65462">
        <w:rPr>
          <w:color w:val="000000"/>
          <w:sz w:val="24"/>
          <w:szCs w:val="24"/>
          <w:lang w:val="ky-KG"/>
        </w:rPr>
        <w:t>в 2014-2015 учебном году 9 преподавателей факультета про</w:t>
      </w:r>
      <w:r w:rsidRPr="00B65462">
        <w:rPr>
          <w:color w:val="000000"/>
          <w:sz w:val="24"/>
          <w:szCs w:val="24"/>
        </w:rPr>
        <w:t>шли</w:t>
      </w:r>
      <w:r w:rsidRPr="00B65462">
        <w:rPr>
          <w:color w:val="000000"/>
          <w:sz w:val="24"/>
          <w:szCs w:val="24"/>
          <w:lang w:val="ky-KG"/>
        </w:rPr>
        <w:t xml:space="preserve"> стажировку в университетах Кастамону, Синоп, Байбурт, Невшехир. </w:t>
      </w:r>
      <w:r>
        <w:rPr>
          <w:color w:val="000000"/>
          <w:sz w:val="24"/>
          <w:szCs w:val="24"/>
          <w:lang w:val="ky-KG"/>
        </w:rPr>
        <w:t>П</w:t>
      </w:r>
      <w:r w:rsidRPr="00B65462">
        <w:rPr>
          <w:color w:val="000000"/>
          <w:sz w:val="24"/>
          <w:szCs w:val="24"/>
        </w:rPr>
        <w:t>реподаватели</w:t>
      </w:r>
      <w:r>
        <w:rPr>
          <w:color w:val="000000"/>
          <w:sz w:val="24"/>
          <w:szCs w:val="24"/>
        </w:rPr>
        <w:t xml:space="preserve"> и </w:t>
      </w:r>
      <w:r w:rsidRPr="00B65462">
        <w:rPr>
          <w:color w:val="000000"/>
          <w:sz w:val="24"/>
          <w:szCs w:val="24"/>
        </w:rPr>
        <w:t xml:space="preserve">студенты факультета обучаются и проходят стажировку за рубежом, принимают активное участие в различных международных конференциях, семинарах и соревнованиях. </w:t>
      </w:r>
    </w:p>
    <w:p w:rsidR="000F2E1F" w:rsidRDefault="000F2E1F" w:rsidP="000F2E1F">
      <w:pPr>
        <w:tabs>
          <w:tab w:val="num" w:pos="0"/>
        </w:tabs>
        <w:spacing w:line="276" w:lineRule="auto"/>
        <w:ind w:left="0" w:firstLine="709"/>
        <w:contextualSpacing/>
        <w:rPr>
          <w:color w:val="000000"/>
          <w:sz w:val="24"/>
          <w:szCs w:val="24"/>
        </w:rPr>
      </w:pPr>
      <w:r>
        <w:rPr>
          <w:color w:val="000000"/>
          <w:sz w:val="24"/>
          <w:szCs w:val="24"/>
        </w:rPr>
        <w:t xml:space="preserve">В настоящее время факультет БиМ является активным участником обменных программ внутри Кыргызской Республики, где  врамках данной программы многие студенты региональных вузов получили реальную возможность обучаться на факультете. </w:t>
      </w:r>
    </w:p>
    <w:p w:rsidR="00215F01" w:rsidRDefault="00215F01" w:rsidP="003B1E6F">
      <w:pPr>
        <w:pStyle w:val="af8"/>
        <w:spacing w:line="276" w:lineRule="auto"/>
        <w:ind w:left="0" w:firstLine="540"/>
        <w:jc w:val="center"/>
        <w:rPr>
          <w:b/>
          <w:sz w:val="24"/>
          <w:szCs w:val="24"/>
        </w:rPr>
      </w:pPr>
      <w:r>
        <w:rPr>
          <w:b/>
          <w:sz w:val="24"/>
          <w:szCs w:val="24"/>
          <w:lang w:val="ky-KG"/>
        </w:rPr>
        <w:t>О</w:t>
      </w:r>
      <w:r>
        <w:rPr>
          <w:b/>
          <w:sz w:val="24"/>
          <w:szCs w:val="24"/>
        </w:rPr>
        <w:t>бразовательная программа 580900 «Государственное и муниципальное управление (бакалавр)»</w:t>
      </w:r>
    </w:p>
    <w:p w:rsidR="00233359" w:rsidRDefault="00481597" w:rsidP="00067412">
      <w:pPr>
        <w:pStyle w:val="af8"/>
        <w:spacing w:line="276" w:lineRule="auto"/>
        <w:ind w:left="0" w:firstLine="540"/>
        <w:jc w:val="left"/>
        <w:rPr>
          <w:sz w:val="24"/>
          <w:szCs w:val="24"/>
          <w:lang w:val="ky-KG"/>
        </w:rPr>
      </w:pPr>
      <w:r w:rsidRPr="003B1E6F">
        <w:rPr>
          <w:sz w:val="24"/>
          <w:szCs w:val="24"/>
        </w:rPr>
        <w:t xml:space="preserve">Приказом министерства образования и науки КР №376/4 от 31 марта </w:t>
      </w:r>
      <w:r w:rsidR="003B1E6F" w:rsidRPr="003B1E6F">
        <w:rPr>
          <w:sz w:val="24"/>
          <w:szCs w:val="24"/>
        </w:rPr>
        <w:t>2017 года (решение Совета по лицензированию Министерства образования и науки КР, протокол №1-5-2 от 31-марта 2017 года) был</w:t>
      </w:r>
      <w:r w:rsidR="00233359">
        <w:rPr>
          <w:sz w:val="24"/>
          <w:szCs w:val="24"/>
          <w:lang w:val="ky-KG"/>
        </w:rPr>
        <w:t>а</w:t>
      </w:r>
      <w:r w:rsidR="003B1E6F" w:rsidRPr="003B1E6F">
        <w:rPr>
          <w:sz w:val="24"/>
          <w:szCs w:val="24"/>
        </w:rPr>
        <w:t xml:space="preserve"> получен</w:t>
      </w:r>
      <w:r w:rsidR="00233359">
        <w:rPr>
          <w:sz w:val="24"/>
          <w:szCs w:val="24"/>
          <w:lang w:val="ky-KG"/>
        </w:rPr>
        <w:t>а</w:t>
      </w:r>
      <w:r w:rsidR="003B1E6F" w:rsidRPr="003B1E6F">
        <w:rPr>
          <w:sz w:val="24"/>
          <w:szCs w:val="24"/>
        </w:rPr>
        <w:t xml:space="preserve"> лицензия</w:t>
      </w:r>
      <w:r w:rsidR="00233359">
        <w:rPr>
          <w:sz w:val="24"/>
          <w:szCs w:val="24"/>
        </w:rPr>
        <w:t xml:space="preserve"> </w:t>
      </w:r>
      <w:r w:rsidR="003B1E6F" w:rsidRPr="003B1E6F">
        <w:rPr>
          <w:sz w:val="24"/>
          <w:szCs w:val="24"/>
        </w:rPr>
        <w:t xml:space="preserve"> на образовательную деятельность по направлению 580900 Государственное и муниципальное управление.</w:t>
      </w:r>
      <w:r w:rsidR="00233359">
        <w:rPr>
          <w:sz w:val="24"/>
          <w:szCs w:val="24"/>
        </w:rPr>
        <w:t xml:space="preserve"> (№ приложения 24 к лицензии №</w:t>
      </w:r>
      <w:r w:rsidR="00233359">
        <w:rPr>
          <w:sz w:val="24"/>
          <w:szCs w:val="24"/>
          <w:lang w:val="en-US"/>
        </w:rPr>
        <w:t>LD</w:t>
      </w:r>
      <w:r w:rsidR="00233359">
        <w:rPr>
          <w:sz w:val="24"/>
          <w:szCs w:val="24"/>
        </w:rPr>
        <w:t xml:space="preserve"> 170000279 регистрационный номер 17/0130).</w:t>
      </w:r>
      <w:r w:rsidR="003B1E6F" w:rsidRPr="003B1E6F">
        <w:rPr>
          <w:sz w:val="24"/>
          <w:szCs w:val="24"/>
        </w:rPr>
        <w:t xml:space="preserve"> </w:t>
      </w:r>
      <w:r w:rsidR="003B1E6F">
        <w:rPr>
          <w:sz w:val="24"/>
          <w:szCs w:val="24"/>
        </w:rPr>
        <w:t xml:space="preserve"> Нормативный срок обучения 4 года по очной форме  и 5 лет по заочной форме. Предельный контингент обучающихся составляет 400 человек при  очной форме обучения  и 80 человек при заочной форме обучения . </w:t>
      </w:r>
      <w:r w:rsidR="00215F01">
        <w:rPr>
          <w:sz w:val="24"/>
          <w:szCs w:val="24"/>
          <w:lang w:val="ky-KG"/>
        </w:rPr>
        <w:t xml:space="preserve"> Аккредитация проводится впервые. </w:t>
      </w:r>
    </w:p>
    <w:p w:rsidR="00A20A2A" w:rsidRPr="00067412" w:rsidRDefault="00215F01" w:rsidP="00067412">
      <w:pPr>
        <w:pStyle w:val="afa"/>
        <w:spacing w:after="0"/>
        <w:jc w:val="both"/>
        <w:rPr>
          <w:rFonts w:ascii="Times New Roman" w:hAnsi="Times New Roman"/>
          <w:b/>
          <w:sz w:val="24"/>
          <w:szCs w:val="24"/>
          <w:lang w:val="ky-KG"/>
        </w:rPr>
      </w:pPr>
      <w:r>
        <w:rPr>
          <w:rFonts w:ascii="Times New Roman" w:hAnsi="Times New Roman"/>
          <w:b/>
          <w:sz w:val="24"/>
          <w:szCs w:val="24"/>
        </w:rPr>
        <w:t>Состав рабочей группы по самооценке:</w:t>
      </w:r>
    </w:p>
    <w:p w:rsidR="00046E85" w:rsidRPr="00067412" w:rsidRDefault="00215F01" w:rsidP="00067412">
      <w:pPr>
        <w:pStyle w:val="afa"/>
        <w:rPr>
          <w:rFonts w:ascii="Times New Roman" w:hAnsi="Times New Roman"/>
          <w:b/>
          <w:sz w:val="24"/>
          <w:szCs w:val="24"/>
          <w:lang w:val="ky-KG"/>
        </w:rPr>
      </w:pPr>
      <w:r>
        <w:rPr>
          <w:rFonts w:ascii="Times New Roman" w:hAnsi="Times New Roman"/>
          <w:b/>
          <w:sz w:val="24"/>
          <w:szCs w:val="24"/>
          <w:lang w:val="ky-KG"/>
        </w:rPr>
        <w:t xml:space="preserve">Организационная группа: </w:t>
      </w:r>
    </w:p>
    <w:tbl>
      <w:tblPr>
        <w:tblW w:w="0" w:type="auto"/>
        <w:jc w:val="center"/>
        <w:tblInd w:w="720" w:type="dxa"/>
        <w:tblLook w:val="04A0"/>
      </w:tblPr>
      <w:tblGrid>
        <w:gridCol w:w="806"/>
        <w:gridCol w:w="2410"/>
        <w:gridCol w:w="3422"/>
        <w:gridCol w:w="2213"/>
      </w:tblGrid>
      <w:tr w:rsidR="00215F01" w:rsidTr="00201D03">
        <w:trPr>
          <w:jc w:val="center"/>
        </w:trPr>
        <w:tc>
          <w:tcPr>
            <w:tcW w:w="80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w:t>
            </w:r>
          </w:p>
        </w:tc>
        <w:tc>
          <w:tcPr>
            <w:tcW w:w="2410"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ФИО</w:t>
            </w:r>
          </w:p>
        </w:tc>
        <w:tc>
          <w:tcPr>
            <w:tcW w:w="3422"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должность</w:t>
            </w:r>
          </w:p>
        </w:tc>
        <w:tc>
          <w:tcPr>
            <w:tcW w:w="2213"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Контактные номера</w:t>
            </w:r>
          </w:p>
        </w:tc>
      </w:tr>
      <w:tr w:rsidR="00215F01" w:rsidTr="00201D03">
        <w:trPr>
          <w:jc w:val="center"/>
        </w:trPr>
        <w:tc>
          <w:tcPr>
            <w:tcW w:w="80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1.</w:t>
            </w:r>
          </w:p>
        </w:tc>
        <w:tc>
          <w:tcPr>
            <w:tcW w:w="2410"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Абазбек у.Р.</w:t>
            </w:r>
          </w:p>
        </w:tc>
        <w:tc>
          <w:tcPr>
            <w:tcW w:w="3422"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К.пол.н., доц. Проректор по учебной работе ОшГУ</w:t>
            </w:r>
          </w:p>
        </w:tc>
        <w:tc>
          <w:tcPr>
            <w:tcW w:w="2213"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055842844</w:t>
            </w:r>
          </w:p>
        </w:tc>
      </w:tr>
      <w:tr w:rsidR="00215F01" w:rsidTr="00201D03">
        <w:trPr>
          <w:jc w:val="center"/>
        </w:trPr>
        <w:tc>
          <w:tcPr>
            <w:tcW w:w="80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2.</w:t>
            </w:r>
          </w:p>
        </w:tc>
        <w:tc>
          <w:tcPr>
            <w:tcW w:w="2410"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Алтыбаева М.А.</w:t>
            </w:r>
          </w:p>
        </w:tc>
        <w:tc>
          <w:tcPr>
            <w:tcW w:w="3422"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К.ф-м.н., доц. Директор департамента качества образования и аккредитации</w:t>
            </w:r>
          </w:p>
        </w:tc>
        <w:tc>
          <w:tcPr>
            <w:tcW w:w="2213" w:type="dxa"/>
            <w:tcBorders>
              <w:top w:val="single" w:sz="4" w:space="0" w:color="auto"/>
              <w:left w:val="single" w:sz="4" w:space="0" w:color="auto"/>
              <w:bottom w:val="single" w:sz="4" w:space="0" w:color="auto"/>
              <w:right w:val="single" w:sz="4" w:space="0" w:color="auto"/>
            </w:tcBorders>
          </w:tcPr>
          <w:p w:rsidR="00215F01" w:rsidRPr="002544C4" w:rsidRDefault="00046E85">
            <w:pPr>
              <w:pStyle w:val="afa"/>
              <w:ind w:left="0"/>
              <w:rPr>
                <w:rFonts w:ascii="Times New Roman" w:hAnsi="Times New Roman"/>
                <w:b/>
                <w:color w:val="000000" w:themeColor="text1"/>
                <w:sz w:val="24"/>
                <w:szCs w:val="24"/>
                <w:lang w:val="ky-KG"/>
              </w:rPr>
            </w:pPr>
            <w:r w:rsidRPr="002544C4">
              <w:rPr>
                <w:rFonts w:ascii="Times New Roman" w:hAnsi="Times New Roman"/>
                <w:b/>
                <w:color w:val="000000" w:themeColor="text1"/>
                <w:sz w:val="24"/>
                <w:szCs w:val="24"/>
                <w:lang w:val="ky-KG"/>
              </w:rPr>
              <w:t>0559538672</w:t>
            </w:r>
          </w:p>
        </w:tc>
      </w:tr>
      <w:tr w:rsidR="00215F01" w:rsidTr="00201D03">
        <w:trPr>
          <w:jc w:val="center"/>
        </w:trPr>
        <w:tc>
          <w:tcPr>
            <w:tcW w:w="80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3.</w:t>
            </w:r>
          </w:p>
        </w:tc>
        <w:tc>
          <w:tcPr>
            <w:tcW w:w="2410"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 xml:space="preserve">Арапбаев Р.Н., </w:t>
            </w:r>
          </w:p>
        </w:tc>
        <w:tc>
          <w:tcPr>
            <w:tcW w:w="3422"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 xml:space="preserve">К.ф-м.н., доц., Директор учебно-информационного департамента </w:t>
            </w:r>
          </w:p>
        </w:tc>
        <w:tc>
          <w:tcPr>
            <w:tcW w:w="2213"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0557184347</w:t>
            </w:r>
          </w:p>
        </w:tc>
      </w:tr>
      <w:tr w:rsidR="00215F01" w:rsidTr="00201D03">
        <w:trPr>
          <w:jc w:val="center"/>
        </w:trPr>
        <w:tc>
          <w:tcPr>
            <w:tcW w:w="80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4.</w:t>
            </w:r>
          </w:p>
        </w:tc>
        <w:tc>
          <w:tcPr>
            <w:tcW w:w="2410"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Убайдуллаев М.Б.</w:t>
            </w:r>
          </w:p>
        </w:tc>
        <w:tc>
          <w:tcPr>
            <w:tcW w:w="3422"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Д.э.н., проф., декан факультета БИМ</w:t>
            </w:r>
          </w:p>
        </w:tc>
        <w:tc>
          <w:tcPr>
            <w:tcW w:w="2213"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0772627899</w:t>
            </w:r>
          </w:p>
        </w:tc>
      </w:tr>
      <w:tr w:rsidR="00215F01" w:rsidTr="00201D03">
        <w:trPr>
          <w:jc w:val="center"/>
        </w:trPr>
        <w:tc>
          <w:tcPr>
            <w:tcW w:w="80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 xml:space="preserve">5. </w:t>
            </w:r>
          </w:p>
        </w:tc>
        <w:tc>
          <w:tcPr>
            <w:tcW w:w="2410"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Алимова Г.Б.</w:t>
            </w:r>
          </w:p>
        </w:tc>
        <w:tc>
          <w:tcPr>
            <w:tcW w:w="3422"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 xml:space="preserve"> зам.декана по учебной работе фак. БИМ</w:t>
            </w:r>
          </w:p>
        </w:tc>
        <w:tc>
          <w:tcPr>
            <w:tcW w:w="2213"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0773264975</w:t>
            </w:r>
          </w:p>
        </w:tc>
      </w:tr>
      <w:tr w:rsidR="00215F01" w:rsidTr="00201D03">
        <w:trPr>
          <w:jc w:val="center"/>
        </w:trPr>
        <w:tc>
          <w:tcPr>
            <w:tcW w:w="80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 xml:space="preserve">6. </w:t>
            </w:r>
          </w:p>
        </w:tc>
        <w:tc>
          <w:tcPr>
            <w:tcW w:w="2410"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 xml:space="preserve">Шамшидин уулу </w:t>
            </w:r>
            <w:r>
              <w:rPr>
                <w:rFonts w:ascii="Times New Roman" w:hAnsi="Times New Roman"/>
                <w:b/>
                <w:sz w:val="24"/>
                <w:szCs w:val="24"/>
                <w:lang w:val="ky-KG"/>
              </w:rPr>
              <w:lastRenderedPageBreak/>
              <w:t>Замир</w:t>
            </w:r>
          </w:p>
        </w:tc>
        <w:tc>
          <w:tcPr>
            <w:tcW w:w="3422"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lastRenderedPageBreak/>
              <w:t xml:space="preserve">Председатель ассоциации </w:t>
            </w:r>
            <w:r>
              <w:rPr>
                <w:rFonts w:ascii="Times New Roman" w:hAnsi="Times New Roman"/>
                <w:b/>
                <w:sz w:val="24"/>
                <w:szCs w:val="24"/>
                <w:lang w:val="ky-KG"/>
              </w:rPr>
              <w:lastRenderedPageBreak/>
              <w:t>выпускников фак.БИМ</w:t>
            </w:r>
          </w:p>
        </w:tc>
        <w:tc>
          <w:tcPr>
            <w:tcW w:w="2213"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lastRenderedPageBreak/>
              <w:t>0771462930</w:t>
            </w:r>
          </w:p>
        </w:tc>
      </w:tr>
      <w:tr w:rsidR="00215F01" w:rsidTr="00201D03">
        <w:trPr>
          <w:jc w:val="center"/>
        </w:trPr>
        <w:tc>
          <w:tcPr>
            <w:tcW w:w="80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Абдылакимова Б.К.</w:t>
            </w:r>
          </w:p>
        </w:tc>
        <w:tc>
          <w:tcPr>
            <w:tcW w:w="3422"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зам.декана по научной работе фак. БИМ</w:t>
            </w:r>
          </w:p>
        </w:tc>
        <w:tc>
          <w:tcPr>
            <w:tcW w:w="2213"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0776027067</w:t>
            </w:r>
          </w:p>
        </w:tc>
      </w:tr>
      <w:tr w:rsidR="00215F01" w:rsidTr="00201D03">
        <w:trPr>
          <w:jc w:val="center"/>
        </w:trPr>
        <w:tc>
          <w:tcPr>
            <w:tcW w:w="80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8.</w:t>
            </w:r>
          </w:p>
        </w:tc>
        <w:tc>
          <w:tcPr>
            <w:tcW w:w="2410"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Турдуматов М.У.</w:t>
            </w:r>
          </w:p>
        </w:tc>
        <w:tc>
          <w:tcPr>
            <w:tcW w:w="3422"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зам.декана по воспитатель.  работе фак. БИМ</w:t>
            </w:r>
          </w:p>
        </w:tc>
        <w:tc>
          <w:tcPr>
            <w:tcW w:w="2213" w:type="dxa"/>
            <w:tcBorders>
              <w:top w:val="single" w:sz="4" w:space="0" w:color="auto"/>
              <w:left w:val="single" w:sz="4" w:space="0" w:color="auto"/>
              <w:bottom w:val="single" w:sz="4" w:space="0" w:color="auto"/>
              <w:right w:val="single" w:sz="4" w:space="0" w:color="auto"/>
            </w:tcBorders>
          </w:tcPr>
          <w:p w:rsidR="00215F01" w:rsidRPr="002544C4" w:rsidRDefault="002544C4">
            <w:pPr>
              <w:pStyle w:val="afa"/>
              <w:ind w:left="0"/>
              <w:rPr>
                <w:rFonts w:ascii="Times New Roman" w:hAnsi="Times New Roman"/>
                <w:b/>
                <w:color w:val="000000" w:themeColor="text1"/>
                <w:sz w:val="24"/>
                <w:szCs w:val="24"/>
                <w:lang w:val="ky-KG"/>
              </w:rPr>
            </w:pPr>
            <w:r w:rsidRPr="002544C4">
              <w:rPr>
                <w:rFonts w:ascii="Times New Roman" w:hAnsi="Times New Roman"/>
                <w:b/>
                <w:color w:val="000000" w:themeColor="text1"/>
                <w:sz w:val="24"/>
                <w:szCs w:val="24"/>
                <w:lang w:val="ky-KG"/>
              </w:rPr>
              <w:t>0776788788</w:t>
            </w:r>
          </w:p>
        </w:tc>
      </w:tr>
      <w:tr w:rsidR="00215F01" w:rsidTr="00201D03">
        <w:trPr>
          <w:jc w:val="center"/>
        </w:trPr>
        <w:tc>
          <w:tcPr>
            <w:tcW w:w="80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9.</w:t>
            </w:r>
          </w:p>
        </w:tc>
        <w:tc>
          <w:tcPr>
            <w:tcW w:w="2410"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Мамытов А.О.</w:t>
            </w:r>
          </w:p>
        </w:tc>
        <w:tc>
          <w:tcPr>
            <w:tcW w:w="3422"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Ст.преп., зам.декана по</w:t>
            </w:r>
            <w:r w:rsidR="00F207A4">
              <w:rPr>
                <w:rFonts w:ascii="Times New Roman" w:hAnsi="Times New Roman"/>
                <w:b/>
                <w:sz w:val="24"/>
                <w:szCs w:val="24"/>
                <w:lang w:val="ky-KG"/>
              </w:rPr>
              <w:t xml:space="preserve"> внешним связам</w:t>
            </w:r>
            <w:r>
              <w:rPr>
                <w:rFonts w:ascii="Times New Roman" w:hAnsi="Times New Roman"/>
                <w:b/>
                <w:sz w:val="24"/>
                <w:szCs w:val="24"/>
                <w:lang w:val="ky-KG"/>
              </w:rPr>
              <w:t xml:space="preserve"> фак. БИМ</w:t>
            </w:r>
          </w:p>
        </w:tc>
        <w:tc>
          <w:tcPr>
            <w:tcW w:w="2213" w:type="dxa"/>
            <w:tcBorders>
              <w:top w:val="single" w:sz="4" w:space="0" w:color="auto"/>
              <w:left w:val="single" w:sz="4" w:space="0" w:color="auto"/>
              <w:bottom w:val="single" w:sz="4" w:space="0" w:color="auto"/>
              <w:right w:val="single" w:sz="4" w:space="0" w:color="auto"/>
            </w:tcBorders>
          </w:tcPr>
          <w:p w:rsidR="00215F01" w:rsidRPr="002544C4" w:rsidRDefault="002544C4">
            <w:pPr>
              <w:pStyle w:val="afa"/>
              <w:ind w:left="0"/>
              <w:rPr>
                <w:rFonts w:ascii="Times New Roman" w:hAnsi="Times New Roman"/>
                <w:b/>
                <w:color w:val="000000" w:themeColor="text1"/>
                <w:sz w:val="24"/>
                <w:szCs w:val="24"/>
                <w:lang w:val="ky-KG"/>
              </w:rPr>
            </w:pPr>
            <w:r w:rsidRPr="002544C4">
              <w:rPr>
                <w:rFonts w:ascii="Times New Roman" w:hAnsi="Times New Roman"/>
                <w:b/>
                <w:color w:val="000000" w:themeColor="text1"/>
                <w:sz w:val="24"/>
                <w:szCs w:val="24"/>
                <w:lang w:val="ky-KG"/>
              </w:rPr>
              <w:t>0770638769</w:t>
            </w:r>
          </w:p>
        </w:tc>
      </w:tr>
      <w:tr w:rsidR="00215F01" w:rsidTr="00201D03">
        <w:trPr>
          <w:jc w:val="center"/>
        </w:trPr>
        <w:tc>
          <w:tcPr>
            <w:tcW w:w="80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10</w:t>
            </w:r>
          </w:p>
        </w:tc>
        <w:tc>
          <w:tcPr>
            <w:tcW w:w="2410"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Шерматов Н.</w:t>
            </w:r>
          </w:p>
        </w:tc>
        <w:tc>
          <w:tcPr>
            <w:tcW w:w="3422"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Председатель Молодежного комитета БИМ</w:t>
            </w:r>
          </w:p>
        </w:tc>
        <w:tc>
          <w:tcPr>
            <w:tcW w:w="2213" w:type="dxa"/>
            <w:tcBorders>
              <w:top w:val="single" w:sz="4" w:space="0" w:color="auto"/>
              <w:left w:val="single" w:sz="4" w:space="0" w:color="auto"/>
              <w:bottom w:val="single" w:sz="4" w:space="0" w:color="auto"/>
              <w:right w:val="single" w:sz="4" w:space="0" w:color="auto"/>
            </w:tcBorders>
          </w:tcPr>
          <w:p w:rsidR="00215F01" w:rsidRPr="002544C4" w:rsidRDefault="002544C4">
            <w:pPr>
              <w:pStyle w:val="afa"/>
              <w:ind w:left="0"/>
              <w:rPr>
                <w:rFonts w:ascii="Times New Roman" w:hAnsi="Times New Roman"/>
                <w:b/>
                <w:color w:val="000000" w:themeColor="text1"/>
                <w:sz w:val="24"/>
                <w:szCs w:val="24"/>
                <w:lang w:val="ky-KG"/>
              </w:rPr>
            </w:pPr>
            <w:r w:rsidRPr="002544C4">
              <w:rPr>
                <w:rFonts w:ascii="Times New Roman" w:hAnsi="Times New Roman"/>
                <w:b/>
                <w:color w:val="000000" w:themeColor="text1"/>
                <w:sz w:val="24"/>
                <w:szCs w:val="24"/>
                <w:lang w:val="ky-KG"/>
              </w:rPr>
              <w:t>0771924993</w:t>
            </w:r>
          </w:p>
        </w:tc>
      </w:tr>
    </w:tbl>
    <w:p w:rsidR="00A20A2A" w:rsidRDefault="00A20A2A" w:rsidP="00215F01">
      <w:pPr>
        <w:widowControl/>
        <w:autoSpaceDE/>
        <w:adjustRightInd/>
        <w:spacing w:line="276" w:lineRule="auto"/>
        <w:ind w:left="0" w:firstLine="0"/>
        <w:rPr>
          <w:sz w:val="24"/>
          <w:szCs w:val="24"/>
          <w:lang w:val="ky-KG"/>
        </w:rPr>
      </w:pPr>
    </w:p>
    <w:p w:rsidR="00215F01" w:rsidRDefault="00215F01" w:rsidP="00215F01">
      <w:pPr>
        <w:spacing w:line="276" w:lineRule="auto"/>
        <w:ind w:left="360"/>
        <w:rPr>
          <w:b/>
          <w:sz w:val="24"/>
          <w:szCs w:val="24"/>
          <w:lang w:val="ky-KG"/>
        </w:rPr>
      </w:pPr>
      <w:r>
        <w:rPr>
          <w:b/>
          <w:sz w:val="24"/>
          <w:szCs w:val="24"/>
          <w:lang w:val="ky-KG"/>
        </w:rPr>
        <w:t>2. Рабочая группа</w:t>
      </w:r>
      <w:r w:rsidR="00521297">
        <w:rPr>
          <w:b/>
          <w:sz w:val="24"/>
          <w:szCs w:val="24"/>
          <w:lang w:val="ky-KG"/>
        </w:rPr>
        <w:t xml:space="preserve"> </w:t>
      </w:r>
      <w:r w:rsidR="00521297" w:rsidRPr="002544C4">
        <w:rPr>
          <w:b/>
          <w:color w:val="000000" w:themeColor="text1"/>
          <w:sz w:val="24"/>
          <w:szCs w:val="24"/>
          <w:lang w:val="ky-KG"/>
        </w:rPr>
        <w:t>по составлению отчета по самооценке</w:t>
      </w:r>
      <w:r w:rsidRPr="002544C4">
        <w:rPr>
          <w:b/>
          <w:color w:val="000000" w:themeColor="text1"/>
          <w:sz w:val="24"/>
          <w:szCs w:val="24"/>
          <w:lang w:val="ky-KG"/>
        </w:rPr>
        <w:t>:</w:t>
      </w:r>
    </w:p>
    <w:p w:rsidR="00215F01" w:rsidRDefault="00215F01" w:rsidP="00215F01">
      <w:pPr>
        <w:spacing w:line="276" w:lineRule="auto"/>
        <w:ind w:left="360"/>
        <w:rPr>
          <w:b/>
          <w:sz w:val="24"/>
          <w:szCs w:val="24"/>
          <w:lang w:val="ky-KG"/>
        </w:rPr>
      </w:pPr>
    </w:p>
    <w:tbl>
      <w:tblPr>
        <w:tblW w:w="9747" w:type="dxa"/>
        <w:jc w:val="center"/>
        <w:tblLayout w:type="fixed"/>
        <w:tblLook w:val="04A0"/>
      </w:tblPr>
      <w:tblGrid>
        <w:gridCol w:w="451"/>
        <w:gridCol w:w="2155"/>
        <w:gridCol w:w="2126"/>
        <w:gridCol w:w="2694"/>
        <w:gridCol w:w="2321"/>
      </w:tblGrid>
      <w:tr w:rsidR="00215F01" w:rsidTr="004A753E">
        <w:trPr>
          <w:jc w:val="center"/>
        </w:trPr>
        <w:tc>
          <w:tcPr>
            <w:tcW w:w="45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w:t>
            </w:r>
          </w:p>
        </w:tc>
        <w:tc>
          <w:tcPr>
            <w:tcW w:w="2155"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ФИО</w:t>
            </w:r>
          </w:p>
        </w:tc>
        <w:tc>
          <w:tcPr>
            <w:tcW w:w="212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должность</w:t>
            </w:r>
          </w:p>
        </w:tc>
        <w:tc>
          <w:tcPr>
            <w:tcW w:w="2694"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Ответственые критерии</w:t>
            </w:r>
          </w:p>
        </w:tc>
        <w:tc>
          <w:tcPr>
            <w:tcW w:w="232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Контактные номера</w:t>
            </w:r>
          </w:p>
        </w:tc>
      </w:tr>
      <w:tr w:rsidR="00215F01" w:rsidRPr="00F207A4" w:rsidTr="004A753E">
        <w:trPr>
          <w:trHeight w:val="681"/>
          <w:jc w:val="center"/>
        </w:trPr>
        <w:tc>
          <w:tcPr>
            <w:tcW w:w="45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1.</w:t>
            </w:r>
          </w:p>
        </w:tc>
        <w:tc>
          <w:tcPr>
            <w:tcW w:w="2155"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sz w:val="24"/>
                <w:szCs w:val="24"/>
                <w:lang w:val="ky-KG"/>
              </w:rPr>
              <w:t>Абдыраева Г.Р</w:t>
            </w:r>
          </w:p>
        </w:tc>
        <w:tc>
          <w:tcPr>
            <w:tcW w:w="212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sz w:val="24"/>
                <w:szCs w:val="24"/>
                <w:lang w:val="ky-KG"/>
              </w:rPr>
            </w:pPr>
            <w:r>
              <w:rPr>
                <w:rFonts w:ascii="Times New Roman" w:hAnsi="Times New Roman"/>
                <w:sz w:val="24"/>
                <w:szCs w:val="24"/>
                <w:lang w:val="ky-KG"/>
              </w:rPr>
              <w:t>К.пол.н., доц. Зав.каф.</w:t>
            </w:r>
          </w:p>
        </w:tc>
        <w:tc>
          <w:tcPr>
            <w:tcW w:w="2694" w:type="dxa"/>
            <w:tcBorders>
              <w:top w:val="single" w:sz="4" w:space="0" w:color="auto"/>
              <w:left w:val="single" w:sz="4" w:space="0" w:color="auto"/>
              <w:bottom w:val="single" w:sz="4" w:space="0" w:color="auto"/>
              <w:right w:val="single" w:sz="4" w:space="0" w:color="auto"/>
            </w:tcBorders>
            <w:hideMark/>
          </w:tcPr>
          <w:p w:rsidR="00215F01" w:rsidRPr="004A753E" w:rsidRDefault="00215F01">
            <w:pPr>
              <w:pStyle w:val="afa"/>
              <w:ind w:left="0"/>
              <w:rPr>
                <w:rFonts w:ascii="Times New Roman" w:hAnsi="Times New Roman"/>
                <w:sz w:val="24"/>
                <w:szCs w:val="24"/>
                <w:lang w:val="ky-KG"/>
              </w:rPr>
            </w:pPr>
            <w:r w:rsidRPr="004A753E">
              <w:rPr>
                <w:rFonts w:ascii="Times New Roman" w:hAnsi="Times New Roman"/>
                <w:sz w:val="24"/>
                <w:szCs w:val="24"/>
                <w:lang w:val="ky-KG"/>
              </w:rPr>
              <w:t>Общее руководство</w:t>
            </w:r>
          </w:p>
        </w:tc>
        <w:tc>
          <w:tcPr>
            <w:tcW w:w="2321" w:type="dxa"/>
            <w:tcBorders>
              <w:top w:val="single" w:sz="4" w:space="0" w:color="auto"/>
              <w:left w:val="single" w:sz="4" w:space="0" w:color="auto"/>
              <w:bottom w:val="single" w:sz="4" w:space="0" w:color="auto"/>
              <w:right w:val="single" w:sz="4" w:space="0" w:color="auto"/>
            </w:tcBorders>
            <w:hideMark/>
          </w:tcPr>
          <w:p w:rsidR="00215F01" w:rsidRDefault="00215F01" w:rsidP="004A753E">
            <w:pPr>
              <w:pStyle w:val="afa"/>
              <w:ind w:left="0"/>
              <w:rPr>
                <w:rFonts w:ascii="Times New Roman" w:hAnsi="Times New Roman"/>
                <w:b/>
                <w:sz w:val="24"/>
                <w:szCs w:val="24"/>
                <w:lang w:val="ky-KG"/>
              </w:rPr>
            </w:pPr>
            <w:r>
              <w:rPr>
                <w:rFonts w:ascii="Times New Roman" w:hAnsi="Times New Roman"/>
                <w:b/>
                <w:sz w:val="24"/>
                <w:szCs w:val="24"/>
                <w:lang w:val="ky-KG"/>
              </w:rPr>
              <w:t xml:space="preserve">0555055510,         </w:t>
            </w:r>
            <w:r w:rsidR="00F207A4">
              <w:rPr>
                <w:rFonts w:ascii="Times New Roman" w:hAnsi="Times New Roman"/>
                <w:b/>
                <w:sz w:val="24"/>
                <w:szCs w:val="24"/>
                <w:lang w:val="ky-KG"/>
              </w:rPr>
              <w:t xml:space="preserve">                        </w:t>
            </w:r>
          </w:p>
        </w:tc>
      </w:tr>
      <w:tr w:rsidR="00215F01" w:rsidTr="004A753E">
        <w:trPr>
          <w:jc w:val="center"/>
        </w:trPr>
        <w:tc>
          <w:tcPr>
            <w:tcW w:w="45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2.</w:t>
            </w:r>
          </w:p>
        </w:tc>
        <w:tc>
          <w:tcPr>
            <w:tcW w:w="2155"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sz w:val="24"/>
                <w:szCs w:val="24"/>
                <w:lang w:val="ky-KG"/>
              </w:rPr>
              <w:t>Тултемирова Г.Т.</w:t>
            </w:r>
          </w:p>
        </w:tc>
        <w:tc>
          <w:tcPr>
            <w:tcW w:w="212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sz w:val="24"/>
                <w:szCs w:val="24"/>
                <w:lang w:val="ky-KG"/>
              </w:rPr>
              <w:t>преподаватель каф. ГМУ</w:t>
            </w:r>
          </w:p>
        </w:tc>
        <w:tc>
          <w:tcPr>
            <w:tcW w:w="2694" w:type="dxa"/>
            <w:tcBorders>
              <w:top w:val="single" w:sz="4" w:space="0" w:color="auto"/>
              <w:left w:val="single" w:sz="4" w:space="0" w:color="auto"/>
              <w:bottom w:val="single" w:sz="4" w:space="0" w:color="auto"/>
              <w:right w:val="single" w:sz="4" w:space="0" w:color="auto"/>
            </w:tcBorders>
            <w:hideMark/>
          </w:tcPr>
          <w:p w:rsidR="00215F01" w:rsidRPr="004A753E" w:rsidRDefault="00215F01">
            <w:pPr>
              <w:pStyle w:val="afa"/>
              <w:ind w:left="0"/>
              <w:rPr>
                <w:rFonts w:ascii="Times New Roman" w:hAnsi="Times New Roman"/>
                <w:sz w:val="24"/>
                <w:szCs w:val="24"/>
                <w:lang w:val="ky-KG"/>
              </w:rPr>
            </w:pPr>
            <w:r w:rsidRPr="004A753E">
              <w:rPr>
                <w:rFonts w:ascii="Times New Roman" w:hAnsi="Times New Roman"/>
                <w:sz w:val="24"/>
                <w:szCs w:val="24"/>
                <w:lang w:val="ky-KG"/>
              </w:rPr>
              <w:t>Удовлетворенность стейлхолдеров</w:t>
            </w:r>
          </w:p>
        </w:tc>
        <w:tc>
          <w:tcPr>
            <w:tcW w:w="232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0551203076</w:t>
            </w:r>
          </w:p>
        </w:tc>
      </w:tr>
      <w:tr w:rsidR="00215F01" w:rsidTr="004A753E">
        <w:trPr>
          <w:trHeight w:val="669"/>
          <w:jc w:val="center"/>
        </w:trPr>
        <w:tc>
          <w:tcPr>
            <w:tcW w:w="45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3.</w:t>
            </w:r>
          </w:p>
        </w:tc>
        <w:tc>
          <w:tcPr>
            <w:tcW w:w="2155"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sz w:val="24"/>
                <w:szCs w:val="24"/>
                <w:lang w:val="ky-KG"/>
              </w:rPr>
              <w:t>Ташболотова С.А.</w:t>
            </w:r>
          </w:p>
        </w:tc>
        <w:tc>
          <w:tcPr>
            <w:tcW w:w="212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sz w:val="24"/>
                <w:szCs w:val="24"/>
                <w:lang w:val="ky-KG"/>
              </w:rPr>
              <w:t>к.и.н., доц.каф. ГМУ</w:t>
            </w:r>
          </w:p>
        </w:tc>
        <w:tc>
          <w:tcPr>
            <w:tcW w:w="2694" w:type="dxa"/>
            <w:tcBorders>
              <w:top w:val="single" w:sz="4" w:space="0" w:color="auto"/>
              <w:left w:val="single" w:sz="4" w:space="0" w:color="auto"/>
              <w:bottom w:val="single" w:sz="4" w:space="0" w:color="auto"/>
              <w:right w:val="single" w:sz="4" w:space="0" w:color="auto"/>
            </w:tcBorders>
            <w:hideMark/>
          </w:tcPr>
          <w:p w:rsidR="00215F01" w:rsidRPr="004A753E" w:rsidRDefault="00215F01">
            <w:pPr>
              <w:pStyle w:val="afa"/>
              <w:ind w:left="0"/>
              <w:rPr>
                <w:rFonts w:ascii="Times New Roman" w:hAnsi="Times New Roman"/>
                <w:sz w:val="24"/>
                <w:szCs w:val="24"/>
                <w:lang w:val="ky-KG"/>
              </w:rPr>
            </w:pPr>
            <w:r w:rsidRPr="004A753E">
              <w:rPr>
                <w:rFonts w:ascii="Times New Roman" w:hAnsi="Times New Roman"/>
                <w:sz w:val="24"/>
                <w:szCs w:val="24"/>
                <w:lang w:val="ky-KG"/>
              </w:rPr>
              <w:t>Цели и результаты обучения ОП</w:t>
            </w:r>
          </w:p>
        </w:tc>
        <w:tc>
          <w:tcPr>
            <w:tcW w:w="232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0552730101</w:t>
            </w:r>
          </w:p>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0770730101</w:t>
            </w:r>
          </w:p>
        </w:tc>
      </w:tr>
      <w:tr w:rsidR="00215F01" w:rsidTr="004A753E">
        <w:trPr>
          <w:trHeight w:val="843"/>
          <w:jc w:val="center"/>
        </w:trPr>
        <w:tc>
          <w:tcPr>
            <w:tcW w:w="45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4.</w:t>
            </w:r>
          </w:p>
        </w:tc>
        <w:tc>
          <w:tcPr>
            <w:tcW w:w="2155" w:type="dxa"/>
            <w:tcBorders>
              <w:top w:val="single" w:sz="4" w:space="0" w:color="auto"/>
              <w:left w:val="single" w:sz="4" w:space="0" w:color="auto"/>
              <w:bottom w:val="single" w:sz="4" w:space="0" w:color="auto"/>
              <w:right w:val="single" w:sz="4" w:space="0" w:color="auto"/>
            </w:tcBorders>
            <w:hideMark/>
          </w:tcPr>
          <w:p w:rsidR="00215F01" w:rsidRDefault="00215F01">
            <w:pPr>
              <w:ind w:left="0"/>
              <w:rPr>
                <w:b/>
                <w:sz w:val="24"/>
                <w:szCs w:val="24"/>
                <w:lang w:val="ky-KG"/>
              </w:rPr>
            </w:pPr>
            <w:r>
              <w:rPr>
                <w:sz w:val="24"/>
                <w:szCs w:val="24"/>
                <w:lang w:val="ky-KG"/>
              </w:rPr>
              <w:t xml:space="preserve">      Маматова А.Б. </w:t>
            </w:r>
          </w:p>
        </w:tc>
        <w:tc>
          <w:tcPr>
            <w:tcW w:w="2126" w:type="dxa"/>
            <w:tcBorders>
              <w:top w:val="single" w:sz="4" w:space="0" w:color="auto"/>
              <w:left w:val="single" w:sz="4" w:space="0" w:color="auto"/>
              <w:bottom w:val="single" w:sz="4" w:space="0" w:color="auto"/>
              <w:right w:val="single" w:sz="4" w:space="0" w:color="auto"/>
            </w:tcBorders>
          </w:tcPr>
          <w:p w:rsidR="00215F01" w:rsidRPr="004A753E" w:rsidRDefault="00215F01" w:rsidP="004A753E">
            <w:pPr>
              <w:ind w:left="34" w:right="743"/>
              <w:rPr>
                <w:sz w:val="24"/>
                <w:szCs w:val="24"/>
                <w:lang w:val="ky-KG"/>
              </w:rPr>
            </w:pPr>
            <w:r>
              <w:rPr>
                <w:sz w:val="24"/>
                <w:szCs w:val="24"/>
                <w:lang w:val="ky-KG"/>
              </w:rPr>
              <w:t>-.- к.и.н., доц.каф ГМУ;</w:t>
            </w:r>
          </w:p>
        </w:tc>
        <w:tc>
          <w:tcPr>
            <w:tcW w:w="2694" w:type="dxa"/>
            <w:tcBorders>
              <w:top w:val="single" w:sz="4" w:space="0" w:color="auto"/>
              <w:left w:val="single" w:sz="4" w:space="0" w:color="auto"/>
              <w:bottom w:val="single" w:sz="4" w:space="0" w:color="auto"/>
              <w:right w:val="single" w:sz="4" w:space="0" w:color="auto"/>
            </w:tcBorders>
            <w:hideMark/>
          </w:tcPr>
          <w:p w:rsidR="00215F01" w:rsidRPr="004A753E" w:rsidRDefault="00215F01">
            <w:pPr>
              <w:pStyle w:val="afa"/>
              <w:ind w:left="0"/>
              <w:rPr>
                <w:rFonts w:ascii="Times New Roman" w:hAnsi="Times New Roman"/>
                <w:sz w:val="24"/>
                <w:szCs w:val="24"/>
                <w:lang w:val="ky-KG"/>
              </w:rPr>
            </w:pPr>
            <w:r w:rsidRPr="004A753E">
              <w:rPr>
                <w:rFonts w:ascii="Times New Roman" w:hAnsi="Times New Roman"/>
                <w:sz w:val="24"/>
                <w:szCs w:val="24"/>
                <w:lang w:val="ky-KG"/>
              </w:rPr>
              <w:t>Учебный процесс и оценка достижения РО</w:t>
            </w:r>
          </w:p>
        </w:tc>
        <w:tc>
          <w:tcPr>
            <w:tcW w:w="232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0557108806</w:t>
            </w:r>
          </w:p>
        </w:tc>
      </w:tr>
      <w:tr w:rsidR="00215F01" w:rsidTr="004A753E">
        <w:trPr>
          <w:jc w:val="center"/>
        </w:trPr>
        <w:tc>
          <w:tcPr>
            <w:tcW w:w="45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 xml:space="preserve">5. </w:t>
            </w:r>
          </w:p>
        </w:tc>
        <w:tc>
          <w:tcPr>
            <w:tcW w:w="2155" w:type="dxa"/>
            <w:tcBorders>
              <w:top w:val="single" w:sz="4" w:space="0" w:color="auto"/>
              <w:left w:val="single" w:sz="4" w:space="0" w:color="auto"/>
              <w:bottom w:val="single" w:sz="4" w:space="0" w:color="auto"/>
              <w:right w:val="single" w:sz="4" w:space="0" w:color="auto"/>
            </w:tcBorders>
          </w:tcPr>
          <w:p w:rsidR="00215F01" w:rsidRDefault="00215F01">
            <w:pPr>
              <w:ind w:left="328"/>
              <w:rPr>
                <w:sz w:val="24"/>
                <w:szCs w:val="24"/>
                <w:lang w:val="ky-KG"/>
              </w:rPr>
            </w:pPr>
            <w:r>
              <w:rPr>
                <w:sz w:val="24"/>
                <w:szCs w:val="24"/>
                <w:lang w:val="ky-KG"/>
              </w:rPr>
              <w:t>Раджапова Н.А.</w:t>
            </w:r>
          </w:p>
          <w:p w:rsidR="00215F01" w:rsidRDefault="00215F01">
            <w:pPr>
              <w:pStyle w:val="afa"/>
              <w:ind w:left="0"/>
              <w:rPr>
                <w:rFonts w:ascii="Times New Roman" w:hAnsi="Times New Roman"/>
                <w:b/>
                <w:sz w:val="24"/>
                <w:szCs w:val="24"/>
                <w:lang w:val="ky-KG"/>
              </w:rPr>
            </w:pPr>
          </w:p>
        </w:tc>
        <w:tc>
          <w:tcPr>
            <w:tcW w:w="212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sz w:val="24"/>
                <w:szCs w:val="24"/>
                <w:lang w:val="ky-KG"/>
              </w:rPr>
              <w:t>к.пол.н.,доц. кафедры ГМУ;</w:t>
            </w:r>
          </w:p>
        </w:tc>
        <w:tc>
          <w:tcPr>
            <w:tcW w:w="2694" w:type="dxa"/>
            <w:tcBorders>
              <w:top w:val="single" w:sz="4" w:space="0" w:color="auto"/>
              <w:left w:val="single" w:sz="4" w:space="0" w:color="auto"/>
              <w:bottom w:val="single" w:sz="4" w:space="0" w:color="auto"/>
              <w:right w:val="single" w:sz="4" w:space="0" w:color="auto"/>
            </w:tcBorders>
            <w:hideMark/>
          </w:tcPr>
          <w:p w:rsidR="00215F01" w:rsidRPr="004A753E" w:rsidRDefault="00215F01">
            <w:pPr>
              <w:pStyle w:val="afa"/>
              <w:ind w:left="0"/>
              <w:rPr>
                <w:rFonts w:ascii="Times New Roman" w:hAnsi="Times New Roman"/>
                <w:sz w:val="24"/>
                <w:szCs w:val="24"/>
                <w:lang w:val="ky-KG"/>
              </w:rPr>
            </w:pPr>
            <w:r w:rsidRPr="004A753E">
              <w:rPr>
                <w:rFonts w:ascii="Times New Roman" w:hAnsi="Times New Roman"/>
                <w:sz w:val="24"/>
                <w:szCs w:val="24"/>
                <w:lang w:val="ky-KG"/>
              </w:rPr>
              <w:t>Профессорско-преподавательский состав</w:t>
            </w:r>
          </w:p>
        </w:tc>
        <w:tc>
          <w:tcPr>
            <w:tcW w:w="232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0550020580</w:t>
            </w:r>
          </w:p>
        </w:tc>
      </w:tr>
      <w:tr w:rsidR="00215F01" w:rsidTr="004A753E">
        <w:trPr>
          <w:jc w:val="center"/>
        </w:trPr>
        <w:tc>
          <w:tcPr>
            <w:tcW w:w="45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 xml:space="preserve">6. </w:t>
            </w:r>
          </w:p>
        </w:tc>
        <w:tc>
          <w:tcPr>
            <w:tcW w:w="2155"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sz w:val="24"/>
                <w:szCs w:val="24"/>
                <w:lang w:val="ky-KG"/>
              </w:rPr>
              <w:t>Садыкова Р.С</w:t>
            </w:r>
          </w:p>
        </w:tc>
        <w:tc>
          <w:tcPr>
            <w:tcW w:w="212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sz w:val="24"/>
                <w:szCs w:val="24"/>
                <w:lang w:val="ky-KG"/>
              </w:rPr>
              <w:t>к.пол.н., доц.кафедры ГМУ</w:t>
            </w:r>
          </w:p>
        </w:tc>
        <w:tc>
          <w:tcPr>
            <w:tcW w:w="2694" w:type="dxa"/>
            <w:tcBorders>
              <w:top w:val="single" w:sz="4" w:space="0" w:color="auto"/>
              <w:left w:val="single" w:sz="4" w:space="0" w:color="auto"/>
              <w:bottom w:val="single" w:sz="4" w:space="0" w:color="auto"/>
              <w:right w:val="single" w:sz="4" w:space="0" w:color="auto"/>
            </w:tcBorders>
            <w:hideMark/>
          </w:tcPr>
          <w:p w:rsidR="00215F01" w:rsidRPr="004A753E" w:rsidRDefault="00215F01">
            <w:pPr>
              <w:pStyle w:val="afa"/>
              <w:ind w:left="0"/>
              <w:rPr>
                <w:rFonts w:ascii="Times New Roman" w:hAnsi="Times New Roman"/>
                <w:sz w:val="24"/>
                <w:szCs w:val="24"/>
                <w:lang w:val="ky-KG"/>
              </w:rPr>
            </w:pPr>
            <w:r w:rsidRPr="004A753E">
              <w:rPr>
                <w:rFonts w:ascii="Times New Roman" w:hAnsi="Times New Roman"/>
                <w:sz w:val="24"/>
                <w:szCs w:val="24"/>
                <w:lang w:val="ky-KG"/>
              </w:rPr>
              <w:t>Инфраструктура , ресурсы образования и поддержка</w:t>
            </w:r>
          </w:p>
        </w:tc>
        <w:tc>
          <w:tcPr>
            <w:tcW w:w="232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0778811132</w:t>
            </w:r>
          </w:p>
        </w:tc>
      </w:tr>
      <w:tr w:rsidR="00215F01" w:rsidTr="004A753E">
        <w:trPr>
          <w:jc w:val="center"/>
        </w:trPr>
        <w:tc>
          <w:tcPr>
            <w:tcW w:w="45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7.</w:t>
            </w:r>
          </w:p>
        </w:tc>
        <w:tc>
          <w:tcPr>
            <w:tcW w:w="2155"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sz w:val="24"/>
                <w:szCs w:val="24"/>
                <w:lang w:val="ky-KG"/>
              </w:rPr>
            </w:pPr>
            <w:r>
              <w:rPr>
                <w:rFonts w:ascii="Times New Roman" w:hAnsi="Times New Roman"/>
                <w:sz w:val="24"/>
                <w:szCs w:val="24"/>
                <w:lang w:val="ky-KG"/>
              </w:rPr>
              <w:t>Абдылакимова Б.К.</w:t>
            </w:r>
          </w:p>
        </w:tc>
        <w:tc>
          <w:tcPr>
            <w:tcW w:w="212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sz w:val="24"/>
                <w:szCs w:val="24"/>
                <w:lang w:val="ky-KG"/>
              </w:rPr>
            </w:pPr>
            <w:r>
              <w:rPr>
                <w:rFonts w:ascii="Times New Roman" w:hAnsi="Times New Roman"/>
                <w:sz w:val="24"/>
                <w:szCs w:val="24"/>
                <w:lang w:val="ky-KG"/>
              </w:rPr>
              <w:t>К.ф.н., доц кафедры ГМУ</w:t>
            </w:r>
          </w:p>
        </w:tc>
        <w:tc>
          <w:tcPr>
            <w:tcW w:w="2694" w:type="dxa"/>
            <w:tcBorders>
              <w:top w:val="single" w:sz="4" w:space="0" w:color="auto"/>
              <w:left w:val="single" w:sz="4" w:space="0" w:color="auto"/>
              <w:bottom w:val="single" w:sz="4" w:space="0" w:color="auto"/>
              <w:right w:val="single" w:sz="4" w:space="0" w:color="auto"/>
            </w:tcBorders>
            <w:hideMark/>
          </w:tcPr>
          <w:p w:rsidR="00215F01" w:rsidRPr="004A753E" w:rsidRDefault="00215F01">
            <w:pPr>
              <w:pStyle w:val="afa"/>
              <w:ind w:left="0"/>
              <w:rPr>
                <w:rFonts w:ascii="Times New Roman" w:hAnsi="Times New Roman"/>
                <w:sz w:val="24"/>
                <w:szCs w:val="24"/>
                <w:lang w:val="ky-KG"/>
              </w:rPr>
            </w:pPr>
            <w:r w:rsidRPr="004A753E">
              <w:rPr>
                <w:rFonts w:ascii="Times New Roman" w:hAnsi="Times New Roman"/>
                <w:sz w:val="24"/>
                <w:szCs w:val="24"/>
                <w:lang w:val="ky-KG"/>
              </w:rPr>
              <w:t>Информация, политика отчетности и прозрачности</w:t>
            </w:r>
          </w:p>
        </w:tc>
        <w:tc>
          <w:tcPr>
            <w:tcW w:w="232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0776027067</w:t>
            </w:r>
          </w:p>
        </w:tc>
      </w:tr>
      <w:tr w:rsidR="00215F01" w:rsidTr="004A753E">
        <w:trPr>
          <w:jc w:val="center"/>
        </w:trPr>
        <w:tc>
          <w:tcPr>
            <w:tcW w:w="45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7.</w:t>
            </w:r>
          </w:p>
        </w:tc>
        <w:tc>
          <w:tcPr>
            <w:tcW w:w="2155"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sz w:val="24"/>
                <w:szCs w:val="24"/>
                <w:lang w:val="ky-KG"/>
              </w:rPr>
              <w:t>Арапова М.М</w:t>
            </w:r>
            <w:r>
              <w:rPr>
                <w:rFonts w:ascii="Times New Roman" w:hAnsi="Times New Roman"/>
                <w:b/>
                <w:sz w:val="24"/>
                <w:szCs w:val="24"/>
                <w:lang w:val="ky-KG"/>
              </w:rPr>
              <w:t>.</w:t>
            </w:r>
          </w:p>
        </w:tc>
        <w:tc>
          <w:tcPr>
            <w:tcW w:w="212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sz w:val="24"/>
                <w:szCs w:val="24"/>
                <w:lang w:val="ky-KG"/>
              </w:rPr>
              <w:t>ст.преп. кафедры ГМУ</w:t>
            </w:r>
          </w:p>
        </w:tc>
        <w:tc>
          <w:tcPr>
            <w:tcW w:w="2694" w:type="dxa"/>
            <w:tcBorders>
              <w:top w:val="single" w:sz="4" w:space="0" w:color="auto"/>
              <w:left w:val="single" w:sz="4" w:space="0" w:color="auto"/>
              <w:bottom w:val="single" w:sz="4" w:space="0" w:color="auto"/>
              <w:right w:val="single" w:sz="4" w:space="0" w:color="auto"/>
            </w:tcBorders>
            <w:hideMark/>
          </w:tcPr>
          <w:p w:rsidR="00215F01" w:rsidRPr="004A753E" w:rsidRDefault="00215F01">
            <w:pPr>
              <w:pStyle w:val="afa"/>
              <w:ind w:left="0"/>
              <w:rPr>
                <w:rFonts w:ascii="Times New Roman" w:hAnsi="Times New Roman"/>
                <w:sz w:val="24"/>
                <w:szCs w:val="24"/>
                <w:lang w:val="ky-KG"/>
              </w:rPr>
            </w:pPr>
            <w:r w:rsidRPr="004A753E">
              <w:rPr>
                <w:rFonts w:ascii="Times New Roman" w:hAnsi="Times New Roman"/>
                <w:sz w:val="24"/>
                <w:szCs w:val="24"/>
                <w:lang w:val="ky-KG"/>
              </w:rPr>
              <w:t>Содержание программы</w:t>
            </w:r>
          </w:p>
        </w:tc>
        <w:tc>
          <w:tcPr>
            <w:tcW w:w="232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0773679729</w:t>
            </w:r>
          </w:p>
        </w:tc>
      </w:tr>
      <w:tr w:rsidR="00215F01" w:rsidTr="004A753E">
        <w:trPr>
          <w:jc w:val="center"/>
        </w:trPr>
        <w:tc>
          <w:tcPr>
            <w:tcW w:w="45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8.</w:t>
            </w:r>
          </w:p>
        </w:tc>
        <w:tc>
          <w:tcPr>
            <w:tcW w:w="2155"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sz w:val="24"/>
                <w:szCs w:val="24"/>
                <w:lang w:val="ky-KG"/>
              </w:rPr>
              <w:t>Ыбышева Г.Т.</w:t>
            </w:r>
          </w:p>
        </w:tc>
        <w:tc>
          <w:tcPr>
            <w:tcW w:w="2126" w:type="dxa"/>
            <w:tcBorders>
              <w:top w:val="single" w:sz="4" w:space="0" w:color="auto"/>
              <w:left w:val="single" w:sz="4" w:space="0" w:color="auto"/>
              <w:bottom w:val="single" w:sz="4" w:space="0" w:color="auto"/>
              <w:right w:val="single" w:sz="4" w:space="0" w:color="auto"/>
            </w:tcBorders>
            <w:hideMark/>
          </w:tcPr>
          <w:p w:rsidR="00215F01" w:rsidRDefault="00F207A4" w:rsidP="00F207A4">
            <w:pPr>
              <w:ind w:left="122" w:hanging="153"/>
              <w:jc w:val="center"/>
              <w:rPr>
                <w:sz w:val="24"/>
                <w:szCs w:val="24"/>
                <w:lang w:val="ky-KG"/>
              </w:rPr>
            </w:pPr>
            <w:r>
              <w:rPr>
                <w:sz w:val="24"/>
                <w:szCs w:val="24"/>
                <w:lang w:val="ky-KG"/>
              </w:rPr>
              <w:t xml:space="preserve">Главный </w:t>
            </w:r>
            <w:r w:rsidR="004A753E">
              <w:rPr>
                <w:sz w:val="24"/>
                <w:szCs w:val="24"/>
                <w:lang w:val="ky-KG"/>
              </w:rPr>
              <w:t>специалист ЮТП</w:t>
            </w:r>
            <w:r w:rsidR="00215F01">
              <w:rPr>
                <w:sz w:val="24"/>
                <w:szCs w:val="24"/>
                <w:lang w:val="ky-KG"/>
              </w:rPr>
              <w:t xml:space="preserve"> ГКС КР;</w:t>
            </w:r>
          </w:p>
        </w:tc>
        <w:tc>
          <w:tcPr>
            <w:tcW w:w="2694" w:type="dxa"/>
            <w:tcBorders>
              <w:top w:val="single" w:sz="4" w:space="0" w:color="auto"/>
              <w:left w:val="single" w:sz="4" w:space="0" w:color="auto"/>
              <w:bottom w:val="single" w:sz="4" w:space="0" w:color="auto"/>
              <w:right w:val="single" w:sz="4" w:space="0" w:color="auto"/>
            </w:tcBorders>
            <w:hideMark/>
          </w:tcPr>
          <w:p w:rsidR="00215F01" w:rsidRPr="004A753E" w:rsidRDefault="00215F01">
            <w:pPr>
              <w:pStyle w:val="afa"/>
              <w:ind w:left="0"/>
              <w:rPr>
                <w:rFonts w:ascii="Times New Roman" w:hAnsi="Times New Roman"/>
                <w:sz w:val="24"/>
                <w:szCs w:val="24"/>
                <w:lang w:val="ky-KG"/>
              </w:rPr>
            </w:pPr>
            <w:r w:rsidRPr="004A753E">
              <w:rPr>
                <w:rFonts w:ascii="Times New Roman" w:hAnsi="Times New Roman"/>
                <w:sz w:val="24"/>
                <w:szCs w:val="24"/>
                <w:lang w:val="ky-KG"/>
              </w:rPr>
              <w:t>Удовлетворенность стейлхолдеров</w:t>
            </w:r>
          </w:p>
        </w:tc>
        <w:tc>
          <w:tcPr>
            <w:tcW w:w="232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0551741888</w:t>
            </w:r>
          </w:p>
        </w:tc>
      </w:tr>
      <w:tr w:rsidR="00215F01" w:rsidTr="004A753E">
        <w:trPr>
          <w:jc w:val="center"/>
        </w:trPr>
        <w:tc>
          <w:tcPr>
            <w:tcW w:w="45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9.</w:t>
            </w:r>
          </w:p>
        </w:tc>
        <w:tc>
          <w:tcPr>
            <w:tcW w:w="2155"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sz w:val="24"/>
                <w:szCs w:val="24"/>
                <w:lang w:val="ky-KG"/>
              </w:rPr>
              <w:t>Борбоев А</w:t>
            </w:r>
          </w:p>
        </w:tc>
        <w:tc>
          <w:tcPr>
            <w:tcW w:w="2126"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sz w:val="24"/>
                <w:szCs w:val="24"/>
                <w:lang w:val="ky-KG"/>
              </w:rPr>
              <w:t>зам. Начальника УМС мэрии города Ош</w:t>
            </w:r>
          </w:p>
        </w:tc>
        <w:tc>
          <w:tcPr>
            <w:tcW w:w="2694" w:type="dxa"/>
            <w:tcBorders>
              <w:top w:val="single" w:sz="4" w:space="0" w:color="auto"/>
              <w:left w:val="single" w:sz="4" w:space="0" w:color="auto"/>
              <w:bottom w:val="single" w:sz="4" w:space="0" w:color="auto"/>
              <w:right w:val="single" w:sz="4" w:space="0" w:color="auto"/>
            </w:tcBorders>
            <w:hideMark/>
          </w:tcPr>
          <w:p w:rsidR="00215F01" w:rsidRPr="004A753E" w:rsidRDefault="00215F01">
            <w:pPr>
              <w:pStyle w:val="afa"/>
              <w:ind w:left="0"/>
              <w:rPr>
                <w:rFonts w:ascii="Times New Roman" w:hAnsi="Times New Roman"/>
                <w:sz w:val="24"/>
                <w:szCs w:val="24"/>
                <w:lang w:val="ky-KG"/>
              </w:rPr>
            </w:pPr>
            <w:r w:rsidRPr="004A753E">
              <w:rPr>
                <w:rFonts w:ascii="Times New Roman" w:hAnsi="Times New Roman"/>
                <w:sz w:val="24"/>
                <w:szCs w:val="24"/>
                <w:lang w:val="ky-KG"/>
              </w:rPr>
              <w:t>Цели и результаты обучения ОП</w:t>
            </w:r>
          </w:p>
        </w:tc>
        <w:tc>
          <w:tcPr>
            <w:tcW w:w="2321" w:type="dxa"/>
            <w:tcBorders>
              <w:top w:val="single" w:sz="4" w:space="0" w:color="auto"/>
              <w:left w:val="single" w:sz="4" w:space="0" w:color="auto"/>
              <w:bottom w:val="single" w:sz="4" w:space="0" w:color="auto"/>
              <w:right w:val="single" w:sz="4" w:space="0" w:color="auto"/>
            </w:tcBorders>
            <w:hideMark/>
          </w:tcPr>
          <w:p w:rsidR="00215F01" w:rsidRDefault="00215F01">
            <w:pPr>
              <w:pStyle w:val="afa"/>
              <w:ind w:left="0"/>
              <w:rPr>
                <w:rFonts w:ascii="Times New Roman" w:hAnsi="Times New Roman"/>
                <w:b/>
                <w:sz w:val="24"/>
                <w:szCs w:val="24"/>
                <w:lang w:val="ky-KG"/>
              </w:rPr>
            </w:pPr>
            <w:r>
              <w:rPr>
                <w:rFonts w:ascii="Times New Roman" w:hAnsi="Times New Roman"/>
                <w:b/>
                <w:sz w:val="24"/>
                <w:szCs w:val="24"/>
                <w:lang w:val="ky-KG"/>
              </w:rPr>
              <w:t>0559037975</w:t>
            </w:r>
          </w:p>
        </w:tc>
      </w:tr>
    </w:tbl>
    <w:p w:rsidR="00860743" w:rsidRDefault="00860743" w:rsidP="004A753E">
      <w:pPr>
        <w:ind w:left="0" w:firstLine="0"/>
        <w:jc w:val="center"/>
        <w:rPr>
          <w:rFonts w:eastAsia="TimesNewRomanPS-BoldMT"/>
          <w:b/>
          <w:bCs/>
          <w:sz w:val="28"/>
          <w:szCs w:val="24"/>
        </w:rPr>
      </w:pPr>
    </w:p>
    <w:p w:rsidR="00860743" w:rsidRPr="00860743" w:rsidRDefault="00EF3995" w:rsidP="00860743">
      <w:pPr>
        <w:ind w:left="0" w:firstLine="0"/>
        <w:jc w:val="center"/>
        <w:rPr>
          <w:rFonts w:eastAsia="TimesNewRomanPS-BoldMT"/>
          <w:b/>
          <w:bCs/>
          <w:sz w:val="28"/>
          <w:szCs w:val="24"/>
          <w:lang w:val="ky-KG"/>
        </w:rPr>
      </w:pPr>
      <w:r w:rsidRPr="00EF3995">
        <w:rPr>
          <w:rFonts w:eastAsia="TimesNewRomanPS-BoldMT"/>
          <w:b/>
          <w:bCs/>
          <w:sz w:val="28"/>
          <w:szCs w:val="24"/>
        </w:rPr>
        <w:lastRenderedPageBreak/>
        <w:t>Информация об образовательной программе по итогам самооценки.</w:t>
      </w:r>
    </w:p>
    <w:p w:rsidR="00860743" w:rsidRPr="00DF2A3D" w:rsidRDefault="00860743" w:rsidP="00860743">
      <w:pPr>
        <w:spacing w:line="360" w:lineRule="auto"/>
        <w:ind w:left="0" w:firstLine="357"/>
        <w:rPr>
          <w:b/>
          <w:sz w:val="24"/>
          <w:szCs w:val="24"/>
          <w:lang w:val="ky-KG"/>
        </w:rPr>
      </w:pPr>
      <w:r w:rsidRPr="00DF2A3D">
        <w:rPr>
          <w:b/>
          <w:sz w:val="24"/>
          <w:szCs w:val="24"/>
          <w:lang w:val="ky-KG"/>
        </w:rPr>
        <w:t xml:space="preserve">Критерий 1. Миссия </w:t>
      </w:r>
      <w:r>
        <w:rPr>
          <w:b/>
          <w:sz w:val="24"/>
          <w:szCs w:val="24"/>
          <w:lang w:val="ky-KG"/>
        </w:rPr>
        <w:t>Ошского государственного университета</w:t>
      </w:r>
      <w:r w:rsidRPr="00DF2A3D">
        <w:rPr>
          <w:b/>
          <w:sz w:val="24"/>
          <w:szCs w:val="24"/>
          <w:lang w:val="ky-KG"/>
        </w:rPr>
        <w:t xml:space="preserve"> </w:t>
      </w:r>
    </w:p>
    <w:p w:rsidR="00860743" w:rsidRPr="00860743" w:rsidRDefault="00860743" w:rsidP="00860743">
      <w:pPr>
        <w:pStyle w:val="af3"/>
        <w:numPr>
          <w:ilvl w:val="1"/>
          <w:numId w:val="16"/>
        </w:numPr>
        <w:spacing w:line="276" w:lineRule="auto"/>
        <w:ind w:left="0" w:firstLine="539"/>
        <w:contextualSpacing/>
        <w:jc w:val="both"/>
        <w:rPr>
          <w:rFonts w:ascii="Times New Roman" w:hAnsi="Times New Roman" w:cs="Times New Roman"/>
          <w:b/>
          <w:lang w:val="ky-KG"/>
        </w:rPr>
      </w:pPr>
      <w:r w:rsidRPr="00860743">
        <w:rPr>
          <w:rFonts w:ascii="Times New Roman" w:hAnsi="Times New Roman" w:cs="Times New Roman"/>
          <w:b/>
          <w:lang w:val="ky-KG"/>
        </w:rPr>
        <w:t xml:space="preserve">Ошский государственный университет имеет четко сформулированную миссию, которая доступна всем заинтересованным лицам. </w:t>
      </w:r>
    </w:p>
    <w:p w:rsidR="00860743" w:rsidRPr="00860743" w:rsidRDefault="00860743" w:rsidP="00860743">
      <w:pPr>
        <w:pStyle w:val="af3"/>
        <w:spacing w:after="0" w:line="276" w:lineRule="auto"/>
        <w:ind w:left="0" w:firstLine="539"/>
        <w:contextualSpacing/>
        <w:jc w:val="both"/>
        <w:rPr>
          <w:rFonts w:ascii="Times New Roman" w:hAnsi="Times New Roman" w:cs="Times New Roman"/>
          <w:spacing w:val="3"/>
          <w:lang w:val="ky-KG"/>
        </w:rPr>
      </w:pPr>
      <w:r w:rsidRPr="00860743">
        <w:rPr>
          <w:rFonts w:ascii="Times New Roman" w:hAnsi="Times New Roman" w:cs="Times New Roman"/>
          <w:lang w:val="ky-KG"/>
        </w:rPr>
        <w:t>Мисия ОшГУ обсуждена и утверждена на Ученом совете университета (от 15.08.2015., протокол №1) и имеет следующую формулировку:</w:t>
      </w:r>
    </w:p>
    <w:p w:rsidR="00860743" w:rsidRPr="00860743" w:rsidRDefault="00860743" w:rsidP="00860743">
      <w:pPr>
        <w:pStyle w:val="a8"/>
        <w:shd w:val="clear" w:color="auto" w:fill="FFFFFF"/>
        <w:spacing w:before="0" w:beforeAutospacing="0" w:after="0" w:afterAutospacing="0" w:line="276" w:lineRule="auto"/>
        <w:ind w:firstLine="539"/>
        <w:contextualSpacing/>
        <w:jc w:val="both"/>
        <w:rPr>
          <w:spacing w:val="3"/>
          <w:lang w:val="ky-KG"/>
        </w:rPr>
      </w:pPr>
      <w:r w:rsidRPr="00860743">
        <w:rPr>
          <w:spacing w:val="3"/>
          <w:lang w:val="ky-KG"/>
        </w:rPr>
        <w:t>•Обеспечение гарантии качества процесса современного образования путем компетентностного подхода; интеграция образования, науки и культуры в мировое образовательное пространство; формирование в молодежи нравственных, культурных и общечеловеческих ценностей;</w:t>
      </w:r>
    </w:p>
    <w:p w:rsidR="00860743" w:rsidRPr="00860743" w:rsidRDefault="00860743" w:rsidP="00860743">
      <w:pPr>
        <w:pStyle w:val="a8"/>
        <w:shd w:val="clear" w:color="auto" w:fill="FFFFFF"/>
        <w:spacing w:line="276" w:lineRule="auto"/>
        <w:ind w:firstLine="539"/>
        <w:contextualSpacing/>
        <w:jc w:val="both"/>
        <w:rPr>
          <w:spacing w:val="3"/>
          <w:lang w:val="ky-KG"/>
        </w:rPr>
      </w:pPr>
      <w:r w:rsidRPr="00860743">
        <w:rPr>
          <w:spacing w:val="3"/>
          <w:lang w:val="ky-KG"/>
        </w:rPr>
        <w:t xml:space="preserve">• подготовка высокопрофессиональных кадров, способных своим интеллектуальным потенциалом обеспечить экономическое, социальное и политическое развитие государства; </w:t>
      </w:r>
    </w:p>
    <w:p w:rsidR="00860743" w:rsidRPr="00860743" w:rsidRDefault="00860743" w:rsidP="00860743">
      <w:pPr>
        <w:pStyle w:val="a8"/>
        <w:shd w:val="clear" w:color="auto" w:fill="FFFFFF"/>
        <w:spacing w:line="276" w:lineRule="auto"/>
        <w:ind w:firstLine="539"/>
        <w:contextualSpacing/>
        <w:jc w:val="both"/>
        <w:rPr>
          <w:spacing w:val="3"/>
          <w:lang w:val="ky-KG"/>
        </w:rPr>
      </w:pPr>
      <w:r w:rsidRPr="00860743">
        <w:rPr>
          <w:spacing w:val="3"/>
          <w:lang w:val="ky-KG"/>
        </w:rPr>
        <w:t xml:space="preserve">• вхождение в число пяти лучших университетов Центральной Азии. </w:t>
      </w:r>
    </w:p>
    <w:p w:rsidR="00860743" w:rsidRPr="00860743" w:rsidRDefault="00860743" w:rsidP="00860743">
      <w:pPr>
        <w:pStyle w:val="a8"/>
        <w:shd w:val="clear" w:color="auto" w:fill="FFFFFF"/>
        <w:spacing w:before="0" w:beforeAutospacing="0" w:after="0" w:afterAutospacing="0" w:line="276" w:lineRule="auto"/>
        <w:ind w:firstLine="539"/>
        <w:jc w:val="both"/>
        <w:rPr>
          <w:spacing w:val="3"/>
          <w:lang w:val="ky-KG"/>
        </w:rPr>
      </w:pPr>
      <w:r w:rsidRPr="00860743">
        <w:rPr>
          <w:spacing w:val="3"/>
          <w:lang w:val="ky-KG"/>
        </w:rPr>
        <w:t>Для реализации стратегических целей разработаны краткосрочные и среднесрочные планы развития университета и его структурных подразделений, где на их основе составляются ежегодные планы работ</w:t>
      </w:r>
      <w:r w:rsidR="00126540">
        <w:rPr>
          <w:spacing w:val="3"/>
          <w:lang w:val="ky-KG"/>
        </w:rPr>
        <w:t xml:space="preserve"> структурных подразделений</w:t>
      </w:r>
      <w:r w:rsidRPr="00860743">
        <w:rPr>
          <w:spacing w:val="3"/>
          <w:lang w:val="ky-KG"/>
        </w:rPr>
        <w:t>, которые на</w:t>
      </w:r>
      <w:r>
        <w:rPr>
          <w:spacing w:val="3"/>
          <w:lang w:val="ky-KG"/>
        </w:rPr>
        <w:t>правлены на реализацию м</w:t>
      </w:r>
      <w:r w:rsidRPr="00860743">
        <w:rPr>
          <w:spacing w:val="3"/>
          <w:lang w:val="ky-KG"/>
        </w:rPr>
        <w:t>и</w:t>
      </w:r>
      <w:r>
        <w:rPr>
          <w:spacing w:val="3"/>
          <w:lang w:val="ky-KG"/>
        </w:rPr>
        <w:t>с</w:t>
      </w:r>
      <w:r w:rsidRPr="00860743">
        <w:rPr>
          <w:spacing w:val="3"/>
          <w:lang w:val="ky-KG"/>
        </w:rPr>
        <w:t>сии учебного заведения, связанного с обеспечением  современного качества образовательного процесса, подготовкой кадров для осуществления профессиональной деятельности</w:t>
      </w:r>
      <w:r w:rsidR="00126540">
        <w:rPr>
          <w:spacing w:val="3"/>
          <w:lang w:val="ky-KG"/>
        </w:rPr>
        <w:t xml:space="preserve"> в области науки, </w:t>
      </w:r>
      <w:r w:rsidRPr="00860743">
        <w:rPr>
          <w:spacing w:val="3"/>
          <w:lang w:val="ky-KG"/>
        </w:rPr>
        <w:t xml:space="preserve">предпринимательства, бизнеса и управления в целях обеспечения социально-экономического развития страны. Для достижения этих целей в ОшГУ разработана концепция развития. </w:t>
      </w:r>
    </w:p>
    <w:p w:rsidR="00860743" w:rsidRPr="00860743" w:rsidRDefault="00860743" w:rsidP="00860743">
      <w:pPr>
        <w:pStyle w:val="a8"/>
        <w:shd w:val="clear" w:color="auto" w:fill="FFFFFF"/>
        <w:spacing w:before="0" w:beforeAutospacing="0" w:after="0" w:afterAutospacing="0" w:line="276" w:lineRule="auto"/>
        <w:ind w:firstLine="539"/>
        <w:jc w:val="both"/>
        <w:rPr>
          <w:color w:val="FF0000"/>
          <w:spacing w:val="3"/>
          <w:lang w:val="ky-KG"/>
        </w:rPr>
      </w:pPr>
      <w:r w:rsidRPr="00860743">
        <w:rPr>
          <w:spacing w:val="3"/>
          <w:lang w:val="ky-KG"/>
        </w:rPr>
        <w:t>С миссией и основными направлениями развития университета на ближайшую перспективу можно ознакомиться на официальном сайте ОшГУ (www.oshsu.kg).</w:t>
      </w:r>
    </w:p>
    <w:p w:rsidR="00860743" w:rsidRPr="00860743" w:rsidRDefault="00860743" w:rsidP="00860743">
      <w:pPr>
        <w:pStyle w:val="af3"/>
        <w:spacing w:line="276" w:lineRule="auto"/>
        <w:ind w:left="0" w:firstLine="567"/>
        <w:jc w:val="both"/>
        <w:rPr>
          <w:rFonts w:ascii="Times New Roman" w:hAnsi="Times New Roman" w:cs="Times New Roman"/>
          <w:b/>
          <w:lang w:val="ky-KG"/>
        </w:rPr>
      </w:pPr>
      <w:r w:rsidRPr="00860743">
        <w:rPr>
          <w:rFonts w:ascii="Times New Roman" w:hAnsi="Times New Roman" w:cs="Times New Roman"/>
          <w:b/>
          <w:lang w:val="ky-KG"/>
        </w:rPr>
        <w:t xml:space="preserve">1.2 Руководство и сотрудники ВУЗа ясно понимают миссию и стратегию ВУЗа. </w:t>
      </w:r>
    </w:p>
    <w:p w:rsidR="00860743" w:rsidRPr="00860743" w:rsidRDefault="00860743" w:rsidP="00860743">
      <w:pPr>
        <w:pStyle w:val="af3"/>
        <w:spacing w:after="0" w:line="276" w:lineRule="auto"/>
        <w:ind w:left="0" w:firstLine="539"/>
        <w:jc w:val="both"/>
        <w:rPr>
          <w:rFonts w:ascii="Times New Roman" w:hAnsi="Times New Roman" w:cs="Times New Roman"/>
          <w:lang w:val="ky-KG"/>
        </w:rPr>
      </w:pPr>
      <w:r w:rsidRPr="00860743">
        <w:rPr>
          <w:rFonts w:ascii="Times New Roman" w:hAnsi="Times New Roman" w:cs="Times New Roman"/>
          <w:lang w:val="ky-KG"/>
        </w:rPr>
        <w:t xml:space="preserve">Профессорско-преподавательский состав Ошского государственного университета понимают и ведут свою деятельность в рамках принятой миссии и стратегических целей учебного заведения. </w:t>
      </w:r>
    </w:p>
    <w:p w:rsidR="00860743" w:rsidRPr="00860743" w:rsidRDefault="00860743" w:rsidP="00860743">
      <w:pPr>
        <w:pStyle w:val="af3"/>
        <w:spacing w:after="0" w:line="276" w:lineRule="auto"/>
        <w:ind w:left="0" w:firstLine="539"/>
        <w:jc w:val="both"/>
        <w:rPr>
          <w:rFonts w:ascii="Times New Roman" w:hAnsi="Times New Roman" w:cs="Times New Roman"/>
          <w:lang w:val="ky-KG"/>
        </w:rPr>
      </w:pPr>
      <w:r w:rsidRPr="00860743">
        <w:rPr>
          <w:rFonts w:ascii="Times New Roman" w:hAnsi="Times New Roman" w:cs="Times New Roman"/>
          <w:lang w:val="ky-KG"/>
        </w:rPr>
        <w:t>В целях реализации миссии ОшГУ руководством учебного заведения составляются краткосрочные планы развития на каждый предстоящиий учебный год. В прошлом 2016-2017 учебном году основным ключевым направлением деятельности университета была подготовка к независимой аккредитации образовательных программ. В рамках запланированных мероприятий были проведены работы по изучению опытов ведущих вузов и внедрению международных образовательных стандартов, направленных на обеспечение качества учебного процесса. Проведены семинары и курсы по самооценке качества образовательных программ. Создана экспертная рабочая группа в рамках университета, которой проведен мониторинг состояния и качества документации, процессов на факультетах в соответствии с критериями независимой аккредитации. Результаты мониторинга выносились на рассмотрение Ученого совет</w:t>
      </w:r>
      <w:r w:rsidR="00126540">
        <w:rPr>
          <w:rFonts w:ascii="Times New Roman" w:hAnsi="Times New Roman" w:cs="Times New Roman"/>
          <w:lang w:val="ky-KG"/>
        </w:rPr>
        <w:t xml:space="preserve">а ОшГУ и принимались решения. </w:t>
      </w:r>
      <w:r w:rsidRPr="00860743">
        <w:rPr>
          <w:rFonts w:ascii="Times New Roman" w:hAnsi="Times New Roman" w:cs="Times New Roman"/>
          <w:lang w:val="ky-KG"/>
        </w:rPr>
        <w:t xml:space="preserve">Данные мероприятия отражены в планах работ университета, факультетов и решениях  Ученых советов, кафедр. Итоги проводимых работ заслушиваются на общих собраниях сотрудников структурных подразделений, </w:t>
      </w:r>
      <w:r w:rsidRPr="00860743">
        <w:rPr>
          <w:rFonts w:ascii="Times New Roman" w:hAnsi="Times New Roman" w:cs="Times New Roman"/>
          <w:lang w:val="ky-KG"/>
        </w:rPr>
        <w:lastRenderedPageBreak/>
        <w:t xml:space="preserve">расширенных заседаниях Ученых советов, отражаются в  годовых отчетах структур и университета в целом. </w:t>
      </w:r>
    </w:p>
    <w:p w:rsidR="00700438" w:rsidRDefault="00700438" w:rsidP="00700438">
      <w:pPr>
        <w:tabs>
          <w:tab w:val="left" w:pos="0"/>
        </w:tabs>
        <w:spacing w:line="276" w:lineRule="auto"/>
        <w:ind w:left="0" w:firstLine="357"/>
        <w:rPr>
          <w:b/>
          <w:sz w:val="24"/>
          <w:szCs w:val="24"/>
        </w:rPr>
      </w:pPr>
      <w:r>
        <w:rPr>
          <w:b/>
          <w:sz w:val="24"/>
          <w:szCs w:val="24"/>
        </w:rPr>
        <w:t>Критерии 2</w:t>
      </w:r>
      <w:r>
        <w:rPr>
          <w:sz w:val="24"/>
          <w:szCs w:val="24"/>
        </w:rPr>
        <w:t xml:space="preserve">. </w:t>
      </w:r>
      <w:r>
        <w:rPr>
          <w:b/>
          <w:sz w:val="24"/>
          <w:szCs w:val="24"/>
        </w:rPr>
        <w:t>Цели и результаты учебной программы.</w:t>
      </w:r>
    </w:p>
    <w:p w:rsidR="00700438" w:rsidRPr="002D6781" w:rsidRDefault="00700438" w:rsidP="00700438">
      <w:pPr>
        <w:pStyle w:val="af8"/>
        <w:spacing w:line="276" w:lineRule="auto"/>
        <w:rPr>
          <w:b/>
          <w:i/>
          <w:sz w:val="24"/>
          <w:szCs w:val="24"/>
          <w:lang w:eastAsia="en-US"/>
        </w:rPr>
      </w:pPr>
      <w:r w:rsidRPr="002D6781">
        <w:rPr>
          <w:b/>
          <w:i/>
          <w:sz w:val="24"/>
          <w:szCs w:val="24"/>
          <w:lang w:eastAsia="en-US"/>
        </w:rPr>
        <w:t>2.1. Образовательная программа имеет четко сформулированные цели и задачи соответствующие миссии ВУЗа.</w:t>
      </w:r>
    </w:p>
    <w:p w:rsidR="00700438" w:rsidRDefault="00700438" w:rsidP="00700438">
      <w:pPr>
        <w:ind w:left="0" w:firstLine="708"/>
        <w:rPr>
          <w:sz w:val="24"/>
          <w:szCs w:val="24"/>
        </w:rPr>
      </w:pPr>
      <w:r>
        <w:rPr>
          <w:sz w:val="24"/>
          <w:szCs w:val="24"/>
        </w:rPr>
        <w:t>Образовательная программа 580900 «Государственное и муниципальное управление»  (бакалавр) выпускает квалифицированных специалистов в области «Государственное и муниципальное управление».</w:t>
      </w:r>
    </w:p>
    <w:p w:rsidR="00700438" w:rsidRDefault="00700438" w:rsidP="00700438">
      <w:pPr>
        <w:tabs>
          <w:tab w:val="left" w:pos="0"/>
        </w:tabs>
        <w:spacing w:line="276" w:lineRule="auto"/>
        <w:ind w:left="0" w:firstLine="357"/>
        <w:rPr>
          <w:sz w:val="24"/>
          <w:szCs w:val="24"/>
        </w:rPr>
      </w:pPr>
      <w:r>
        <w:rPr>
          <w:sz w:val="24"/>
          <w:szCs w:val="24"/>
        </w:rPr>
        <w:t xml:space="preserve">      </w:t>
      </w:r>
      <w:r w:rsidRPr="004D3410">
        <w:rPr>
          <w:sz w:val="24"/>
          <w:szCs w:val="24"/>
          <w:u w:val="single"/>
        </w:rPr>
        <w:t>Цели учебной программы</w:t>
      </w:r>
      <w:r>
        <w:rPr>
          <w:sz w:val="24"/>
          <w:szCs w:val="24"/>
        </w:rPr>
        <w:t xml:space="preserve"> по подготовке бакалавров по направлению «Государственное и муниципальное управление» соответствует с миссией университета, и заключаются в нижеследующем:</w:t>
      </w:r>
    </w:p>
    <w:p w:rsidR="00700438" w:rsidRDefault="00700438" w:rsidP="00700438">
      <w:pPr>
        <w:pStyle w:val="af8"/>
        <w:numPr>
          <w:ilvl w:val="0"/>
          <w:numId w:val="2"/>
        </w:numPr>
        <w:spacing w:line="276" w:lineRule="auto"/>
        <w:rPr>
          <w:sz w:val="24"/>
          <w:szCs w:val="24"/>
        </w:rPr>
      </w:pPr>
      <w:r>
        <w:rPr>
          <w:sz w:val="24"/>
          <w:szCs w:val="24"/>
        </w:rPr>
        <w:t xml:space="preserve">Целью образовательной программы 580900 «Государственное и муниципальное управление (бакалавр)» </w:t>
      </w:r>
      <w:r w:rsidRPr="00C90828">
        <w:rPr>
          <w:sz w:val="24"/>
          <w:szCs w:val="24"/>
          <w:u w:val="single"/>
        </w:rPr>
        <w:t>в области воспитания личности</w:t>
      </w:r>
      <w:r>
        <w:rPr>
          <w:sz w:val="24"/>
          <w:szCs w:val="24"/>
        </w:rPr>
        <w:t xml:space="preserve"> является формирование социально-личностных качеств студентов: целеустремленности, организованности, трудолюбия, ответственности, гражданственности, коммуникативности, толерантности,  повышения  общей культуры на основе развития и совершенствования способностей студентов. </w:t>
      </w:r>
    </w:p>
    <w:p w:rsidR="00700438" w:rsidRPr="00C90828" w:rsidRDefault="00700438" w:rsidP="00700438">
      <w:pPr>
        <w:pStyle w:val="afa"/>
        <w:numPr>
          <w:ilvl w:val="0"/>
          <w:numId w:val="2"/>
        </w:numPr>
        <w:tabs>
          <w:tab w:val="left" w:pos="0"/>
        </w:tabs>
        <w:spacing w:after="0"/>
        <w:jc w:val="both"/>
        <w:rPr>
          <w:rFonts w:ascii="Times New Roman" w:hAnsi="Times New Roman"/>
          <w:sz w:val="24"/>
          <w:szCs w:val="24"/>
        </w:rPr>
      </w:pPr>
      <w:r w:rsidRPr="00C90828">
        <w:rPr>
          <w:rFonts w:ascii="Times New Roman" w:hAnsi="Times New Roman"/>
          <w:sz w:val="24"/>
          <w:szCs w:val="24"/>
          <w:u w:val="single"/>
        </w:rPr>
        <w:t>В области профессиональной деятельности</w:t>
      </w:r>
      <w:r w:rsidRPr="00C90828">
        <w:rPr>
          <w:rFonts w:ascii="Times New Roman" w:hAnsi="Times New Roman"/>
          <w:sz w:val="24"/>
          <w:szCs w:val="24"/>
        </w:rPr>
        <w:t xml:space="preserve"> целью программы является формирование у выпускников университета</w:t>
      </w:r>
      <w:r>
        <w:rPr>
          <w:sz w:val="24"/>
          <w:szCs w:val="24"/>
        </w:rPr>
        <w:t xml:space="preserve"> </w:t>
      </w:r>
      <w:r>
        <w:rPr>
          <w:rFonts w:ascii="Times New Roman" w:hAnsi="Times New Roman"/>
          <w:sz w:val="24"/>
          <w:szCs w:val="24"/>
        </w:rPr>
        <w:t>разносторонних личностных, общекультурных и профессиональных компетенций, позволяющих успешно работать в сфере государственного и муниципального управления, гармонично сочетая научную, фундаментальную и профессиональную подготовку кадров с использованием лучшего отечественного и мирового опыта.</w:t>
      </w:r>
    </w:p>
    <w:p w:rsidR="00700438" w:rsidRDefault="00700438" w:rsidP="00700438">
      <w:pPr>
        <w:numPr>
          <w:ilvl w:val="0"/>
          <w:numId w:val="2"/>
        </w:numPr>
        <w:spacing w:line="276" w:lineRule="auto"/>
        <w:rPr>
          <w:sz w:val="24"/>
          <w:szCs w:val="24"/>
        </w:rPr>
      </w:pPr>
      <w:r>
        <w:rPr>
          <w:sz w:val="24"/>
          <w:szCs w:val="24"/>
        </w:rPr>
        <w:t>Формирование у студентов  таких качеств, как гражданственность, патриотизм; глубокое уважение к закону и идеалам правового государства, принципам служебного поведения; готовность к выполнению служебных обязанностей,  профессиональный долг, целеустремлённость, организованность, трудолюбие, ответственность, повышение общей культуры обучающихся.</w:t>
      </w:r>
    </w:p>
    <w:p w:rsidR="00700438" w:rsidRDefault="00700438" w:rsidP="00700438">
      <w:pPr>
        <w:numPr>
          <w:ilvl w:val="0"/>
          <w:numId w:val="2"/>
        </w:numPr>
        <w:spacing w:line="276" w:lineRule="auto"/>
        <w:rPr>
          <w:sz w:val="24"/>
          <w:szCs w:val="24"/>
        </w:rPr>
      </w:pPr>
      <w:r>
        <w:rPr>
          <w:sz w:val="24"/>
          <w:szCs w:val="24"/>
        </w:rPr>
        <w:t>Подготовка студента в области государственного и муниципального управления; приобретение им профессиональных знаний и умений, освоение компетенций, способствующих социальной мобильности и высокой востребованности выпускника на рынках труда страны.</w:t>
      </w:r>
    </w:p>
    <w:p w:rsidR="00700438" w:rsidRPr="00C90828" w:rsidRDefault="00700438" w:rsidP="00700438">
      <w:pPr>
        <w:spacing w:line="276" w:lineRule="auto"/>
        <w:ind w:left="0" w:firstLine="357"/>
        <w:rPr>
          <w:sz w:val="24"/>
          <w:szCs w:val="24"/>
        </w:rPr>
      </w:pPr>
      <w:r>
        <w:rPr>
          <w:sz w:val="24"/>
          <w:szCs w:val="24"/>
        </w:rPr>
        <w:t xml:space="preserve">Исходя из целей, вытекают следующие </w:t>
      </w:r>
      <w:r w:rsidRPr="00C90828">
        <w:rPr>
          <w:sz w:val="24"/>
          <w:szCs w:val="24"/>
          <w:u w:val="single"/>
        </w:rPr>
        <w:t>задачи образовательной программы</w:t>
      </w:r>
      <w:r>
        <w:rPr>
          <w:sz w:val="24"/>
          <w:szCs w:val="24"/>
        </w:rPr>
        <w:t>:</w:t>
      </w:r>
    </w:p>
    <w:p w:rsidR="00700438" w:rsidRDefault="00700438" w:rsidP="00700438">
      <w:pPr>
        <w:pStyle w:val="af8"/>
        <w:tabs>
          <w:tab w:val="left" w:pos="900"/>
          <w:tab w:val="left" w:pos="1440"/>
          <w:tab w:val="left" w:pos="1620"/>
        </w:tabs>
        <w:spacing w:line="276" w:lineRule="auto"/>
        <w:ind w:left="0" w:firstLine="0"/>
        <w:rPr>
          <w:sz w:val="24"/>
          <w:szCs w:val="24"/>
        </w:rPr>
      </w:pPr>
      <w:r>
        <w:rPr>
          <w:sz w:val="24"/>
          <w:szCs w:val="24"/>
        </w:rPr>
        <w:tab/>
        <w:t>1. Способствовать получению высшего профессионального и разностороннего образования, интеллектуальному, культурно-нравственному развитию студентов;</w:t>
      </w:r>
    </w:p>
    <w:p w:rsidR="00700438" w:rsidRDefault="00700438" w:rsidP="00700438">
      <w:pPr>
        <w:pStyle w:val="af8"/>
        <w:tabs>
          <w:tab w:val="left" w:pos="900"/>
          <w:tab w:val="left" w:pos="1440"/>
          <w:tab w:val="left" w:pos="1620"/>
        </w:tabs>
        <w:spacing w:line="276" w:lineRule="auto"/>
        <w:ind w:left="0" w:firstLine="900"/>
        <w:rPr>
          <w:sz w:val="24"/>
          <w:szCs w:val="24"/>
        </w:rPr>
      </w:pPr>
      <w:r>
        <w:rPr>
          <w:sz w:val="24"/>
          <w:szCs w:val="24"/>
        </w:rPr>
        <w:t>2. Способствовать изучению студентами основ гуманитарных, социальных, экономических и естественных наук;</w:t>
      </w:r>
    </w:p>
    <w:p w:rsidR="00700438" w:rsidRDefault="00700438" w:rsidP="00700438">
      <w:pPr>
        <w:pStyle w:val="af8"/>
        <w:tabs>
          <w:tab w:val="left" w:pos="900"/>
          <w:tab w:val="left" w:pos="1440"/>
          <w:tab w:val="left" w:pos="1620"/>
        </w:tabs>
        <w:spacing w:line="276" w:lineRule="auto"/>
        <w:ind w:left="0" w:firstLine="900"/>
        <w:rPr>
          <w:sz w:val="24"/>
          <w:szCs w:val="24"/>
        </w:rPr>
      </w:pPr>
      <w:r>
        <w:rPr>
          <w:sz w:val="24"/>
          <w:szCs w:val="24"/>
        </w:rPr>
        <w:t>3. Обеспечивать приобретение необходимых профессиональных компетенций на уровне высшего профильного образования бакалавриата для дальнейшей трудовой  деятельности по выбранному направлению;</w:t>
      </w:r>
    </w:p>
    <w:p w:rsidR="00700438" w:rsidRDefault="00700438" w:rsidP="00700438">
      <w:pPr>
        <w:pStyle w:val="af8"/>
        <w:tabs>
          <w:tab w:val="left" w:pos="900"/>
          <w:tab w:val="left" w:pos="1080"/>
          <w:tab w:val="left" w:pos="1260"/>
          <w:tab w:val="left" w:pos="1440"/>
          <w:tab w:val="left" w:pos="1620"/>
        </w:tabs>
        <w:spacing w:line="276" w:lineRule="auto"/>
        <w:ind w:left="0" w:firstLine="900"/>
        <w:rPr>
          <w:sz w:val="24"/>
          <w:szCs w:val="24"/>
        </w:rPr>
      </w:pPr>
      <w:r>
        <w:rPr>
          <w:sz w:val="24"/>
          <w:szCs w:val="24"/>
        </w:rPr>
        <w:t xml:space="preserve">4. Способствовать подготовке выпускников к работе в государтсвенных и муниципальных органах. </w:t>
      </w:r>
    </w:p>
    <w:p w:rsidR="00700438" w:rsidRDefault="00700438" w:rsidP="00700438">
      <w:pPr>
        <w:pStyle w:val="af8"/>
        <w:tabs>
          <w:tab w:val="left" w:pos="900"/>
          <w:tab w:val="left" w:pos="1440"/>
          <w:tab w:val="left" w:pos="1620"/>
        </w:tabs>
        <w:spacing w:line="276" w:lineRule="auto"/>
        <w:ind w:left="0" w:firstLine="900"/>
        <w:rPr>
          <w:sz w:val="24"/>
          <w:szCs w:val="24"/>
        </w:rPr>
      </w:pPr>
      <w:r>
        <w:rPr>
          <w:sz w:val="24"/>
          <w:szCs w:val="24"/>
        </w:rPr>
        <w:t xml:space="preserve">5. Способствовать формированию личностных и </w:t>
      </w:r>
      <w:r w:rsidRPr="00B205B3">
        <w:rPr>
          <w:sz w:val="24"/>
          <w:szCs w:val="24"/>
        </w:rPr>
        <w:t>социальных навыков</w:t>
      </w:r>
      <w:r>
        <w:rPr>
          <w:sz w:val="24"/>
          <w:szCs w:val="24"/>
        </w:rPr>
        <w:t xml:space="preserve"> студентов;</w:t>
      </w:r>
    </w:p>
    <w:p w:rsidR="00700438" w:rsidRDefault="00700438" w:rsidP="00700438">
      <w:pPr>
        <w:pStyle w:val="af8"/>
        <w:tabs>
          <w:tab w:val="left" w:pos="900"/>
          <w:tab w:val="left" w:pos="1440"/>
          <w:tab w:val="left" w:pos="1620"/>
        </w:tabs>
        <w:spacing w:line="276" w:lineRule="auto"/>
        <w:ind w:left="0" w:firstLine="900"/>
        <w:rPr>
          <w:sz w:val="24"/>
          <w:szCs w:val="24"/>
        </w:rPr>
      </w:pPr>
      <w:r>
        <w:rPr>
          <w:sz w:val="24"/>
          <w:szCs w:val="24"/>
        </w:rPr>
        <w:lastRenderedPageBreak/>
        <w:t xml:space="preserve">6. Активно использовать формы и методы обучения путем дифференцированного распределения учебного процесса по видам обучения (аудиторные занятия, внеаудиторные занятия, СРС, ТК, РК, СРСП, учебная, производственная и предквалификационная практики, модульная система, экзамены). </w:t>
      </w:r>
    </w:p>
    <w:p w:rsidR="00700438" w:rsidRDefault="00700438" w:rsidP="00700438">
      <w:pPr>
        <w:pStyle w:val="af8"/>
        <w:tabs>
          <w:tab w:val="left" w:pos="900"/>
          <w:tab w:val="left" w:pos="1440"/>
          <w:tab w:val="left" w:pos="1620"/>
        </w:tabs>
        <w:spacing w:line="276" w:lineRule="auto"/>
        <w:ind w:left="0" w:firstLine="900"/>
        <w:rPr>
          <w:sz w:val="24"/>
          <w:szCs w:val="24"/>
        </w:rPr>
      </w:pPr>
      <w:r>
        <w:rPr>
          <w:sz w:val="24"/>
          <w:szCs w:val="24"/>
        </w:rPr>
        <w:t>7. Внедрять инновационные и передовые технологии обучения через улучшение форм, методов преподавания и учебных программ, учебных планов, их гармонизация с международными стандартами и повышение их уровня.</w:t>
      </w:r>
    </w:p>
    <w:p w:rsidR="00700438" w:rsidRDefault="00700438" w:rsidP="00700438">
      <w:pPr>
        <w:pStyle w:val="af8"/>
        <w:tabs>
          <w:tab w:val="left" w:pos="900"/>
          <w:tab w:val="left" w:pos="1440"/>
          <w:tab w:val="left" w:pos="1620"/>
        </w:tabs>
        <w:spacing w:line="276" w:lineRule="auto"/>
        <w:ind w:left="0" w:firstLine="900"/>
        <w:rPr>
          <w:sz w:val="24"/>
          <w:szCs w:val="24"/>
        </w:rPr>
      </w:pPr>
      <w:r>
        <w:rPr>
          <w:sz w:val="24"/>
          <w:szCs w:val="24"/>
        </w:rPr>
        <w:t xml:space="preserve">8. Формировать способности у </w:t>
      </w:r>
      <w:r w:rsidRPr="009D086D">
        <w:rPr>
          <w:sz w:val="24"/>
          <w:szCs w:val="24"/>
        </w:rPr>
        <w:t>выпускника</w:t>
      </w:r>
      <w:r>
        <w:rPr>
          <w:sz w:val="24"/>
          <w:szCs w:val="24"/>
        </w:rPr>
        <w:t xml:space="preserve"> осуществлять деловое общение, использовать нормативно-правовые документы в своей деятельности,  анализировать социально-экономические процессы в обществе, занимать активную гражданскую позицию и принимать обоснованные управленческие решения.</w:t>
      </w:r>
    </w:p>
    <w:p w:rsidR="00700438" w:rsidRPr="002D6781" w:rsidRDefault="00700438" w:rsidP="00700438">
      <w:pPr>
        <w:pStyle w:val="af8"/>
        <w:spacing w:line="276" w:lineRule="auto"/>
        <w:ind w:left="0" w:firstLine="540"/>
        <w:rPr>
          <w:b/>
          <w:i/>
          <w:sz w:val="24"/>
          <w:szCs w:val="24"/>
          <w:lang w:eastAsia="en-US"/>
        </w:rPr>
      </w:pPr>
      <w:r w:rsidRPr="002D6781">
        <w:rPr>
          <w:b/>
          <w:i/>
          <w:sz w:val="24"/>
          <w:szCs w:val="24"/>
          <w:lang w:eastAsia="en-US"/>
        </w:rPr>
        <w:t>2.2. Результаты обучения соответствуют целям и задачам образовательной программы, государственным образовательным стандартам и квалификационным требованиям профессиональной сферы  в рамках образовательной программы.</w:t>
      </w:r>
    </w:p>
    <w:p w:rsidR="00700438" w:rsidRDefault="00700438" w:rsidP="00700438">
      <w:pPr>
        <w:pStyle w:val="af8"/>
        <w:spacing w:line="276" w:lineRule="auto"/>
        <w:ind w:left="0" w:firstLine="540"/>
        <w:rPr>
          <w:color w:val="000000"/>
          <w:sz w:val="24"/>
          <w:szCs w:val="24"/>
        </w:rPr>
      </w:pPr>
      <w:r>
        <w:rPr>
          <w:sz w:val="24"/>
          <w:szCs w:val="24"/>
          <w:lang w:eastAsia="en-US"/>
        </w:rPr>
        <w:t xml:space="preserve">Результаты обучения соответствуют целям и задачам образовательной программы, разрабатывались руководствуясь и опираясь на </w:t>
      </w:r>
      <w:r>
        <w:rPr>
          <w:sz w:val="24"/>
          <w:szCs w:val="24"/>
        </w:rPr>
        <w:t xml:space="preserve">Государственный образовательный стандарт высшего профессионального образования по направлению  580900 «Государственное и муниципальное управление (бакалавр)», </w:t>
      </w:r>
      <w:r>
        <w:rPr>
          <w:color w:val="000000"/>
          <w:sz w:val="24"/>
          <w:szCs w:val="24"/>
        </w:rPr>
        <w:t xml:space="preserve">утверждённый приказом Министерства образования и науки КР </w:t>
      </w:r>
      <w:r>
        <w:rPr>
          <w:color w:val="000000"/>
          <w:spacing w:val="54"/>
          <w:sz w:val="24"/>
          <w:szCs w:val="24"/>
        </w:rPr>
        <w:t>от 15 сентября 2015 г., № 1179/1.</w:t>
      </w:r>
    </w:p>
    <w:p w:rsidR="00700438" w:rsidRDefault="00700438" w:rsidP="00700438">
      <w:pPr>
        <w:pStyle w:val="af8"/>
        <w:spacing w:line="276" w:lineRule="auto"/>
        <w:ind w:left="0" w:firstLine="540"/>
        <w:rPr>
          <w:bCs/>
          <w:sz w:val="24"/>
          <w:szCs w:val="24"/>
        </w:rPr>
      </w:pPr>
      <w:r>
        <w:rPr>
          <w:sz w:val="24"/>
          <w:szCs w:val="24"/>
        </w:rPr>
        <w:t xml:space="preserve">Государственный образовательный стандарт высшего профессионального образования по направлению  580900 «Государственное и муниципальное управление (бакалавр)»  разработан Министерством образования и науки Кыргызской Республики в соответствии с Законом «Об образовании» и иными нормативными правовыми актами Кыргызской Республики в области образования и утвержден в порядке, определенном Правительством Кыргызской Республики. </w:t>
      </w:r>
    </w:p>
    <w:p w:rsidR="00700438" w:rsidRDefault="00700438" w:rsidP="00700438">
      <w:pPr>
        <w:pStyle w:val="af8"/>
        <w:spacing w:line="276" w:lineRule="auto"/>
        <w:ind w:left="0" w:firstLine="540"/>
        <w:rPr>
          <w:sz w:val="24"/>
          <w:szCs w:val="24"/>
        </w:rPr>
      </w:pPr>
      <w:r>
        <w:rPr>
          <w:sz w:val="24"/>
          <w:szCs w:val="24"/>
        </w:rPr>
        <w:t>Результаты обучения направления Государственное и</w:t>
      </w:r>
      <w:r>
        <w:rPr>
          <w:sz w:val="24"/>
          <w:szCs w:val="24"/>
          <w:lang w:val="ky-KG"/>
        </w:rPr>
        <w:t xml:space="preserve"> </w:t>
      </w:r>
      <w:r>
        <w:rPr>
          <w:sz w:val="24"/>
          <w:szCs w:val="24"/>
        </w:rPr>
        <w:t>муниципальное управл</w:t>
      </w:r>
      <w:r>
        <w:rPr>
          <w:sz w:val="24"/>
          <w:szCs w:val="24"/>
          <w:lang w:val="ky-KG"/>
        </w:rPr>
        <w:t>е</w:t>
      </w:r>
      <w:r>
        <w:rPr>
          <w:sz w:val="24"/>
          <w:szCs w:val="24"/>
        </w:rPr>
        <w:t>ние утверждены на заседании Методического совета факультета  «Бизнес и менеджмент» от 1.12.2016 г.,   протокол №4.</w:t>
      </w:r>
    </w:p>
    <w:p w:rsidR="00700438" w:rsidRPr="00A20A2A" w:rsidRDefault="00700438" w:rsidP="00700438">
      <w:pPr>
        <w:pStyle w:val="af8"/>
        <w:spacing w:line="276" w:lineRule="auto"/>
        <w:ind w:left="0" w:firstLine="540"/>
        <w:rPr>
          <w:color w:val="000000"/>
          <w:sz w:val="24"/>
          <w:szCs w:val="24"/>
        </w:rPr>
      </w:pPr>
      <w:r w:rsidRPr="00A20A2A">
        <w:rPr>
          <w:color w:val="000000"/>
          <w:sz w:val="24"/>
          <w:szCs w:val="24"/>
        </w:rPr>
        <w:t>Результаты обучения (РО) ОП 580900 «Государственное и муниципальное управление (бака</w:t>
      </w:r>
      <w:r>
        <w:rPr>
          <w:color w:val="000000"/>
          <w:sz w:val="24"/>
          <w:szCs w:val="24"/>
        </w:rPr>
        <w:t>лавр)» включают 9</w:t>
      </w:r>
      <w:r w:rsidRPr="00A20A2A">
        <w:rPr>
          <w:color w:val="000000"/>
          <w:sz w:val="24"/>
          <w:szCs w:val="24"/>
        </w:rPr>
        <w:t xml:space="preserve"> РО,</w:t>
      </w:r>
      <w:r>
        <w:rPr>
          <w:color w:val="000000"/>
          <w:sz w:val="24"/>
          <w:szCs w:val="24"/>
        </w:rPr>
        <w:t xml:space="preserve"> </w:t>
      </w:r>
      <w:r w:rsidRPr="002544C4">
        <w:rPr>
          <w:color w:val="000000" w:themeColor="text1"/>
          <w:sz w:val="24"/>
          <w:szCs w:val="24"/>
        </w:rPr>
        <w:t>составленных на основе компетенций</w:t>
      </w:r>
      <w:r w:rsidRPr="00A20A2A">
        <w:rPr>
          <w:color w:val="000000"/>
          <w:sz w:val="24"/>
          <w:szCs w:val="24"/>
        </w:rPr>
        <w:t xml:space="preserve"> предложенных </w:t>
      </w:r>
      <w:r w:rsidRPr="00A20A2A">
        <w:rPr>
          <w:bCs/>
          <w:color w:val="000000"/>
          <w:sz w:val="24"/>
          <w:szCs w:val="24"/>
        </w:rPr>
        <w:t xml:space="preserve">Государственным образовательным </w:t>
      </w:r>
      <w:r w:rsidRPr="00A20A2A">
        <w:rPr>
          <w:color w:val="000000"/>
          <w:sz w:val="24"/>
          <w:szCs w:val="24"/>
        </w:rPr>
        <w:t>стандартом и сформулированных дополнительных компетенций</w:t>
      </w:r>
      <w:r>
        <w:rPr>
          <w:color w:val="000000"/>
          <w:sz w:val="24"/>
          <w:szCs w:val="24"/>
        </w:rPr>
        <w:t>:</w:t>
      </w:r>
      <w:r w:rsidRPr="00A20A2A">
        <w:rPr>
          <w:color w:val="000000"/>
          <w:sz w:val="24"/>
          <w:szCs w:val="24"/>
        </w:rPr>
        <w:t xml:space="preserve"> </w:t>
      </w:r>
    </w:p>
    <w:p w:rsidR="00700438" w:rsidRDefault="00700438" w:rsidP="00700438">
      <w:pPr>
        <w:rPr>
          <w:sz w:val="24"/>
          <w:szCs w:val="24"/>
        </w:rPr>
      </w:pPr>
      <w:r>
        <w:rPr>
          <w:b/>
          <w:sz w:val="24"/>
          <w:szCs w:val="24"/>
        </w:rPr>
        <w:t>РО</w:t>
      </w:r>
      <w:r>
        <w:rPr>
          <w:b/>
          <w:sz w:val="24"/>
          <w:szCs w:val="24"/>
          <w:vertAlign w:val="subscript"/>
        </w:rPr>
        <w:t xml:space="preserve">1 </w:t>
      </w:r>
      <w:r>
        <w:rPr>
          <w:sz w:val="24"/>
          <w:szCs w:val="24"/>
        </w:rPr>
        <w:t xml:space="preserve">– </w:t>
      </w:r>
      <w:r>
        <w:rPr>
          <w:rFonts w:eastAsia="Times New Roman"/>
          <w:sz w:val="24"/>
          <w:szCs w:val="24"/>
        </w:rPr>
        <w:t xml:space="preserve">Знает базовые ценности мировой культуры,  </w:t>
      </w:r>
      <w:r>
        <w:rPr>
          <w:sz w:val="24"/>
          <w:szCs w:val="24"/>
        </w:rPr>
        <w:t xml:space="preserve">основы демографической и миграционной политики, владеет культурой мышления, </w:t>
      </w:r>
      <w:r>
        <w:rPr>
          <w:rFonts w:eastAsia="Times New Roman"/>
          <w:sz w:val="24"/>
          <w:szCs w:val="24"/>
        </w:rPr>
        <w:t xml:space="preserve"> способен к обобщению,  анализу </w:t>
      </w:r>
      <w:r>
        <w:rPr>
          <w:sz w:val="24"/>
          <w:szCs w:val="24"/>
          <w:lang w:val="ky-KG"/>
        </w:rPr>
        <w:t>социально значимых и</w:t>
      </w:r>
      <w:r>
        <w:rPr>
          <w:sz w:val="24"/>
          <w:szCs w:val="24"/>
        </w:rPr>
        <w:t xml:space="preserve"> философских проблем</w:t>
      </w:r>
      <w:r>
        <w:rPr>
          <w:sz w:val="24"/>
          <w:szCs w:val="24"/>
          <w:lang w:val="ky-KG"/>
        </w:rPr>
        <w:t xml:space="preserve"> в обществе,  </w:t>
      </w:r>
      <w:r>
        <w:rPr>
          <w:sz w:val="24"/>
          <w:szCs w:val="24"/>
        </w:rPr>
        <w:t>а также понимает</w:t>
      </w:r>
      <w:r>
        <w:rPr>
          <w:rFonts w:eastAsia="Times New Roman"/>
          <w:sz w:val="24"/>
          <w:szCs w:val="24"/>
        </w:rPr>
        <w:t xml:space="preserve"> движущие силы и закономерности исторического процесса, место и роль своей страны в истории человечества и в современном мире</w:t>
      </w:r>
      <w:r>
        <w:rPr>
          <w:sz w:val="24"/>
          <w:szCs w:val="24"/>
        </w:rPr>
        <w:t>.</w:t>
      </w:r>
    </w:p>
    <w:p w:rsidR="00700438" w:rsidRPr="008972E6" w:rsidRDefault="00700438" w:rsidP="00700438">
      <w:pPr>
        <w:rPr>
          <w:sz w:val="24"/>
          <w:szCs w:val="24"/>
          <w:lang w:val="ky-KG"/>
        </w:rPr>
      </w:pPr>
      <w:r>
        <w:rPr>
          <w:b/>
          <w:sz w:val="24"/>
          <w:szCs w:val="24"/>
        </w:rPr>
        <w:t>РО</w:t>
      </w:r>
      <w:r>
        <w:rPr>
          <w:b/>
          <w:sz w:val="24"/>
          <w:szCs w:val="24"/>
          <w:vertAlign w:val="subscript"/>
        </w:rPr>
        <w:t xml:space="preserve">2 - </w:t>
      </w:r>
      <w:r>
        <w:rPr>
          <w:sz w:val="24"/>
          <w:szCs w:val="24"/>
        </w:rPr>
        <w:t>Способен правильно излагать письменную и устную речь и  осуществлять деловое общение, а так же  логически верно,  аргументировано  и ясно выражать свои мысли на государственном и официальном языках, владеет одним из иностранных языков на уровне социального общения  и уме</w:t>
      </w:r>
      <w:r>
        <w:rPr>
          <w:sz w:val="24"/>
          <w:szCs w:val="24"/>
          <w:lang w:val="ky-KG"/>
        </w:rPr>
        <w:t>ет</w:t>
      </w:r>
      <w:r>
        <w:rPr>
          <w:sz w:val="24"/>
          <w:szCs w:val="24"/>
        </w:rPr>
        <w:t xml:space="preserve"> вести делопроизводство и документооборот в</w:t>
      </w:r>
      <w:r>
        <w:rPr>
          <w:sz w:val="24"/>
          <w:szCs w:val="24"/>
          <w:lang w:val="ky-KG"/>
        </w:rPr>
        <w:t xml:space="preserve"> </w:t>
      </w:r>
      <w:r>
        <w:rPr>
          <w:sz w:val="24"/>
          <w:szCs w:val="24"/>
        </w:rPr>
        <w:t xml:space="preserve">органах местного самоуправления, государственных и муниципальных предприятиях и учреждениях, коммерческих и некоммерческих организациях </w:t>
      </w:r>
      <w:r>
        <w:rPr>
          <w:sz w:val="24"/>
          <w:szCs w:val="24"/>
          <w:lang w:val="ky-KG"/>
        </w:rPr>
        <w:t>Кыргызской Республики.</w:t>
      </w:r>
    </w:p>
    <w:p w:rsidR="00700438" w:rsidRPr="008972E6" w:rsidRDefault="00700438" w:rsidP="00700438">
      <w:pPr>
        <w:tabs>
          <w:tab w:val="left" w:pos="0"/>
          <w:tab w:val="left" w:pos="284"/>
        </w:tabs>
        <w:ind w:right="57"/>
        <w:contextualSpacing/>
        <w:rPr>
          <w:rFonts w:eastAsia="Times New Roman"/>
          <w:sz w:val="24"/>
          <w:szCs w:val="24"/>
        </w:rPr>
      </w:pPr>
      <w:r>
        <w:rPr>
          <w:b/>
          <w:sz w:val="24"/>
          <w:szCs w:val="24"/>
        </w:rPr>
        <w:lastRenderedPageBreak/>
        <w:t>РО</w:t>
      </w:r>
      <w:r>
        <w:rPr>
          <w:b/>
          <w:sz w:val="24"/>
          <w:szCs w:val="24"/>
          <w:vertAlign w:val="subscript"/>
        </w:rPr>
        <w:t xml:space="preserve">3 </w:t>
      </w:r>
      <w:r>
        <w:rPr>
          <w:b/>
          <w:sz w:val="24"/>
          <w:szCs w:val="24"/>
        </w:rPr>
        <w:t xml:space="preserve"> - </w:t>
      </w:r>
      <w:r>
        <w:rPr>
          <w:rFonts w:eastAsia="Times New Roman"/>
          <w:sz w:val="24"/>
          <w:szCs w:val="24"/>
        </w:rPr>
        <w:t>владеет основными методами защиты производственного персонала и населения от возможных последствий аварий, катастроф, стихийных бедствий и  средствами самостоятельного методически правильного использования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деятельности.</w:t>
      </w:r>
    </w:p>
    <w:p w:rsidR="00700438" w:rsidRPr="008972E6" w:rsidRDefault="00700438" w:rsidP="00700438">
      <w:pPr>
        <w:rPr>
          <w:rFonts w:eastAsia="Times New Roman"/>
          <w:sz w:val="24"/>
          <w:szCs w:val="24"/>
        </w:rPr>
      </w:pPr>
      <w:r>
        <w:rPr>
          <w:b/>
          <w:sz w:val="24"/>
          <w:szCs w:val="24"/>
        </w:rPr>
        <w:t>РО</w:t>
      </w:r>
      <w:r>
        <w:rPr>
          <w:b/>
          <w:sz w:val="24"/>
          <w:szCs w:val="24"/>
          <w:vertAlign w:val="subscript"/>
        </w:rPr>
        <w:t>4</w:t>
      </w:r>
      <w:r>
        <w:rPr>
          <w:b/>
          <w:sz w:val="24"/>
          <w:szCs w:val="24"/>
        </w:rPr>
        <w:t xml:space="preserve"> –</w:t>
      </w:r>
      <w:r w:rsidRPr="008972E6">
        <w:rPr>
          <w:sz w:val="24"/>
          <w:szCs w:val="24"/>
        </w:rPr>
        <w:t xml:space="preserve"> </w:t>
      </w:r>
      <w:r>
        <w:rPr>
          <w:sz w:val="24"/>
          <w:szCs w:val="24"/>
        </w:rPr>
        <w:t>Владеет компьютерной грамотностью и умеет</w:t>
      </w:r>
      <w:r>
        <w:rPr>
          <w:rFonts w:eastAsia="Times New Roman"/>
          <w:sz w:val="24"/>
          <w:szCs w:val="24"/>
        </w:rPr>
        <w:t xml:space="preserve"> работать с информацией в глобальных компьютерных сетях и корпоративных информационных системах</w:t>
      </w:r>
      <w:r>
        <w:rPr>
          <w:sz w:val="24"/>
          <w:szCs w:val="24"/>
        </w:rPr>
        <w:t>, а так же понимает роль и значение информации в развитии современного общества</w:t>
      </w:r>
      <w:r>
        <w:rPr>
          <w:rFonts w:eastAsia="Times New Roman"/>
          <w:sz w:val="24"/>
          <w:szCs w:val="24"/>
        </w:rPr>
        <w:t>, осознает опасности и угрозы, возникающие в этом процессе, соблюдает основные требования информационной безопасности.</w:t>
      </w:r>
    </w:p>
    <w:p w:rsidR="00700438" w:rsidRPr="009665CF" w:rsidRDefault="00700438" w:rsidP="00700438">
      <w:pPr>
        <w:rPr>
          <w:rFonts w:eastAsia="Times New Roman"/>
          <w:sz w:val="24"/>
          <w:szCs w:val="24"/>
        </w:rPr>
      </w:pPr>
      <w:r>
        <w:rPr>
          <w:b/>
          <w:sz w:val="24"/>
          <w:szCs w:val="24"/>
        </w:rPr>
        <w:t>РО</w:t>
      </w:r>
      <w:r>
        <w:rPr>
          <w:b/>
          <w:sz w:val="24"/>
          <w:szCs w:val="24"/>
          <w:vertAlign w:val="subscript"/>
        </w:rPr>
        <w:t>5</w:t>
      </w:r>
      <w:r>
        <w:rPr>
          <w:b/>
          <w:sz w:val="24"/>
          <w:szCs w:val="24"/>
        </w:rPr>
        <w:t xml:space="preserve"> –</w:t>
      </w:r>
      <w:r w:rsidRPr="008972E6">
        <w:rPr>
          <w:sz w:val="24"/>
          <w:szCs w:val="24"/>
        </w:rPr>
        <w:t xml:space="preserve"> </w:t>
      </w:r>
      <w:r>
        <w:rPr>
          <w:sz w:val="24"/>
          <w:szCs w:val="24"/>
        </w:rPr>
        <w:t xml:space="preserve">Умеет определять приоритеты профессиональной деятельности и  </w:t>
      </w:r>
      <w:r>
        <w:rPr>
          <w:rFonts w:eastAsia="Times New Roman"/>
          <w:sz w:val="24"/>
          <w:szCs w:val="24"/>
        </w:rPr>
        <w:t>обладает высокой мотивацией к ее выполнению,   способен повышать свою квалификацию и мастерство,</w:t>
      </w:r>
      <w:r>
        <w:rPr>
          <w:sz w:val="24"/>
          <w:szCs w:val="24"/>
        </w:rPr>
        <w:t xml:space="preserve"> знает основные принципы функционирования местной власти и основы развития государственного и муниципального управления, умеет использовать нормативно-правовые документы в своей деятельности, а также </w:t>
      </w:r>
      <w:r>
        <w:rPr>
          <w:rFonts w:eastAsia="Times New Roman"/>
          <w:sz w:val="24"/>
          <w:szCs w:val="24"/>
        </w:rPr>
        <w:t>знает  и умеет адаптировать лучшие практики зарубежного государственного и муниципального управления в своей профессиональной деятельности.</w:t>
      </w:r>
    </w:p>
    <w:p w:rsidR="00700438" w:rsidRPr="009665CF" w:rsidRDefault="00700438" w:rsidP="00700438">
      <w:pPr>
        <w:rPr>
          <w:sz w:val="24"/>
          <w:szCs w:val="24"/>
        </w:rPr>
      </w:pPr>
      <w:r>
        <w:rPr>
          <w:b/>
          <w:sz w:val="24"/>
          <w:szCs w:val="24"/>
        </w:rPr>
        <w:t>РО</w:t>
      </w:r>
      <w:r>
        <w:rPr>
          <w:b/>
          <w:sz w:val="24"/>
          <w:szCs w:val="24"/>
          <w:vertAlign w:val="subscript"/>
        </w:rPr>
        <w:t>6</w:t>
      </w:r>
      <w:r>
        <w:rPr>
          <w:b/>
          <w:sz w:val="24"/>
          <w:szCs w:val="24"/>
        </w:rPr>
        <w:t xml:space="preserve"> –</w:t>
      </w:r>
      <w:r w:rsidRPr="008972E6">
        <w:rPr>
          <w:sz w:val="24"/>
          <w:szCs w:val="24"/>
        </w:rPr>
        <w:t xml:space="preserve"> </w:t>
      </w:r>
      <w:r>
        <w:rPr>
          <w:sz w:val="24"/>
          <w:szCs w:val="24"/>
        </w:rPr>
        <w:t xml:space="preserve">Умеет </w:t>
      </w:r>
      <w:r>
        <w:rPr>
          <w:rFonts w:eastAsia="Times New Roman"/>
          <w:sz w:val="24"/>
          <w:szCs w:val="24"/>
        </w:rPr>
        <w:t xml:space="preserve">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и  </w:t>
      </w:r>
      <w:r>
        <w:rPr>
          <w:sz w:val="24"/>
          <w:szCs w:val="24"/>
        </w:rPr>
        <w:t>анализировать и интерпретировать состояния экономической, социальной и политической среды, деятельности органов государственной власти КР, органов МСУ, а также государственных и муниципальных организаций, предприятий и учреждений, политических партий и НКО.</w:t>
      </w:r>
    </w:p>
    <w:p w:rsidR="00700438" w:rsidRDefault="00700438" w:rsidP="00700438">
      <w:pPr>
        <w:rPr>
          <w:sz w:val="24"/>
          <w:szCs w:val="24"/>
        </w:rPr>
      </w:pPr>
      <w:r>
        <w:rPr>
          <w:b/>
          <w:sz w:val="24"/>
          <w:szCs w:val="24"/>
        </w:rPr>
        <w:t>РО</w:t>
      </w:r>
      <w:r>
        <w:rPr>
          <w:b/>
          <w:sz w:val="24"/>
          <w:szCs w:val="24"/>
          <w:vertAlign w:val="subscript"/>
        </w:rPr>
        <w:t xml:space="preserve">7 </w:t>
      </w:r>
      <w:r>
        <w:rPr>
          <w:sz w:val="24"/>
          <w:szCs w:val="24"/>
        </w:rPr>
        <w:t>–</w:t>
      </w:r>
      <w:r w:rsidRPr="009665CF">
        <w:rPr>
          <w:sz w:val="24"/>
          <w:szCs w:val="24"/>
        </w:rPr>
        <w:t xml:space="preserve"> </w:t>
      </w:r>
      <w:r>
        <w:rPr>
          <w:sz w:val="24"/>
          <w:szCs w:val="24"/>
        </w:rPr>
        <w:t>Умеет работать в коллективе и осуществляет коммуникативную деятельность,  сотрудничать с другими органами государственной власти, представлять интересы государственных органов, органов МСУ, НКО, СМИ, общественно – политических организаций, институтов гражданского общества и граждан.</w:t>
      </w:r>
    </w:p>
    <w:p w:rsidR="00700438" w:rsidRPr="009665CF" w:rsidRDefault="00700438" w:rsidP="00700438">
      <w:pPr>
        <w:rPr>
          <w:b/>
          <w:color w:val="FF0000"/>
          <w:sz w:val="24"/>
          <w:szCs w:val="24"/>
        </w:rPr>
      </w:pPr>
      <w:r>
        <w:rPr>
          <w:b/>
          <w:sz w:val="24"/>
          <w:szCs w:val="24"/>
        </w:rPr>
        <w:t>РО</w:t>
      </w:r>
      <w:r>
        <w:rPr>
          <w:b/>
          <w:sz w:val="24"/>
          <w:szCs w:val="24"/>
          <w:vertAlign w:val="subscript"/>
        </w:rPr>
        <w:t xml:space="preserve">8 </w:t>
      </w:r>
      <w:r>
        <w:rPr>
          <w:sz w:val="24"/>
          <w:szCs w:val="24"/>
        </w:rPr>
        <w:t>–</w:t>
      </w:r>
      <w:r w:rsidRPr="009665CF">
        <w:rPr>
          <w:sz w:val="24"/>
          <w:szCs w:val="24"/>
        </w:rPr>
        <w:t xml:space="preserve"> </w:t>
      </w:r>
      <w:r>
        <w:rPr>
          <w:sz w:val="24"/>
          <w:szCs w:val="24"/>
        </w:rPr>
        <w:t xml:space="preserve">Соблюдает этические требования к служебному поведению, владеет технологиями формирования и продвижения имиджа государственной и муниципальной службы, способен критически оценивать свои достоинства и недостатки, а также умеет предупреждать и разрешать конфликтные ситуации при взаимодействии органов государственной власти. </w:t>
      </w:r>
    </w:p>
    <w:p w:rsidR="00700438" w:rsidRDefault="00700438" w:rsidP="00700438">
      <w:pPr>
        <w:rPr>
          <w:sz w:val="24"/>
          <w:szCs w:val="24"/>
        </w:rPr>
      </w:pPr>
      <w:r>
        <w:rPr>
          <w:b/>
          <w:sz w:val="24"/>
          <w:szCs w:val="24"/>
        </w:rPr>
        <w:t>РО</w:t>
      </w:r>
      <w:r>
        <w:rPr>
          <w:b/>
          <w:sz w:val="24"/>
          <w:szCs w:val="24"/>
          <w:vertAlign w:val="subscript"/>
        </w:rPr>
        <w:t xml:space="preserve">9 </w:t>
      </w:r>
      <w:r>
        <w:rPr>
          <w:sz w:val="24"/>
          <w:szCs w:val="24"/>
        </w:rPr>
        <w:t>– Умеет рационально использовать время и ресурсы, владеет навыками разработки проектной документации и совершенствования учебно – методического обеспечения дисциплины.</w:t>
      </w:r>
    </w:p>
    <w:p w:rsidR="00700438" w:rsidRPr="009665CF" w:rsidRDefault="00700438" w:rsidP="00700438">
      <w:pPr>
        <w:spacing w:line="276" w:lineRule="auto"/>
        <w:ind w:left="0" w:firstLine="540"/>
        <w:rPr>
          <w:sz w:val="24"/>
          <w:szCs w:val="24"/>
        </w:rPr>
      </w:pPr>
      <w:r>
        <w:rPr>
          <w:sz w:val="24"/>
          <w:szCs w:val="24"/>
        </w:rPr>
        <w:t>Таким образом, перечисленные результаты обучения взаимосвязаны</w:t>
      </w:r>
      <w:r>
        <w:rPr>
          <w:sz w:val="24"/>
          <w:szCs w:val="24"/>
          <w:lang w:val="ky-KG"/>
        </w:rPr>
        <w:t xml:space="preserve"> и соответствуют </w:t>
      </w:r>
      <w:r>
        <w:rPr>
          <w:sz w:val="24"/>
          <w:szCs w:val="24"/>
        </w:rPr>
        <w:t xml:space="preserve"> с целями образовательной программы. </w:t>
      </w:r>
    </w:p>
    <w:p w:rsidR="00700438" w:rsidRPr="009949FC" w:rsidRDefault="00700438" w:rsidP="00700438">
      <w:pPr>
        <w:spacing w:line="276" w:lineRule="auto"/>
        <w:ind w:left="0" w:firstLine="540"/>
        <w:jc w:val="right"/>
        <w:rPr>
          <w:sz w:val="24"/>
          <w:szCs w:val="24"/>
          <w:lang w:val="ky-KG"/>
        </w:rPr>
      </w:pPr>
      <w:r w:rsidRPr="009949FC">
        <w:rPr>
          <w:sz w:val="24"/>
          <w:szCs w:val="24"/>
          <w:lang w:val="ky-KG"/>
        </w:rPr>
        <w:t>Таблица 4.</w:t>
      </w:r>
    </w:p>
    <w:p w:rsidR="00700438" w:rsidRPr="009949FC" w:rsidRDefault="00700438" w:rsidP="00700438">
      <w:pPr>
        <w:pStyle w:val="af8"/>
        <w:spacing w:line="276" w:lineRule="auto"/>
        <w:ind w:left="0" w:firstLine="540"/>
        <w:jc w:val="center"/>
        <w:rPr>
          <w:color w:val="000000"/>
          <w:sz w:val="24"/>
          <w:szCs w:val="24"/>
        </w:rPr>
      </w:pPr>
      <w:r w:rsidRPr="009949FC">
        <w:rPr>
          <w:b/>
          <w:sz w:val="24"/>
          <w:szCs w:val="24"/>
        </w:rPr>
        <w:t xml:space="preserve">Соответствие   РО к целям ОП </w:t>
      </w:r>
      <w:r w:rsidRPr="009949FC">
        <w:rPr>
          <w:b/>
          <w:color w:val="000000"/>
          <w:sz w:val="24"/>
          <w:szCs w:val="24"/>
        </w:rPr>
        <w:t>580900 ГМУ (бакалавр)</w:t>
      </w:r>
    </w:p>
    <w:p w:rsidR="00700438" w:rsidRDefault="00700438" w:rsidP="00700438">
      <w:pPr>
        <w:spacing w:line="276" w:lineRule="auto"/>
        <w:ind w:left="0"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701"/>
        <w:gridCol w:w="1843"/>
        <w:gridCol w:w="2126"/>
        <w:gridCol w:w="1843"/>
      </w:tblGrid>
      <w:tr w:rsidR="00700438" w:rsidTr="00700438">
        <w:tc>
          <w:tcPr>
            <w:tcW w:w="1951"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jc w:val="center"/>
              <w:rPr>
                <w:sz w:val="24"/>
                <w:szCs w:val="24"/>
              </w:rPr>
            </w:pPr>
            <w:r>
              <w:rPr>
                <w:sz w:val="24"/>
                <w:szCs w:val="24"/>
              </w:rPr>
              <w:t>Результаты обучения</w:t>
            </w:r>
          </w:p>
        </w:tc>
        <w:tc>
          <w:tcPr>
            <w:tcW w:w="1701"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jc w:val="center"/>
              <w:rPr>
                <w:sz w:val="24"/>
                <w:szCs w:val="24"/>
              </w:rPr>
            </w:pPr>
            <w:r>
              <w:rPr>
                <w:sz w:val="24"/>
                <w:szCs w:val="24"/>
              </w:rPr>
              <w:t>Цель 1</w:t>
            </w:r>
          </w:p>
        </w:tc>
        <w:tc>
          <w:tcPr>
            <w:tcW w:w="1843"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jc w:val="center"/>
              <w:rPr>
                <w:sz w:val="24"/>
                <w:szCs w:val="24"/>
              </w:rPr>
            </w:pPr>
            <w:r>
              <w:rPr>
                <w:sz w:val="24"/>
                <w:szCs w:val="24"/>
              </w:rPr>
              <w:t>Цель 2</w:t>
            </w:r>
          </w:p>
        </w:tc>
        <w:tc>
          <w:tcPr>
            <w:tcW w:w="2126"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jc w:val="center"/>
              <w:rPr>
                <w:sz w:val="24"/>
                <w:szCs w:val="24"/>
              </w:rPr>
            </w:pPr>
            <w:r>
              <w:rPr>
                <w:sz w:val="24"/>
                <w:szCs w:val="24"/>
              </w:rPr>
              <w:t>Цель 3</w:t>
            </w:r>
          </w:p>
        </w:tc>
        <w:tc>
          <w:tcPr>
            <w:tcW w:w="1843"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jc w:val="center"/>
              <w:rPr>
                <w:sz w:val="24"/>
                <w:szCs w:val="24"/>
              </w:rPr>
            </w:pPr>
            <w:r>
              <w:rPr>
                <w:sz w:val="24"/>
                <w:szCs w:val="24"/>
              </w:rPr>
              <w:t>Цель 4</w:t>
            </w:r>
          </w:p>
        </w:tc>
      </w:tr>
      <w:tr w:rsidR="00700438" w:rsidTr="00700438">
        <w:tc>
          <w:tcPr>
            <w:tcW w:w="1951"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rPr>
                <w:sz w:val="24"/>
                <w:szCs w:val="24"/>
              </w:rPr>
            </w:pPr>
            <w:r>
              <w:rPr>
                <w:b/>
                <w:sz w:val="24"/>
                <w:szCs w:val="24"/>
              </w:rPr>
              <w:t>РО</w:t>
            </w:r>
            <w:r>
              <w:rPr>
                <w:b/>
                <w:sz w:val="24"/>
                <w:szCs w:val="24"/>
                <w:vertAlign w:val="subscript"/>
              </w:rPr>
              <w:t>1</w:t>
            </w:r>
          </w:p>
        </w:tc>
        <w:tc>
          <w:tcPr>
            <w:tcW w:w="1701"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jc w:val="center"/>
              <w:rPr>
                <w:sz w:val="24"/>
                <w:szCs w:val="24"/>
              </w:rPr>
            </w:pPr>
          </w:p>
        </w:tc>
      </w:tr>
      <w:tr w:rsidR="00700438" w:rsidTr="00700438">
        <w:tc>
          <w:tcPr>
            <w:tcW w:w="1951"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rPr>
                <w:sz w:val="24"/>
                <w:szCs w:val="24"/>
              </w:rPr>
            </w:pPr>
            <w:r>
              <w:rPr>
                <w:b/>
                <w:sz w:val="24"/>
                <w:szCs w:val="24"/>
              </w:rPr>
              <w:t>РО</w:t>
            </w:r>
            <w:r>
              <w:rPr>
                <w:b/>
                <w:sz w:val="24"/>
                <w:szCs w:val="24"/>
                <w:vertAlign w:val="subscript"/>
              </w:rPr>
              <w:t>2</w:t>
            </w:r>
          </w:p>
        </w:tc>
        <w:tc>
          <w:tcPr>
            <w:tcW w:w="1701"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r>
      <w:tr w:rsidR="00700438" w:rsidTr="00700438">
        <w:tc>
          <w:tcPr>
            <w:tcW w:w="1951"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rPr>
                <w:sz w:val="24"/>
                <w:szCs w:val="24"/>
              </w:rPr>
            </w:pPr>
            <w:r>
              <w:rPr>
                <w:b/>
                <w:sz w:val="24"/>
                <w:szCs w:val="24"/>
              </w:rPr>
              <w:t>РО</w:t>
            </w:r>
            <w:r>
              <w:rPr>
                <w:b/>
                <w:sz w:val="24"/>
                <w:szCs w:val="24"/>
                <w:vertAlign w:val="subscript"/>
              </w:rPr>
              <w:t>3</w:t>
            </w:r>
          </w:p>
        </w:tc>
        <w:tc>
          <w:tcPr>
            <w:tcW w:w="1701"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r>
      <w:tr w:rsidR="00700438" w:rsidTr="00700438">
        <w:tc>
          <w:tcPr>
            <w:tcW w:w="1951"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rPr>
                <w:sz w:val="24"/>
                <w:szCs w:val="24"/>
              </w:rPr>
            </w:pPr>
            <w:r>
              <w:rPr>
                <w:b/>
                <w:sz w:val="24"/>
                <w:szCs w:val="24"/>
              </w:rPr>
              <w:t>РО</w:t>
            </w:r>
            <w:r>
              <w:rPr>
                <w:b/>
                <w:sz w:val="24"/>
                <w:szCs w:val="24"/>
                <w:vertAlign w:val="subscript"/>
              </w:rPr>
              <w:t>4</w:t>
            </w:r>
          </w:p>
        </w:tc>
        <w:tc>
          <w:tcPr>
            <w:tcW w:w="1701"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p>
        </w:tc>
      </w:tr>
      <w:tr w:rsidR="00700438" w:rsidTr="00700438">
        <w:tc>
          <w:tcPr>
            <w:tcW w:w="1951"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rPr>
                <w:sz w:val="24"/>
                <w:szCs w:val="24"/>
              </w:rPr>
            </w:pPr>
            <w:r>
              <w:rPr>
                <w:b/>
                <w:sz w:val="24"/>
                <w:szCs w:val="24"/>
              </w:rPr>
              <w:lastRenderedPageBreak/>
              <w:t>РО</w:t>
            </w:r>
            <w:r>
              <w:rPr>
                <w:b/>
                <w:sz w:val="24"/>
                <w:szCs w:val="24"/>
                <w:vertAlign w:val="subscript"/>
              </w:rPr>
              <w:t>5</w:t>
            </w:r>
          </w:p>
        </w:tc>
        <w:tc>
          <w:tcPr>
            <w:tcW w:w="1701"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r>
      <w:tr w:rsidR="00700438" w:rsidTr="00700438">
        <w:tc>
          <w:tcPr>
            <w:tcW w:w="1951"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rPr>
                <w:sz w:val="24"/>
                <w:szCs w:val="24"/>
              </w:rPr>
            </w:pPr>
            <w:r>
              <w:rPr>
                <w:b/>
                <w:sz w:val="24"/>
                <w:szCs w:val="24"/>
              </w:rPr>
              <w:t>РО</w:t>
            </w:r>
            <w:r>
              <w:rPr>
                <w:b/>
                <w:sz w:val="24"/>
                <w:szCs w:val="24"/>
                <w:vertAlign w:val="subscript"/>
              </w:rPr>
              <w:t>6</w:t>
            </w:r>
          </w:p>
        </w:tc>
        <w:tc>
          <w:tcPr>
            <w:tcW w:w="1701"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r>
      <w:tr w:rsidR="00700438" w:rsidTr="00700438">
        <w:tc>
          <w:tcPr>
            <w:tcW w:w="1951"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rPr>
                <w:sz w:val="24"/>
                <w:szCs w:val="24"/>
              </w:rPr>
            </w:pPr>
            <w:r>
              <w:rPr>
                <w:b/>
                <w:sz w:val="24"/>
                <w:szCs w:val="24"/>
              </w:rPr>
              <w:t>РО</w:t>
            </w:r>
            <w:r>
              <w:rPr>
                <w:b/>
                <w:sz w:val="24"/>
                <w:szCs w:val="24"/>
                <w:vertAlign w:val="subscript"/>
              </w:rPr>
              <w:t>7</w:t>
            </w:r>
          </w:p>
        </w:tc>
        <w:tc>
          <w:tcPr>
            <w:tcW w:w="1701"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p>
        </w:tc>
      </w:tr>
      <w:tr w:rsidR="00700438" w:rsidTr="00700438">
        <w:tc>
          <w:tcPr>
            <w:tcW w:w="1951"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rPr>
                <w:sz w:val="24"/>
                <w:szCs w:val="24"/>
              </w:rPr>
            </w:pPr>
            <w:r>
              <w:rPr>
                <w:b/>
                <w:sz w:val="24"/>
                <w:szCs w:val="24"/>
              </w:rPr>
              <w:t>РО</w:t>
            </w:r>
            <w:r>
              <w:rPr>
                <w:b/>
                <w:sz w:val="24"/>
                <w:szCs w:val="24"/>
                <w:vertAlign w:val="subscript"/>
              </w:rPr>
              <w:t>8</w:t>
            </w:r>
          </w:p>
        </w:tc>
        <w:tc>
          <w:tcPr>
            <w:tcW w:w="1701"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r>
      <w:tr w:rsidR="00700438" w:rsidTr="00700438">
        <w:tc>
          <w:tcPr>
            <w:tcW w:w="1951" w:type="dxa"/>
            <w:tcBorders>
              <w:top w:val="single" w:sz="4" w:space="0" w:color="auto"/>
              <w:left w:val="single" w:sz="4" w:space="0" w:color="auto"/>
              <w:bottom w:val="single" w:sz="4" w:space="0" w:color="auto"/>
              <w:right w:val="single" w:sz="4" w:space="0" w:color="auto"/>
            </w:tcBorders>
            <w:hideMark/>
          </w:tcPr>
          <w:p w:rsidR="00700438" w:rsidRDefault="00700438" w:rsidP="00700438">
            <w:pPr>
              <w:ind w:left="0" w:firstLine="0"/>
              <w:rPr>
                <w:sz w:val="24"/>
                <w:szCs w:val="24"/>
              </w:rPr>
            </w:pPr>
            <w:r>
              <w:rPr>
                <w:b/>
                <w:sz w:val="24"/>
                <w:szCs w:val="24"/>
              </w:rPr>
              <w:t>РО</w:t>
            </w:r>
            <w:r>
              <w:rPr>
                <w:b/>
                <w:sz w:val="24"/>
                <w:szCs w:val="24"/>
                <w:vertAlign w:val="subscript"/>
              </w:rPr>
              <w:t>9</w:t>
            </w:r>
          </w:p>
        </w:tc>
        <w:tc>
          <w:tcPr>
            <w:tcW w:w="1701"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00438" w:rsidRDefault="00700438" w:rsidP="00700438">
            <w:pPr>
              <w:ind w:left="0" w:firstLine="0"/>
              <w:jc w:val="center"/>
              <w:rPr>
                <w:sz w:val="24"/>
                <w:szCs w:val="24"/>
              </w:rPr>
            </w:pPr>
            <w:r>
              <w:rPr>
                <w:sz w:val="24"/>
                <w:szCs w:val="24"/>
              </w:rPr>
              <w:t>+</w:t>
            </w:r>
          </w:p>
        </w:tc>
      </w:tr>
    </w:tbl>
    <w:p w:rsidR="00700438" w:rsidRDefault="00700438" w:rsidP="00700438">
      <w:pPr>
        <w:spacing w:line="276" w:lineRule="auto"/>
        <w:ind w:left="0" w:firstLine="708"/>
        <w:rPr>
          <w:sz w:val="24"/>
          <w:szCs w:val="24"/>
        </w:rPr>
      </w:pPr>
    </w:p>
    <w:p w:rsidR="00700438" w:rsidRDefault="00700438" w:rsidP="00700438">
      <w:pPr>
        <w:spacing w:line="276" w:lineRule="auto"/>
        <w:ind w:left="0" w:firstLine="357"/>
        <w:rPr>
          <w:sz w:val="24"/>
          <w:szCs w:val="24"/>
        </w:rPr>
      </w:pPr>
      <w:r>
        <w:rPr>
          <w:sz w:val="24"/>
          <w:szCs w:val="24"/>
        </w:rPr>
        <w:t xml:space="preserve">     Результаты обучения ОП направления Государственное и муниципальное управление (580900) </w:t>
      </w:r>
      <w:r w:rsidRPr="002544C4">
        <w:rPr>
          <w:color w:val="000000" w:themeColor="text1"/>
          <w:sz w:val="24"/>
          <w:szCs w:val="24"/>
        </w:rPr>
        <w:t>также</w:t>
      </w:r>
      <w:r>
        <w:rPr>
          <w:sz w:val="24"/>
          <w:szCs w:val="24"/>
        </w:rPr>
        <w:t xml:space="preserve"> соответствуют с квалификационными требованиями предъявляемыми в Законе КР «О государственной гражданской службе и муниципальной службе» от 30 мая 2016 г. В частности:</w:t>
      </w:r>
    </w:p>
    <w:p w:rsidR="00700438" w:rsidRDefault="00700438" w:rsidP="00700438">
      <w:pPr>
        <w:shd w:val="clear" w:color="auto" w:fill="FFFFFF"/>
        <w:spacing w:line="276" w:lineRule="auto"/>
        <w:ind w:left="357" w:firstLine="0"/>
        <w:rPr>
          <w:rFonts w:eastAsia="Times New Roman"/>
          <w:sz w:val="24"/>
          <w:szCs w:val="24"/>
        </w:rPr>
      </w:pPr>
      <w:r>
        <w:rPr>
          <w:rFonts w:eastAsia="Times New Roman"/>
          <w:sz w:val="24"/>
          <w:szCs w:val="24"/>
        </w:rPr>
        <w:t>- владение государственным языком в объеме, необходимом для осуществления    деятельности служащего в предусмотренных законодательством случаях.</w:t>
      </w:r>
    </w:p>
    <w:p w:rsidR="00700438" w:rsidRDefault="00700438" w:rsidP="00700438">
      <w:pPr>
        <w:shd w:val="clear" w:color="auto" w:fill="FFFFFF"/>
        <w:spacing w:line="276" w:lineRule="auto"/>
        <w:rPr>
          <w:rFonts w:eastAsia="Times New Roman"/>
          <w:sz w:val="24"/>
          <w:szCs w:val="24"/>
        </w:rPr>
      </w:pPr>
      <w:r>
        <w:rPr>
          <w:rFonts w:eastAsia="Times New Roman"/>
          <w:sz w:val="24"/>
          <w:szCs w:val="24"/>
        </w:rPr>
        <w:t>- реализация единой государственной политики в сфере государственной гражданской службы и муниципальной службы;</w:t>
      </w:r>
    </w:p>
    <w:p w:rsidR="00700438" w:rsidRDefault="00700438" w:rsidP="00700438">
      <w:pPr>
        <w:shd w:val="clear" w:color="auto" w:fill="FFFFFF"/>
        <w:spacing w:line="276" w:lineRule="auto"/>
        <w:rPr>
          <w:rFonts w:eastAsia="Times New Roman"/>
          <w:sz w:val="24"/>
          <w:szCs w:val="24"/>
        </w:rPr>
      </w:pPr>
      <w:r>
        <w:rPr>
          <w:rFonts w:eastAsia="Times New Roman"/>
          <w:sz w:val="24"/>
          <w:szCs w:val="24"/>
        </w:rPr>
        <w:t>- обеспечение организации деятельности государственного органа по достижению его целей и задач;</w:t>
      </w:r>
    </w:p>
    <w:p w:rsidR="00700438" w:rsidRDefault="00700438" w:rsidP="00700438">
      <w:pPr>
        <w:shd w:val="clear" w:color="auto" w:fill="FFFFFF"/>
        <w:spacing w:line="276" w:lineRule="auto"/>
        <w:ind w:left="357" w:firstLine="0"/>
        <w:rPr>
          <w:rFonts w:eastAsia="Times New Roman"/>
          <w:sz w:val="24"/>
          <w:szCs w:val="24"/>
        </w:rPr>
      </w:pPr>
      <w:r>
        <w:rPr>
          <w:rFonts w:eastAsia="Times New Roman"/>
          <w:sz w:val="24"/>
          <w:szCs w:val="24"/>
        </w:rPr>
        <w:t>- организация разработки стратегического, перспективного плана деятельности государственного органа, планов структурных подразделений и служащих;</w:t>
      </w:r>
    </w:p>
    <w:p w:rsidR="00700438" w:rsidRDefault="00700438" w:rsidP="00700438">
      <w:pPr>
        <w:shd w:val="clear" w:color="auto" w:fill="FFFFFF"/>
        <w:spacing w:line="276" w:lineRule="auto"/>
        <w:ind w:left="0" w:firstLine="0"/>
        <w:rPr>
          <w:rFonts w:eastAsia="Times New Roman"/>
          <w:sz w:val="24"/>
          <w:szCs w:val="24"/>
        </w:rPr>
      </w:pPr>
      <w:r>
        <w:rPr>
          <w:rFonts w:eastAsia="Times New Roman"/>
          <w:sz w:val="24"/>
          <w:szCs w:val="24"/>
        </w:rPr>
        <w:t xml:space="preserve">     - разработка структуры управления государственного органа;</w:t>
      </w:r>
    </w:p>
    <w:p w:rsidR="00700438" w:rsidRDefault="00700438" w:rsidP="00700438">
      <w:pPr>
        <w:shd w:val="clear" w:color="auto" w:fill="FFFFFF"/>
        <w:spacing w:line="276" w:lineRule="auto"/>
        <w:ind w:left="0" w:firstLine="0"/>
        <w:rPr>
          <w:rFonts w:eastAsia="Times New Roman"/>
          <w:sz w:val="24"/>
          <w:szCs w:val="24"/>
        </w:rPr>
      </w:pPr>
      <w:r>
        <w:rPr>
          <w:rFonts w:eastAsia="Times New Roman"/>
          <w:sz w:val="24"/>
          <w:szCs w:val="24"/>
        </w:rPr>
        <w:t xml:space="preserve">     - организация внедрения современных технологий управления;</w:t>
      </w:r>
    </w:p>
    <w:p w:rsidR="00700438" w:rsidRDefault="00700438" w:rsidP="00700438">
      <w:pPr>
        <w:shd w:val="clear" w:color="auto" w:fill="FFFFFF"/>
        <w:spacing w:line="276" w:lineRule="auto"/>
        <w:ind w:left="0" w:firstLine="0"/>
        <w:rPr>
          <w:rFonts w:eastAsia="Times New Roman"/>
          <w:sz w:val="24"/>
          <w:szCs w:val="24"/>
        </w:rPr>
      </w:pPr>
      <w:r>
        <w:rPr>
          <w:rFonts w:eastAsia="Times New Roman"/>
          <w:sz w:val="24"/>
          <w:szCs w:val="24"/>
        </w:rPr>
        <w:t xml:space="preserve">     - обеспечение повышения потенциала служащих;</w:t>
      </w:r>
    </w:p>
    <w:p w:rsidR="00700438" w:rsidRDefault="00700438" w:rsidP="00700438">
      <w:pPr>
        <w:shd w:val="clear" w:color="auto" w:fill="FFFFFF"/>
        <w:spacing w:line="276" w:lineRule="auto"/>
        <w:ind w:left="0" w:firstLine="0"/>
        <w:rPr>
          <w:rFonts w:eastAsia="Times New Roman"/>
          <w:sz w:val="24"/>
          <w:szCs w:val="24"/>
        </w:rPr>
      </w:pPr>
      <w:r>
        <w:rPr>
          <w:rFonts w:eastAsia="Times New Roman"/>
          <w:sz w:val="24"/>
          <w:szCs w:val="24"/>
        </w:rPr>
        <w:t xml:space="preserve">     - разработка механизмов материальной и нематериальной мотивации служащих;</w:t>
      </w:r>
    </w:p>
    <w:p w:rsidR="00700438" w:rsidRDefault="00700438" w:rsidP="00700438">
      <w:pPr>
        <w:shd w:val="clear" w:color="auto" w:fill="FFFFFF"/>
        <w:spacing w:line="276" w:lineRule="auto"/>
        <w:ind w:left="357" w:firstLine="0"/>
        <w:rPr>
          <w:rFonts w:eastAsia="Times New Roman"/>
          <w:sz w:val="24"/>
          <w:szCs w:val="24"/>
        </w:rPr>
      </w:pPr>
      <w:r>
        <w:rPr>
          <w:rFonts w:eastAsia="Times New Roman"/>
          <w:sz w:val="24"/>
          <w:szCs w:val="24"/>
        </w:rPr>
        <w:t>- подготовка предложений по совершенствованию деятельности государственного и муниципального органа.</w:t>
      </w:r>
    </w:p>
    <w:p w:rsidR="00700438" w:rsidRPr="0015291D" w:rsidRDefault="00700438" w:rsidP="00700438">
      <w:pPr>
        <w:spacing w:line="276" w:lineRule="auto"/>
        <w:ind w:left="0" w:firstLine="708"/>
        <w:rPr>
          <w:sz w:val="24"/>
          <w:szCs w:val="24"/>
        </w:rPr>
      </w:pPr>
      <w:r>
        <w:rPr>
          <w:sz w:val="24"/>
          <w:szCs w:val="24"/>
        </w:rPr>
        <w:t xml:space="preserve">Результаты обучения образовательной программы фиксируются в таких документах как образовательная программа, учебно-методические комплексы, в протоколах заседаний кафедры и ежегодных отчетах. </w:t>
      </w:r>
    </w:p>
    <w:p w:rsidR="00700438" w:rsidRPr="002D6781" w:rsidRDefault="00700438" w:rsidP="00700438">
      <w:pPr>
        <w:shd w:val="clear" w:color="auto" w:fill="FFFFFF"/>
        <w:spacing w:line="276" w:lineRule="auto"/>
        <w:ind w:left="357" w:firstLine="0"/>
        <w:rPr>
          <w:b/>
          <w:i/>
          <w:sz w:val="24"/>
          <w:szCs w:val="24"/>
        </w:rPr>
      </w:pPr>
      <w:r>
        <w:rPr>
          <w:rFonts w:eastAsia="Times New Roman"/>
          <w:sz w:val="24"/>
          <w:szCs w:val="24"/>
        </w:rPr>
        <w:tab/>
      </w:r>
      <w:r w:rsidRPr="002D6781">
        <w:rPr>
          <w:b/>
          <w:i/>
          <w:sz w:val="24"/>
          <w:szCs w:val="24"/>
        </w:rPr>
        <w:t xml:space="preserve">2.3. Результаты обучения учитывают потребности рынка труда, государства и других внешних и внутренних стейкхолдеров (заинтересованных сторон). </w:t>
      </w:r>
    </w:p>
    <w:p w:rsidR="00700438" w:rsidRDefault="00700438" w:rsidP="00700438">
      <w:pPr>
        <w:pStyle w:val="af8"/>
        <w:spacing w:line="276" w:lineRule="auto"/>
        <w:ind w:left="0" w:firstLine="540"/>
        <w:rPr>
          <w:sz w:val="24"/>
          <w:szCs w:val="24"/>
        </w:rPr>
      </w:pPr>
      <w:r w:rsidRPr="009A63B2">
        <w:rPr>
          <w:sz w:val="24"/>
          <w:szCs w:val="24"/>
        </w:rPr>
        <w:t>Результаты обучения (РО) ОП 580900 «Государственное и муниципальное управление (бакалавр)»</w:t>
      </w:r>
      <w:r>
        <w:rPr>
          <w:sz w:val="24"/>
          <w:szCs w:val="24"/>
        </w:rPr>
        <w:t xml:space="preserve"> сформированы с учетом потребностей рынка труда, государства и других заинтересованных сторон на основе государственного стандарта. </w:t>
      </w:r>
    </w:p>
    <w:p w:rsidR="00700438" w:rsidRPr="00590D7D" w:rsidRDefault="00700438" w:rsidP="00700438">
      <w:pPr>
        <w:pStyle w:val="af8"/>
        <w:spacing w:line="276" w:lineRule="auto"/>
        <w:ind w:left="0" w:firstLine="540"/>
        <w:rPr>
          <w:sz w:val="24"/>
          <w:szCs w:val="24"/>
        </w:rPr>
      </w:pPr>
      <w:r>
        <w:rPr>
          <w:sz w:val="24"/>
          <w:szCs w:val="24"/>
        </w:rPr>
        <w:t xml:space="preserve">Кроме базовой части в учебном плане есть вариативная часть, которая состоит из вузовского компонента и дисциплин по выбору студентов. </w:t>
      </w:r>
    </w:p>
    <w:p w:rsidR="00700438" w:rsidRPr="00F40D13" w:rsidRDefault="00700438" w:rsidP="00700438">
      <w:pPr>
        <w:pStyle w:val="af8"/>
        <w:spacing w:line="276" w:lineRule="auto"/>
        <w:ind w:left="0" w:firstLine="540"/>
        <w:rPr>
          <w:sz w:val="24"/>
          <w:szCs w:val="24"/>
          <w:lang w:eastAsia="zh-CN"/>
        </w:rPr>
      </w:pPr>
      <w:r w:rsidRPr="00F40D13">
        <w:rPr>
          <w:sz w:val="24"/>
          <w:szCs w:val="24"/>
          <w:lang w:eastAsia="zh-CN"/>
        </w:rPr>
        <w:t xml:space="preserve">Компоненты ВУЗа (дисциплины, которые вводятся  в учебный план вузом), разрабатываются с учётом потребности работодателя, при этом учитывается мнение и предложения  работодателей, практикующих специалистов-работников соответствующих организаций, учреждений, предприятий. </w:t>
      </w:r>
    </w:p>
    <w:p w:rsidR="00700438" w:rsidRPr="00F40D13" w:rsidRDefault="00700438" w:rsidP="00700438">
      <w:pPr>
        <w:pStyle w:val="af8"/>
        <w:spacing w:line="276" w:lineRule="auto"/>
        <w:ind w:left="0" w:firstLine="540"/>
        <w:rPr>
          <w:sz w:val="24"/>
          <w:szCs w:val="24"/>
        </w:rPr>
      </w:pPr>
      <w:r w:rsidRPr="00F40D13">
        <w:rPr>
          <w:sz w:val="24"/>
          <w:szCs w:val="24"/>
        </w:rPr>
        <w:t xml:space="preserve">В частности: </w:t>
      </w:r>
    </w:p>
    <w:p w:rsidR="00700438" w:rsidRPr="00F40D13" w:rsidRDefault="00700438" w:rsidP="00700438">
      <w:pPr>
        <w:pStyle w:val="af8"/>
        <w:spacing w:line="276" w:lineRule="auto"/>
        <w:ind w:left="0" w:firstLine="540"/>
        <w:rPr>
          <w:sz w:val="24"/>
          <w:szCs w:val="24"/>
          <w:lang w:val="ky-KG"/>
        </w:rPr>
      </w:pPr>
      <w:r w:rsidRPr="00F40D13">
        <w:rPr>
          <w:sz w:val="24"/>
          <w:szCs w:val="24"/>
        </w:rPr>
        <w:t>-  на круглом столе проведенном 15-ян</w:t>
      </w:r>
      <w:r w:rsidR="00F50395" w:rsidRPr="00F40D13">
        <w:rPr>
          <w:sz w:val="24"/>
          <w:szCs w:val="24"/>
        </w:rPr>
        <w:t>варя 2015</w:t>
      </w:r>
      <w:r w:rsidRPr="00F40D13">
        <w:rPr>
          <w:sz w:val="24"/>
          <w:szCs w:val="24"/>
        </w:rPr>
        <w:t xml:space="preserve"> года на тему «обсуждение  плана и результатов обучения направления 580900 ГМУ»  главный специалист ЮТП ГКС КР Ыбышова Гулмира Тагайбековна предложила ввести в учебный план дисциплину «Делопроизводство и документооборот в ГМУ». Помимо этого на этом же круглом столе </w:t>
      </w:r>
      <w:r w:rsidRPr="00F40D13">
        <w:rPr>
          <w:sz w:val="24"/>
          <w:szCs w:val="24"/>
        </w:rPr>
        <w:lastRenderedPageBreak/>
        <w:t>ответственный секретарь Жоошского айыл окмоту Кара-Суйского района внес предложение о том, чтобы студентов почаще распределяли на практику в вышеназванный айыл окмоту.</w:t>
      </w:r>
      <w:r w:rsidR="003C3BE9" w:rsidRPr="00F40D13">
        <w:rPr>
          <w:sz w:val="24"/>
          <w:szCs w:val="24"/>
          <w:lang w:val="ky-KG"/>
        </w:rPr>
        <w:t xml:space="preserve">  </w:t>
      </w:r>
    </w:p>
    <w:p w:rsidR="00700438" w:rsidRPr="00485B18" w:rsidRDefault="00700438" w:rsidP="00700438">
      <w:pPr>
        <w:pStyle w:val="af8"/>
        <w:spacing w:line="276" w:lineRule="auto"/>
        <w:ind w:left="0" w:firstLine="540"/>
        <w:rPr>
          <w:sz w:val="24"/>
          <w:szCs w:val="24"/>
        </w:rPr>
      </w:pPr>
      <w:r w:rsidRPr="00F40D13">
        <w:rPr>
          <w:sz w:val="24"/>
          <w:szCs w:val="24"/>
        </w:rPr>
        <w:t>- 26 декабря 2017 год круглый стол на тему «Состояние программ по прохождению практики студентов. Связь направления с производством»</w:t>
      </w:r>
      <w:r w:rsidRPr="00F40D13">
        <w:rPr>
          <w:sz w:val="24"/>
          <w:szCs w:val="24"/>
          <w:lang w:val="ky-KG"/>
        </w:rPr>
        <w:t xml:space="preserve"> для направления Государственное и муниципальное управление</w:t>
      </w:r>
      <w:r w:rsidRPr="00F40D13">
        <w:rPr>
          <w:sz w:val="24"/>
          <w:szCs w:val="24"/>
        </w:rPr>
        <w:t>» заместитель начальника Управления муниципальной собственностью мэрии г. Ош Шамшиев Мухтар –Али Женишбекович внес предложение о том, чтобы период прохождения практики студентов передвинуть с января месяца на другие месяцы, так как январь отчетный период и практикантам не уделяется должного внимания.</w:t>
      </w:r>
    </w:p>
    <w:p w:rsidR="00700438" w:rsidRDefault="00700438" w:rsidP="00700438">
      <w:pPr>
        <w:pStyle w:val="af8"/>
        <w:spacing w:line="276" w:lineRule="auto"/>
        <w:ind w:left="0" w:firstLine="540"/>
        <w:rPr>
          <w:sz w:val="24"/>
          <w:szCs w:val="24"/>
        </w:rPr>
      </w:pPr>
      <w:r>
        <w:rPr>
          <w:sz w:val="24"/>
          <w:szCs w:val="24"/>
        </w:rPr>
        <w:t xml:space="preserve">- ежегодные встречи с работодателями, проходящие во время проведения мероприятий, день </w:t>
      </w:r>
      <w:r w:rsidRPr="00A20A2A">
        <w:rPr>
          <w:color w:val="000000"/>
          <w:sz w:val="24"/>
          <w:szCs w:val="24"/>
        </w:rPr>
        <w:t>государственных служащих  23-мая</w:t>
      </w:r>
      <w:r>
        <w:rPr>
          <w:color w:val="FF0000"/>
          <w:sz w:val="24"/>
          <w:szCs w:val="24"/>
        </w:rPr>
        <w:t xml:space="preserve"> </w:t>
      </w:r>
      <w:r>
        <w:rPr>
          <w:sz w:val="24"/>
          <w:szCs w:val="24"/>
        </w:rPr>
        <w:t xml:space="preserve">(круглые столы, научно-теоретические конференции студентов и др.) </w:t>
      </w:r>
    </w:p>
    <w:p w:rsidR="00700438" w:rsidRPr="00A20A2A" w:rsidRDefault="00700438" w:rsidP="00700438">
      <w:pPr>
        <w:pStyle w:val="af8"/>
        <w:spacing w:line="276" w:lineRule="auto"/>
        <w:ind w:left="0" w:firstLine="540"/>
        <w:rPr>
          <w:color w:val="000000"/>
          <w:sz w:val="24"/>
          <w:szCs w:val="24"/>
        </w:rPr>
      </w:pPr>
      <w:r>
        <w:rPr>
          <w:sz w:val="24"/>
          <w:szCs w:val="24"/>
        </w:rPr>
        <w:t xml:space="preserve">- при проведении республиканских </w:t>
      </w:r>
      <w:r w:rsidRPr="00A20A2A">
        <w:rPr>
          <w:color w:val="000000"/>
          <w:sz w:val="24"/>
          <w:szCs w:val="24"/>
        </w:rPr>
        <w:t>студенческих</w:t>
      </w:r>
      <w:r>
        <w:rPr>
          <w:color w:val="FF0000"/>
          <w:sz w:val="24"/>
          <w:szCs w:val="24"/>
        </w:rPr>
        <w:t xml:space="preserve">  </w:t>
      </w:r>
      <w:r>
        <w:rPr>
          <w:sz w:val="24"/>
          <w:szCs w:val="24"/>
        </w:rPr>
        <w:t xml:space="preserve">научно-практических конференций во время недели науки приглашаются в обязательном порядке </w:t>
      </w:r>
      <w:r w:rsidRPr="00A20A2A">
        <w:rPr>
          <w:color w:val="000000"/>
          <w:sz w:val="24"/>
          <w:szCs w:val="24"/>
        </w:rPr>
        <w:t xml:space="preserve">работники  </w:t>
      </w:r>
      <w:r>
        <w:rPr>
          <w:color w:val="000000" w:themeColor="text1"/>
          <w:sz w:val="24"/>
          <w:szCs w:val="24"/>
        </w:rPr>
        <w:t>Государственной кадровой службы КР</w:t>
      </w:r>
      <w:r w:rsidRPr="00A20A2A">
        <w:rPr>
          <w:color w:val="000000"/>
          <w:sz w:val="24"/>
          <w:szCs w:val="24"/>
        </w:rPr>
        <w:t xml:space="preserve">, также государственных и муниципальных органов. </w:t>
      </w:r>
    </w:p>
    <w:p w:rsidR="00700438" w:rsidRDefault="00700438" w:rsidP="00700438">
      <w:pPr>
        <w:spacing w:line="276" w:lineRule="auto"/>
        <w:ind w:left="-142" w:firstLine="682"/>
        <w:rPr>
          <w:sz w:val="24"/>
          <w:szCs w:val="24"/>
        </w:rPr>
      </w:pPr>
      <w:r w:rsidRPr="00A20A2A">
        <w:rPr>
          <w:color w:val="000000"/>
          <w:sz w:val="24"/>
          <w:szCs w:val="24"/>
        </w:rPr>
        <w:t>С 2013 года кафедрой государственное и муниципальное управление проводятся</w:t>
      </w:r>
      <w:r>
        <w:rPr>
          <w:sz w:val="24"/>
          <w:szCs w:val="24"/>
        </w:rPr>
        <w:t xml:space="preserve">   тренинги по обучению государственных и муниципальных служащих  в целях  выполнения государственного заказа государственной кадровой службы КР, в рамках  программы развития системы обучения государственных гражданских и муниципальных служащих Кыргызской Республики на 2013-2017 годы, утвержденной Указом Президента  Кыргызской Республики от 12 июля 2013 года  УП№162.     В связи с чем, проводится анкетирование среди государственных, гражданских и муниципальных служащих  по Ошской, Жалал-Абадской, Баткенской  областям и по городу Ош,  чтобы помочь разработке учебных планов, с учетом потребностей государства и других внешних заинтересованных сторон, для включения  обязательных предметов в учебный план.</w:t>
      </w:r>
    </w:p>
    <w:p w:rsidR="00700438" w:rsidRDefault="00700438" w:rsidP="00700438">
      <w:pPr>
        <w:spacing w:line="276" w:lineRule="auto"/>
        <w:ind w:left="-142" w:firstLine="682"/>
        <w:rPr>
          <w:sz w:val="24"/>
          <w:szCs w:val="24"/>
        </w:rPr>
      </w:pPr>
      <w:r>
        <w:rPr>
          <w:sz w:val="24"/>
          <w:szCs w:val="24"/>
        </w:rPr>
        <w:t>Организованные мероприятия:</w:t>
      </w:r>
    </w:p>
    <w:p w:rsidR="00700438" w:rsidRDefault="00700438" w:rsidP="00700438">
      <w:pPr>
        <w:spacing w:line="276" w:lineRule="auto"/>
        <w:ind w:hanging="856"/>
        <w:rPr>
          <w:sz w:val="24"/>
          <w:szCs w:val="24"/>
          <w:lang w:val="ky-KG"/>
        </w:rPr>
      </w:pPr>
      <w:r>
        <w:rPr>
          <w:sz w:val="24"/>
          <w:szCs w:val="24"/>
          <w:lang w:val="ky-KG"/>
        </w:rPr>
        <w:t xml:space="preserve">1. 25. 02. 2015 г. круглый стол на тему </w:t>
      </w:r>
      <w:r>
        <w:rPr>
          <w:sz w:val="24"/>
          <w:szCs w:val="24"/>
        </w:rPr>
        <w:t xml:space="preserve">«Рассмотрение и обсуждение </w:t>
      </w:r>
      <w:r>
        <w:rPr>
          <w:sz w:val="24"/>
          <w:szCs w:val="24"/>
          <w:lang w:val="ky-KG"/>
        </w:rPr>
        <w:t>Учебного плана  направления  Государственное и муниципальное управление (бакалавр)</w:t>
      </w:r>
      <w:r>
        <w:rPr>
          <w:sz w:val="24"/>
          <w:szCs w:val="24"/>
        </w:rPr>
        <w:t>»</w:t>
      </w:r>
      <w:r>
        <w:rPr>
          <w:sz w:val="24"/>
          <w:szCs w:val="24"/>
          <w:lang w:val="ky-KG"/>
        </w:rPr>
        <w:t xml:space="preserve">, где были широко обсуждены вопросы формирования компетенций теми дисциплинами, которые есть в учебном плане. </w:t>
      </w:r>
    </w:p>
    <w:p w:rsidR="00700438" w:rsidRDefault="00700438" w:rsidP="00700438">
      <w:pPr>
        <w:spacing w:line="276" w:lineRule="auto"/>
        <w:ind w:hanging="856"/>
        <w:rPr>
          <w:sz w:val="24"/>
          <w:szCs w:val="24"/>
        </w:rPr>
      </w:pPr>
      <w:r>
        <w:rPr>
          <w:sz w:val="24"/>
          <w:szCs w:val="24"/>
        </w:rPr>
        <w:t xml:space="preserve">2. </w:t>
      </w:r>
      <w:r>
        <w:rPr>
          <w:sz w:val="24"/>
          <w:szCs w:val="24"/>
          <w:lang w:val="ky-KG"/>
        </w:rPr>
        <w:t xml:space="preserve">22.10. 2015 г. был проведен практический семинар на тему </w:t>
      </w:r>
      <w:r>
        <w:rPr>
          <w:sz w:val="24"/>
          <w:szCs w:val="24"/>
        </w:rPr>
        <w:t>«Современные проблемы при подготовке специалистов направления Государственное и муниципальное управление с учетом требований стейкхолдеров» где обсуждены формируемые в процессе обучения компетенции, структура и порядок предметов  в учебном плане соответствующего направления.  С участием   выпускников данного направления Жеенбековой Нургуль - главного  специалиста управления муниципальной собственностью  мэрии города Ош , Пирназарова Акылбека - ведущего специалиста а/о Жекенди  Алайского района и др. с участием студентов 3-4-5 курсов,  учтены  предложении и замечания.</w:t>
      </w:r>
    </w:p>
    <w:p w:rsidR="00700438" w:rsidRDefault="00700438" w:rsidP="00700438">
      <w:pPr>
        <w:spacing w:line="276" w:lineRule="auto"/>
        <w:ind w:hanging="856"/>
        <w:rPr>
          <w:sz w:val="24"/>
          <w:szCs w:val="24"/>
          <w:lang w:val="ky-KG"/>
        </w:rPr>
      </w:pPr>
      <w:r>
        <w:rPr>
          <w:sz w:val="24"/>
          <w:szCs w:val="24"/>
          <w:lang w:val="ky-KG"/>
        </w:rPr>
        <w:t xml:space="preserve">3. 1.12. 2016 г.    по направлению  “Государственное и муниципальное управление ”. В </w:t>
      </w:r>
      <w:r>
        <w:rPr>
          <w:sz w:val="24"/>
          <w:szCs w:val="24"/>
          <w:lang w:val="ky-KG"/>
        </w:rPr>
        <w:lastRenderedPageBreak/>
        <w:t xml:space="preserve">результате обсуждения  принято решение о том, что учебно-методические комплексы, лекционные и практические занятии по каждому предмету должны составляться на основе матрицы компетенций. В результатом обсуждения  утверждена  матрица компетенций с учетом предложений и мнений участников.  </w:t>
      </w:r>
    </w:p>
    <w:p w:rsidR="00700438" w:rsidRDefault="00700438" w:rsidP="00700438">
      <w:pPr>
        <w:spacing w:line="276" w:lineRule="auto"/>
        <w:ind w:hanging="856"/>
        <w:rPr>
          <w:color w:val="000000"/>
          <w:sz w:val="24"/>
          <w:szCs w:val="24"/>
          <w:lang w:val="ky-KG"/>
        </w:rPr>
      </w:pPr>
      <w:r>
        <w:rPr>
          <w:sz w:val="24"/>
          <w:szCs w:val="24"/>
          <w:lang w:val="ky-KG"/>
        </w:rPr>
        <w:t xml:space="preserve">4. 26. 01. 2017 г.  проведен круглый стол на тему </w:t>
      </w:r>
      <w:r>
        <w:rPr>
          <w:sz w:val="24"/>
          <w:szCs w:val="24"/>
        </w:rPr>
        <w:t>«</w:t>
      </w:r>
      <w:r w:rsidRPr="00485B18">
        <w:rPr>
          <w:sz w:val="24"/>
          <w:szCs w:val="24"/>
        </w:rPr>
        <w:t>Состояние программ по прохожденю практики студентов. Связь направления с производством</w:t>
      </w:r>
      <w:r>
        <w:rPr>
          <w:sz w:val="24"/>
          <w:szCs w:val="24"/>
        </w:rPr>
        <w:t xml:space="preserve">» для специалистов по направлению </w:t>
      </w:r>
      <w:r>
        <w:rPr>
          <w:sz w:val="24"/>
          <w:szCs w:val="24"/>
          <w:lang w:val="ky-KG"/>
        </w:rPr>
        <w:t xml:space="preserve"> “Государственное и муниципальное управление”.  Участники круглого стола передовые специалисты государственной и муниципальной службы :  Зикиров Т.М -заместитель руководителя Южного территориального представительства Государственной кадровой службы КР, Шамшиев М. Ж.- заместитель управления  муниципальной собственостью мэрии города Ош,    Топчубаев А</w:t>
      </w:r>
      <w:r>
        <w:rPr>
          <w:color w:val="000000"/>
          <w:sz w:val="24"/>
          <w:szCs w:val="24"/>
          <w:lang w:val="ky-KG"/>
        </w:rPr>
        <w:t>- отве</w:t>
      </w:r>
      <w:r w:rsidR="00F40D13">
        <w:rPr>
          <w:color w:val="000000"/>
          <w:sz w:val="24"/>
          <w:szCs w:val="24"/>
          <w:lang w:val="ky-KG"/>
        </w:rPr>
        <w:t>т</w:t>
      </w:r>
      <w:r>
        <w:rPr>
          <w:color w:val="000000"/>
          <w:sz w:val="24"/>
          <w:szCs w:val="24"/>
          <w:lang w:val="ky-KG"/>
        </w:rPr>
        <w:t>ственный секретарь айыльного округа имени Н.Исанова   Ноокатского района а также преподаватели и студенты кафедры.</w:t>
      </w:r>
    </w:p>
    <w:p w:rsidR="00700438" w:rsidRPr="002D6781" w:rsidRDefault="00700438" w:rsidP="00700438">
      <w:pPr>
        <w:pStyle w:val="af8"/>
        <w:spacing w:line="276" w:lineRule="auto"/>
        <w:ind w:left="0" w:firstLine="540"/>
        <w:rPr>
          <w:b/>
          <w:i/>
          <w:sz w:val="24"/>
          <w:szCs w:val="24"/>
          <w:lang w:eastAsia="en-US"/>
        </w:rPr>
      </w:pPr>
      <w:r w:rsidRPr="002D6781">
        <w:rPr>
          <w:b/>
          <w:i/>
          <w:sz w:val="24"/>
          <w:szCs w:val="24"/>
          <w:lang w:eastAsia="en-US"/>
        </w:rPr>
        <w:t>2.4. Профессорско-преподавательский состав образовательной программы имеет ясное представление о целях, задачах, а также результатах обучения, которыми должен обладать выпускник после завершения образовательной программы.</w:t>
      </w:r>
    </w:p>
    <w:p w:rsidR="00700438" w:rsidRPr="00F40D13" w:rsidRDefault="00700438" w:rsidP="00F40D13">
      <w:pPr>
        <w:pStyle w:val="af8"/>
        <w:spacing w:line="276" w:lineRule="auto"/>
        <w:ind w:left="0" w:firstLine="540"/>
        <w:rPr>
          <w:sz w:val="24"/>
          <w:szCs w:val="24"/>
        </w:rPr>
      </w:pPr>
      <w:r>
        <w:rPr>
          <w:sz w:val="24"/>
          <w:szCs w:val="24"/>
        </w:rPr>
        <w:t>Основная часть профессорско-преподавательского состава направления 580</w:t>
      </w:r>
      <w:r>
        <w:rPr>
          <w:sz w:val="24"/>
          <w:szCs w:val="24"/>
          <w:lang w:val="ky-KG"/>
        </w:rPr>
        <w:t>9</w:t>
      </w:r>
      <w:r>
        <w:rPr>
          <w:sz w:val="24"/>
          <w:szCs w:val="24"/>
        </w:rPr>
        <w:t xml:space="preserve">00 «ГМУ (бакалавр)» </w:t>
      </w:r>
      <w:r w:rsidRPr="00F40D13">
        <w:rPr>
          <w:sz w:val="24"/>
          <w:szCs w:val="24"/>
        </w:rPr>
        <w:t>имеет четкое понятие о целях и результатах обучения по образовательной программе.</w:t>
      </w:r>
      <w:r w:rsidRPr="00F40D13">
        <w:rPr>
          <w:sz w:val="24"/>
          <w:szCs w:val="24"/>
          <w:lang w:val="ky-KG"/>
        </w:rPr>
        <w:t xml:space="preserve"> </w:t>
      </w:r>
      <w:r w:rsidRPr="00F40D13">
        <w:rPr>
          <w:sz w:val="24"/>
          <w:szCs w:val="24"/>
        </w:rPr>
        <w:t xml:space="preserve">В этих целях для преподавателей были проведены ряд семинаров и круглых столов, посвященных данной тематике, на основе которых они получили возможность сформулировать результаты обучения по преподаваемым дисциплинам. </w:t>
      </w:r>
    </w:p>
    <w:p w:rsidR="00700438" w:rsidRPr="00F40D13" w:rsidRDefault="00700438" w:rsidP="00700438">
      <w:pPr>
        <w:pStyle w:val="aff1"/>
        <w:spacing w:line="276" w:lineRule="auto"/>
        <w:ind w:left="357" w:firstLine="183"/>
        <w:rPr>
          <w:sz w:val="24"/>
          <w:szCs w:val="24"/>
        </w:rPr>
      </w:pPr>
      <w:r w:rsidRPr="00F40D13">
        <w:rPr>
          <w:sz w:val="24"/>
          <w:szCs w:val="24"/>
        </w:rPr>
        <w:t>Один раз в учебном году на базе направления проводится опрос - анкетирование на</w:t>
      </w:r>
    </w:p>
    <w:p w:rsidR="00700438" w:rsidRPr="00835477" w:rsidRDefault="00700438" w:rsidP="00700438">
      <w:pPr>
        <w:pStyle w:val="aff1"/>
        <w:spacing w:line="276" w:lineRule="auto"/>
        <w:ind w:left="0" w:firstLine="0"/>
        <w:rPr>
          <w:sz w:val="24"/>
          <w:szCs w:val="24"/>
        </w:rPr>
      </w:pPr>
      <w:r w:rsidRPr="00F40D13">
        <w:rPr>
          <w:sz w:val="24"/>
          <w:szCs w:val="24"/>
        </w:rPr>
        <w:t>знание целей и задач направления и  результатов обучения. Кроме того  обычно январе месяце каждого года проводятся различные мероприятия (круглые столы, обсуждения) по обсуждению результатов обучения.</w:t>
      </w:r>
      <w:r>
        <w:rPr>
          <w:sz w:val="24"/>
          <w:szCs w:val="24"/>
        </w:rPr>
        <w:t xml:space="preserve">  </w:t>
      </w:r>
    </w:p>
    <w:p w:rsidR="00700438" w:rsidRDefault="00700438" w:rsidP="00700438">
      <w:pPr>
        <w:pStyle w:val="af8"/>
        <w:spacing w:line="276" w:lineRule="auto"/>
        <w:ind w:left="0" w:firstLine="540"/>
        <w:rPr>
          <w:sz w:val="24"/>
          <w:szCs w:val="24"/>
        </w:rPr>
      </w:pPr>
      <w:r>
        <w:rPr>
          <w:sz w:val="24"/>
          <w:szCs w:val="24"/>
        </w:rPr>
        <w:t>Каждым преподавателем в разработанных учебно-методических</w:t>
      </w:r>
      <w:r w:rsidRPr="00DF2A3D">
        <w:rPr>
          <w:sz w:val="24"/>
          <w:szCs w:val="24"/>
        </w:rPr>
        <w:t xml:space="preserve"> комплекс</w:t>
      </w:r>
      <w:r>
        <w:rPr>
          <w:sz w:val="24"/>
          <w:szCs w:val="24"/>
        </w:rPr>
        <w:t xml:space="preserve">ах дисциплин сформулированы и указаны </w:t>
      </w:r>
      <w:r w:rsidRPr="00DF2A3D">
        <w:rPr>
          <w:sz w:val="24"/>
          <w:szCs w:val="24"/>
        </w:rPr>
        <w:t xml:space="preserve">РО и </w:t>
      </w:r>
      <w:r>
        <w:rPr>
          <w:sz w:val="24"/>
          <w:szCs w:val="24"/>
        </w:rPr>
        <w:t>соответствующие компет</w:t>
      </w:r>
      <w:r w:rsidRPr="00DF2A3D">
        <w:rPr>
          <w:sz w:val="24"/>
          <w:szCs w:val="24"/>
        </w:rPr>
        <w:t>енци</w:t>
      </w:r>
      <w:r>
        <w:rPr>
          <w:sz w:val="24"/>
          <w:szCs w:val="24"/>
        </w:rPr>
        <w:t xml:space="preserve">и, с учетом которых определяется конкретная тематика и содержание проводимых занятий. </w:t>
      </w:r>
      <w:r w:rsidRPr="00DF2A3D">
        <w:rPr>
          <w:sz w:val="24"/>
          <w:szCs w:val="24"/>
        </w:rPr>
        <w:t xml:space="preserve">Формируемые компетенции и РО указываются в силлабусе </w:t>
      </w:r>
      <w:r>
        <w:rPr>
          <w:sz w:val="24"/>
          <w:szCs w:val="24"/>
        </w:rPr>
        <w:t xml:space="preserve">дисциплины и доводится до </w:t>
      </w:r>
      <w:r w:rsidRPr="00DF2A3D">
        <w:rPr>
          <w:sz w:val="24"/>
          <w:szCs w:val="24"/>
        </w:rPr>
        <w:t>студентов</w:t>
      </w:r>
      <w:r>
        <w:rPr>
          <w:sz w:val="24"/>
          <w:szCs w:val="24"/>
        </w:rPr>
        <w:t xml:space="preserve"> в электронных и бумажных носителях. </w:t>
      </w:r>
    </w:p>
    <w:p w:rsidR="00700438" w:rsidRDefault="00700438" w:rsidP="00700438">
      <w:pPr>
        <w:pStyle w:val="af8"/>
        <w:spacing w:line="276" w:lineRule="auto"/>
        <w:ind w:left="0" w:firstLine="540"/>
        <w:rPr>
          <w:sz w:val="24"/>
          <w:szCs w:val="24"/>
        </w:rPr>
      </w:pPr>
      <w:r>
        <w:rPr>
          <w:sz w:val="24"/>
          <w:szCs w:val="24"/>
        </w:rPr>
        <w:t>При разработке матрицы компетенций принимали участие все преподаватели, которые были задействованы в реализации образовательной программы. Матрица компетенций хранится в профилирующих кафедрах как основной элемент ООП 580</w:t>
      </w:r>
      <w:r>
        <w:rPr>
          <w:sz w:val="24"/>
          <w:szCs w:val="24"/>
          <w:lang w:val="ky-KG"/>
        </w:rPr>
        <w:t>9</w:t>
      </w:r>
      <w:r>
        <w:rPr>
          <w:sz w:val="24"/>
          <w:szCs w:val="24"/>
        </w:rPr>
        <w:t>00 направления «</w:t>
      </w:r>
      <w:r>
        <w:rPr>
          <w:sz w:val="24"/>
          <w:szCs w:val="24"/>
          <w:lang w:val="ky-KG"/>
        </w:rPr>
        <w:t>ГМУ</w:t>
      </w:r>
      <w:r>
        <w:rPr>
          <w:sz w:val="24"/>
          <w:szCs w:val="24"/>
        </w:rPr>
        <w:t xml:space="preserve"> (бакалавр)» с наличием подписей всех преподавателей программы.  </w:t>
      </w:r>
    </w:p>
    <w:p w:rsidR="00700438" w:rsidRPr="002D6781" w:rsidRDefault="00700438" w:rsidP="00700438">
      <w:pPr>
        <w:pStyle w:val="af8"/>
        <w:spacing w:line="276" w:lineRule="auto"/>
        <w:ind w:left="0" w:firstLine="540"/>
        <w:rPr>
          <w:b/>
          <w:i/>
          <w:sz w:val="24"/>
          <w:szCs w:val="24"/>
          <w:lang w:eastAsia="en-US"/>
        </w:rPr>
      </w:pPr>
      <w:r w:rsidRPr="002D6781">
        <w:rPr>
          <w:b/>
          <w:i/>
          <w:sz w:val="24"/>
          <w:szCs w:val="24"/>
          <w:lang w:eastAsia="en-US"/>
        </w:rPr>
        <w:t>2.5. Действует процедура пересмотра и внесения изменений в цели и результаты обучения образовательной программы.</w:t>
      </w:r>
    </w:p>
    <w:p w:rsidR="00700438" w:rsidRDefault="00700438" w:rsidP="00700438">
      <w:pPr>
        <w:pStyle w:val="af8"/>
        <w:spacing w:line="276" w:lineRule="auto"/>
        <w:ind w:left="0" w:firstLine="540"/>
        <w:rPr>
          <w:sz w:val="24"/>
          <w:szCs w:val="24"/>
        </w:rPr>
      </w:pPr>
      <w:r>
        <w:rPr>
          <w:sz w:val="24"/>
          <w:szCs w:val="24"/>
        </w:rPr>
        <w:t xml:space="preserve">В целях повышения качества </w:t>
      </w:r>
      <w:r w:rsidRPr="00EF3995">
        <w:rPr>
          <w:color w:val="000000"/>
          <w:sz w:val="24"/>
          <w:szCs w:val="24"/>
        </w:rPr>
        <w:t>образовательных программ</w:t>
      </w:r>
      <w:r>
        <w:rPr>
          <w:sz w:val="24"/>
          <w:szCs w:val="24"/>
        </w:rPr>
        <w:t xml:space="preserve"> на факультете обобщаются результаты успеваемости студентов в каждом семестре и рассматриваются на заседаниях кафедры и на Ученом Совете факультета.</w:t>
      </w:r>
    </w:p>
    <w:p w:rsidR="00700438" w:rsidRDefault="00700438" w:rsidP="00700438">
      <w:pPr>
        <w:pStyle w:val="af8"/>
        <w:spacing w:line="276" w:lineRule="auto"/>
        <w:ind w:left="0" w:firstLine="540"/>
        <w:rPr>
          <w:sz w:val="24"/>
          <w:szCs w:val="24"/>
        </w:rPr>
      </w:pPr>
      <w:r>
        <w:rPr>
          <w:sz w:val="24"/>
          <w:szCs w:val="24"/>
        </w:rPr>
        <w:t xml:space="preserve">В результате встреч со стейкхолдерами после исследования мнений внешних </w:t>
      </w:r>
      <w:r>
        <w:rPr>
          <w:sz w:val="24"/>
          <w:szCs w:val="24"/>
        </w:rPr>
        <w:lastRenderedPageBreak/>
        <w:t xml:space="preserve">заинтересованных сторон были внесены дополнения в цели образовательной программы и добавлены дополнительные компетенции в следующие результаты обучения </w:t>
      </w:r>
      <w:r w:rsidRPr="004745EB">
        <w:rPr>
          <w:sz w:val="24"/>
          <w:szCs w:val="24"/>
        </w:rPr>
        <w:t>РО</w:t>
      </w:r>
      <w:r w:rsidRPr="004745EB">
        <w:rPr>
          <w:sz w:val="24"/>
          <w:szCs w:val="24"/>
          <w:vertAlign w:val="subscript"/>
        </w:rPr>
        <w:t>6</w:t>
      </w:r>
      <w:r>
        <w:rPr>
          <w:sz w:val="24"/>
          <w:szCs w:val="24"/>
          <w:vertAlign w:val="subscript"/>
        </w:rPr>
        <w:t xml:space="preserve"> </w:t>
      </w:r>
      <w:r>
        <w:rPr>
          <w:sz w:val="24"/>
          <w:szCs w:val="24"/>
        </w:rPr>
        <w:t xml:space="preserve"> и </w:t>
      </w:r>
      <w:r w:rsidRPr="004745EB">
        <w:rPr>
          <w:sz w:val="24"/>
          <w:szCs w:val="24"/>
          <w:vertAlign w:val="subscript"/>
        </w:rPr>
        <w:t xml:space="preserve"> </w:t>
      </w:r>
      <w:r w:rsidRPr="004745EB">
        <w:rPr>
          <w:sz w:val="24"/>
          <w:szCs w:val="24"/>
        </w:rPr>
        <w:t>РО</w:t>
      </w:r>
      <w:r w:rsidRPr="004745EB">
        <w:rPr>
          <w:sz w:val="24"/>
          <w:szCs w:val="24"/>
          <w:vertAlign w:val="subscript"/>
        </w:rPr>
        <w:t>8</w:t>
      </w:r>
      <w:r>
        <w:rPr>
          <w:sz w:val="24"/>
          <w:szCs w:val="24"/>
        </w:rPr>
        <w:t>.</w:t>
      </w:r>
      <w:r w:rsidRPr="00F85FC9">
        <w:rPr>
          <w:sz w:val="24"/>
          <w:szCs w:val="24"/>
        </w:rPr>
        <w:t xml:space="preserve"> </w:t>
      </w:r>
    </w:p>
    <w:p w:rsidR="00700438" w:rsidRPr="00EB0F3E" w:rsidRDefault="00700438" w:rsidP="00700438">
      <w:pPr>
        <w:rPr>
          <w:sz w:val="24"/>
          <w:szCs w:val="24"/>
          <w:u w:val="single"/>
          <w:lang w:val="ky-KG"/>
        </w:rPr>
      </w:pPr>
      <w:r w:rsidRPr="009A00D9">
        <w:rPr>
          <w:b/>
          <w:sz w:val="24"/>
          <w:szCs w:val="24"/>
        </w:rPr>
        <w:t>РО</w:t>
      </w:r>
      <w:r>
        <w:rPr>
          <w:b/>
          <w:sz w:val="24"/>
          <w:szCs w:val="24"/>
          <w:vertAlign w:val="subscript"/>
        </w:rPr>
        <w:t>2</w:t>
      </w:r>
      <w:r w:rsidRPr="009A00D9">
        <w:rPr>
          <w:b/>
          <w:sz w:val="24"/>
          <w:szCs w:val="24"/>
        </w:rPr>
        <w:t xml:space="preserve"> – </w:t>
      </w:r>
      <w:r>
        <w:rPr>
          <w:sz w:val="24"/>
          <w:szCs w:val="24"/>
        </w:rPr>
        <w:t xml:space="preserve">Способен правильно излагать письменную и устную речь и  осуществлять деловое общение, а так же  логически верно,  аргументировано  и ясно выражать свои мысли на государственном и официальном языках, владеет одним из иностранных языков на уровне социального общения  и </w:t>
      </w:r>
      <w:r w:rsidRPr="00EB0F3E">
        <w:rPr>
          <w:sz w:val="24"/>
          <w:szCs w:val="24"/>
          <w:u w:val="single"/>
        </w:rPr>
        <w:t>уме</w:t>
      </w:r>
      <w:r w:rsidRPr="00EB0F3E">
        <w:rPr>
          <w:sz w:val="24"/>
          <w:szCs w:val="24"/>
          <w:u w:val="single"/>
          <w:lang w:val="ky-KG"/>
        </w:rPr>
        <w:t>ет</w:t>
      </w:r>
      <w:r w:rsidRPr="00EB0F3E">
        <w:rPr>
          <w:sz w:val="24"/>
          <w:szCs w:val="24"/>
          <w:u w:val="single"/>
        </w:rPr>
        <w:t xml:space="preserve"> вести делопроизводство и документооборот в</w:t>
      </w:r>
      <w:r w:rsidRPr="00EB0F3E">
        <w:rPr>
          <w:sz w:val="24"/>
          <w:szCs w:val="24"/>
          <w:u w:val="single"/>
          <w:lang w:val="ky-KG"/>
        </w:rPr>
        <w:t xml:space="preserve"> </w:t>
      </w:r>
      <w:r w:rsidRPr="00EB0F3E">
        <w:rPr>
          <w:sz w:val="24"/>
          <w:szCs w:val="24"/>
          <w:u w:val="single"/>
        </w:rPr>
        <w:t xml:space="preserve">органах местного самоуправления, государственных и муниципальных предприятиях и учреждениях, коммерческих и некоммерческих организациях </w:t>
      </w:r>
      <w:r w:rsidRPr="00EB0F3E">
        <w:rPr>
          <w:sz w:val="24"/>
          <w:szCs w:val="24"/>
          <w:u w:val="single"/>
          <w:lang w:val="ky-KG"/>
        </w:rPr>
        <w:t>Кыргызской Республики.</w:t>
      </w:r>
      <w:r>
        <w:rPr>
          <w:sz w:val="24"/>
          <w:szCs w:val="24"/>
          <w:u w:val="single"/>
          <w:lang w:val="ky-KG"/>
        </w:rPr>
        <w:t>(</w:t>
      </w:r>
      <w:r>
        <w:rPr>
          <w:sz w:val="24"/>
          <w:szCs w:val="24"/>
        </w:rPr>
        <w:t>ДК-1</w:t>
      </w:r>
      <w:r>
        <w:rPr>
          <w:b/>
          <w:sz w:val="24"/>
          <w:szCs w:val="24"/>
        </w:rPr>
        <w:t>)</w:t>
      </w:r>
    </w:p>
    <w:p w:rsidR="00700438" w:rsidRPr="00EB0F3E" w:rsidRDefault="00700438" w:rsidP="00700438">
      <w:pPr>
        <w:rPr>
          <w:rFonts w:eastAsia="Times New Roman"/>
          <w:sz w:val="24"/>
          <w:szCs w:val="24"/>
        </w:rPr>
      </w:pPr>
      <w:r w:rsidRPr="009A00D9">
        <w:rPr>
          <w:b/>
          <w:sz w:val="24"/>
          <w:szCs w:val="24"/>
        </w:rPr>
        <w:t>РО</w:t>
      </w:r>
      <w:r>
        <w:rPr>
          <w:b/>
          <w:sz w:val="24"/>
          <w:szCs w:val="24"/>
          <w:vertAlign w:val="subscript"/>
        </w:rPr>
        <w:t>5</w:t>
      </w:r>
      <w:r w:rsidRPr="009A00D9">
        <w:rPr>
          <w:b/>
          <w:sz w:val="24"/>
          <w:szCs w:val="24"/>
          <w:vertAlign w:val="subscript"/>
        </w:rPr>
        <w:t xml:space="preserve"> </w:t>
      </w:r>
      <w:r w:rsidRPr="009A00D9">
        <w:rPr>
          <w:sz w:val="24"/>
          <w:szCs w:val="24"/>
        </w:rPr>
        <w:t xml:space="preserve">– </w:t>
      </w:r>
      <w:r>
        <w:rPr>
          <w:sz w:val="24"/>
          <w:szCs w:val="24"/>
        </w:rPr>
        <w:t xml:space="preserve">Умеет определять приоритеты профессиональной деятельности и  </w:t>
      </w:r>
      <w:r>
        <w:rPr>
          <w:rFonts w:eastAsia="Times New Roman"/>
          <w:sz w:val="24"/>
          <w:szCs w:val="24"/>
        </w:rPr>
        <w:t>обладает высокой мотивацией к ее выполнению,   способен повышать свою квалификацию и мастерство,</w:t>
      </w:r>
      <w:r>
        <w:rPr>
          <w:sz w:val="24"/>
          <w:szCs w:val="24"/>
        </w:rPr>
        <w:t xml:space="preserve"> </w:t>
      </w:r>
      <w:r w:rsidRPr="00EB0F3E">
        <w:rPr>
          <w:sz w:val="24"/>
          <w:szCs w:val="24"/>
          <w:u w:val="single"/>
        </w:rPr>
        <w:t>знает основные принципы функционирования местной власти и основы развития государственного и муниципального управления,</w:t>
      </w:r>
      <w:r>
        <w:rPr>
          <w:sz w:val="24"/>
          <w:szCs w:val="24"/>
        </w:rPr>
        <w:t xml:space="preserve"> умеет использовать нормативно-правовые документы в своей деятельности, а также </w:t>
      </w:r>
      <w:r>
        <w:rPr>
          <w:rFonts w:eastAsia="Times New Roman"/>
          <w:sz w:val="24"/>
          <w:szCs w:val="24"/>
        </w:rPr>
        <w:t>знает  и умеет адаптировать лучшие практики зарубежного государственного и муниципального управления в своей профессиональной деятельности.</w:t>
      </w:r>
      <w:r>
        <w:rPr>
          <w:sz w:val="24"/>
          <w:szCs w:val="24"/>
          <w:u w:val="single"/>
        </w:rPr>
        <w:t>(</w:t>
      </w:r>
      <w:r>
        <w:rPr>
          <w:sz w:val="24"/>
          <w:szCs w:val="24"/>
        </w:rPr>
        <w:t>ДК-3</w:t>
      </w:r>
      <w:r w:rsidRPr="004745EB">
        <w:rPr>
          <w:sz w:val="24"/>
          <w:szCs w:val="24"/>
        </w:rPr>
        <w:t>)</w:t>
      </w:r>
    </w:p>
    <w:p w:rsidR="00700438" w:rsidRDefault="00700438" w:rsidP="00700438">
      <w:pPr>
        <w:spacing w:line="276" w:lineRule="auto"/>
        <w:ind w:left="0" w:firstLine="357"/>
        <w:rPr>
          <w:sz w:val="24"/>
          <w:szCs w:val="24"/>
        </w:rPr>
      </w:pPr>
      <w:r>
        <w:rPr>
          <w:sz w:val="24"/>
          <w:szCs w:val="24"/>
        </w:rPr>
        <w:t>А также с учетом мнений стейкхолдеров была дополнена 3-я цель образовательной программы:</w:t>
      </w:r>
    </w:p>
    <w:p w:rsidR="00700438" w:rsidRDefault="00700438" w:rsidP="00700438">
      <w:pPr>
        <w:spacing w:line="276" w:lineRule="auto"/>
        <w:rPr>
          <w:sz w:val="24"/>
          <w:szCs w:val="24"/>
          <w:lang w:val="ky-KG"/>
        </w:rPr>
      </w:pPr>
      <w:r w:rsidRPr="00485809">
        <w:rPr>
          <w:b/>
          <w:sz w:val="24"/>
          <w:szCs w:val="24"/>
        </w:rPr>
        <w:t>Цель 3</w:t>
      </w:r>
      <w:r>
        <w:rPr>
          <w:sz w:val="24"/>
          <w:szCs w:val="24"/>
        </w:rPr>
        <w:t xml:space="preserve"> - Формирование у студентов  таких качеств, как гражданственность, патриотизм; </w:t>
      </w:r>
      <w:r w:rsidRPr="00485809">
        <w:rPr>
          <w:sz w:val="24"/>
          <w:szCs w:val="24"/>
          <w:u w:val="single"/>
        </w:rPr>
        <w:t>глубокое уважение к закону и идеалам правового государства, принципам служебного поведения; готовность к выполнению служебных обязанностей,  профессиональный долг,</w:t>
      </w:r>
      <w:r>
        <w:rPr>
          <w:sz w:val="24"/>
          <w:szCs w:val="24"/>
        </w:rPr>
        <w:t xml:space="preserve"> целеустремлённость, организованность, трудолюбие, ответственность, повышение общей культуры обучающихся.</w:t>
      </w:r>
    </w:p>
    <w:p w:rsidR="00700438" w:rsidRPr="00EF3995" w:rsidRDefault="00700438" w:rsidP="00700438">
      <w:pPr>
        <w:spacing w:line="276" w:lineRule="auto"/>
        <w:rPr>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gridCol w:w="4672"/>
      </w:tblGrid>
      <w:tr w:rsidR="00700438" w:rsidTr="00F40D13">
        <w:trPr>
          <w:trHeight w:val="2035"/>
        </w:trPr>
        <w:tc>
          <w:tcPr>
            <w:tcW w:w="4899" w:type="dxa"/>
            <w:tcBorders>
              <w:top w:val="single" w:sz="4" w:space="0" w:color="auto"/>
              <w:left w:val="single" w:sz="4" w:space="0" w:color="auto"/>
              <w:bottom w:val="single" w:sz="4" w:space="0" w:color="auto"/>
              <w:right w:val="single" w:sz="4" w:space="0" w:color="auto"/>
            </w:tcBorders>
          </w:tcPr>
          <w:p w:rsidR="00700438" w:rsidRPr="00F40D13" w:rsidRDefault="00700438" w:rsidP="00700438">
            <w:pPr>
              <w:pStyle w:val="afa"/>
              <w:spacing w:after="0"/>
              <w:ind w:left="426"/>
              <w:rPr>
                <w:rFonts w:ascii="Times New Roman" w:hAnsi="Times New Roman"/>
                <w:sz w:val="24"/>
                <w:szCs w:val="24"/>
                <w:lang w:val="ky-KG"/>
              </w:rPr>
            </w:pPr>
            <w:r w:rsidRPr="00F40D13">
              <w:rPr>
                <w:rFonts w:ascii="Times New Roman" w:hAnsi="Times New Roman"/>
                <w:sz w:val="24"/>
                <w:szCs w:val="24"/>
                <w:lang w:val="en-US"/>
              </w:rPr>
              <w:t>S</w:t>
            </w:r>
            <w:r w:rsidRPr="00F40D13">
              <w:rPr>
                <w:rFonts w:ascii="Times New Roman" w:hAnsi="Times New Roman"/>
                <w:sz w:val="24"/>
                <w:szCs w:val="24"/>
              </w:rPr>
              <w:t>-</w:t>
            </w:r>
            <w:r w:rsidRPr="00F40D13">
              <w:rPr>
                <w:rFonts w:ascii="Times New Roman" w:hAnsi="Times New Roman"/>
                <w:sz w:val="24"/>
                <w:szCs w:val="24"/>
                <w:lang w:val="ky-KG"/>
              </w:rPr>
              <w:t>сильные стороны</w:t>
            </w:r>
          </w:p>
          <w:p w:rsidR="00700438" w:rsidRPr="00F40D13" w:rsidRDefault="00700438" w:rsidP="00700438">
            <w:pPr>
              <w:pStyle w:val="afa"/>
              <w:spacing w:after="0"/>
              <w:ind w:left="426"/>
              <w:rPr>
                <w:rFonts w:ascii="Times New Roman" w:hAnsi="Times New Roman"/>
                <w:sz w:val="24"/>
                <w:szCs w:val="24"/>
                <w:lang w:val="ky-KG"/>
              </w:rPr>
            </w:pPr>
            <w:r w:rsidRPr="00F40D13">
              <w:rPr>
                <w:rFonts w:ascii="Times New Roman" w:hAnsi="Times New Roman"/>
                <w:sz w:val="24"/>
                <w:szCs w:val="24"/>
                <w:lang w:val="ky-KG"/>
              </w:rPr>
              <w:t>1.Четко определены результаты обучения  согласно ООП.</w:t>
            </w:r>
          </w:p>
          <w:p w:rsidR="00700438" w:rsidRPr="00F40D13" w:rsidRDefault="00700438" w:rsidP="00700438">
            <w:pPr>
              <w:pStyle w:val="afa"/>
              <w:spacing w:after="0"/>
              <w:ind w:left="426"/>
              <w:rPr>
                <w:rFonts w:ascii="Times New Roman" w:hAnsi="Times New Roman"/>
                <w:sz w:val="24"/>
                <w:szCs w:val="24"/>
                <w:lang w:val="ky-KG"/>
              </w:rPr>
            </w:pPr>
            <w:r w:rsidRPr="00F40D13">
              <w:rPr>
                <w:rFonts w:ascii="Times New Roman" w:hAnsi="Times New Roman"/>
                <w:sz w:val="24"/>
                <w:szCs w:val="24"/>
                <w:lang w:val="ky-KG"/>
              </w:rPr>
              <w:t>2.Результаты обучения учитывают интересы стейкхолдеров и рынка труда.</w:t>
            </w:r>
          </w:p>
          <w:p w:rsidR="00700438" w:rsidRPr="00F40D13" w:rsidRDefault="00700438" w:rsidP="00F40D13">
            <w:pPr>
              <w:pStyle w:val="afa"/>
              <w:spacing w:after="0"/>
              <w:ind w:left="426"/>
              <w:rPr>
                <w:rFonts w:ascii="Times New Roman" w:hAnsi="Times New Roman"/>
                <w:sz w:val="24"/>
                <w:szCs w:val="24"/>
                <w:lang w:val="ky-KG"/>
              </w:rPr>
            </w:pPr>
          </w:p>
        </w:tc>
        <w:tc>
          <w:tcPr>
            <w:tcW w:w="4672" w:type="dxa"/>
            <w:tcBorders>
              <w:top w:val="single" w:sz="4" w:space="0" w:color="auto"/>
              <w:left w:val="single" w:sz="4" w:space="0" w:color="auto"/>
              <w:bottom w:val="single" w:sz="4" w:space="0" w:color="auto"/>
              <w:right w:val="single" w:sz="4" w:space="0" w:color="auto"/>
            </w:tcBorders>
          </w:tcPr>
          <w:p w:rsidR="00700438" w:rsidRPr="00F40D13" w:rsidRDefault="00700438" w:rsidP="00F40D13">
            <w:pPr>
              <w:pStyle w:val="afa"/>
              <w:spacing w:after="0"/>
              <w:ind w:left="318"/>
              <w:rPr>
                <w:rFonts w:ascii="Times New Roman" w:hAnsi="Times New Roman"/>
                <w:sz w:val="24"/>
                <w:szCs w:val="24"/>
                <w:lang w:val="ky-KG"/>
              </w:rPr>
            </w:pPr>
            <w:r w:rsidRPr="00F40D13">
              <w:rPr>
                <w:rFonts w:ascii="Times New Roman" w:hAnsi="Times New Roman"/>
                <w:sz w:val="24"/>
                <w:szCs w:val="24"/>
                <w:lang w:val="en-US"/>
              </w:rPr>
              <w:t>W</w:t>
            </w:r>
            <w:r w:rsidRPr="00F40D13">
              <w:rPr>
                <w:rFonts w:ascii="Times New Roman" w:hAnsi="Times New Roman"/>
                <w:sz w:val="24"/>
                <w:szCs w:val="24"/>
              </w:rPr>
              <w:t>-</w:t>
            </w:r>
            <w:r w:rsidRPr="00F40D13">
              <w:rPr>
                <w:rFonts w:ascii="Times New Roman" w:hAnsi="Times New Roman"/>
                <w:sz w:val="24"/>
                <w:szCs w:val="24"/>
                <w:lang w:val="ky-KG"/>
              </w:rPr>
              <w:t>слабые стороны</w:t>
            </w:r>
          </w:p>
          <w:p w:rsidR="00700438" w:rsidRPr="00F40D13" w:rsidRDefault="00F40D13" w:rsidP="00700438">
            <w:pPr>
              <w:pStyle w:val="afa"/>
              <w:spacing w:after="0"/>
              <w:ind w:left="63"/>
              <w:rPr>
                <w:rFonts w:ascii="Times New Roman" w:hAnsi="Times New Roman"/>
                <w:sz w:val="24"/>
                <w:szCs w:val="24"/>
                <w:lang w:val="ky-KG"/>
              </w:rPr>
            </w:pPr>
            <w:r w:rsidRPr="00F40D13">
              <w:rPr>
                <w:rFonts w:ascii="Times New Roman" w:hAnsi="Times New Roman"/>
                <w:sz w:val="24"/>
                <w:szCs w:val="24"/>
                <w:lang w:val="ky-KG"/>
              </w:rPr>
              <w:t>1</w:t>
            </w:r>
            <w:r w:rsidR="00700438" w:rsidRPr="00F40D13">
              <w:rPr>
                <w:rFonts w:ascii="Times New Roman" w:hAnsi="Times New Roman"/>
                <w:sz w:val="24"/>
                <w:szCs w:val="24"/>
                <w:lang w:val="ky-KG"/>
              </w:rPr>
              <w:t>.Заинтересованность  выпускников в продолжении обучения в магистратуре составляет 50%.</w:t>
            </w:r>
          </w:p>
          <w:p w:rsidR="00700438" w:rsidRPr="00F40D13" w:rsidRDefault="00F40D13" w:rsidP="00700438">
            <w:pPr>
              <w:pStyle w:val="afa"/>
              <w:spacing w:after="0"/>
              <w:ind w:left="63" w:firstLine="141"/>
              <w:rPr>
                <w:rFonts w:ascii="Times New Roman" w:hAnsi="Times New Roman"/>
                <w:sz w:val="24"/>
                <w:szCs w:val="24"/>
                <w:lang w:val="ky-KG"/>
              </w:rPr>
            </w:pPr>
            <w:r w:rsidRPr="00F40D13">
              <w:rPr>
                <w:rFonts w:ascii="Times New Roman" w:hAnsi="Times New Roman"/>
                <w:sz w:val="24"/>
                <w:szCs w:val="24"/>
                <w:lang w:val="ky-KG"/>
              </w:rPr>
              <w:t>2</w:t>
            </w:r>
            <w:r w:rsidR="00700438" w:rsidRPr="00F40D13">
              <w:rPr>
                <w:rFonts w:ascii="Times New Roman" w:hAnsi="Times New Roman"/>
                <w:sz w:val="24"/>
                <w:szCs w:val="24"/>
                <w:lang w:val="ky-KG"/>
              </w:rPr>
              <w:t>.Недостаточность  литературы на кыргызском языке.</w:t>
            </w:r>
          </w:p>
        </w:tc>
      </w:tr>
      <w:tr w:rsidR="00700438" w:rsidTr="00700438">
        <w:tc>
          <w:tcPr>
            <w:tcW w:w="4899" w:type="dxa"/>
            <w:tcBorders>
              <w:top w:val="single" w:sz="4" w:space="0" w:color="auto"/>
              <w:left w:val="single" w:sz="4" w:space="0" w:color="auto"/>
              <w:bottom w:val="single" w:sz="4" w:space="0" w:color="auto"/>
              <w:right w:val="single" w:sz="4" w:space="0" w:color="auto"/>
            </w:tcBorders>
            <w:hideMark/>
          </w:tcPr>
          <w:p w:rsidR="00700438" w:rsidRPr="00F40D13" w:rsidRDefault="00700438" w:rsidP="00F40D13">
            <w:pPr>
              <w:pStyle w:val="afa"/>
              <w:spacing w:after="0"/>
              <w:ind w:left="426"/>
              <w:rPr>
                <w:rFonts w:ascii="Times New Roman" w:hAnsi="Times New Roman"/>
                <w:sz w:val="24"/>
                <w:szCs w:val="24"/>
                <w:lang w:val="ky-KG"/>
              </w:rPr>
            </w:pPr>
            <w:r w:rsidRPr="00F40D13">
              <w:rPr>
                <w:rFonts w:ascii="Times New Roman" w:hAnsi="Times New Roman"/>
                <w:sz w:val="24"/>
                <w:szCs w:val="24"/>
                <w:lang w:val="en-US"/>
              </w:rPr>
              <w:t>O</w:t>
            </w:r>
            <w:r w:rsidRPr="00F40D13">
              <w:rPr>
                <w:rFonts w:ascii="Times New Roman" w:hAnsi="Times New Roman"/>
                <w:sz w:val="24"/>
                <w:szCs w:val="24"/>
              </w:rPr>
              <w:t>-</w:t>
            </w:r>
            <w:r w:rsidRPr="00F40D13">
              <w:rPr>
                <w:rFonts w:ascii="Times New Roman" w:hAnsi="Times New Roman"/>
                <w:sz w:val="24"/>
                <w:szCs w:val="24"/>
                <w:lang w:val="ky-KG"/>
              </w:rPr>
              <w:t xml:space="preserve">возможности </w:t>
            </w:r>
          </w:p>
          <w:p w:rsidR="00700438" w:rsidRPr="00F40D13" w:rsidRDefault="00F40D13" w:rsidP="00F40D13">
            <w:pPr>
              <w:spacing w:line="276" w:lineRule="auto"/>
              <w:ind w:left="360" w:firstLine="0"/>
              <w:rPr>
                <w:sz w:val="24"/>
                <w:szCs w:val="24"/>
                <w:lang w:val="ky-KG"/>
              </w:rPr>
            </w:pPr>
            <w:r w:rsidRPr="00F40D13">
              <w:rPr>
                <w:sz w:val="24"/>
                <w:szCs w:val="24"/>
                <w:lang w:val="ky-KG"/>
              </w:rPr>
              <w:t>1</w:t>
            </w:r>
            <w:r w:rsidR="00700438" w:rsidRPr="00F40D13">
              <w:rPr>
                <w:sz w:val="24"/>
                <w:szCs w:val="24"/>
                <w:lang w:val="ky-KG"/>
              </w:rPr>
              <w:t>.организовывать семинары по целям и задачам ООП</w:t>
            </w:r>
            <w:r w:rsidR="00700438" w:rsidRPr="00F40D13">
              <w:rPr>
                <w:sz w:val="24"/>
                <w:szCs w:val="24"/>
              </w:rPr>
              <w:t xml:space="preserve"> </w:t>
            </w:r>
            <w:r w:rsidR="00700438" w:rsidRPr="00F40D13">
              <w:rPr>
                <w:sz w:val="24"/>
                <w:szCs w:val="24"/>
                <w:lang w:val="ky-KG"/>
              </w:rPr>
              <w:t>преподавателям обслуживающих кафедр.</w:t>
            </w:r>
          </w:p>
          <w:p w:rsidR="00700438" w:rsidRPr="00F40D13" w:rsidRDefault="00700438" w:rsidP="00F40D13">
            <w:pPr>
              <w:pStyle w:val="afa"/>
              <w:spacing w:after="0"/>
              <w:ind w:left="142"/>
              <w:rPr>
                <w:rFonts w:ascii="Times New Roman" w:hAnsi="Times New Roman"/>
                <w:sz w:val="24"/>
                <w:szCs w:val="24"/>
                <w:lang w:val="ky-KG"/>
              </w:rPr>
            </w:pPr>
            <w:r w:rsidRPr="00F40D13">
              <w:rPr>
                <w:rFonts w:ascii="Times New Roman" w:hAnsi="Times New Roman"/>
                <w:sz w:val="24"/>
                <w:szCs w:val="24"/>
                <w:lang w:val="ky-KG"/>
              </w:rPr>
              <w:t>3.Разрабатывать УМК, учебно-методические пособия и тестовые вопросы на кыргызском языке.</w:t>
            </w:r>
          </w:p>
        </w:tc>
        <w:tc>
          <w:tcPr>
            <w:tcW w:w="4672" w:type="dxa"/>
            <w:tcBorders>
              <w:top w:val="single" w:sz="4" w:space="0" w:color="auto"/>
              <w:left w:val="single" w:sz="4" w:space="0" w:color="auto"/>
              <w:bottom w:val="single" w:sz="4" w:space="0" w:color="auto"/>
              <w:right w:val="single" w:sz="4" w:space="0" w:color="auto"/>
            </w:tcBorders>
          </w:tcPr>
          <w:p w:rsidR="00700438" w:rsidRPr="00F40D13" w:rsidRDefault="00700438" w:rsidP="00700438">
            <w:pPr>
              <w:pStyle w:val="afa"/>
              <w:ind w:left="0"/>
              <w:jc w:val="both"/>
              <w:rPr>
                <w:rFonts w:ascii="Times New Roman" w:hAnsi="Times New Roman"/>
                <w:sz w:val="24"/>
                <w:szCs w:val="24"/>
                <w:lang w:val="ky-KG"/>
              </w:rPr>
            </w:pPr>
            <w:r w:rsidRPr="00F40D13">
              <w:rPr>
                <w:rFonts w:ascii="Times New Roman" w:hAnsi="Times New Roman"/>
                <w:sz w:val="24"/>
                <w:szCs w:val="24"/>
                <w:lang w:val="ky-KG"/>
              </w:rPr>
              <w:t>Т-угрозы</w:t>
            </w:r>
          </w:p>
          <w:p w:rsidR="00700438" w:rsidRPr="00F40D13" w:rsidRDefault="00700438" w:rsidP="00700438">
            <w:pPr>
              <w:pStyle w:val="afa"/>
              <w:ind w:left="0"/>
              <w:jc w:val="both"/>
              <w:rPr>
                <w:rFonts w:ascii="Times New Roman" w:hAnsi="Times New Roman"/>
                <w:sz w:val="24"/>
                <w:szCs w:val="24"/>
                <w:lang w:val="ky-KG"/>
              </w:rPr>
            </w:pPr>
            <w:r w:rsidRPr="00F40D13">
              <w:rPr>
                <w:rFonts w:ascii="Times New Roman" w:hAnsi="Times New Roman"/>
                <w:sz w:val="24"/>
                <w:szCs w:val="24"/>
                <w:lang w:val="ky-KG"/>
              </w:rPr>
              <w:t>1.Незаинтересованность некоторых стейкхолдеров в улучшении качества образовательной программы</w:t>
            </w:r>
          </w:p>
        </w:tc>
      </w:tr>
    </w:tbl>
    <w:p w:rsidR="00700438" w:rsidRDefault="00700438" w:rsidP="00700438">
      <w:pPr>
        <w:ind w:left="0" w:firstLine="0"/>
        <w:rPr>
          <w:sz w:val="24"/>
          <w:szCs w:val="24"/>
          <w:lang w:val="ky-KG"/>
        </w:rPr>
      </w:pPr>
    </w:p>
    <w:p w:rsidR="00F40D13" w:rsidRDefault="00F40D13" w:rsidP="00700438">
      <w:pPr>
        <w:ind w:left="0" w:firstLine="0"/>
        <w:rPr>
          <w:sz w:val="24"/>
          <w:szCs w:val="24"/>
          <w:lang w:val="ky-KG"/>
        </w:rPr>
      </w:pPr>
    </w:p>
    <w:p w:rsidR="00F40D13" w:rsidRDefault="00F40D13" w:rsidP="00700438">
      <w:pPr>
        <w:ind w:left="0" w:firstLine="0"/>
        <w:rPr>
          <w:sz w:val="24"/>
          <w:szCs w:val="24"/>
          <w:lang w:val="ky-KG"/>
        </w:rPr>
      </w:pPr>
    </w:p>
    <w:p w:rsidR="00F40D13" w:rsidRDefault="00F40D13" w:rsidP="00700438">
      <w:pPr>
        <w:ind w:left="0" w:firstLine="0"/>
        <w:rPr>
          <w:sz w:val="24"/>
          <w:szCs w:val="24"/>
          <w:lang w:val="ky-KG"/>
        </w:rPr>
      </w:pPr>
    </w:p>
    <w:p w:rsidR="006F54C8" w:rsidRDefault="006F54C8" w:rsidP="00700438">
      <w:pPr>
        <w:ind w:left="0" w:firstLine="0"/>
        <w:rPr>
          <w:sz w:val="24"/>
          <w:szCs w:val="24"/>
          <w:lang w:val="ky-KG"/>
        </w:rPr>
      </w:pPr>
    </w:p>
    <w:p w:rsidR="006F54C8" w:rsidRDefault="006F54C8" w:rsidP="00700438">
      <w:pPr>
        <w:ind w:left="0" w:firstLine="0"/>
        <w:rPr>
          <w:sz w:val="24"/>
          <w:szCs w:val="24"/>
          <w:lang w:val="ky-KG"/>
        </w:rPr>
      </w:pPr>
    </w:p>
    <w:p w:rsidR="006F54C8" w:rsidRDefault="006F54C8" w:rsidP="00700438">
      <w:pPr>
        <w:ind w:left="0" w:firstLine="0"/>
        <w:rPr>
          <w:sz w:val="24"/>
          <w:szCs w:val="24"/>
          <w:lang w:val="ky-KG"/>
        </w:rPr>
      </w:pPr>
    </w:p>
    <w:p w:rsidR="00F40D13" w:rsidRPr="00EF3995" w:rsidRDefault="00F40D13" w:rsidP="00700438">
      <w:pPr>
        <w:ind w:left="0" w:firstLine="0"/>
        <w:rPr>
          <w:sz w:val="24"/>
          <w:szCs w:val="24"/>
          <w:lang w:val="ky-KG"/>
        </w:rPr>
      </w:pPr>
    </w:p>
    <w:p w:rsidR="00215F01" w:rsidRPr="00215F01" w:rsidRDefault="00215F01" w:rsidP="003D5AAC">
      <w:pPr>
        <w:spacing w:line="276" w:lineRule="auto"/>
        <w:ind w:left="0" w:firstLine="0"/>
        <w:rPr>
          <w:b/>
          <w:sz w:val="24"/>
          <w:szCs w:val="24"/>
        </w:rPr>
      </w:pPr>
      <w:r>
        <w:rPr>
          <w:b/>
          <w:sz w:val="24"/>
          <w:szCs w:val="24"/>
        </w:rPr>
        <w:lastRenderedPageBreak/>
        <w:t xml:space="preserve">Критерий 3. Содержание программы </w:t>
      </w:r>
    </w:p>
    <w:p w:rsidR="00215F01" w:rsidRDefault="00215F01" w:rsidP="00215F01">
      <w:pPr>
        <w:spacing w:line="276" w:lineRule="auto"/>
        <w:ind w:left="0" w:firstLine="720"/>
        <w:rPr>
          <w:b/>
          <w:i/>
          <w:sz w:val="24"/>
          <w:szCs w:val="24"/>
        </w:rPr>
      </w:pPr>
      <w:r>
        <w:rPr>
          <w:b/>
          <w:i/>
          <w:sz w:val="24"/>
          <w:szCs w:val="24"/>
        </w:rPr>
        <w:t xml:space="preserve">3.1. Образовательная программа имеет четкий механизм определения требований к абитуриентам на основании Общереспубликанского тестирования. </w:t>
      </w:r>
    </w:p>
    <w:p w:rsidR="00215F01" w:rsidRDefault="00215F01" w:rsidP="00215F01">
      <w:pPr>
        <w:tabs>
          <w:tab w:val="left" w:pos="284"/>
        </w:tabs>
        <w:spacing w:line="276" w:lineRule="auto"/>
        <w:ind w:left="0" w:firstLine="720"/>
        <w:rPr>
          <w:sz w:val="24"/>
          <w:szCs w:val="24"/>
        </w:rPr>
      </w:pPr>
      <w:r>
        <w:rPr>
          <w:sz w:val="24"/>
          <w:szCs w:val="24"/>
        </w:rPr>
        <w:t>Требования к подготовке поступающих на обучение по данной образовательной программе определены законодательством КР (постановлением Правительства КР «Порядок приема в ВУЗы КР» №256 от 27 мая 2007 года), ГОС ВПО и ОшГУ (правила внутреннего распорядка ОшГУ (15 бюллетень от 2011года), Правила приема и зачисления на первый курс). Конкурс на зачисление абитуриентов на все формы обучения по договору с оплатой стоимости обучения проводится только по итогам ОРТ текущего года.</w:t>
      </w:r>
    </w:p>
    <w:p w:rsidR="00215F01" w:rsidRDefault="00215F01" w:rsidP="00215F01">
      <w:pPr>
        <w:pStyle w:val="Style30"/>
        <w:widowControl/>
        <w:tabs>
          <w:tab w:val="left" w:pos="0"/>
        </w:tabs>
        <w:spacing w:line="276" w:lineRule="auto"/>
        <w:ind w:firstLine="720"/>
      </w:pPr>
      <w:r>
        <w:t>Уровень образования абитуриента, претендующего на получение высшего профессионального образования с присвоением академической степени «бакалавр», - среднее общее образование или среднее профессиональное (или высшее профессиональное) образование.</w:t>
      </w:r>
    </w:p>
    <w:p w:rsidR="0029718F" w:rsidRDefault="00215F01" w:rsidP="00613787">
      <w:pPr>
        <w:pStyle w:val="Style30"/>
        <w:widowControl/>
        <w:tabs>
          <w:tab w:val="left" w:pos="0"/>
        </w:tabs>
        <w:spacing w:line="276" w:lineRule="auto"/>
        <w:ind w:firstLine="720"/>
        <w:rPr>
          <w:lang w:val="ky-KG"/>
        </w:rPr>
      </w:pPr>
      <w:r>
        <w:t xml:space="preserve">Абитуриент должен иметь документ государственного образца о среднем общем образовании или среднем профессиональном (или высшем профессиональном) образовании. Прием и зачисление на первый курс производятся на основании результатов ОРТ в КР. Минимальными требованиями для абитуриентов, поступающих в университет, является набор баллов по ОРТ не ниже 110 баллов. Средний балл поступивших  на контрактной основе на факультет «Бизнес и менеджмент» по направлению ГМУ за 2016-17 учебный год составляет 129,5 баллов. </w:t>
      </w:r>
    </w:p>
    <w:p w:rsidR="0029718F" w:rsidRDefault="0029718F" w:rsidP="0029718F">
      <w:pPr>
        <w:spacing w:line="276" w:lineRule="auto"/>
        <w:ind w:left="0" w:firstLine="540"/>
        <w:jc w:val="right"/>
        <w:rPr>
          <w:b/>
          <w:sz w:val="24"/>
          <w:szCs w:val="24"/>
          <w:lang w:val="ky-KG"/>
        </w:rPr>
      </w:pPr>
      <w:r>
        <w:rPr>
          <w:b/>
          <w:sz w:val="24"/>
          <w:szCs w:val="24"/>
          <w:lang w:val="ky-KG"/>
        </w:rPr>
        <w:t>Таблица 5.</w:t>
      </w:r>
    </w:p>
    <w:p w:rsidR="00215F01" w:rsidRDefault="00215F01" w:rsidP="00215F01">
      <w:pPr>
        <w:spacing w:line="276" w:lineRule="auto"/>
        <w:ind w:left="0" w:firstLine="540"/>
        <w:jc w:val="center"/>
        <w:rPr>
          <w:b/>
          <w:sz w:val="24"/>
          <w:szCs w:val="24"/>
          <w:lang w:val="ky-KG"/>
        </w:rPr>
      </w:pPr>
      <w:r>
        <w:rPr>
          <w:b/>
          <w:sz w:val="24"/>
          <w:szCs w:val="24"/>
          <w:lang w:val="ky-KG"/>
        </w:rPr>
        <w:t>Численность абитуриентов, поступивших на контрактной основе на факультет «Бизнес и менеджмент» по направлению “Государственное и муниципальное управление” за 2015-2017 гг.</w:t>
      </w:r>
    </w:p>
    <w:p w:rsidR="00215F01" w:rsidRDefault="00215F01" w:rsidP="00037A96">
      <w:pPr>
        <w:spacing w:line="276" w:lineRule="auto"/>
        <w:ind w:left="0" w:firstLine="540"/>
        <w:jc w:val="right"/>
        <w:rPr>
          <w:b/>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311"/>
        <w:gridCol w:w="991"/>
        <w:gridCol w:w="917"/>
        <w:gridCol w:w="966"/>
        <w:gridCol w:w="943"/>
        <w:gridCol w:w="1000"/>
        <w:gridCol w:w="909"/>
      </w:tblGrid>
      <w:tr w:rsidR="00215F01" w:rsidTr="00215F01">
        <w:tc>
          <w:tcPr>
            <w:tcW w:w="534" w:type="dxa"/>
            <w:vMerge w:val="restart"/>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b/>
                <w:sz w:val="24"/>
                <w:szCs w:val="24"/>
                <w:lang w:val="ky-KG"/>
              </w:rPr>
            </w:pPr>
            <w:bookmarkStart w:id="0" w:name="OLE_LINK1"/>
            <w:r>
              <w:rPr>
                <w:b/>
                <w:sz w:val="24"/>
                <w:szCs w:val="24"/>
                <w:lang w:val="ky-KG"/>
              </w:rPr>
              <w:t>№</w:t>
            </w:r>
          </w:p>
        </w:tc>
        <w:tc>
          <w:tcPr>
            <w:tcW w:w="3311" w:type="dxa"/>
            <w:vMerge w:val="restart"/>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направление</w:t>
            </w:r>
          </w:p>
        </w:tc>
        <w:tc>
          <w:tcPr>
            <w:tcW w:w="1908" w:type="dxa"/>
            <w:gridSpan w:val="2"/>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2015</w:t>
            </w:r>
          </w:p>
        </w:tc>
        <w:tc>
          <w:tcPr>
            <w:tcW w:w="1909" w:type="dxa"/>
            <w:gridSpan w:val="2"/>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2016</w:t>
            </w:r>
          </w:p>
        </w:tc>
        <w:tc>
          <w:tcPr>
            <w:tcW w:w="1909" w:type="dxa"/>
            <w:gridSpan w:val="2"/>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2017</w:t>
            </w:r>
          </w:p>
        </w:tc>
      </w:tr>
      <w:tr w:rsidR="00FA6A8F" w:rsidTr="00215F01">
        <w:tc>
          <w:tcPr>
            <w:tcW w:w="0" w:type="auto"/>
            <w:vMerge/>
            <w:tcBorders>
              <w:top w:val="single" w:sz="4" w:space="0" w:color="auto"/>
              <w:left w:val="single" w:sz="4" w:space="0" w:color="auto"/>
              <w:bottom w:val="single" w:sz="4" w:space="0" w:color="auto"/>
              <w:right w:val="single" w:sz="4" w:space="0" w:color="auto"/>
            </w:tcBorders>
            <w:vAlign w:val="center"/>
            <w:hideMark/>
          </w:tcPr>
          <w:p w:rsidR="00FA6A8F" w:rsidRDefault="00FA6A8F">
            <w:pPr>
              <w:widowControl/>
              <w:autoSpaceDE/>
              <w:autoSpaceDN/>
              <w:adjustRightInd/>
              <w:ind w:left="0" w:firstLine="0"/>
              <w:jc w:val="left"/>
              <w:rPr>
                <w:b/>
                <w:sz w:val="24"/>
                <w:szCs w:val="24"/>
                <w:lang w:val="ky-K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6A8F" w:rsidRDefault="00FA6A8F">
            <w:pPr>
              <w:widowControl/>
              <w:autoSpaceDE/>
              <w:autoSpaceDN/>
              <w:adjustRightInd/>
              <w:ind w:left="0" w:firstLine="0"/>
              <w:jc w:val="left"/>
              <w:rPr>
                <w:sz w:val="24"/>
                <w:szCs w:val="24"/>
                <w:lang w:val="ky-KG"/>
              </w:rPr>
            </w:pPr>
          </w:p>
        </w:tc>
        <w:tc>
          <w:tcPr>
            <w:tcW w:w="991" w:type="dxa"/>
            <w:tcBorders>
              <w:top w:val="single" w:sz="4" w:space="0" w:color="auto"/>
              <w:left w:val="single" w:sz="4" w:space="0" w:color="auto"/>
              <w:bottom w:val="single" w:sz="4" w:space="0" w:color="auto"/>
              <w:right w:val="single" w:sz="4" w:space="0" w:color="auto"/>
            </w:tcBorders>
            <w:hideMark/>
          </w:tcPr>
          <w:p w:rsidR="00FA6A8F" w:rsidRDefault="00FA6A8F" w:rsidP="002544C4">
            <w:pPr>
              <w:spacing w:line="276" w:lineRule="auto"/>
              <w:ind w:left="0" w:firstLine="0"/>
              <w:jc w:val="center"/>
              <w:rPr>
                <w:sz w:val="24"/>
                <w:szCs w:val="24"/>
                <w:lang w:val="ky-KG"/>
              </w:rPr>
            </w:pPr>
            <w:r>
              <w:rPr>
                <w:sz w:val="24"/>
                <w:szCs w:val="24"/>
                <w:lang w:val="ky-KG"/>
              </w:rPr>
              <w:t>о/о</w:t>
            </w:r>
          </w:p>
        </w:tc>
        <w:tc>
          <w:tcPr>
            <w:tcW w:w="917" w:type="dxa"/>
            <w:tcBorders>
              <w:top w:val="single" w:sz="4" w:space="0" w:color="auto"/>
              <w:left w:val="single" w:sz="4" w:space="0" w:color="auto"/>
              <w:bottom w:val="single" w:sz="4" w:space="0" w:color="auto"/>
              <w:right w:val="single" w:sz="4" w:space="0" w:color="auto"/>
            </w:tcBorders>
            <w:hideMark/>
          </w:tcPr>
          <w:p w:rsidR="00FA6A8F" w:rsidRDefault="00FA6A8F">
            <w:pPr>
              <w:spacing w:line="276" w:lineRule="auto"/>
              <w:ind w:left="0" w:firstLine="0"/>
              <w:jc w:val="center"/>
              <w:rPr>
                <w:sz w:val="24"/>
                <w:szCs w:val="24"/>
                <w:lang w:val="ky-KG"/>
              </w:rPr>
            </w:pPr>
            <w:r>
              <w:rPr>
                <w:sz w:val="24"/>
                <w:szCs w:val="24"/>
                <w:lang w:val="ky-KG"/>
              </w:rPr>
              <w:t>д/о</w:t>
            </w:r>
          </w:p>
        </w:tc>
        <w:tc>
          <w:tcPr>
            <w:tcW w:w="966" w:type="dxa"/>
            <w:tcBorders>
              <w:top w:val="single" w:sz="4" w:space="0" w:color="auto"/>
              <w:left w:val="single" w:sz="4" w:space="0" w:color="auto"/>
              <w:bottom w:val="single" w:sz="4" w:space="0" w:color="auto"/>
              <w:right w:val="single" w:sz="4" w:space="0" w:color="auto"/>
            </w:tcBorders>
            <w:hideMark/>
          </w:tcPr>
          <w:p w:rsidR="00FA6A8F" w:rsidRDefault="00FA6A8F">
            <w:pPr>
              <w:spacing w:line="276" w:lineRule="auto"/>
              <w:ind w:left="0" w:firstLine="0"/>
              <w:jc w:val="center"/>
              <w:rPr>
                <w:sz w:val="24"/>
                <w:szCs w:val="24"/>
                <w:lang w:val="ky-KG"/>
              </w:rPr>
            </w:pPr>
            <w:r>
              <w:rPr>
                <w:sz w:val="24"/>
                <w:szCs w:val="24"/>
                <w:lang w:val="ky-KG"/>
              </w:rPr>
              <w:t>о/о</w:t>
            </w:r>
          </w:p>
        </w:tc>
        <w:tc>
          <w:tcPr>
            <w:tcW w:w="943" w:type="dxa"/>
            <w:tcBorders>
              <w:top w:val="single" w:sz="4" w:space="0" w:color="auto"/>
              <w:left w:val="single" w:sz="4" w:space="0" w:color="auto"/>
              <w:bottom w:val="single" w:sz="4" w:space="0" w:color="auto"/>
              <w:right w:val="single" w:sz="4" w:space="0" w:color="auto"/>
            </w:tcBorders>
            <w:hideMark/>
          </w:tcPr>
          <w:p w:rsidR="00FA6A8F" w:rsidRDefault="00FA6A8F" w:rsidP="00FA6A8F">
            <w:pPr>
              <w:spacing w:line="276" w:lineRule="auto"/>
              <w:ind w:left="0" w:firstLine="0"/>
              <w:jc w:val="center"/>
              <w:rPr>
                <w:sz w:val="24"/>
                <w:szCs w:val="24"/>
                <w:lang w:val="ky-KG"/>
              </w:rPr>
            </w:pPr>
            <w:r>
              <w:rPr>
                <w:sz w:val="24"/>
                <w:szCs w:val="24"/>
                <w:lang w:val="ky-KG"/>
              </w:rPr>
              <w:t xml:space="preserve">д/о </w:t>
            </w:r>
          </w:p>
        </w:tc>
        <w:tc>
          <w:tcPr>
            <w:tcW w:w="1000" w:type="dxa"/>
            <w:tcBorders>
              <w:top w:val="single" w:sz="4" w:space="0" w:color="auto"/>
              <w:left w:val="single" w:sz="4" w:space="0" w:color="auto"/>
              <w:bottom w:val="single" w:sz="4" w:space="0" w:color="auto"/>
              <w:right w:val="single" w:sz="4" w:space="0" w:color="auto"/>
            </w:tcBorders>
            <w:hideMark/>
          </w:tcPr>
          <w:p w:rsidR="00FA6A8F" w:rsidRDefault="00FA6A8F" w:rsidP="00FA6A8F">
            <w:pPr>
              <w:spacing w:line="276" w:lineRule="auto"/>
              <w:ind w:left="0" w:firstLine="0"/>
              <w:jc w:val="center"/>
              <w:rPr>
                <w:sz w:val="24"/>
                <w:szCs w:val="24"/>
                <w:lang w:val="ky-KG"/>
              </w:rPr>
            </w:pPr>
            <w:r>
              <w:rPr>
                <w:sz w:val="24"/>
                <w:szCs w:val="24"/>
                <w:lang w:val="ky-KG"/>
              </w:rPr>
              <w:t xml:space="preserve">о/о </w:t>
            </w:r>
          </w:p>
        </w:tc>
        <w:tc>
          <w:tcPr>
            <w:tcW w:w="909" w:type="dxa"/>
            <w:tcBorders>
              <w:top w:val="single" w:sz="4" w:space="0" w:color="auto"/>
              <w:left w:val="single" w:sz="4" w:space="0" w:color="auto"/>
              <w:bottom w:val="single" w:sz="4" w:space="0" w:color="auto"/>
              <w:right w:val="single" w:sz="4" w:space="0" w:color="auto"/>
            </w:tcBorders>
            <w:hideMark/>
          </w:tcPr>
          <w:p w:rsidR="00FA6A8F" w:rsidRDefault="00FA6A8F">
            <w:pPr>
              <w:spacing w:line="276" w:lineRule="auto"/>
              <w:ind w:left="0" w:firstLine="0"/>
              <w:jc w:val="center"/>
              <w:rPr>
                <w:sz w:val="24"/>
                <w:szCs w:val="24"/>
                <w:lang w:val="ky-KG"/>
              </w:rPr>
            </w:pPr>
            <w:r>
              <w:rPr>
                <w:sz w:val="24"/>
                <w:szCs w:val="24"/>
                <w:lang w:val="ky-KG"/>
              </w:rPr>
              <w:t>д/о</w:t>
            </w:r>
          </w:p>
        </w:tc>
      </w:tr>
      <w:tr w:rsidR="00FA6A8F" w:rsidTr="00215F01">
        <w:tc>
          <w:tcPr>
            <w:tcW w:w="534" w:type="dxa"/>
            <w:tcBorders>
              <w:top w:val="single" w:sz="4" w:space="0" w:color="auto"/>
              <w:left w:val="single" w:sz="4" w:space="0" w:color="auto"/>
              <w:bottom w:val="single" w:sz="4" w:space="0" w:color="auto"/>
              <w:right w:val="single" w:sz="4" w:space="0" w:color="auto"/>
            </w:tcBorders>
            <w:hideMark/>
          </w:tcPr>
          <w:p w:rsidR="00FA6A8F" w:rsidRDefault="00FA6A8F">
            <w:pPr>
              <w:spacing w:line="276" w:lineRule="auto"/>
              <w:ind w:left="0" w:firstLine="0"/>
              <w:rPr>
                <w:b/>
                <w:sz w:val="24"/>
                <w:szCs w:val="24"/>
                <w:lang w:val="ky-KG"/>
              </w:rPr>
            </w:pPr>
            <w:r>
              <w:rPr>
                <w:b/>
                <w:sz w:val="24"/>
                <w:szCs w:val="24"/>
                <w:lang w:val="ky-KG"/>
              </w:rPr>
              <w:t>1</w:t>
            </w:r>
          </w:p>
        </w:tc>
        <w:tc>
          <w:tcPr>
            <w:tcW w:w="3311" w:type="dxa"/>
            <w:tcBorders>
              <w:top w:val="single" w:sz="4" w:space="0" w:color="auto"/>
              <w:left w:val="single" w:sz="4" w:space="0" w:color="auto"/>
              <w:bottom w:val="single" w:sz="4" w:space="0" w:color="auto"/>
              <w:right w:val="single" w:sz="4" w:space="0" w:color="auto"/>
            </w:tcBorders>
            <w:hideMark/>
          </w:tcPr>
          <w:p w:rsidR="00FA6A8F" w:rsidRDefault="00FA6A8F">
            <w:pPr>
              <w:spacing w:line="276" w:lineRule="auto"/>
              <w:jc w:val="left"/>
              <w:rPr>
                <w:bCs/>
                <w:sz w:val="24"/>
                <w:szCs w:val="24"/>
              </w:rPr>
            </w:pPr>
            <w:r>
              <w:rPr>
                <w:bCs/>
                <w:sz w:val="24"/>
                <w:szCs w:val="24"/>
                <w:lang w:val="ky-KG"/>
              </w:rPr>
              <w:t>Государственное и муниципальное управление</w:t>
            </w:r>
          </w:p>
        </w:tc>
        <w:tc>
          <w:tcPr>
            <w:tcW w:w="991" w:type="dxa"/>
            <w:tcBorders>
              <w:top w:val="single" w:sz="4" w:space="0" w:color="auto"/>
              <w:left w:val="single" w:sz="4" w:space="0" w:color="auto"/>
              <w:bottom w:val="single" w:sz="4" w:space="0" w:color="auto"/>
              <w:right w:val="single" w:sz="4" w:space="0" w:color="auto"/>
            </w:tcBorders>
            <w:hideMark/>
          </w:tcPr>
          <w:p w:rsidR="00FA6A8F" w:rsidRDefault="00FA6A8F" w:rsidP="002544C4">
            <w:pPr>
              <w:spacing w:line="276" w:lineRule="auto"/>
              <w:ind w:left="0" w:firstLine="0"/>
              <w:jc w:val="center"/>
              <w:rPr>
                <w:sz w:val="24"/>
                <w:szCs w:val="24"/>
                <w:lang w:val="ky-KG"/>
              </w:rPr>
            </w:pPr>
            <w:r>
              <w:rPr>
                <w:sz w:val="24"/>
                <w:szCs w:val="24"/>
                <w:lang w:val="ky-KG"/>
              </w:rPr>
              <w:t>15</w:t>
            </w:r>
          </w:p>
        </w:tc>
        <w:tc>
          <w:tcPr>
            <w:tcW w:w="917" w:type="dxa"/>
            <w:tcBorders>
              <w:top w:val="single" w:sz="4" w:space="0" w:color="auto"/>
              <w:left w:val="single" w:sz="4" w:space="0" w:color="auto"/>
              <w:bottom w:val="single" w:sz="4" w:space="0" w:color="auto"/>
              <w:right w:val="single" w:sz="4" w:space="0" w:color="auto"/>
            </w:tcBorders>
            <w:hideMark/>
          </w:tcPr>
          <w:p w:rsidR="00FA6A8F" w:rsidRDefault="00FA6A8F">
            <w:pPr>
              <w:spacing w:line="276" w:lineRule="auto"/>
              <w:ind w:left="0" w:firstLine="0"/>
              <w:jc w:val="center"/>
              <w:rPr>
                <w:sz w:val="24"/>
                <w:szCs w:val="24"/>
                <w:lang w:val="ky-KG"/>
              </w:rPr>
            </w:pPr>
            <w:r>
              <w:rPr>
                <w:sz w:val="24"/>
                <w:szCs w:val="24"/>
                <w:lang w:val="ky-KG"/>
              </w:rPr>
              <w:t>8</w:t>
            </w:r>
          </w:p>
        </w:tc>
        <w:tc>
          <w:tcPr>
            <w:tcW w:w="966" w:type="dxa"/>
            <w:tcBorders>
              <w:top w:val="single" w:sz="4" w:space="0" w:color="auto"/>
              <w:left w:val="single" w:sz="4" w:space="0" w:color="auto"/>
              <w:bottom w:val="single" w:sz="4" w:space="0" w:color="auto"/>
              <w:right w:val="single" w:sz="4" w:space="0" w:color="auto"/>
            </w:tcBorders>
            <w:hideMark/>
          </w:tcPr>
          <w:p w:rsidR="00FA6A8F" w:rsidRDefault="00FA6A8F" w:rsidP="00FA6A8F">
            <w:pPr>
              <w:spacing w:line="276" w:lineRule="auto"/>
              <w:ind w:left="0" w:firstLine="0"/>
              <w:jc w:val="center"/>
              <w:rPr>
                <w:sz w:val="24"/>
                <w:szCs w:val="24"/>
                <w:lang w:val="ky-KG"/>
              </w:rPr>
            </w:pPr>
            <w:r>
              <w:rPr>
                <w:sz w:val="24"/>
                <w:szCs w:val="24"/>
                <w:lang w:val="ky-KG"/>
              </w:rPr>
              <w:t>49</w:t>
            </w:r>
          </w:p>
        </w:tc>
        <w:tc>
          <w:tcPr>
            <w:tcW w:w="943" w:type="dxa"/>
            <w:tcBorders>
              <w:top w:val="single" w:sz="4" w:space="0" w:color="auto"/>
              <w:left w:val="single" w:sz="4" w:space="0" w:color="auto"/>
              <w:bottom w:val="single" w:sz="4" w:space="0" w:color="auto"/>
              <w:right w:val="single" w:sz="4" w:space="0" w:color="auto"/>
            </w:tcBorders>
            <w:hideMark/>
          </w:tcPr>
          <w:p w:rsidR="00FA6A8F" w:rsidRDefault="00FA6A8F">
            <w:pPr>
              <w:spacing w:line="276" w:lineRule="auto"/>
              <w:ind w:left="0" w:firstLine="0"/>
              <w:jc w:val="center"/>
              <w:rPr>
                <w:sz w:val="24"/>
                <w:szCs w:val="24"/>
                <w:lang w:val="ky-KG"/>
              </w:rPr>
            </w:pPr>
            <w:r>
              <w:rPr>
                <w:sz w:val="24"/>
                <w:szCs w:val="24"/>
                <w:lang w:val="ky-KG"/>
              </w:rPr>
              <w:t>8</w:t>
            </w:r>
          </w:p>
        </w:tc>
        <w:tc>
          <w:tcPr>
            <w:tcW w:w="1000" w:type="dxa"/>
            <w:tcBorders>
              <w:top w:val="single" w:sz="4" w:space="0" w:color="auto"/>
              <w:left w:val="single" w:sz="4" w:space="0" w:color="auto"/>
              <w:bottom w:val="single" w:sz="4" w:space="0" w:color="auto"/>
              <w:right w:val="single" w:sz="4" w:space="0" w:color="auto"/>
            </w:tcBorders>
            <w:hideMark/>
          </w:tcPr>
          <w:p w:rsidR="00FA6A8F" w:rsidRDefault="00FA6A8F" w:rsidP="00FA6A8F">
            <w:pPr>
              <w:spacing w:line="276" w:lineRule="auto"/>
              <w:ind w:left="0" w:firstLine="0"/>
              <w:jc w:val="center"/>
              <w:rPr>
                <w:sz w:val="24"/>
                <w:szCs w:val="24"/>
                <w:lang w:val="ky-KG"/>
              </w:rPr>
            </w:pPr>
            <w:r>
              <w:rPr>
                <w:sz w:val="24"/>
                <w:szCs w:val="24"/>
                <w:lang w:val="ky-KG"/>
              </w:rPr>
              <w:t>38</w:t>
            </w:r>
          </w:p>
        </w:tc>
        <w:tc>
          <w:tcPr>
            <w:tcW w:w="909" w:type="dxa"/>
            <w:tcBorders>
              <w:top w:val="single" w:sz="4" w:space="0" w:color="auto"/>
              <w:left w:val="single" w:sz="4" w:space="0" w:color="auto"/>
              <w:bottom w:val="single" w:sz="4" w:space="0" w:color="auto"/>
              <w:right w:val="single" w:sz="4" w:space="0" w:color="auto"/>
            </w:tcBorders>
            <w:hideMark/>
          </w:tcPr>
          <w:p w:rsidR="00FA6A8F" w:rsidRDefault="00FA6A8F">
            <w:pPr>
              <w:spacing w:line="276" w:lineRule="auto"/>
              <w:ind w:left="0" w:firstLine="0"/>
              <w:jc w:val="center"/>
              <w:rPr>
                <w:sz w:val="24"/>
                <w:szCs w:val="24"/>
                <w:lang w:val="ky-KG"/>
              </w:rPr>
            </w:pPr>
            <w:r>
              <w:rPr>
                <w:sz w:val="24"/>
                <w:szCs w:val="24"/>
                <w:lang w:val="ky-KG"/>
              </w:rPr>
              <w:t>9</w:t>
            </w:r>
          </w:p>
        </w:tc>
      </w:tr>
      <w:bookmarkEnd w:id="0"/>
    </w:tbl>
    <w:p w:rsidR="00215F01" w:rsidRPr="003D5AAC" w:rsidRDefault="00215F01" w:rsidP="00215F01">
      <w:pPr>
        <w:spacing w:line="276" w:lineRule="auto"/>
        <w:ind w:left="0" w:firstLine="0"/>
        <w:rPr>
          <w:sz w:val="24"/>
          <w:szCs w:val="24"/>
          <w:lang w:val="ky-KG"/>
        </w:rPr>
      </w:pPr>
    </w:p>
    <w:p w:rsidR="00215F01" w:rsidRDefault="00215F01" w:rsidP="00215F01">
      <w:pPr>
        <w:spacing w:line="276" w:lineRule="auto"/>
        <w:ind w:left="0" w:firstLine="720"/>
        <w:rPr>
          <w:b/>
          <w:i/>
          <w:sz w:val="24"/>
          <w:szCs w:val="24"/>
        </w:rPr>
      </w:pPr>
      <w:r>
        <w:rPr>
          <w:b/>
          <w:i/>
          <w:sz w:val="24"/>
          <w:szCs w:val="24"/>
        </w:rPr>
        <w:t xml:space="preserve">3.2. Механизм выравнивания уровня знаний, поступивших в соответствии требованиями образовательной программы. </w:t>
      </w:r>
    </w:p>
    <w:p w:rsidR="00215F01" w:rsidRDefault="00215F01" w:rsidP="00215F01">
      <w:pPr>
        <w:spacing w:line="276" w:lineRule="auto"/>
        <w:ind w:left="0" w:firstLine="540"/>
        <w:rPr>
          <w:sz w:val="24"/>
          <w:szCs w:val="24"/>
        </w:rPr>
      </w:pPr>
      <w:r>
        <w:rPr>
          <w:sz w:val="24"/>
          <w:szCs w:val="24"/>
          <w:lang w:val="ky-KG"/>
        </w:rPr>
        <w:t>На факультете проводятся определенные мероприятия с целью адаптации поступивших студент</w:t>
      </w:r>
      <w:r w:rsidR="00C3561E">
        <w:rPr>
          <w:sz w:val="24"/>
          <w:szCs w:val="24"/>
          <w:lang w:val="ky-KG"/>
        </w:rPr>
        <w:t>ов к учебной деятельности, буду</w:t>
      </w:r>
      <w:r>
        <w:rPr>
          <w:sz w:val="24"/>
          <w:szCs w:val="24"/>
          <w:lang w:val="ky-KG"/>
        </w:rPr>
        <w:t xml:space="preserve">щей профессии. Значительная роль в адаптационном процессе отводится кураторству.  За каждой академической группой со стороны деканата закрепляется преподаватель-куратор, который проводит работу  по ознакомлению с особенностями учебно-воспитательного процесса в университете. Кроме того проводятся экскурсии </w:t>
      </w:r>
      <w:r w:rsidRPr="00A119B9">
        <w:rPr>
          <w:sz w:val="24"/>
          <w:szCs w:val="24"/>
          <w:highlight w:val="yellow"/>
          <w:lang w:val="ky-KG"/>
        </w:rPr>
        <w:t xml:space="preserve">для первокурсников по учебным корпусам ОшГУ, ознакомление с системой </w:t>
      </w:r>
      <w:r w:rsidRPr="00A119B9">
        <w:rPr>
          <w:sz w:val="24"/>
          <w:szCs w:val="24"/>
          <w:highlight w:val="yellow"/>
          <w:lang w:val="en-US"/>
        </w:rPr>
        <w:t>AVN</w:t>
      </w:r>
      <w:r w:rsidRPr="00A119B9">
        <w:rPr>
          <w:sz w:val="24"/>
          <w:szCs w:val="24"/>
          <w:highlight w:val="yellow"/>
        </w:rPr>
        <w:t>.</w:t>
      </w:r>
      <w:r w:rsidR="00345320" w:rsidRPr="00A119B9">
        <w:rPr>
          <w:sz w:val="24"/>
          <w:szCs w:val="24"/>
          <w:highlight w:val="yellow"/>
        </w:rPr>
        <w:t xml:space="preserve"> Все мероприятия отражаются в групповых журналах на странице «Кураторский час».</w:t>
      </w:r>
    </w:p>
    <w:p w:rsidR="00215F01" w:rsidRDefault="00215F01" w:rsidP="00215F01">
      <w:pPr>
        <w:spacing w:line="276" w:lineRule="auto"/>
        <w:ind w:left="0" w:firstLine="540"/>
        <w:rPr>
          <w:sz w:val="24"/>
          <w:szCs w:val="24"/>
          <w:lang w:val="ky-KG"/>
        </w:rPr>
      </w:pPr>
      <w:r>
        <w:rPr>
          <w:sz w:val="24"/>
          <w:szCs w:val="24"/>
          <w:lang w:val="ky-KG"/>
        </w:rPr>
        <w:t xml:space="preserve">Уровень знаний поступивших студентов определяется на начальных курсах </w:t>
      </w:r>
      <w:r>
        <w:rPr>
          <w:sz w:val="24"/>
          <w:szCs w:val="24"/>
          <w:lang w:val="ky-KG"/>
        </w:rPr>
        <w:lastRenderedPageBreak/>
        <w:t xml:space="preserve">обучения.  </w:t>
      </w:r>
      <w:r w:rsidRPr="00A119B9">
        <w:rPr>
          <w:sz w:val="24"/>
          <w:szCs w:val="24"/>
          <w:highlight w:val="yellow"/>
          <w:lang w:val="ky-KG"/>
        </w:rPr>
        <w:t>Посредством проведения первоначального тестирования по базовым дисциплинам на занятиях определяется уровень знаний студентов. В соответствии с результатами проведенного тестирования преподаватели разрабатывают материалы проводимых занятий и задания для контроля знаний, способствующие в определенной степени выравнива</w:t>
      </w:r>
      <w:r w:rsidR="00860BF8" w:rsidRPr="00A119B9">
        <w:rPr>
          <w:sz w:val="24"/>
          <w:szCs w:val="24"/>
          <w:highlight w:val="yellow"/>
          <w:lang w:val="ky-KG"/>
        </w:rPr>
        <w:t>нию</w:t>
      </w:r>
      <w:r w:rsidRPr="00A119B9">
        <w:rPr>
          <w:sz w:val="24"/>
          <w:szCs w:val="24"/>
          <w:highlight w:val="yellow"/>
          <w:lang w:val="ky-KG"/>
        </w:rPr>
        <w:t xml:space="preserve"> знаний.</w:t>
      </w:r>
      <w:r w:rsidR="00210DDE">
        <w:rPr>
          <w:sz w:val="24"/>
          <w:szCs w:val="24"/>
          <w:lang w:val="ky-KG"/>
        </w:rPr>
        <w:t xml:space="preserve"> </w:t>
      </w:r>
    </w:p>
    <w:p w:rsidR="00215F01" w:rsidRDefault="00215F01" w:rsidP="00215F01">
      <w:pPr>
        <w:spacing w:line="276" w:lineRule="auto"/>
        <w:ind w:left="0" w:firstLine="720"/>
        <w:rPr>
          <w:b/>
          <w:i/>
          <w:sz w:val="24"/>
          <w:szCs w:val="24"/>
        </w:rPr>
      </w:pPr>
      <w:r>
        <w:rPr>
          <w:b/>
          <w:i/>
          <w:sz w:val="24"/>
          <w:szCs w:val="24"/>
        </w:rPr>
        <w:t xml:space="preserve">3.3. Содержание образовательной программы гарантирует достижение ее целей и результатов обучения. Внутри образовательной программы четко определены дисциплины и их логические последовательность, количество кредитов соответствует дисциплинам, определенным рамками образовательной программы. </w:t>
      </w:r>
    </w:p>
    <w:p w:rsidR="00215F01" w:rsidRDefault="00215F01" w:rsidP="00215F01">
      <w:pPr>
        <w:spacing w:line="276" w:lineRule="auto"/>
        <w:ind w:left="0" w:firstLine="720"/>
        <w:rPr>
          <w:sz w:val="24"/>
          <w:szCs w:val="24"/>
        </w:rPr>
      </w:pPr>
      <w:r>
        <w:rPr>
          <w:sz w:val="24"/>
          <w:szCs w:val="24"/>
        </w:rPr>
        <w:t>На факультете по направлению 580900 «Государственное и муниципальное управление» в соответствии с ГОС</w:t>
      </w:r>
      <w:r w:rsidR="003D5AAC">
        <w:rPr>
          <w:sz w:val="24"/>
          <w:szCs w:val="24"/>
        </w:rPr>
        <w:t xml:space="preserve"> ВПО </w:t>
      </w:r>
      <w:r>
        <w:rPr>
          <w:sz w:val="24"/>
          <w:szCs w:val="24"/>
        </w:rPr>
        <w:t xml:space="preserve"> разработаны учебные и рабочие планы, где указаны последовательность изучения дисциплин.</w:t>
      </w:r>
      <w:r w:rsidR="00402CC7">
        <w:rPr>
          <w:sz w:val="24"/>
          <w:szCs w:val="24"/>
          <w:lang w:val="ky-KG"/>
        </w:rPr>
        <w:t xml:space="preserve"> </w:t>
      </w:r>
    </w:p>
    <w:p w:rsidR="00215F01" w:rsidRDefault="00215F01" w:rsidP="00215F01">
      <w:pPr>
        <w:spacing w:line="276" w:lineRule="auto"/>
        <w:ind w:left="0" w:firstLine="720"/>
        <w:rPr>
          <w:sz w:val="24"/>
          <w:szCs w:val="24"/>
        </w:rPr>
      </w:pPr>
      <w:r>
        <w:rPr>
          <w:sz w:val="24"/>
          <w:szCs w:val="24"/>
        </w:rPr>
        <w:t xml:space="preserve">Учебные и рабочие планы проходят экспертизу в учебном отделе и отделе качества ОшГУ и утверждаются ректором. </w:t>
      </w:r>
    </w:p>
    <w:p w:rsidR="00215F01" w:rsidRDefault="00215F01" w:rsidP="00215F01">
      <w:pPr>
        <w:spacing w:line="276" w:lineRule="auto"/>
        <w:ind w:left="0" w:firstLine="720"/>
        <w:rPr>
          <w:sz w:val="24"/>
          <w:szCs w:val="24"/>
        </w:rPr>
      </w:pPr>
      <w:r>
        <w:rPr>
          <w:sz w:val="24"/>
          <w:szCs w:val="24"/>
        </w:rPr>
        <w:t xml:space="preserve">Каждый учебный цикл содержит базовую часть, в рамках которой </w:t>
      </w:r>
      <w:r w:rsidR="00AC06FB">
        <w:rPr>
          <w:sz w:val="24"/>
          <w:szCs w:val="24"/>
        </w:rPr>
        <w:t xml:space="preserve">заданы </w:t>
      </w:r>
      <w:r>
        <w:rPr>
          <w:sz w:val="24"/>
          <w:szCs w:val="24"/>
        </w:rPr>
        <w:t xml:space="preserve">стандартом обязательные учебные дисциплины и вариативная часть, в рамках которой вводятся учебные дисциплины по решению ВУЗа. </w:t>
      </w:r>
    </w:p>
    <w:p w:rsidR="00215F01" w:rsidRDefault="00215F01" w:rsidP="00215F01">
      <w:pPr>
        <w:spacing w:line="276" w:lineRule="auto"/>
        <w:ind w:left="0" w:firstLine="720"/>
        <w:rPr>
          <w:sz w:val="24"/>
          <w:szCs w:val="24"/>
        </w:rPr>
      </w:pPr>
      <w:r>
        <w:rPr>
          <w:sz w:val="24"/>
          <w:szCs w:val="24"/>
        </w:rPr>
        <w:t xml:space="preserve">Не менее 1/3 вариативной части составляют учебные дисциплины по выбору студентов, что позволяет формировать индивидуальные образовательные траектории. Учебным планом предусматриваются в профессиональном цикле курсовые работы, кроме того для заочной формы обучения также предусмотрено выполнение курсовых работ. Общая трудоемкость освоения образовательной программы подготовки бакалавров составляет 240 кредитов. Трудоёмкость образовательной программы по очной форме обучения за учебный год равна 60 кредитам. Трудоемкость одного учебного семестра равна 30 кредитам (при двухсеместровом построении учебного процесса). Один кредит (зачетная единица) эквивалентен 30 часам учебной работы студента (включая его аудиторную, самостоятельную работу и все виды аттестации). Трудоемкость основной образовательной программы в сочетании с различными формами обучения и использования дистанционных образовательных технологий обучения за учебный год составляет не менее 48 кредитов. </w:t>
      </w:r>
    </w:p>
    <w:p w:rsidR="00215F01" w:rsidRPr="00037A96" w:rsidRDefault="00037A96" w:rsidP="00037A96">
      <w:pPr>
        <w:spacing w:line="276" w:lineRule="auto"/>
        <w:ind w:left="0" w:firstLine="720"/>
        <w:jc w:val="right"/>
        <w:rPr>
          <w:sz w:val="24"/>
          <w:szCs w:val="24"/>
          <w:lang w:val="ky-KG"/>
        </w:rPr>
      </w:pPr>
      <w:r>
        <w:rPr>
          <w:sz w:val="24"/>
          <w:szCs w:val="24"/>
          <w:lang w:val="ky-KG"/>
        </w:rPr>
        <w:t>Таблица 6.</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1"/>
        <w:gridCol w:w="1899"/>
        <w:gridCol w:w="1862"/>
        <w:gridCol w:w="1783"/>
        <w:gridCol w:w="1837"/>
      </w:tblGrid>
      <w:tr w:rsidR="00215F01" w:rsidTr="00F207A4">
        <w:tc>
          <w:tcPr>
            <w:tcW w:w="2191"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rPr>
                <w:b/>
                <w:sz w:val="24"/>
                <w:szCs w:val="24"/>
                <w:lang w:val="ky-KG"/>
              </w:rPr>
            </w:pPr>
            <w:r>
              <w:rPr>
                <w:b/>
                <w:sz w:val="24"/>
                <w:szCs w:val="24"/>
                <w:lang w:val="ky-KG"/>
              </w:rPr>
              <w:t>Наименование циклов</w:t>
            </w:r>
          </w:p>
        </w:tc>
        <w:tc>
          <w:tcPr>
            <w:tcW w:w="1899"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b/>
                <w:sz w:val="24"/>
                <w:szCs w:val="24"/>
                <w:lang w:val="ky-KG"/>
              </w:rPr>
            </w:pPr>
            <w:r>
              <w:rPr>
                <w:b/>
                <w:sz w:val="24"/>
                <w:szCs w:val="24"/>
                <w:lang w:val="ky-KG"/>
              </w:rPr>
              <w:t>Госкомпонент</w:t>
            </w:r>
          </w:p>
        </w:tc>
        <w:tc>
          <w:tcPr>
            <w:tcW w:w="1862"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b/>
                <w:sz w:val="24"/>
                <w:szCs w:val="24"/>
                <w:lang w:val="ky-KG"/>
              </w:rPr>
            </w:pPr>
            <w:r>
              <w:rPr>
                <w:b/>
                <w:sz w:val="24"/>
                <w:szCs w:val="24"/>
                <w:lang w:val="ky-KG"/>
              </w:rPr>
              <w:t>ВУЗовский компонент</w:t>
            </w:r>
          </w:p>
        </w:tc>
        <w:tc>
          <w:tcPr>
            <w:tcW w:w="1783"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b/>
                <w:sz w:val="24"/>
                <w:szCs w:val="24"/>
                <w:lang w:val="ky-KG"/>
              </w:rPr>
            </w:pPr>
            <w:r>
              <w:rPr>
                <w:b/>
                <w:sz w:val="24"/>
                <w:szCs w:val="24"/>
                <w:lang w:val="ky-KG"/>
              </w:rPr>
              <w:t>КПВ</w:t>
            </w:r>
          </w:p>
        </w:tc>
        <w:tc>
          <w:tcPr>
            <w:tcW w:w="1837"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b/>
                <w:sz w:val="24"/>
                <w:szCs w:val="24"/>
                <w:lang w:val="ky-KG"/>
              </w:rPr>
            </w:pPr>
            <w:r>
              <w:rPr>
                <w:b/>
                <w:sz w:val="24"/>
                <w:szCs w:val="24"/>
                <w:lang w:val="ky-KG"/>
              </w:rPr>
              <w:t>Всего кредитов</w:t>
            </w:r>
          </w:p>
        </w:tc>
      </w:tr>
      <w:tr w:rsidR="00215F01" w:rsidTr="00F207A4">
        <w:tc>
          <w:tcPr>
            <w:tcW w:w="2191"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rPr>
                <w:sz w:val="24"/>
                <w:szCs w:val="24"/>
                <w:lang w:val="ky-KG"/>
              </w:rPr>
            </w:pPr>
            <w:r>
              <w:rPr>
                <w:sz w:val="24"/>
                <w:szCs w:val="24"/>
              </w:rPr>
              <w:t xml:space="preserve">гуманитарный, социальный и экономический </w:t>
            </w:r>
          </w:p>
        </w:tc>
        <w:tc>
          <w:tcPr>
            <w:tcW w:w="1899"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34</w:t>
            </w:r>
          </w:p>
        </w:tc>
        <w:tc>
          <w:tcPr>
            <w:tcW w:w="1862"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2</w:t>
            </w:r>
          </w:p>
        </w:tc>
        <w:tc>
          <w:tcPr>
            <w:tcW w:w="1783"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w:t>
            </w:r>
          </w:p>
        </w:tc>
        <w:tc>
          <w:tcPr>
            <w:tcW w:w="1837"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36</w:t>
            </w:r>
          </w:p>
        </w:tc>
      </w:tr>
      <w:tr w:rsidR="00215F01" w:rsidTr="00F207A4">
        <w:tc>
          <w:tcPr>
            <w:tcW w:w="2191"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rPr>
                <w:sz w:val="24"/>
                <w:szCs w:val="24"/>
                <w:lang w:val="ky-KG"/>
              </w:rPr>
            </w:pPr>
            <w:r>
              <w:rPr>
                <w:sz w:val="24"/>
                <w:szCs w:val="24"/>
              </w:rPr>
              <w:t>математический и естественный-научный</w:t>
            </w:r>
          </w:p>
        </w:tc>
        <w:tc>
          <w:tcPr>
            <w:tcW w:w="1899"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20</w:t>
            </w:r>
          </w:p>
        </w:tc>
        <w:tc>
          <w:tcPr>
            <w:tcW w:w="1862"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8</w:t>
            </w:r>
          </w:p>
        </w:tc>
        <w:tc>
          <w:tcPr>
            <w:tcW w:w="1783"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4</w:t>
            </w:r>
          </w:p>
        </w:tc>
        <w:tc>
          <w:tcPr>
            <w:tcW w:w="1837"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32</w:t>
            </w:r>
          </w:p>
        </w:tc>
      </w:tr>
      <w:tr w:rsidR="00215F01" w:rsidTr="00F207A4">
        <w:tc>
          <w:tcPr>
            <w:tcW w:w="2191"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rPr>
                <w:sz w:val="24"/>
                <w:szCs w:val="24"/>
                <w:lang w:val="ky-KG"/>
              </w:rPr>
            </w:pPr>
            <w:r>
              <w:rPr>
                <w:sz w:val="24"/>
                <w:szCs w:val="24"/>
              </w:rPr>
              <w:t>профессиональный цикл</w:t>
            </w:r>
          </w:p>
        </w:tc>
        <w:tc>
          <w:tcPr>
            <w:tcW w:w="1899"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64</w:t>
            </w:r>
          </w:p>
        </w:tc>
        <w:tc>
          <w:tcPr>
            <w:tcW w:w="1862"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 xml:space="preserve">78 </w:t>
            </w:r>
          </w:p>
        </w:tc>
        <w:tc>
          <w:tcPr>
            <w:tcW w:w="1783"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28</w:t>
            </w:r>
          </w:p>
        </w:tc>
        <w:tc>
          <w:tcPr>
            <w:tcW w:w="1837"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 xml:space="preserve">172 </w:t>
            </w:r>
          </w:p>
        </w:tc>
      </w:tr>
      <w:tr w:rsidR="00215F01" w:rsidTr="00F207A4">
        <w:tc>
          <w:tcPr>
            <w:tcW w:w="2191"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rPr>
                <w:sz w:val="24"/>
                <w:szCs w:val="24"/>
                <w:lang w:val="ky-KG"/>
              </w:rPr>
            </w:pPr>
            <w:r>
              <w:rPr>
                <w:sz w:val="24"/>
                <w:szCs w:val="24"/>
                <w:lang w:val="ky-KG"/>
              </w:rPr>
              <w:t>Итого</w:t>
            </w:r>
          </w:p>
        </w:tc>
        <w:tc>
          <w:tcPr>
            <w:tcW w:w="1899"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118</w:t>
            </w:r>
          </w:p>
        </w:tc>
        <w:tc>
          <w:tcPr>
            <w:tcW w:w="1862"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88</w:t>
            </w:r>
          </w:p>
        </w:tc>
        <w:tc>
          <w:tcPr>
            <w:tcW w:w="1783"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32</w:t>
            </w:r>
          </w:p>
        </w:tc>
        <w:tc>
          <w:tcPr>
            <w:tcW w:w="1837" w:type="dxa"/>
            <w:tcBorders>
              <w:top w:val="single" w:sz="4" w:space="0" w:color="auto"/>
              <w:left w:val="single" w:sz="4" w:space="0" w:color="auto"/>
              <w:bottom w:val="single" w:sz="4" w:space="0" w:color="auto"/>
              <w:right w:val="single" w:sz="4" w:space="0" w:color="auto"/>
            </w:tcBorders>
            <w:hideMark/>
          </w:tcPr>
          <w:p w:rsidR="00215F01" w:rsidRDefault="00215F01">
            <w:pPr>
              <w:spacing w:line="276" w:lineRule="auto"/>
              <w:ind w:left="0" w:firstLine="0"/>
              <w:jc w:val="center"/>
              <w:rPr>
                <w:sz w:val="24"/>
                <w:szCs w:val="24"/>
                <w:lang w:val="ky-KG"/>
              </w:rPr>
            </w:pPr>
            <w:r>
              <w:rPr>
                <w:sz w:val="24"/>
                <w:szCs w:val="24"/>
                <w:lang w:val="ky-KG"/>
              </w:rPr>
              <w:t>240</w:t>
            </w:r>
          </w:p>
        </w:tc>
      </w:tr>
    </w:tbl>
    <w:p w:rsidR="00215F01" w:rsidRDefault="00215F01" w:rsidP="00215F01">
      <w:pPr>
        <w:spacing w:line="276" w:lineRule="auto"/>
        <w:ind w:left="0" w:firstLine="0"/>
        <w:rPr>
          <w:noProof/>
          <w:sz w:val="24"/>
          <w:szCs w:val="24"/>
          <w:lang w:val="ky-KG"/>
        </w:rPr>
      </w:pPr>
    </w:p>
    <w:p w:rsidR="00215F01" w:rsidRDefault="00037A96" w:rsidP="00215F01">
      <w:pPr>
        <w:spacing w:line="276" w:lineRule="auto"/>
        <w:ind w:left="0" w:firstLine="709"/>
        <w:rPr>
          <w:sz w:val="24"/>
          <w:szCs w:val="24"/>
          <w:lang w:val="ky-KG"/>
        </w:rPr>
      </w:pPr>
      <w:r>
        <w:rPr>
          <w:sz w:val="24"/>
          <w:szCs w:val="24"/>
          <w:lang w:val="ky-KG"/>
        </w:rPr>
        <w:t>Как показывают данные таблицы</w:t>
      </w:r>
      <w:r w:rsidR="00215F01">
        <w:rPr>
          <w:sz w:val="24"/>
          <w:szCs w:val="24"/>
          <w:lang w:val="ky-KG"/>
        </w:rPr>
        <w:t xml:space="preserve"> из 240 кредитов государственный компонент сотавляет 118 кредита (50 %), ВУЗовский компонент –  88 кредитов (36 %), КПВ – 32 кредита (14 %). </w:t>
      </w:r>
    </w:p>
    <w:p w:rsidR="00215F01" w:rsidRDefault="00215F01" w:rsidP="00215F01">
      <w:pPr>
        <w:spacing w:line="276" w:lineRule="auto"/>
        <w:ind w:left="0" w:firstLine="720"/>
        <w:rPr>
          <w:sz w:val="24"/>
          <w:szCs w:val="24"/>
        </w:rPr>
      </w:pPr>
      <w:r>
        <w:rPr>
          <w:sz w:val="24"/>
          <w:szCs w:val="24"/>
        </w:rPr>
        <w:t xml:space="preserve">В структуре учебного плана реализован системный подход в подготовке выпускников: </w:t>
      </w:r>
    </w:p>
    <w:p w:rsidR="00215F01" w:rsidRDefault="00215F01" w:rsidP="00CF2C33">
      <w:pPr>
        <w:pStyle w:val="afa"/>
        <w:numPr>
          <w:ilvl w:val="0"/>
          <w:numId w:val="3"/>
        </w:numPr>
        <w:tabs>
          <w:tab w:val="left" w:pos="284"/>
        </w:tabs>
        <w:spacing w:after="0"/>
        <w:ind w:left="0" w:firstLine="720"/>
        <w:jc w:val="both"/>
        <w:rPr>
          <w:rFonts w:ascii="Times New Roman" w:hAnsi="Times New Roman"/>
          <w:sz w:val="24"/>
          <w:szCs w:val="24"/>
        </w:rPr>
      </w:pPr>
      <w:r>
        <w:rPr>
          <w:rFonts w:ascii="Times New Roman" w:hAnsi="Times New Roman"/>
          <w:sz w:val="24"/>
          <w:szCs w:val="24"/>
        </w:rPr>
        <w:t>согласованы и логически последовательно изложены дисциплины, читаемые различными кафедрами;</w:t>
      </w:r>
    </w:p>
    <w:p w:rsidR="00215F01" w:rsidRDefault="00215F01" w:rsidP="00CF2C33">
      <w:pPr>
        <w:pStyle w:val="afa"/>
        <w:numPr>
          <w:ilvl w:val="0"/>
          <w:numId w:val="3"/>
        </w:numPr>
        <w:tabs>
          <w:tab w:val="left" w:pos="284"/>
        </w:tabs>
        <w:spacing w:after="0"/>
        <w:ind w:left="0" w:firstLine="720"/>
        <w:jc w:val="both"/>
        <w:rPr>
          <w:rFonts w:ascii="Times New Roman" w:hAnsi="Times New Roman"/>
          <w:sz w:val="24"/>
          <w:szCs w:val="24"/>
        </w:rPr>
      </w:pPr>
      <w:r>
        <w:rPr>
          <w:rFonts w:ascii="Times New Roman" w:hAnsi="Times New Roman"/>
          <w:sz w:val="24"/>
          <w:szCs w:val="24"/>
        </w:rPr>
        <w:t xml:space="preserve">имеется наличие межпредметных связей среди дисциплин; </w:t>
      </w:r>
    </w:p>
    <w:p w:rsidR="00215F01" w:rsidRPr="00363DA5" w:rsidRDefault="00215F01" w:rsidP="00CF2C33">
      <w:pPr>
        <w:pStyle w:val="afa"/>
        <w:numPr>
          <w:ilvl w:val="0"/>
          <w:numId w:val="3"/>
        </w:numPr>
        <w:tabs>
          <w:tab w:val="left" w:pos="284"/>
        </w:tabs>
        <w:spacing w:after="0"/>
        <w:ind w:left="0" w:firstLine="720"/>
        <w:jc w:val="both"/>
        <w:rPr>
          <w:rFonts w:ascii="Times New Roman" w:hAnsi="Times New Roman"/>
          <w:color w:val="000000" w:themeColor="text1"/>
          <w:sz w:val="24"/>
          <w:szCs w:val="24"/>
        </w:rPr>
      </w:pPr>
      <w:r w:rsidRPr="00363DA5">
        <w:rPr>
          <w:rFonts w:ascii="Times New Roman" w:hAnsi="Times New Roman"/>
          <w:color w:val="000000" w:themeColor="text1"/>
          <w:sz w:val="24"/>
          <w:szCs w:val="24"/>
        </w:rPr>
        <w:t>выдержана последовательность дисциплин в циклах учебного плана.</w:t>
      </w:r>
    </w:p>
    <w:p w:rsidR="00215F01" w:rsidRPr="00C3561E" w:rsidRDefault="00987CAB" w:rsidP="00C3561E">
      <w:pPr>
        <w:pStyle w:val="afa"/>
        <w:spacing w:after="0"/>
        <w:ind w:left="0" w:firstLine="720"/>
        <w:jc w:val="both"/>
        <w:rPr>
          <w:rFonts w:ascii="Times New Roman" w:hAnsi="Times New Roman"/>
          <w:color w:val="000000" w:themeColor="text1"/>
          <w:sz w:val="24"/>
          <w:szCs w:val="24"/>
          <w:lang w:val="ky-KG"/>
        </w:rPr>
      </w:pPr>
      <w:r w:rsidRPr="00363DA5">
        <w:rPr>
          <w:rFonts w:ascii="Times New Roman" w:hAnsi="Times New Roman"/>
          <w:color w:val="000000" w:themeColor="text1"/>
          <w:sz w:val="24"/>
          <w:szCs w:val="24"/>
        </w:rPr>
        <w:t xml:space="preserve">Учебно-методические комплексы (УМК) дисциплин, входящих в учебный план образовательной программы, соответствуют утвержденным требованиям по структуре и содержанию. Логическая последовательность и преемственность освоения студентами содержания образовательной программы обеспечивается посредством системы пререквизитов и постреквизитов дисциплин, содержащейся в рабочих программах. </w:t>
      </w:r>
    </w:p>
    <w:p w:rsidR="00215F01" w:rsidRDefault="00215F01" w:rsidP="00215F01">
      <w:pPr>
        <w:spacing w:line="276" w:lineRule="auto"/>
        <w:ind w:left="0" w:firstLine="720"/>
        <w:rPr>
          <w:b/>
          <w:i/>
          <w:sz w:val="24"/>
          <w:szCs w:val="24"/>
        </w:rPr>
      </w:pPr>
      <w:r>
        <w:rPr>
          <w:b/>
          <w:i/>
          <w:sz w:val="24"/>
          <w:szCs w:val="24"/>
        </w:rPr>
        <w:t>3.4. Участие стейкхолдеров в разработке содержания программ</w:t>
      </w:r>
      <w:r w:rsidR="000B4E0A">
        <w:rPr>
          <w:b/>
          <w:i/>
          <w:sz w:val="24"/>
          <w:szCs w:val="24"/>
        </w:rPr>
        <w:t>ы.</w:t>
      </w:r>
      <w:r>
        <w:rPr>
          <w:b/>
          <w:i/>
          <w:sz w:val="24"/>
          <w:szCs w:val="24"/>
        </w:rPr>
        <w:t xml:space="preserve">  </w:t>
      </w:r>
    </w:p>
    <w:p w:rsidR="00215F01" w:rsidRDefault="00215F01" w:rsidP="00215F01">
      <w:pPr>
        <w:spacing w:line="276" w:lineRule="auto"/>
        <w:ind w:left="0" w:firstLine="720"/>
        <w:rPr>
          <w:bCs/>
          <w:iCs/>
          <w:sz w:val="24"/>
          <w:szCs w:val="24"/>
        </w:rPr>
      </w:pPr>
      <w:r>
        <w:rPr>
          <w:bCs/>
          <w:iCs/>
          <w:sz w:val="24"/>
          <w:szCs w:val="24"/>
        </w:rPr>
        <w:t xml:space="preserve">Содержание программы разрабатывается с участием заинтересованных стрейкхолдеров, которые дают свои рекомендации в: </w:t>
      </w:r>
    </w:p>
    <w:p w:rsidR="00215F01" w:rsidRDefault="00215F01" w:rsidP="00CF2C33">
      <w:pPr>
        <w:pStyle w:val="afa"/>
        <w:numPr>
          <w:ilvl w:val="0"/>
          <w:numId w:val="3"/>
        </w:numPr>
        <w:tabs>
          <w:tab w:val="left" w:pos="284"/>
        </w:tabs>
        <w:spacing w:after="0"/>
        <w:ind w:left="0" w:firstLine="720"/>
        <w:rPr>
          <w:rFonts w:ascii="Times New Roman" w:hAnsi="Times New Roman"/>
          <w:bCs/>
          <w:iCs/>
          <w:sz w:val="24"/>
          <w:szCs w:val="24"/>
        </w:rPr>
      </w:pPr>
      <w:r>
        <w:rPr>
          <w:rFonts w:ascii="Times New Roman" w:hAnsi="Times New Roman"/>
          <w:bCs/>
          <w:iCs/>
          <w:sz w:val="24"/>
          <w:szCs w:val="24"/>
        </w:rPr>
        <w:t>разработке рабочих планов и программ по дисциплинам кафедр;</w:t>
      </w:r>
    </w:p>
    <w:p w:rsidR="00215F01" w:rsidRDefault="00215F01" w:rsidP="00CF2C33">
      <w:pPr>
        <w:pStyle w:val="afa"/>
        <w:numPr>
          <w:ilvl w:val="0"/>
          <w:numId w:val="3"/>
        </w:numPr>
        <w:tabs>
          <w:tab w:val="left" w:pos="284"/>
        </w:tabs>
        <w:spacing w:after="0"/>
        <w:ind w:left="0" w:firstLine="720"/>
        <w:rPr>
          <w:rFonts w:ascii="Times New Roman" w:hAnsi="Times New Roman"/>
          <w:bCs/>
          <w:iCs/>
          <w:sz w:val="24"/>
          <w:szCs w:val="24"/>
        </w:rPr>
      </w:pPr>
      <w:r>
        <w:rPr>
          <w:rFonts w:ascii="Times New Roman" w:hAnsi="Times New Roman"/>
          <w:bCs/>
          <w:iCs/>
          <w:sz w:val="24"/>
          <w:szCs w:val="24"/>
        </w:rPr>
        <w:t>разработке и содержании новых дисциплин по выбору;</w:t>
      </w:r>
    </w:p>
    <w:p w:rsidR="00215F01" w:rsidRDefault="00215F01" w:rsidP="00CF2C33">
      <w:pPr>
        <w:pStyle w:val="afa"/>
        <w:numPr>
          <w:ilvl w:val="0"/>
          <w:numId w:val="3"/>
        </w:numPr>
        <w:tabs>
          <w:tab w:val="left" w:pos="284"/>
        </w:tabs>
        <w:spacing w:after="0"/>
        <w:ind w:left="0" w:firstLine="720"/>
        <w:rPr>
          <w:rFonts w:ascii="Times New Roman" w:hAnsi="Times New Roman"/>
          <w:bCs/>
          <w:iCs/>
          <w:sz w:val="24"/>
          <w:szCs w:val="24"/>
        </w:rPr>
      </w:pPr>
      <w:r>
        <w:rPr>
          <w:rFonts w:ascii="Times New Roman" w:hAnsi="Times New Roman"/>
          <w:bCs/>
          <w:iCs/>
          <w:sz w:val="24"/>
          <w:szCs w:val="24"/>
        </w:rPr>
        <w:t>разработке учебно-методических материалов;</w:t>
      </w:r>
    </w:p>
    <w:p w:rsidR="00215F01" w:rsidRPr="00215F01" w:rsidRDefault="00215F01" w:rsidP="00CF2C33">
      <w:pPr>
        <w:pStyle w:val="afa"/>
        <w:numPr>
          <w:ilvl w:val="0"/>
          <w:numId w:val="3"/>
        </w:numPr>
        <w:tabs>
          <w:tab w:val="left" w:pos="284"/>
        </w:tabs>
        <w:spacing w:after="0"/>
        <w:ind w:left="0" w:firstLine="720"/>
        <w:jc w:val="both"/>
        <w:rPr>
          <w:rFonts w:ascii="Times New Roman" w:hAnsi="Times New Roman"/>
          <w:bCs/>
          <w:iCs/>
          <w:sz w:val="24"/>
          <w:szCs w:val="24"/>
        </w:rPr>
      </w:pPr>
      <w:r>
        <w:rPr>
          <w:rFonts w:ascii="Times New Roman" w:hAnsi="Times New Roman"/>
          <w:bCs/>
          <w:iCs/>
          <w:sz w:val="24"/>
          <w:szCs w:val="24"/>
        </w:rPr>
        <w:t xml:space="preserve">разработке программ практики для студентов (учебно-ознакомительной, производственной и </w:t>
      </w:r>
      <w:r w:rsidRPr="00215F01">
        <w:rPr>
          <w:rFonts w:ascii="Times New Roman" w:hAnsi="Times New Roman"/>
          <w:bCs/>
          <w:iCs/>
          <w:sz w:val="24"/>
          <w:szCs w:val="24"/>
        </w:rPr>
        <w:t>предквалификационной (Протокол № 1</w:t>
      </w:r>
      <w:r w:rsidR="00C3561E">
        <w:rPr>
          <w:rFonts w:ascii="Times New Roman" w:hAnsi="Times New Roman"/>
          <w:bCs/>
          <w:iCs/>
          <w:sz w:val="24"/>
          <w:szCs w:val="24"/>
        </w:rPr>
        <w:t xml:space="preserve"> </w:t>
      </w:r>
      <w:r w:rsidRPr="00215F01">
        <w:rPr>
          <w:rFonts w:ascii="Times New Roman" w:hAnsi="Times New Roman"/>
          <w:bCs/>
          <w:iCs/>
          <w:sz w:val="24"/>
          <w:szCs w:val="24"/>
        </w:rPr>
        <w:t xml:space="preserve">рабочей встречи со стейкхолдерами от 13.12.17г ))  </w:t>
      </w:r>
    </w:p>
    <w:p w:rsidR="00215F01" w:rsidRDefault="00215F01" w:rsidP="00215F01">
      <w:pPr>
        <w:pStyle w:val="a8"/>
        <w:spacing w:before="0" w:beforeAutospacing="0" w:after="0" w:afterAutospacing="0" w:line="276" w:lineRule="auto"/>
        <w:ind w:firstLine="708"/>
        <w:jc w:val="both"/>
      </w:pPr>
      <w:r>
        <w:t xml:space="preserve">Кафедра «Государственное и муниципальное управление» привлекает работодателей в разработке содержания программы.  </w:t>
      </w:r>
    </w:p>
    <w:p w:rsidR="00215F01" w:rsidRDefault="00215F01" w:rsidP="00215F01">
      <w:pPr>
        <w:spacing w:line="276" w:lineRule="auto"/>
        <w:ind w:left="0"/>
        <w:rPr>
          <w:sz w:val="24"/>
          <w:szCs w:val="24"/>
          <w:lang w:val="ky-KG"/>
        </w:rPr>
      </w:pPr>
      <w:r>
        <w:rPr>
          <w:b/>
          <w:sz w:val="24"/>
          <w:szCs w:val="24"/>
          <w:lang w:val="ky-KG"/>
        </w:rPr>
        <w:t xml:space="preserve">В результате проведенных семинаров, обсуждений и мероприятий были введены следующие изменении к учебной программе: </w:t>
      </w:r>
    </w:p>
    <w:p w:rsidR="00215F01" w:rsidRPr="001C71DA" w:rsidRDefault="00215F01" w:rsidP="001C71DA">
      <w:pPr>
        <w:numPr>
          <w:ilvl w:val="0"/>
          <w:numId w:val="4"/>
        </w:numPr>
        <w:spacing w:line="276" w:lineRule="auto"/>
        <w:ind w:left="0"/>
        <w:rPr>
          <w:sz w:val="24"/>
          <w:szCs w:val="24"/>
          <w:lang w:val="ky-KG"/>
        </w:rPr>
      </w:pPr>
      <w:r>
        <w:rPr>
          <w:sz w:val="24"/>
          <w:szCs w:val="24"/>
          <w:lang w:val="ky-KG"/>
        </w:rPr>
        <w:t xml:space="preserve">С 2015-2016 учебного года был введен в учебный план предмет “Документация в ГМУ” </w:t>
      </w:r>
      <w:r w:rsidR="001C71DA">
        <w:rPr>
          <w:sz w:val="24"/>
          <w:szCs w:val="24"/>
          <w:lang w:val="ky-KG"/>
        </w:rPr>
        <w:t xml:space="preserve">- </w:t>
      </w:r>
      <w:r>
        <w:rPr>
          <w:sz w:val="24"/>
          <w:szCs w:val="24"/>
          <w:lang w:val="ky-KG"/>
        </w:rPr>
        <w:t xml:space="preserve"> </w:t>
      </w:r>
      <w:r w:rsidR="001C71DA">
        <w:rPr>
          <w:sz w:val="24"/>
          <w:szCs w:val="24"/>
          <w:lang w:val="ky-KG"/>
        </w:rPr>
        <w:t xml:space="preserve">по предложению главного специалиста Южного территориального представительства Государственной Кадровой службы Ыбышевой Г.Т. и </w:t>
      </w:r>
      <w:r w:rsidRPr="001C71DA">
        <w:rPr>
          <w:sz w:val="24"/>
          <w:szCs w:val="24"/>
          <w:lang w:val="ky-KG"/>
        </w:rPr>
        <w:t xml:space="preserve"> “ Государственные и муниципальны</w:t>
      </w:r>
      <w:r w:rsidR="00345320" w:rsidRPr="001C71DA">
        <w:rPr>
          <w:sz w:val="24"/>
          <w:szCs w:val="24"/>
          <w:lang w:val="ky-KG"/>
        </w:rPr>
        <w:t>е услуги</w:t>
      </w:r>
      <w:r w:rsidR="00F50395" w:rsidRPr="001C71DA">
        <w:rPr>
          <w:sz w:val="24"/>
          <w:szCs w:val="24"/>
          <w:lang w:val="ky-KG"/>
        </w:rPr>
        <w:t>”</w:t>
      </w:r>
      <w:r w:rsidR="00345320" w:rsidRPr="001C71DA">
        <w:rPr>
          <w:sz w:val="24"/>
          <w:szCs w:val="24"/>
          <w:lang w:val="ky-KG"/>
        </w:rPr>
        <w:t xml:space="preserve"> </w:t>
      </w:r>
      <w:r w:rsidR="00F50395" w:rsidRPr="001C71DA">
        <w:rPr>
          <w:sz w:val="24"/>
          <w:szCs w:val="24"/>
          <w:lang w:val="ky-KG"/>
        </w:rPr>
        <w:t>.</w:t>
      </w:r>
    </w:p>
    <w:p w:rsidR="00215F01" w:rsidRDefault="00215F01" w:rsidP="00CF2C33">
      <w:pPr>
        <w:numPr>
          <w:ilvl w:val="0"/>
          <w:numId w:val="4"/>
        </w:numPr>
        <w:spacing w:line="276" w:lineRule="auto"/>
        <w:ind w:left="0"/>
        <w:rPr>
          <w:sz w:val="24"/>
          <w:szCs w:val="24"/>
          <w:lang w:val="ky-KG"/>
        </w:rPr>
      </w:pPr>
      <w:r>
        <w:rPr>
          <w:sz w:val="24"/>
          <w:szCs w:val="24"/>
          <w:lang w:val="ky-KG"/>
        </w:rPr>
        <w:t>2016-2017-году Курсы повыбору “ Управление государственными закупками товаров, работ и услуг”</w:t>
      </w:r>
      <w:r w:rsidR="001C71DA">
        <w:rPr>
          <w:sz w:val="24"/>
          <w:szCs w:val="24"/>
          <w:lang w:val="ky-KG"/>
        </w:rPr>
        <w:t xml:space="preserve"> – по предложению руководителя Южного территориального представительства Государственной Кадровой службы </w:t>
      </w:r>
      <w:r>
        <w:rPr>
          <w:sz w:val="24"/>
          <w:szCs w:val="24"/>
          <w:lang w:val="ky-KG"/>
        </w:rPr>
        <w:t>, “Управление проектами и программами ”, “Основы публичного выступления”</w:t>
      </w:r>
      <w:r w:rsidR="001C71DA">
        <w:rPr>
          <w:sz w:val="24"/>
          <w:szCs w:val="24"/>
          <w:lang w:val="ky-KG"/>
        </w:rPr>
        <w:t>- по предложению заместителя руководителя УМС при мэрии г.Ош Шамшиев М.Ж.</w:t>
      </w:r>
    </w:p>
    <w:p w:rsidR="00215F01" w:rsidRDefault="00215F01" w:rsidP="00CF2C33">
      <w:pPr>
        <w:numPr>
          <w:ilvl w:val="0"/>
          <w:numId w:val="4"/>
        </w:numPr>
        <w:shd w:val="clear" w:color="auto" w:fill="FFFFFF"/>
        <w:spacing w:line="276" w:lineRule="auto"/>
        <w:ind w:left="0"/>
        <w:rPr>
          <w:color w:val="000000"/>
          <w:sz w:val="24"/>
          <w:szCs w:val="24"/>
          <w:lang w:val="ky-KG"/>
        </w:rPr>
      </w:pPr>
      <w:r>
        <w:rPr>
          <w:color w:val="000000"/>
          <w:sz w:val="24"/>
          <w:szCs w:val="24"/>
          <w:shd w:val="clear" w:color="auto" w:fill="FFFFFF"/>
        </w:rPr>
        <w:t>В целях улучшения обратной связи с выпускниками 2012 году</w:t>
      </w:r>
      <w:r>
        <w:rPr>
          <w:color w:val="000000"/>
          <w:sz w:val="24"/>
          <w:szCs w:val="24"/>
          <w:shd w:val="clear" w:color="auto" w:fill="F5F5F5"/>
        </w:rPr>
        <w:t xml:space="preserve"> </w:t>
      </w:r>
      <w:r>
        <w:rPr>
          <w:color w:val="000000"/>
          <w:sz w:val="24"/>
          <w:szCs w:val="24"/>
          <w:shd w:val="clear" w:color="auto" w:fill="FFFFFF"/>
        </w:rPr>
        <w:t>создана  ассоциация выпускников факультета «Бизнес и менеджмент»</w:t>
      </w:r>
      <w:r>
        <w:rPr>
          <w:color w:val="000000"/>
          <w:sz w:val="24"/>
          <w:szCs w:val="24"/>
          <w:shd w:val="clear" w:color="auto" w:fill="FFFFFF"/>
          <w:lang w:val="ky-KG"/>
        </w:rPr>
        <w:t xml:space="preserve">. </w:t>
      </w:r>
      <w:r>
        <w:rPr>
          <w:color w:val="000000"/>
          <w:sz w:val="24"/>
          <w:szCs w:val="24"/>
          <w:shd w:val="clear" w:color="auto" w:fill="FFFFFF"/>
        </w:rPr>
        <w:t xml:space="preserve"> Его целью является:</w:t>
      </w:r>
    </w:p>
    <w:p w:rsidR="00215F01" w:rsidRDefault="001C71DA" w:rsidP="001C71DA">
      <w:pPr>
        <w:shd w:val="clear" w:color="auto" w:fill="FFFFFF"/>
        <w:spacing w:line="276" w:lineRule="auto"/>
        <w:ind w:left="0" w:firstLine="0"/>
        <w:rPr>
          <w:color w:val="000000"/>
          <w:sz w:val="24"/>
          <w:szCs w:val="24"/>
          <w:lang w:val="ky-KG"/>
        </w:rPr>
      </w:pPr>
      <w:r>
        <w:rPr>
          <w:color w:val="000000"/>
          <w:sz w:val="24"/>
          <w:szCs w:val="24"/>
          <w:shd w:val="clear" w:color="auto" w:fill="FFFFFF"/>
          <w:lang w:val="ky-KG"/>
        </w:rPr>
        <w:t>-</w:t>
      </w:r>
      <w:r w:rsidR="00215F01">
        <w:rPr>
          <w:color w:val="000000"/>
          <w:sz w:val="24"/>
          <w:szCs w:val="24"/>
          <w:shd w:val="clear" w:color="auto" w:fill="FFFFFF"/>
          <w:lang w:val="ky-KG"/>
        </w:rPr>
        <w:t xml:space="preserve">Информировать выпусников о достижениях и изменениях </w:t>
      </w:r>
      <w:r w:rsidR="00215F01">
        <w:rPr>
          <w:color w:val="000000"/>
          <w:sz w:val="24"/>
          <w:szCs w:val="24"/>
          <w:shd w:val="clear" w:color="auto" w:fill="FFFFFF"/>
        </w:rPr>
        <w:t>в</w:t>
      </w:r>
      <w:r w:rsidR="00215F01">
        <w:rPr>
          <w:color w:val="000000"/>
          <w:sz w:val="24"/>
          <w:szCs w:val="24"/>
          <w:shd w:val="clear" w:color="auto" w:fill="F5F5F5"/>
        </w:rPr>
        <w:t xml:space="preserve"> </w:t>
      </w:r>
      <w:r w:rsidR="00215F01">
        <w:rPr>
          <w:color w:val="000000"/>
          <w:sz w:val="24"/>
          <w:szCs w:val="24"/>
          <w:shd w:val="clear" w:color="auto" w:fill="FFFFFF"/>
        </w:rPr>
        <w:t xml:space="preserve">целом в системе образования том числе и в </w:t>
      </w:r>
      <w:r w:rsidR="00215F01">
        <w:rPr>
          <w:color w:val="000000"/>
          <w:sz w:val="24"/>
          <w:szCs w:val="24"/>
          <w:shd w:val="clear" w:color="auto" w:fill="FFFFFF"/>
          <w:lang w:val="ky-KG"/>
        </w:rPr>
        <w:t xml:space="preserve"> факультете “БИМ”.</w:t>
      </w:r>
      <w:r w:rsidR="00215F01">
        <w:rPr>
          <w:color w:val="000000"/>
          <w:sz w:val="24"/>
          <w:szCs w:val="24"/>
          <w:shd w:val="clear" w:color="auto" w:fill="F5F5F5"/>
          <w:lang w:val="ky-KG"/>
        </w:rPr>
        <w:t xml:space="preserve">  </w:t>
      </w:r>
    </w:p>
    <w:p w:rsidR="00215F01" w:rsidRDefault="001C71DA" w:rsidP="001C71DA">
      <w:pPr>
        <w:shd w:val="clear" w:color="auto" w:fill="FFFFFF"/>
        <w:spacing w:line="276" w:lineRule="auto"/>
        <w:ind w:left="0" w:firstLine="0"/>
        <w:rPr>
          <w:color w:val="000000"/>
          <w:sz w:val="24"/>
          <w:szCs w:val="24"/>
          <w:lang w:val="ky-KG"/>
        </w:rPr>
      </w:pPr>
      <w:r>
        <w:rPr>
          <w:color w:val="000000"/>
          <w:sz w:val="24"/>
          <w:szCs w:val="24"/>
          <w:shd w:val="clear" w:color="auto" w:fill="FFFFFF"/>
        </w:rPr>
        <w:t>-</w:t>
      </w:r>
      <w:r w:rsidR="00215F01">
        <w:rPr>
          <w:color w:val="000000"/>
          <w:sz w:val="24"/>
          <w:szCs w:val="24"/>
          <w:shd w:val="clear" w:color="auto" w:fill="FFFFFF"/>
        </w:rPr>
        <w:t xml:space="preserve"> Укрепление связи с производством через выпускников.</w:t>
      </w:r>
    </w:p>
    <w:p w:rsidR="00215F01" w:rsidRDefault="00215F01" w:rsidP="00CF2C33">
      <w:pPr>
        <w:numPr>
          <w:ilvl w:val="0"/>
          <w:numId w:val="4"/>
        </w:numPr>
        <w:shd w:val="clear" w:color="auto" w:fill="FFFFFF"/>
        <w:spacing w:line="276" w:lineRule="auto"/>
        <w:ind w:left="0"/>
        <w:rPr>
          <w:color w:val="000000"/>
          <w:sz w:val="24"/>
          <w:szCs w:val="24"/>
          <w:lang w:val="ky-KG"/>
        </w:rPr>
      </w:pPr>
      <w:r>
        <w:rPr>
          <w:color w:val="000000"/>
          <w:sz w:val="24"/>
          <w:szCs w:val="24"/>
          <w:shd w:val="clear" w:color="auto" w:fill="FFFFFF"/>
          <w:lang w:val="ky-KG"/>
        </w:rPr>
        <w:lastRenderedPageBreak/>
        <w:t>П</w:t>
      </w:r>
      <w:r>
        <w:rPr>
          <w:color w:val="000000"/>
          <w:sz w:val="24"/>
          <w:szCs w:val="24"/>
          <w:shd w:val="clear" w:color="auto" w:fill="FFFFFF"/>
        </w:rPr>
        <w:t>ри формировании уче</w:t>
      </w:r>
      <w:r w:rsidR="001C71DA">
        <w:rPr>
          <w:color w:val="000000"/>
          <w:sz w:val="24"/>
          <w:szCs w:val="24"/>
          <w:shd w:val="clear" w:color="auto" w:fill="FFFFFF"/>
        </w:rPr>
        <w:t>бных программ кафедры  учитывают</w:t>
      </w:r>
      <w:r>
        <w:rPr>
          <w:color w:val="000000"/>
          <w:sz w:val="24"/>
          <w:szCs w:val="24"/>
          <w:shd w:val="clear" w:color="auto" w:fill="FFFFFF"/>
        </w:rPr>
        <w:t xml:space="preserve"> предложение и замечания  производственных  специалистов</w:t>
      </w:r>
      <w:r>
        <w:rPr>
          <w:color w:val="000000"/>
          <w:sz w:val="24"/>
          <w:szCs w:val="24"/>
          <w:shd w:val="clear" w:color="auto" w:fill="F5F5F5"/>
        </w:rPr>
        <w:t xml:space="preserve"> </w:t>
      </w:r>
      <w:r>
        <w:rPr>
          <w:color w:val="000000"/>
          <w:sz w:val="24"/>
          <w:szCs w:val="24"/>
          <w:shd w:val="clear" w:color="auto" w:fill="FFFFFF"/>
        </w:rPr>
        <w:t>(выпускников) .</w:t>
      </w:r>
    </w:p>
    <w:p w:rsidR="00215F01" w:rsidRPr="0083506A" w:rsidRDefault="00215F01" w:rsidP="00CF2C33">
      <w:pPr>
        <w:numPr>
          <w:ilvl w:val="0"/>
          <w:numId w:val="4"/>
        </w:numPr>
        <w:shd w:val="clear" w:color="auto" w:fill="FFFFFF"/>
        <w:spacing w:line="276" w:lineRule="auto"/>
        <w:ind w:left="0"/>
        <w:rPr>
          <w:color w:val="000000"/>
          <w:sz w:val="24"/>
          <w:szCs w:val="24"/>
          <w:lang w:val="ky-KG"/>
        </w:rPr>
      </w:pPr>
      <w:r>
        <w:rPr>
          <w:sz w:val="24"/>
          <w:szCs w:val="24"/>
          <w:lang w:val="ky-KG"/>
        </w:rPr>
        <w:t xml:space="preserve">Привлечение в учебный процесс профессионалов выпускников-специалистов для проведения  гостевых лекций, семинаров  на актуальные темы в обществе, проведение ознакомительных экскурсий на государственные и муниципальные органы </w:t>
      </w:r>
      <w:r>
        <w:rPr>
          <w:color w:val="000000"/>
          <w:sz w:val="24"/>
          <w:szCs w:val="24"/>
          <w:lang w:val="ky-KG"/>
        </w:rPr>
        <w:t xml:space="preserve">а так же </w:t>
      </w:r>
      <w:r>
        <w:rPr>
          <w:color w:val="000000"/>
          <w:sz w:val="24"/>
          <w:szCs w:val="24"/>
          <w:shd w:val="clear" w:color="auto" w:fill="FFFFFF"/>
        </w:rPr>
        <w:t>сотрудничество в вопросах размещения на работу студентов.</w:t>
      </w:r>
    </w:p>
    <w:p w:rsidR="00215F01" w:rsidRPr="00C3561E" w:rsidRDefault="0083506A" w:rsidP="00C3561E">
      <w:pPr>
        <w:pStyle w:val="af8"/>
        <w:spacing w:line="276" w:lineRule="auto"/>
        <w:ind w:left="0" w:firstLine="540"/>
        <w:jc w:val="left"/>
        <w:rPr>
          <w:sz w:val="24"/>
          <w:szCs w:val="24"/>
          <w:lang w:val="ky-KG"/>
        </w:rPr>
      </w:pPr>
      <w:r w:rsidRPr="001C71DA">
        <w:rPr>
          <w:sz w:val="24"/>
          <w:szCs w:val="24"/>
        </w:rPr>
        <w:t xml:space="preserve">В тоже время необходимо отметить о том, что слабо развита интеграция образовательного процесса в мировое образовательное пространство. </w:t>
      </w:r>
      <w:r w:rsidR="00215F01" w:rsidRPr="001C71DA">
        <w:rPr>
          <w:sz w:val="24"/>
          <w:szCs w:val="24"/>
        </w:rPr>
        <w:t>Не проводится анализ сопоставления или отслеживания тенденций аналогичных программ в других вузах КР и за рубежом, что понижает степень уникальности предлагаемой ОП в вузе по сравнению с другими программами. 2017-году начали сотрудничество с КНУ имени Ж.Баласагына  (факультет Государственной службы) по обмену опытом преподавателей и студентов. 13-16-декабря 2017-года  декан факультета государственной службы к</w:t>
      </w:r>
      <w:r w:rsidRPr="001C71DA">
        <w:rPr>
          <w:sz w:val="24"/>
          <w:szCs w:val="24"/>
          <w:lang w:val="ky-KG"/>
        </w:rPr>
        <w:t>анд</w:t>
      </w:r>
      <w:r w:rsidR="00215F01" w:rsidRPr="001C71DA">
        <w:rPr>
          <w:sz w:val="24"/>
          <w:szCs w:val="24"/>
        </w:rPr>
        <w:t>.</w:t>
      </w:r>
      <w:r w:rsidRPr="001C71DA">
        <w:rPr>
          <w:sz w:val="24"/>
          <w:szCs w:val="24"/>
          <w:lang w:val="ky-KG"/>
        </w:rPr>
        <w:t xml:space="preserve"> </w:t>
      </w:r>
      <w:r w:rsidR="00215F01" w:rsidRPr="001C71DA">
        <w:rPr>
          <w:sz w:val="24"/>
          <w:szCs w:val="24"/>
        </w:rPr>
        <w:t>пол</w:t>
      </w:r>
      <w:r w:rsidRPr="001C71DA">
        <w:rPr>
          <w:sz w:val="24"/>
          <w:szCs w:val="24"/>
          <w:lang w:val="ky-KG"/>
        </w:rPr>
        <w:t>ит</w:t>
      </w:r>
      <w:r w:rsidR="00215F01" w:rsidRPr="001C71DA">
        <w:rPr>
          <w:sz w:val="24"/>
          <w:szCs w:val="24"/>
        </w:rPr>
        <w:t>.</w:t>
      </w:r>
      <w:r w:rsidRPr="001C71DA">
        <w:rPr>
          <w:sz w:val="24"/>
          <w:szCs w:val="24"/>
          <w:lang w:val="ky-KG"/>
        </w:rPr>
        <w:t xml:space="preserve"> </w:t>
      </w:r>
      <w:r w:rsidR="00215F01" w:rsidRPr="001C71DA">
        <w:rPr>
          <w:sz w:val="24"/>
          <w:szCs w:val="24"/>
        </w:rPr>
        <w:t>н</w:t>
      </w:r>
      <w:r w:rsidR="00215F01" w:rsidRPr="001C71DA">
        <w:rPr>
          <w:color w:val="000000" w:themeColor="text1"/>
          <w:sz w:val="24"/>
          <w:szCs w:val="24"/>
        </w:rPr>
        <w:t>., доцент Базакеева К.Ж.</w:t>
      </w:r>
      <w:r w:rsidR="00613787" w:rsidRPr="001C71DA">
        <w:rPr>
          <w:color w:val="000000" w:themeColor="text1"/>
          <w:sz w:val="24"/>
          <w:szCs w:val="24"/>
        </w:rPr>
        <w:t xml:space="preserve"> приехала в ОшГУ и </w:t>
      </w:r>
      <w:r w:rsidR="00215F01" w:rsidRPr="001C71DA">
        <w:rPr>
          <w:color w:val="000000" w:themeColor="text1"/>
          <w:sz w:val="24"/>
          <w:szCs w:val="24"/>
        </w:rPr>
        <w:t xml:space="preserve"> провела</w:t>
      </w:r>
      <w:r w:rsidR="00215F01" w:rsidRPr="001C71DA">
        <w:rPr>
          <w:sz w:val="24"/>
          <w:szCs w:val="24"/>
        </w:rPr>
        <w:t xml:space="preserve"> в группах ГМУ-1-14 и ГМУ-1-15 занятия по курсам Теория организация государственной службы  и Развитие государственной службы в зарубежных странах</w:t>
      </w:r>
      <w:r w:rsidR="00215F01">
        <w:t>.</w:t>
      </w:r>
      <w:r>
        <w:rPr>
          <w:lang w:val="ky-KG"/>
        </w:rPr>
        <w:t xml:space="preserve"> </w:t>
      </w:r>
      <w:r w:rsidR="001C71DA">
        <w:rPr>
          <w:lang w:val="ky-KG"/>
        </w:rPr>
        <w:t xml:space="preserve"> </w:t>
      </w:r>
      <w:r w:rsidR="001C71DA">
        <w:rPr>
          <w:sz w:val="24"/>
          <w:szCs w:val="24"/>
          <w:lang w:val="ky-KG"/>
        </w:rPr>
        <w:t>А также</w:t>
      </w:r>
      <w:r w:rsidR="001700F9">
        <w:rPr>
          <w:sz w:val="24"/>
          <w:szCs w:val="24"/>
          <w:lang w:val="ky-KG"/>
        </w:rPr>
        <w:t xml:space="preserve"> в данное время </w:t>
      </w:r>
      <w:r w:rsidR="001C71DA">
        <w:rPr>
          <w:sz w:val="24"/>
          <w:szCs w:val="24"/>
          <w:lang w:val="ky-KG"/>
        </w:rPr>
        <w:t xml:space="preserve"> 2 студента группы ГМУ-1-15 Халилова Алтынай и Жанарбек кызы Жайнагуль по обмену учатся в КНУ имени Ж.Баласагына.</w:t>
      </w:r>
    </w:p>
    <w:p w:rsidR="00215F01" w:rsidRPr="00215F01" w:rsidRDefault="00215F01" w:rsidP="00215F01">
      <w:pPr>
        <w:spacing w:line="276" w:lineRule="auto"/>
        <w:ind w:left="0" w:firstLine="720"/>
        <w:rPr>
          <w:b/>
          <w:i/>
          <w:sz w:val="24"/>
          <w:szCs w:val="24"/>
        </w:rPr>
      </w:pPr>
      <w:r>
        <w:rPr>
          <w:b/>
          <w:i/>
          <w:sz w:val="24"/>
          <w:szCs w:val="24"/>
        </w:rPr>
        <w:t xml:space="preserve">3.5. Профессорско-преподавательский состав образовательной программы имеет четкое понимание о роли и место его/ ее дисциплины в формировании результатов обучения выпускника.  </w:t>
      </w:r>
    </w:p>
    <w:p w:rsidR="00215F01" w:rsidRPr="00997ED1" w:rsidRDefault="00215F01" w:rsidP="00215F01">
      <w:pPr>
        <w:spacing w:line="276" w:lineRule="auto"/>
        <w:ind w:left="0" w:firstLine="720"/>
        <w:rPr>
          <w:sz w:val="24"/>
          <w:szCs w:val="24"/>
          <w:lang w:val="ky-KG"/>
        </w:rPr>
      </w:pPr>
      <w:r>
        <w:rPr>
          <w:sz w:val="24"/>
          <w:szCs w:val="24"/>
        </w:rPr>
        <w:t>Профессорско-преподавательский состав имеет четкое понимание о роли читаемых дисциплин в формировании у студентов личностных качеств, а также формировании общекультурных и профессиональных компетенций в соответствии с требованиями ГОС ВПО по направлению 580900 «Государственное и муниципальное управление». Формирование результатов обучения базируется на принципе студенто-ориентированного обучения, который играет важную роль в повышении мотивации, саморефлексии и вовлеченности студентов в учебный процесс. Это означает, что преподаватели тщательно подходят к разработке материалов по проводимым дисциплинам и оценке результатов  обучения</w:t>
      </w:r>
      <w:r w:rsidRPr="00363DA5">
        <w:rPr>
          <w:color w:val="000000" w:themeColor="text1"/>
          <w:sz w:val="24"/>
          <w:szCs w:val="24"/>
        </w:rPr>
        <w:t xml:space="preserve">.  </w:t>
      </w:r>
      <w:r w:rsidR="0054573C" w:rsidRPr="00363DA5">
        <w:rPr>
          <w:color w:val="000000" w:themeColor="text1"/>
          <w:sz w:val="24"/>
          <w:szCs w:val="24"/>
        </w:rPr>
        <w:t>В рабочих программах и силлабусах указываются результаты обучения.</w:t>
      </w:r>
      <w:r w:rsidR="00997ED1">
        <w:rPr>
          <w:color w:val="FF0000"/>
          <w:sz w:val="24"/>
          <w:szCs w:val="24"/>
          <w:lang w:val="ky-KG"/>
        </w:rPr>
        <w:t xml:space="preserve"> </w:t>
      </w:r>
    </w:p>
    <w:p w:rsidR="00215F01" w:rsidRPr="002D6781" w:rsidRDefault="00215F01" w:rsidP="00215F01">
      <w:pPr>
        <w:spacing w:line="276" w:lineRule="auto"/>
        <w:ind w:left="0" w:firstLine="720"/>
        <w:rPr>
          <w:b/>
          <w:i/>
          <w:sz w:val="24"/>
          <w:szCs w:val="24"/>
        </w:rPr>
      </w:pPr>
      <w:r w:rsidRPr="002D6781">
        <w:rPr>
          <w:b/>
          <w:i/>
          <w:sz w:val="24"/>
          <w:szCs w:val="24"/>
        </w:rPr>
        <w:t>3.6. Процедура пересмотра и внесения изменений в содержание образовательной программы.</w:t>
      </w:r>
    </w:p>
    <w:p w:rsidR="00215F01" w:rsidRDefault="00215F01" w:rsidP="00215F01">
      <w:pPr>
        <w:tabs>
          <w:tab w:val="left" w:pos="357"/>
          <w:tab w:val="left" w:pos="567"/>
        </w:tabs>
        <w:spacing w:line="276" w:lineRule="auto"/>
        <w:ind w:left="0" w:firstLine="720"/>
        <w:rPr>
          <w:sz w:val="24"/>
          <w:szCs w:val="24"/>
        </w:rPr>
      </w:pPr>
      <w:r>
        <w:rPr>
          <w:sz w:val="24"/>
          <w:szCs w:val="24"/>
        </w:rPr>
        <w:t xml:space="preserve">Степень достижения целей образовательной программы определяется по следующим критериям: </w:t>
      </w:r>
    </w:p>
    <w:p w:rsidR="00215F01" w:rsidRDefault="00215F01" w:rsidP="00215F01">
      <w:pPr>
        <w:tabs>
          <w:tab w:val="left" w:pos="357"/>
          <w:tab w:val="left" w:pos="567"/>
        </w:tabs>
        <w:spacing w:line="276" w:lineRule="auto"/>
        <w:ind w:left="0" w:firstLine="720"/>
        <w:rPr>
          <w:sz w:val="24"/>
          <w:szCs w:val="24"/>
        </w:rPr>
      </w:pPr>
      <w:r>
        <w:rPr>
          <w:sz w:val="24"/>
          <w:szCs w:val="24"/>
        </w:rPr>
        <w:t xml:space="preserve">1. Анализ успеваемости студентов (результаты текущего контроля, результаты итогового контроля, кафедральный журнал, журналы учёта посещаемости и текущей успеваемости, рейтинговые ведомости, результаты семестрового контроля, экзаменационные ведомости, результаты студенческих практик: дневники и отчёты студентов по учебным и производственным практикам, отзывы руководителей студенческих практик, копии отчётов и протоколов ГАК); </w:t>
      </w:r>
    </w:p>
    <w:p w:rsidR="00215F01" w:rsidRDefault="00215F01" w:rsidP="00215F01">
      <w:pPr>
        <w:tabs>
          <w:tab w:val="left" w:pos="357"/>
          <w:tab w:val="left" w:pos="567"/>
        </w:tabs>
        <w:spacing w:line="276" w:lineRule="auto"/>
        <w:ind w:left="0" w:firstLine="720"/>
        <w:rPr>
          <w:sz w:val="24"/>
          <w:szCs w:val="24"/>
        </w:rPr>
      </w:pPr>
      <w:r>
        <w:rPr>
          <w:sz w:val="24"/>
          <w:szCs w:val="24"/>
        </w:rPr>
        <w:t xml:space="preserve">2. Анализ деятельности ППС по организации и реализации образовательной программы (данные анкетирования студентов, индивидуальный план работы </w:t>
      </w:r>
      <w:r>
        <w:rPr>
          <w:sz w:val="24"/>
          <w:szCs w:val="24"/>
        </w:rPr>
        <w:lastRenderedPageBreak/>
        <w:t xml:space="preserve">преподавателя, семестровый и годовой отчёт преподавателей о выполнении запланированных мероприятий, анализ выполнения запланированного, планы корректирующих мероприятий по кафедрам, отчет председателя Государственной аттестационной комиссии учитывается при пересмотре рабочих программ). </w:t>
      </w:r>
    </w:p>
    <w:p w:rsidR="00215F01" w:rsidRDefault="00215F01" w:rsidP="00215F01">
      <w:pPr>
        <w:tabs>
          <w:tab w:val="left" w:pos="357"/>
          <w:tab w:val="left" w:pos="567"/>
        </w:tabs>
        <w:spacing w:line="276" w:lineRule="auto"/>
        <w:ind w:left="0" w:firstLine="720"/>
        <w:rPr>
          <w:sz w:val="24"/>
          <w:szCs w:val="24"/>
        </w:rPr>
      </w:pPr>
      <w:r>
        <w:rPr>
          <w:sz w:val="24"/>
          <w:szCs w:val="24"/>
        </w:rPr>
        <w:t>Результаты анализа являются основанием для пересмотра и внесения изменений в цели и результаты обучения образовательной программы  с целью обеспечения эффективной и благоприятной среды обучения для студентов.</w:t>
      </w:r>
    </w:p>
    <w:p w:rsidR="00215F01" w:rsidRDefault="00215F01" w:rsidP="00215F01">
      <w:pPr>
        <w:tabs>
          <w:tab w:val="left" w:pos="357"/>
          <w:tab w:val="left" w:pos="567"/>
        </w:tabs>
        <w:spacing w:line="276" w:lineRule="auto"/>
        <w:ind w:left="0" w:firstLine="720"/>
        <w:rPr>
          <w:sz w:val="24"/>
          <w:szCs w:val="24"/>
          <w:shd w:val="clear" w:color="auto" w:fill="F9FAFB"/>
        </w:rPr>
      </w:pPr>
      <w:r>
        <w:rPr>
          <w:sz w:val="24"/>
          <w:szCs w:val="24"/>
          <w:shd w:val="clear" w:color="auto" w:fill="F9FAFB"/>
        </w:rPr>
        <w:t>Это включает в себя оценку:</w:t>
      </w:r>
    </w:p>
    <w:p w:rsidR="00215F01" w:rsidRDefault="00215F01" w:rsidP="00CF2C33">
      <w:pPr>
        <w:pStyle w:val="afa"/>
        <w:numPr>
          <w:ilvl w:val="0"/>
          <w:numId w:val="5"/>
        </w:numPr>
        <w:tabs>
          <w:tab w:val="left" w:pos="357"/>
          <w:tab w:val="left" w:pos="567"/>
        </w:tabs>
        <w:spacing w:after="0"/>
        <w:ind w:left="0" w:firstLine="720"/>
        <w:jc w:val="both"/>
        <w:rPr>
          <w:rFonts w:ascii="Times New Roman" w:hAnsi="Times New Roman"/>
          <w:sz w:val="24"/>
          <w:szCs w:val="24"/>
          <w:shd w:val="clear" w:color="auto" w:fill="F9FAFB"/>
        </w:rPr>
      </w:pPr>
      <w:r>
        <w:rPr>
          <w:rFonts w:ascii="Times New Roman" w:hAnsi="Times New Roman"/>
          <w:sz w:val="24"/>
          <w:szCs w:val="24"/>
          <w:shd w:val="clear" w:color="auto" w:fill="F9FAFB"/>
        </w:rPr>
        <w:t>содержания читаемых дисциплин в свете последних достижений науки в конкретной предметной области для обеспечения актуальности программ;</w:t>
      </w:r>
    </w:p>
    <w:p w:rsidR="00215F01" w:rsidRDefault="00215F01" w:rsidP="00CF2C33">
      <w:pPr>
        <w:pStyle w:val="afa"/>
        <w:numPr>
          <w:ilvl w:val="0"/>
          <w:numId w:val="5"/>
        </w:numPr>
        <w:tabs>
          <w:tab w:val="left" w:pos="357"/>
          <w:tab w:val="left" w:pos="567"/>
        </w:tabs>
        <w:spacing w:after="0"/>
        <w:ind w:left="0" w:firstLine="720"/>
        <w:jc w:val="both"/>
        <w:rPr>
          <w:rFonts w:ascii="Times New Roman" w:hAnsi="Times New Roman"/>
          <w:sz w:val="24"/>
          <w:szCs w:val="24"/>
          <w:shd w:val="clear" w:color="auto" w:fill="F9FAFB"/>
        </w:rPr>
      </w:pPr>
      <w:r>
        <w:rPr>
          <w:rFonts w:ascii="Times New Roman" w:hAnsi="Times New Roman"/>
          <w:sz w:val="24"/>
          <w:szCs w:val="24"/>
          <w:shd w:val="clear" w:color="auto" w:fill="F9FAFB"/>
        </w:rPr>
        <w:t>изменяющихся потребностей общества;</w:t>
      </w:r>
    </w:p>
    <w:p w:rsidR="00215F01" w:rsidRDefault="00215F01" w:rsidP="00CF2C33">
      <w:pPr>
        <w:pStyle w:val="afa"/>
        <w:numPr>
          <w:ilvl w:val="0"/>
          <w:numId w:val="5"/>
        </w:numPr>
        <w:tabs>
          <w:tab w:val="left" w:pos="357"/>
          <w:tab w:val="left" w:pos="567"/>
        </w:tabs>
        <w:spacing w:after="0"/>
        <w:ind w:left="0" w:firstLine="720"/>
        <w:jc w:val="both"/>
        <w:rPr>
          <w:rFonts w:ascii="Times New Roman" w:hAnsi="Times New Roman"/>
          <w:sz w:val="24"/>
          <w:szCs w:val="24"/>
          <w:shd w:val="clear" w:color="auto" w:fill="F9FAFB"/>
        </w:rPr>
      </w:pPr>
      <w:r>
        <w:rPr>
          <w:rFonts w:ascii="Times New Roman" w:hAnsi="Times New Roman"/>
          <w:sz w:val="24"/>
          <w:szCs w:val="24"/>
          <w:shd w:val="clear" w:color="auto" w:fill="F9FAFB"/>
        </w:rPr>
        <w:t>трудозатрат студентов, освоения ими образовательной программы, завершения ими программ;</w:t>
      </w:r>
    </w:p>
    <w:p w:rsidR="00215F01" w:rsidRDefault="00215F01" w:rsidP="00CF2C33">
      <w:pPr>
        <w:pStyle w:val="afa"/>
        <w:numPr>
          <w:ilvl w:val="0"/>
          <w:numId w:val="5"/>
        </w:numPr>
        <w:tabs>
          <w:tab w:val="left" w:pos="357"/>
          <w:tab w:val="left" w:pos="567"/>
        </w:tabs>
        <w:spacing w:after="0"/>
        <w:ind w:left="0" w:firstLine="720"/>
        <w:jc w:val="both"/>
        <w:rPr>
          <w:rFonts w:ascii="Times New Roman" w:hAnsi="Times New Roman"/>
          <w:sz w:val="24"/>
          <w:szCs w:val="24"/>
          <w:shd w:val="clear" w:color="auto" w:fill="F9FAFB"/>
        </w:rPr>
      </w:pPr>
      <w:r>
        <w:rPr>
          <w:rFonts w:ascii="Times New Roman" w:hAnsi="Times New Roman"/>
          <w:sz w:val="24"/>
          <w:szCs w:val="24"/>
          <w:shd w:val="clear" w:color="auto" w:fill="F9FAFB"/>
        </w:rPr>
        <w:t>эффективности процедур оценки студентов;</w:t>
      </w:r>
    </w:p>
    <w:p w:rsidR="00215F01" w:rsidRDefault="00215F01" w:rsidP="00CF2C33">
      <w:pPr>
        <w:pStyle w:val="afa"/>
        <w:numPr>
          <w:ilvl w:val="0"/>
          <w:numId w:val="5"/>
        </w:numPr>
        <w:tabs>
          <w:tab w:val="left" w:pos="357"/>
          <w:tab w:val="left" w:pos="567"/>
        </w:tabs>
        <w:spacing w:after="0"/>
        <w:ind w:left="0" w:firstLine="720"/>
        <w:jc w:val="both"/>
        <w:rPr>
          <w:rFonts w:ascii="Times New Roman" w:hAnsi="Times New Roman"/>
          <w:sz w:val="24"/>
          <w:szCs w:val="24"/>
          <w:shd w:val="clear" w:color="auto" w:fill="F9FAFB"/>
        </w:rPr>
      </w:pPr>
      <w:r>
        <w:rPr>
          <w:rFonts w:ascii="Times New Roman" w:hAnsi="Times New Roman"/>
          <w:sz w:val="24"/>
          <w:szCs w:val="24"/>
          <w:shd w:val="clear" w:color="auto" w:fill="F9FAFB"/>
        </w:rPr>
        <w:t>ожиданий, потребностей и удовлетворенности студентов обучением по программе;</w:t>
      </w:r>
    </w:p>
    <w:p w:rsidR="00215F01" w:rsidRDefault="00215F01" w:rsidP="00CF2C33">
      <w:pPr>
        <w:pStyle w:val="afa"/>
        <w:numPr>
          <w:ilvl w:val="0"/>
          <w:numId w:val="5"/>
        </w:numPr>
        <w:tabs>
          <w:tab w:val="left" w:pos="357"/>
          <w:tab w:val="left" w:pos="567"/>
        </w:tabs>
        <w:spacing w:after="0"/>
        <w:ind w:left="0" w:firstLine="720"/>
        <w:jc w:val="both"/>
        <w:rPr>
          <w:rFonts w:ascii="Times New Roman" w:hAnsi="Times New Roman"/>
          <w:sz w:val="24"/>
          <w:szCs w:val="24"/>
          <w:shd w:val="clear" w:color="auto" w:fill="F9FAFB"/>
        </w:rPr>
      </w:pPr>
      <w:r>
        <w:rPr>
          <w:rFonts w:ascii="Times New Roman" w:hAnsi="Times New Roman"/>
          <w:sz w:val="24"/>
          <w:szCs w:val="24"/>
          <w:shd w:val="clear" w:color="auto" w:fill="F9FAFB"/>
        </w:rPr>
        <w:t>образовательной среды и служб поддержки и их соответствия целям программ обучения.</w:t>
      </w:r>
    </w:p>
    <w:p w:rsidR="00215F01" w:rsidRDefault="00215F01" w:rsidP="00215F01">
      <w:pPr>
        <w:pStyle w:val="afa"/>
        <w:tabs>
          <w:tab w:val="left" w:pos="357"/>
          <w:tab w:val="left" w:pos="567"/>
        </w:tabs>
        <w:spacing w:after="0"/>
        <w:ind w:left="0" w:firstLine="720"/>
        <w:jc w:val="both"/>
        <w:rPr>
          <w:rFonts w:ascii="Times New Roman" w:hAnsi="Times New Roman"/>
          <w:sz w:val="24"/>
          <w:szCs w:val="24"/>
          <w:shd w:val="clear" w:color="auto" w:fill="F9FAFB"/>
        </w:rPr>
      </w:pPr>
      <w:r>
        <w:rPr>
          <w:rFonts w:ascii="Times New Roman" w:hAnsi="Times New Roman"/>
          <w:sz w:val="24"/>
          <w:szCs w:val="24"/>
          <w:shd w:val="clear" w:color="auto" w:fill="F9FAFB"/>
        </w:rPr>
        <w:t>Дисциплины регулярно пересматриваются и обновляются с привлечением студентов и других заинтересованных сторон. Собранная информация анализируется, и приводится в соответствие с требованиями времени. Внесенные изменения утверждаются методическим и УС факультета.</w:t>
      </w:r>
    </w:p>
    <w:p w:rsidR="009A3D4D" w:rsidRDefault="009A3D4D" w:rsidP="00215F01">
      <w:pPr>
        <w:pStyle w:val="afa"/>
        <w:tabs>
          <w:tab w:val="left" w:pos="357"/>
          <w:tab w:val="left" w:pos="567"/>
        </w:tabs>
        <w:spacing w:after="0"/>
        <w:ind w:left="0" w:firstLine="720"/>
        <w:jc w:val="both"/>
        <w:rPr>
          <w:rFonts w:ascii="Times New Roman" w:hAnsi="Times New Roman"/>
          <w:sz w:val="24"/>
          <w:szCs w:val="24"/>
          <w:shd w:val="clear" w:color="auto" w:fill="F9FAF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gridCol w:w="4672"/>
      </w:tblGrid>
      <w:tr w:rsidR="009A3D4D" w:rsidTr="009A3D4D">
        <w:tc>
          <w:tcPr>
            <w:tcW w:w="4899" w:type="dxa"/>
            <w:tcBorders>
              <w:top w:val="single" w:sz="4" w:space="0" w:color="auto"/>
              <w:left w:val="single" w:sz="4" w:space="0" w:color="auto"/>
              <w:bottom w:val="single" w:sz="4" w:space="0" w:color="auto"/>
              <w:right w:val="single" w:sz="4" w:space="0" w:color="auto"/>
            </w:tcBorders>
          </w:tcPr>
          <w:p w:rsidR="0015291D" w:rsidRDefault="0015291D" w:rsidP="0015291D">
            <w:pPr>
              <w:pStyle w:val="afa"/>
              <w:spacing w:after="0"/>
              <w:ind w:left="426"/>
              <w:rPr>
                <w:rFonts w:ascii="Times New Roman" w:hAnsi="Times New Roman"/>
                <w:lang w:val="ky-KG"/>
              </w:rPr>
            </w:pPr>
            <w:r>
              <w:rPr>
                <w:rFonts w:ascii="Times New Roman" w:hAnsi="Times New Roman"/>
                <w:lang w:val="en-US"/>
              </w:rPr>
              <w:t>S</w:t>
            </w:r>
            <w:r w:rsidRPr="0015291D">
              <w:rPr>
                <w:rFonts w:ascii="Times New Roman" w:hAnsi="Times New Roman"/>
              </w:rPr>
              <w:t>-</w:t>
            </w:r>
            <w:r>
              <w:rPr>
                <w:rFonts w:ascii="Times New Roman" w:hAnsi="Times New Roman"/>
                <w:lang w:val="ky-KG"/>
              </w:rPr>
              <w:t>сильные стороны</w:t>
            </w:r>
          </w:p>
          <w:p w:rsidR="009A3D4D" w:rsidRPr="00C278E0" w:rsidRDefault="00C3561E" w:rsidP="00613787">
            <w:pPr>
              <w:pStyle w:val="afa"/>
              <w:spacing w:after="0"/>
              <w:ind w:left="426"/>
              <w:rPr>
                <w:rFonts w:ascii="Times New Roman" w:hAnsi="Times New Roman"/>
                <w:color w:val="FF0000"/>
                <w:lang w:val="ky-KG"/>
              </w:rPr>
            </w:pPr>
            <w:r>
              <w:rPr>
                <w:rFonts w:ascii="Times New Roman" w:hAnsi="Times New Roman"/>
                <w:color w:val="FF0000"/>
                <w:lang w:val="ky-KG"/>
              </w:rPr>
              <w:t>Учитываются мнение стейкхолдеров в разраб</w:t>
            </w:r>
            <w:r w:rsidR="004D72B5">
              <w:rPr>
                <w:rFonts w:ascii="Times New Roman" w:hAnsi="Times New Roman"/>
                <w:color w:val="FF0000"/>
                <w:lang w:val="ky-KG"/>
              </w:rPr>
              <w:t>отке образовательной программы.</w:t>
            </w:r>
          </w:p>
        </w:tc>
        <w:tc>
          <w:tcPr>
            <w:tcW w:w="4672" w:type="dxa"/>
            <w:tcBorders>
              <w:top w:val="single" w:sz="4" w:space="0" w:color="auto"/>
              <w:left w:val="single" w:sz="4" w:space="0" w:color="auto"/>
              <w:bottom w:val="single" w:sz="4" w:space="0" w:color="auto"/>
              <w:right w:val="single" w:sz="4" w:space="0" w:color="auto"/>
            </w:tcBorders>
          </w:tcPr>
          <w:p w:rsidR="0015291D" w:rsidRDefault="0015291D" w:rsidP="0015291D">
            <w:pPr>
              <w:pStyle w:val="afa"/>
              <w:spacing w:after="0"/>
              <w:ind w:left="318"/>
              <w:rPr>
                <w:rFonts w:ascii="Times New Roman" w:hAnsi="Times New Roman"/>
                <w:lang w:val="ky-KG"/>
              </w:rPr>
            </w:pPr>
            <w:r>
              <w:rPr>
                <w:rFonts w:ascii="Times New Roman" w:hAnsi="Times New Roman"/>
                <w:lang w:val="en-US"/>
              </w:rPr>
              <w:t>W</w:t>
            </w:r>
            <w:r w:rsidRPr="0015291D">
              <w:rPr>
                <w:rFonts w:ascii="Times New Roman" w:hAnsi="Times New Roman"/>
              </w:rPr>
              <w:t>-</w:t>
            </w:r>
            <w:r>
              <w:rPr>
                <w:rFonts w:ascii="Times New Roman" w:hAnsi="Times New Roman"/>
                <w:lang w:val="ky-KG"/>
              </w:rPr>
              <w:t>слабые стороны</w:t>
            </w:r>
          </w:p>
          <w:p w:rsidR="00363DA5" w:rsidRDefault="00363DA5" w:rsidP="00363DA5">
            <w:pPr>
              <w:spacing w:line="276" w:lineRule="auto"/>
              <w:ind w:left="0" w:firstLine="720"/>
              <w:rPr>
                <w:b/>
                <w:i/>
                <w:sz w:val="24"/>
                <w:szCs w:val="24"/>
              </w:rPr>
            </w:pPr>
            <w:r>
              <w:rPr>
                <w:lang w:val="ky-KG"/>
              </w:rPr>
              <w:t xml:space="preserve">Нет четкого механизма выравнивания уровня знаний, поступивших в соответствии требованиями </w:t>
            </w:r>
            <w:r w:rsidR="00613787">
              <w:rPr>
                <w:lang w:val="ky-KG"/>
              </w:rPr>
              <w:t>образовательной программы.</w:t>
            </w:r>
          </w:p>
          <w:p w:rsidR="009A3D4D" w:rsidRPr="00363DA5" w:rsidRDefault="009A3D4D" w:rsidP="00363DA5">
            <w:pPr>
              <w:ind w:left="488"/>
            </w:pPr>
          </w:p>
        </w:tc>
      </w:tr>
      <w:tr w:rsidR="009A3D4D" w:rsidTr="009A3D4D">
        <w:tc>
          <w:tcPr>
            <w:tcW w:w="4899" w:type="dxa"/>
            <w:tcBorders>
              <w:top w:val="single" w:sz="4" w:space="0" w:color="auto"/>
              <w:left w:val="single" w:sz="4" w:space="0" w:color="auto"/>
              <w:bottom w:val="single" w:sz="4" w:space="0" w:color="auto"/>
              <w:right w:val="single" w:sz="4" w:space="0" w:color="auto"/>
            </w:tcBorders>
            <w:hideMark/>
          </w:tcPr>
          <w:p w:rsidR="0015291D" w:rsidRDefault="0015291D" w:rsidP="0015291D">
            <w:pPr>
              <w:pStyle w:val="afa"/>
              <w:spacing w:after="0"/>
              <w:ind w:left="426"/>
              <w:rPr>
                <w:rFonts w:ascii="Times New Roman" w:hAnsi="Times New Roman"/>
                <w:lang w:val="ky-KG"/>
              </w:rPr>
            </w:pPr>
            <w:r>
              <w:rPr>
                <w:rFonts w:ascii="Times New Roman" w:hAnsi="Times New Roman"/>
                <w:lang w:val="en-US"/>
              </w:rPr>
              <w:t>O</w:t>
            </w:r>
            <w:r w:rsidRPr="0015291D">
              <w:rPr>
                <w:rFonts w:ascii="Times New Roman" w:hAnsi="Times New Roman"/>
              </w:rPr>
              <w:t>-</w:t>
            </w:r>
            <w:r>
              <w:rPr>
                <w:rFonts w:ascii="Times New Roman" w:hAnsi="Times New Roman"/>
                <w:lang w:val="ky-KG"/>
              </w:rPr>
              <w:t>возможности</w:t>
            </w:r>
          </w:p>
          <w:p w:rsidR="009A3D4D" w:rsidRDefault="00613787" w:rsidP="00613787">
            <w:pPr>
              <w:pStyle w:val="afa"/>
              <w:spacing w:after="0"/>
              <w:ind w:left="426"/>
              <w:rPr>
                <w:rFonts w:ascii="Times New Roman" w:hAnsi="Times New Roman"/>
                <w:lang w:val="ky-KG"/>
              </w:rPr>
            </w:pPr>
            <w:r>
              <w:rPr>
                <w:rFonts w:ascii="Times New Roman" w:hAnsi="Times New Roman"/>
                <w:lang w:val="ky-KG"/>
              </w:rPr>
              <w:t xml:space="preserve">Благодаря пересмотру и внесения изменений в содержание образовательной программы можно получить эффективный результат обучения </w:t>
            </w:r>
          </w:p>
        </w:tc>
        <w:tc>
          <w:tcPr>
            <w:tcW w:w="4672" w:type="dxa"/>
            <w:tcBorders>
              <w:top w:val="single" w:sz="4" w:space="0" w:color="auto"/>
              <w:left w:val="single" w:sz="4" w:space="0" w:color="auto"/>
              <w:bottom w:val="single" w:sz="4" w:space="0" w:color="auto"/>
              <w:right w:val="single" w:sz="4" w:space="0" w:color="auto"/>
            </w:tcBorders>
          </w:tcPr>
          <w:p w:rsidR="0015291D" w:rsidRDefault="0015291D" w:rsidP="0015291D">
            <w:pPr>
              <w:pStyle w:val="afa"/>
              <w:ind w:left="0"/>
              <w:jc w:val="both"/>
              <w:rPr>
                <w:rFonts w:ascii="Times New Roman" w:hAnsi="Times New Roman"/>
                <w:lang w:val="ky-KG"/>
              </w:rPr>
            </w:pPr>
            <w:r>
              <w:rPr>
                <w:rFonts w:ascii="Times New Roman" w:hAnsi="Times New Roman"/>
                <w:lang w:val="ky-KG"/>
              </w:rPr>
              <w:t xml:space="preserve"> Т-угрозы</w:t>
            </w:r>
          </w:p>
          <w:p w:rsidR="009A3D4D" w:rsidRPr="00C278E0" w:rsidRDefault="009A3D4D" w:rsidP="00F8255D">
            <w:pPr>
              <w:pStyle w:val="afa"/>
              <w:ind w:left="0"/>
              <w:rPr>
                <w:rFonts w:ascii="Times New Roman" w:hAnsi="Times New Roman"/>
                <w:color w:val="FF0000"/>
                <w:lang w:val="ky-KG"/>
              </w:rPr>
            </w:pPr>
          </w:p>
        </w:tc>
      </w:tr>
    </w:tbl>
    <w:p w:rsidR="00C278E0" w:rsidRDefault="00C278E0" w:rsidP="004618C9">
      <w:pPr>
        <w:tabs>
          <w:tab w:val="left" w:pos="0"/>
        </w:tabs>
        <w:ind w:left="0" w:firstLine="0"/>
        <w:rPr>
          <w:b/>
          <w:sz w:val="24"/>
          <w:szCs w:val="24"/>
          <w:lang w:val="ky-KG"/>
        </w:rPr>
      </w:pPr>
    </w:p>
    <w:p w:rsidR="004D72B5" w:rsidRDefault="004D72B5" w:rsidP="004D72B5">
      <w:pPr>
        <w:tabs>
          <w:tab w:val="left" w:pos="0"/>
        </w:tabs>
        <w:spacing w:line="276" w:lineRule="auto"/>
        <w:ind w:left="0" w:firstLine="539"/>
        <w:contextualSpacing/>
        <w:rPr>
          <w:b/>
          <w:sz w:val="24"/>
          <w:szCs w:val="24"/>
          <w:lang w:val="ky-KG"/>
        </w:rPr>
      </w:pPr>
      <w:r w:rsidRPr="00F967C2">
        <w:rPr>
          <w:b/>
          <w:sz w:val="24"/>
          <w:szCs w:val="24"/>
          <w:lang w:val="ky-KG"/>
        </w:rPr>
        <w:t>4.1.</w:t>
      </w:r>
      <w:r>
        <w:rPr>
          <w:b/>
          <w:sz w:val="24"/>
          <w:szCs w:val="24"/>
          <w:lang w:val="ky-KG"/>
        </w:rPr>
        <w:t xml:space="preserve"> Организация учебного процесса гарантирует эффективную реализацию содержания образовательной программы</w:t>
      </w:r>
      <w:r w:rsidRPr="00F967C2">
        <w:rPr>
          <w:b/>
          <w:sz w:val="24"/>
          <w:szCs w:val="24"/>
          <w:lang w:val="ky-KG"/>
        </w:rPr>
        <w:t xml:space="preserve">.  </w:t>
      </w:r>
    </w:p>
    <w:p w:rsidR="004D72B5" w:rsidRDefault="004D72B5" w:rsidP="004D72B5">
      <w:pPr>
        <w:tabs>
          <w:tab w:val="left" w:pos="0"/>
        </w:tabs>
        <w:spacing w:line="276" w:lineRule="auto"/>
        <w:ind w:left="0" w:firstLine="539"/>
        <w:contextualSpacing/>
        <w:rPr>
          <w:sz w:val="24"/>
          <w:szCs w:val="24"/>
          <w:lang w:val="ky-KG"/>
        </w:rPr>
      </w:pPr>
      <w:r>
        <w:rPr>
          <w:sz w:val="24"/>
          <w:szCs w:val="24"/>
          <w:lang w:val="ky-KG"/>
        </w:rPr>
        <w:t>Уч</w:t>
      </w:r>
      <w:r w:rsidRPr="005F735C">
        <w:rPr>
          <w:sz w:val="24"/>
          <w:szCs w:val="24"/>
          <w:lang w:val="ky-KG"/>
        </w:rPr>
        <w:t>ебн</w:t>
      </w:r>
      <w:r>
        <w:rPr>
          <w:sz w:val="24"/>
          <w:szCs w:val="24"/>
          <w:lang w:val="ky-KG"/>
        </w:rPr>
        <w:t>ый</w:t>
      </w:r>
      <w:r w:rsidRPr="005F735C">
        <w:rPr>
          <w:sz w:val="24"/>
          <w:szCs w:val="24"/>
          <w:lang w:val="ky-KG"/>
        </w:rPr>
        <w:t xml:space="preserve"> процесс </w:t>
      </w:r>
      <w:r>
        <w:rPr>
          <w:sz w:val="24"/>
          <w:szCs w:val="24"/>
          <w:lang w:val="ky-KG"/>
        </w:rPr>
        <w:t xml:space="preserve">организовывается </w:t>
      </w:r>
      <w:r w:rsidRPr="005F735C">
        <w:rPr>
          <w:sz w:val="24"/>
          <w:szCs w:val="24"/>
          <w:lang w:val="ky-KG"/>
        </w:rPr>
        <w:t>в</w:t>
      </w:r>
      <w:r>
        <w:rPr>
          <w:sz w:val="24"/>
          <w:szCs w:val="24"/>
          <w:lang w:val="ky-KG"/>
        </w:rPr>
        <w:t xml:space="preserve"> соответствии</w:t>
      </w:r>
      <w:r w:rsidRPr="005F735C">
        <w:rPr>
          <w:sz w:val="24"/>
          <w:szCs w:val="24"/>
          <w:lang w:val="ky-KG"/>
        </w:rPr>
        <w:t xml:space="preserve"> </w:t>
      </w:r>
      <w:r>
        <w:rPr>
          <w:sz w:val="24"/>
          <w:szCs w:val="24"/>
          <w:lang w:val="ky-KG"/>
        </w:rPr>
        <w:t>с законодательством КР в области образования, положениями</w:t>
      </w:r>
      <w:r w:rsidRPr="005F735C">
        <w:rPr>
          <w:sz w:val="24"/>
          <w:szCs w:val="24"/>
          <w:lang w:val="ky-KG"/>
        </w:rPr>
        <w:t xml:space="preserve"> </w:t>
      </w:r>
      <w:r>
        <w:rPr>
          <w:sz w:val="24"/>
          <w:szCs w:val="24"/>
          <w:lang w:val="ky-KG"/>
        </w:rPr>
        <w:t xml:space="preserve">МОиН КР и внутренних положений ОшГУ. </w:t>
      </w:r>
    </w:p>
    <w:p w:rsidR="004D72B5" w:rsidRPr="00F802DE" w:rsidRDefault="004D72B5" w:rsidP="004D72B5">
      <w:pPr>
        <w:tabs>
          <w:tab w:val="left" w:pos="0"/>
        </w:tabs>
        <w:ind w:left="170" w:right="113" w:firstLine="539"/>
        <w:rPr>
          <w:sz w:val="24"/>
          <w:szCs w:val="24"/>
          <w:lang w:val="ky-KG"/>
        </w:rPr>
      </w:pPr>
      <w:r w:rsidRPr="00F802DE">
        <w:rPr>
          <w:sz w:val="24"/>
          <w:szCs w:val="24"/>
          <w:lang w:val="ky-KG"/>
        </w:rPr>
        <w:t>Основными нормативными документами, изданными в форме бюллетеней, регулирующих учебный процесс являются:</w:t>
      </w:r>
    </w:p>
    <w:p w:rsidR="004D72B5" w:rsidRPr="00F802DE" w:rsidRDefault="004D72B5" w:rsidP="004D72B5">
      <w:pPr>
        <w:tabs>
          <w:tab w:val="left" w:pos="0"/>
        </w:tabs>
        <w:ind w:left="170" w:right="113" w:firstLine="539"/>
        <w:rPr>
          <w:sz w:val="24"/>
          <w:szCs w:val="24"/>
          <w:lang w:val="ky-KG"/>
        </w:rPr>
      </w:pPr>
      <w:r w:rsidRPr="00F802DE">
        <w:rPr>
          <w:sz w:val="24"/>
          <w:szCs w:val="24"/>
          <w:lang w:val="ky-KG"/>
        </w:rPr>
        <w:t>Бюллетень ОшГУ №9 Положение о модульной рейтинговой системе;</w:t>
      </w:r>
    </w:p>
    <w:p w:rsidR="004D72B5" w:rsidRPr="00F802DE" w:rsidRDefault="004D72B5" w:rsidP="004D72B5">
      <w:pPr>
        <w:tabs>
          <w:tab w:val="left" w:pos="0"/>
        </w:tabs>
        <w:ind w:left="170" w:right="113" w:firstLine="539"/>
        <w:rPr>
          <w:sz w:val="24"/>
          <w:szCs w:val="24"/>
          <w:lang w:val="ky-KG"/>
        </w:rPr>
      </w:pPr>
      <w:r w:rsidRPr="00F802DE">
        <w:rPr>
          <w:sz w:val="24"/>
          <w:szCs w:val="24"/>
          <w:lang w:val="ky-KG"/>
        </w:rPr>
        <w:t>Бюллетень ОшГУ №18 Положение об организации учебного процесса на основе кредитной технологии обучения (ECTS);</w:t>
      </w:r>
    </w:p>
    <w:p w:rsidR="004D72B5" w:rsidRPr="005F735C" w:rsidRDefault="004D72B5" w:rsidP="004D72B5">
      <w:pPr>
        <w:tabs>
          <w:tab w:val="left" w:pos="0"/>
        </w:tabs>
        <w:ind w:left="170" w:right="113" w:firstLine="539"/>
        <w:rPr>
          <w:sz w:val="24"/>
          <w:szCs w:val="24"/>
          <w:lang w:val="ky-KG"/>
        </w:rPr>
      </w:pPr>
      <w:r w:rsidRPr="00F802DE">
        <w:rPr>
          <w:sz w:val="24"/>
          <w:szCs w:val="24"/>
          <w:lang w:val="ky-KG"/>
        </w:rPr>
        <w:t xml:space="preserve">Бюллетень ОшГУ № 26 Положение о должностных обьязанностях в регистрации </w:t>
      </w:r>
      <w:r w:rsidRPr="00F802DE">
        <w:rPr>
          <w:sz w:val="24"/>
          <w:szCs w:val="24"/>
          <w:lang w:val="ky-KG"/>
        </w:rPr>
        <w:lastRenderedPageBreak/>
        <w:t>студентов на дисциплину и в летнем семестре в условиях</w:t>
      </w:r>
      <w:r>
        <w:rPr>
          <w:sz w:val="24"/>
          <w:szCs w:val="24"/>
          <w:lang w:val="ky-KG"/>
        </w:rPr>
        <w:t xml:space="preserve"> кредитной технологии обучения.</w:t>
      </w:r>
    </w:p>
    <w:p w:rsidR="004D72B5" w:rsidRDefault="004D72B5" w:rsidP="004D72B5">
      <w:pPr>
        <w:tabs>
          <w:tab w:val="left" w:pos="0"/>
        </w:tabs>
        <w:spacing w:line="276" w:lineRule="auto"/>
        <w:ind w:left="0" w:firstLine="539"/>
        <w:contextualSpacing/>
        <w:rPr>
          <w:sz w:val="24"/>
          <w:szCs w:val="24"/>
        </w:rPr>
      </w:pPr>
      <w:r>
        <w:rPr>
          <w:sz w:val="24"/>
          <w:szCs w:val="24"/>
        </w:rPr>
        <w:t>Деканатом осуществляется п</w:t>
      </w:r>
      <w:r w:rsidRPr="005F735C">
        <w:rPr>
          <w:sz w:val="24"/>
          <w:szCs w:val="24"/>
        </w:rPr>
        <w:t xml:space="preserve">ланирование и организация учебного процесса на основе действующего учебного плана. </w:t>
      </w:r>
      <w:r>
        <w:rPr>
          <w:sz w:val="24"/>
          <w:szCs w:val="24"/>
        </w:rPr>
        <w:t>В</w:t>
      </w:r>
      <w:r w:rsidRPr="005F735C">
        <w:rPr>
          <w:sz w:val="24"/>
          <w:szCs w:val="24"/>
        </w:rPr>
        <w:t xml:space="preserve"> </w:t>
      </w:r>
      <w:r>
        <w:rPr>
          <w:sz w:val="24"/>
          <w:szCs w:val="24"/>
        </w:rPr>
        <w:t xml:space="preserve">рабочем </w:t>
      </w:r>
      <w:r w:rsidRPr="005F735C">
        <w:rPr>
          <w:sz w:val="24"/>
          <w:szCs w:val="24"/>
        </w:rPr>
        <w:t>учебн</w:t>
      </w:r>
      <w:r>
        <w:rPr>
          <w:sz w:val="24"/>
          <w:szCs w:val="24"/>
        </w:rPr>
        <w:t>ом</w:t>
      </w:r>
      <w:r w:rsidRPr="005F735C">
        <w:rPr>
          <w:sz w:val="24"/>
          <w:szCs w:val="24"/>
        </w:rPr>
        <w:t xml:space="preserve"> план</w:t>
      </w:r>
      <w:r>
        <w:rPr>
          <w:sz w:val="24"/>
          <w:szCs w:val="24"/>
        </w:rPr>
        <w:t xml:space="preserve">е  ОП 580900 по направлению ГМУ (бакалавр) </w:t>
      </w:r>
      <w:r w:rsidRPr="005F735C">
        <w:rPr>
          <w:sz w:val="24"/>
          <w:szCs w:val="24"/>
        </w:rPr>
        <w:t>определен график учебного процесса,  предусмотр</w:t>
      </w:r>
      <w:r>
        <w:rPr>
          <w:sz w:val="24"/>
          <w:szCs w:val="24"/>
        </w:rPr>
        <w:t xml:space="preserve">ивающий </w:t>
      </w:r>
      <w:r w:rsidRPr="005F735C">
        <w:rPr>
          <w:sz w:val="24"/>
          <w:szCs w:val="24"/>
        </w:rPr>
        <w:t>бюджет часов в неделях</w:t>
      </w:r>
      <w:r>
        <w:rPr>
          <w:sz w:val="24"/>
          <w:szCs w:val="24"/>
        </w:rPr>
        <w:t xml:space="preserve">, </w:t>
      </w:r>
      <w:r w:rsidRPr="005F735C">
        <w:rPr>
          <w:sz w:val="24"/>
          <w:szCs w:val="24"/>
        </w:rPr>
        <w:t>аспекты учебной деятельности</w:t>
      </w:r>
      <w:r>
        <w:rPr>
          <w:sz w:val="24"/>
          <w:szCs w:val="24"/>
        </w:rPr>
        <w:t xml:space="preserve">: </w:t>
      </w:r>
      <w:r w:rsidRPr="005F735C">
        <w:rPr>
          <w:sz w:val="24"/>
          <w:szCs w:val="24"/>
        </w:rPr>
        <w:t xml:space="preserve"> теоретическое обучение (</w:t>
      </w:r>
      <w:r w:rsidRPr="005F735C">
        <w:rPr>
          <w:sz w:val="24"/>
          <w:szCs w:val="24"/>
          <w:lang w:val="en-US"/>
        </w:rPr>
        <w:t>I</w:t>
      </w:r>
      <w:r w:rsidRPr="005F735C">
        <w:rPr>
          <w:sz w:val="24"/>
          <w:szCs w:val="24"/>
        </w:rPr>
        <w:t xml:space="preserve"> семестр – 16 недель; </w:t>
      </w:r>
      <w:r w:rsidRPr="005F735C">
        <w:rPr>
          <w:sz w:val="24"/>
          <w:szCs w:val="24"/>
          <w:lang w:val="en-US"/>
        </w:rPr>
        <w:t>II</w:t>
      </w:r>
      <w:r w:rsidRPr="005F735C">
        <w:rPr>
          <w:sz w:val="24"/>
          <w:szCs w:val="24"/>
        </w:rPr>
        <w:t xml:space="preserve"> семестр </w:t>
      </w:r>
      <w:r>
        <w:rPr>
          <w:sz w:val="24"/>
          <w:szCs w:val="24"/>
        </w:rPr>
        <w:t xml:space="preserve">- </w:t>
      </w:r>
      <w:r w:rsidRPr="005F735C">
        <w:rPr>
          <w:sz w:val="24"/>
          <w:szCs w:val="24"/>
        </w:rPr>
        <w:t xml:space="preserve">16 недель), экзаменационная сессия (17 неделя), практика, государственные экзамены, </w:t>
      </w:r>
      <w:r>
        <w:rPr>
          <w:sz w:val="24"/>
          <w:szCs w:val="24"/>
        </w:rPr>
        <w:t>квалификационные</w:t>
      </w:r>
      <w:r w:rsidRPr="005F735C">
        <w:rPr>
          <w:sz w:val="24"/>
          <w:szCs w:val="24"/>
        </w:rPr>
        <w:t xml:space="preserve"> работы, каникулы. </w:t>
      </w:r>
      <w:r>
        <w:rPr>
          <w:sz w:val="24"/>
          <w:szCs w:val="24"/>
        </w:rPr>
        <w:t>Расчет часов  кафедры определяет индивидуальные нагрузки каждого преподавателя на планируемый новый учебный год и утверждается ректором университета. На основе расчета часов составляется и утверждается расписание занятий на каждое учебное полугодие, которое вывешивается на специальном стенде и вводится в информационную систему А</w:t>
      </w:r>
      <w:r>
        <w:rPr>
          <w:sz w:val="24"/>
          <w:szCs w:val="24"/>
          <w:lang w:val="en-US"/>
        </w:rPr>
        <w:t>VN</w:t>
      </w:r>
      <w:r>
        <w:rPr>
          <w:sz w:val="24"/>
          <w:szCs w:val="24"/>
        </w:rPr>
        <w:t xml:space="preserve">. Студенты и преподаватели имеют свободный доступ к расписанию. </w:t>
      </w:r>
    </w:p>
    <w:p w:rsidR="004D72B5" w:rsidRPr="00B20FD6" w:rsidRDefault="004D72B5" w:rsidP="004D72B5">
      <w:pPr>
        <w:tabs>
          <w:tab w:val="left" w:pos="0"/>
        </w:tabs>
        <w:spacing w:line="276" w:lineRule="auto"/>
        <w:ind w:left="0" w:firstLine="539"/>
        <w:contextualSpacing/>
        <w:rPr>
          <w:color w:val="FF0000"/>
          <w:sz w:val="24"/>
          <w:szCs w:val="24"/>
          <w:lang w:val="ky-KG"/>
        </w:rPr>
      </w:pPr>
      <w:r>
        <w:rPr>
          <w:sz w:val="24"/>
          <w:szCs w:val="24"/>
        </w:rPr>
        <w:t>Контроль за ходом учебного процесса систематически осуществляется со стороны деканата и УИД ОшГУ.</w:t>
      </w:r>
      <w:r>
        <w:rPr>
          <w:sz w:val="24"/>
          <w:szCs w:val="24"/>
          <w:lang w:val="ky-KG"/>
        </w:rPr>
        <w:t xml:space="preserve"> Качественную оценку результатов процесса обучения осуществляет Департамент аккредитации и гарантии качества ОшГУ. </w:t>
      </w:r>
      <w:r>
        <w:rPr>
          <w:sz w:val="24"/>
          <w:szCs w:val="24"/>
        </w:rPr>
        <w:t xml:space="preserve">   </w:t>
      </w:r>
    </w:p>
    <w:p w:rsidR="004D72B5" w:rsidRDefault="004D72B5" w:rsidP="004D72B5">
      <w:pPr>
        <w:spacing w:line="276" w:lineRule="auto"/>
        <w:ind w:left="0" w:firstLine="539"/>
        <w:contextualSpacing/>
        <w:rPr>
          <w:sz w:val="24"/>
          <w:szCs w:val="24"/>
        </w:rPr>
      </w:pPr>
      <w:r w:rsidRPr="005F735C">
        <w:rPr>
          <w:sz w:val="24"/>
          <w:szCs w:val="24"/>
          <w:lang w:val="ky-KG"/>
        </w:rPr>
        <w:t xml:space="preserve">Методический совет факультета </w:t>
      </w:r>
      <w:r>
        <w:rPr>
          <w:sz w:val="24"/>
          <w:szCs w:val="24"/>
          <w:lang w:val="ky-KG"/>
        </w:rPr>
        <w:t xml:space="preserve">совместно с профилирующими кафедрами проводит анализ качества преподавания путем изучения рабочих документов преподавателя, посещения занятий, распространяет передовой опыт, организует семинары по повышению </w:t>
      </w:r>
      <w:r w:rsidRPr="005F735C">
        <w:rPr>
          <w:sz w:val="24"/>
          <w:szCs w:val="24"/>
        </w:rPr>
        <w:t xml:space="preserve">качества </w:t>
      </w:r>
      <w:r>
        <w:rPr>
          <w:sz w:val="24"/>
          <w:szCs w:val="24"/>
        </w:rPr>
        <w:t xml:space="preserve">преподавания, применению </w:t>
      </w:r>
      <w:r w:rsidRPr="005F735C">
        <w:rPr>
          <w:sz w:val="24"/>
          <w:szCs w:val="24"/>
        </w:rPr>
        <w:t xml:space="preserve"> инновационн</w:t>
      </w:r>
      <w:r>
        <w:rPr>
          <w:sz w:val="24"/>
          <w:szCs w:val="24"/>
        </w:rPr>
        <w:t xml:space="preserve">ых методов обучения. </w:t>
      </w:r>
    </w:p>
    <w:p w:rsidR="004D72B5" w:rsidRDefault="004D72B5" w:rsidP="004D72B5">
      <w:pPr>
        <w:tabs>
          <w:tab w:val="left" w:pos="900"/>
          <w:tab w:val="left" w:pos="3828"/>
        </w:tabs>
        <w:ind w:left="0" w:firstLine="539"/>
        <w:rPr>
          <w:sz w:val="24"/>
          <w:szCs w:val="24"/>
        </w:rPr>
      </w:pPr>
      <w:r w:rsidRPr="00F802DE">
        <w:rPr>
          <w:sz w:val="24"/>
          <w:szCs w:val="24"/>
        </w:rPr>
        <w:t xml:space="preserve">Для улучшения учебного процесса и достижения результатов обучения преподаватели специальности государственное и муниципальное управление регулярно проводят гостевые лекции с приглашением работодателей, преподавателей с других </w:t>
      </w:r>
      <w:r w:rsidRPr="009E7992">
        <w:rPr>
          <w:sz w:val="24"/>
          <w:szCs w:val="24"/>
        </w:rPr>
        <w:t>ВУЗов</w:t>
      </w:r>
      <w:r>
        <w:rPr>
          <w:sz w:val="24"/>
          <w:szCs w:val="24"/>
        </w:rPr>
        <w:t xml:space="preserve">, а также выпускников кафедры </w:t>
      </w:r>
      <w:r w:rsidRPr="00694E2D">
        <w:rPr>
          <w:sz w:val="24"/>
          <w:szCs w:val="24"/>
        </w:rPr>
        <w:t>(</w:t>
      </w:r>
      <w:r>
        <w:rPr>
          <w:sz w:val="24"/>
          <w:szCs w:val="24"/>
        </w:rPr>
        <w:t>таб. 7</w:t>
      </w:r>
      <w:r w:rsidRPr="00694E2D">
        <w:rPr>
          <w:sz w:val="24"/>
          <w:szCs w:val="24"/>
        </w:rPr>
        <w:t>).</w:t>
      </w:r>
    </w:p>
    <w:p w:rsidR="004D72B5" w:rsidRPr="00694E2D" w:rsidRDefault="006F54C8" w:rsidP="006F54C8">
      <w:pPr>
        <w:tabs>
          <w:tab w:val="left" w:pos="900"/>
          <w:tab w:val="left" w:pos="3828"/>
        </w:tabs>
        <w:ind w:left="0" w:firstLine="539"/>
        <w:jc w:val="right"/>
        <w:rPr>
          <w:sz w:val="24"/>
          <w:szCs w:val="24"/>
        </w:rPr>
      </w:pPr>
      <w:r w:rsidRPr="00D167F6">
        <w:rPr>
          <w:b/>
          <w:sz w:val="24"/>
          <w:szCs w:val="24"/>
        </w:rPr>
        <w:t>Таб</w:t>
      </w:r>
      <w:r>
        <w:rPr>
          <w:b/>
          <w:sz w:val="24"/>
          <w:szCs w:val="24"/>
        </w:rPr>
        <w:t>лица 7</w:t>
      </w:r>
      <w:r w:rsidRPr="00D167F6">
        <w:rPr>
          <w:b/>
          <w:sz w:val="24"/>
          <w:szCs w:val="24"/>
        </w:rPr>
        <w:t>.</w:t>
      </w:r>
    </w:p>
    <w:p w:rsidR="004D72B5" w:rsidRPr="00FE5D0B" w:rsidRDefault="004D72B5" w:rsidP="006F54C8">
      <w:pPr>
        <w:tabs>
          <w:tab w:val="left" w:pos="900"/>
          <w:tab w:val="left" w:pos="3828"/>
        </w:tabs>
        <w:ind w:firstLine="539"/>
        <w:jc w:val="center"/>
        <w:rPr>
          <w:b/>
          <w:sz w:val="24"/>
          <w:szCs w:val="24"/>
        </w:rPr>
      </w:pPr>
      <w:r w:rsidRPr="00FE5D0B">
        <w:rPr>
          <w:b/>
          <w:sz w:val="24"/>
          <w:szCs w:val="24"/>
        </w:rPr>
        <w:t>Гостевые лекции с участием стейкхолдеров за 2017 г. для студентов  направления  ГМУ факультета БиМ</w:t>
      </w:r>
    </w:p>
    <w:p w:rsidR="004D72B5" w:rsidRPr="00D167F6" w:rsidRDefault="004D72B5" w:rsidP="006F54C8">
      <w:pPr>
        <w:tabs>
          <w:tab w:val="left" w:pos="900"/>
          <w:tab w:val="left" w:pos="3828"/>
        </w:tabs>
        <w:ind w:left="0"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5"/>
        <w:gridCol w:w="2835"/>
        <w:gridCol w:w="2942"/>
      </w:tblGrid>
      <w:tr w:rsidR="004D72B5" w:rsidRPr="00A0271F" w:rsidTr="00493DF8">
        <w:tc>
          <w:tcPr>
            <w:tcW w:w="1560" w:type="dxa"/>
            <w:shd w:val="clear" w:color="auto" w:fill="auto"/>
          </w:tcPr>
          <w:p w:rsidR="004D72B5" w:rsidRPr="00A0271F" w:rsidRDefault="004D72B5" w:rsidP="00493DF8">
            <w:pPr>
              <w:spacing w:line="360" w:lineRule="auto"/>
              <w:ind w:left="0" w:firstLine="0"/>
              <w:jc w:val="center"/>
              <w:rPr>
                <w:b/>
                <w:sz w:val="24"/>
                <w:szCs w:val="24"/>
              </w:rPr>
            </w:pPr>
            <w:r>
              <w:rPr>
                <w:b/>
                <w:sz w:val="24"/>
                <w:szCs w:val="24"/>
              </w:rPr>
              <w:t>Дисциплина</w:t>
            </w:r>
          </w:p>
        </w:tc>
        <w:tc>
          <w:tcPr>
            <w:tcW w:w="1275" w:type="dxa"/>
            <w:shd w:val="clear" w:color="auto" w:fill="auto"/>
          </w:tcPr>
          <w:p w:rsidR="004D72B5" w:rsidRPr="00A0271F" w:rsidRDefault="004D72B5" w:rsidP="00493DF8">
            <w:pPr>
              <w:spacing w:line="360" w:lineRule="auto"/>
              <w:ind w:left="0" w:firstLine="0"/>
              <w:jc w:val="center"/>
              <w:rPr>
                <w:b/>
                <w:sz w:val="24"/>
                <w:szCs w:val="24"/>
              </w:rPr>
            </w:pPr>
            <w:r>
              <w:rPr>
                <w:b/>
                <w:sz w:val="24"/>
                <w:szCs w:val="24"/>
              </w:rPr>
              <w:t>Д</w:t>
            </w:r>
            <w:r w:rsidRPr="00A0271F">
              <w:rPr>
                <w:b/>
                <w:sz w:val="24"/>
                <w:szCs w:val="24"/>
              </w:rPr>
              <w:t>ата</w:t>
            </w:r>
          </w:p>
        </w:tc>
        <w:tc>
          <w:tcPr>
            <w:tcW w:w="2835" w:type="dxa"/>
            <w:shd w:val="clear" w:color="auto" w:fill="auto"/>
          </w:tcPr>
          <w:p w:rsidR="004D72B5" w:rsidRPr="00A0271F" w:rsidRDefault="004D72B5" w:rsidP="00493DF8">
            <w:pPr>
              <w:spacing w:line="360" w:lineRule="auto"/>
              <w:ind w:left="0" w:firstLine="0"/>
              <w:jc w:val="center"/>
              <w:rPr>
                <w:b/>
                <w:sz w:val="24"/>
                <w:szCs w:val="24"/>
              </w:rPr>
            </w:pPr>
            <w:r>
              <w:rPr>
                <w:b/>
                <w:sz w:val="24"/>
                <w:szCs w:val="24"/>
              </w:rPr>
              <w:t>Т</w:t>
            </w:r>
            <w:r w:rsidRPr="00A0271F">
              <w:rPr>
                <w:b/>
                <w:sz w:val="24"/>
                <w:szCs w:val="24"/>
              </w:rPr>
              <w:t>ема лекции</w:t>
            </w:r>
          </w:p>
        </w:tc>
        <w:tc>
          <w:tcPr>
            <w:tcW w:w="2942" w:type="dxa"/>
            <w:shd w:val="clear" w:color="auto" w:fill="auto"/>
          </w:tcPr>
          <w:p w:rsidR="004D72B5" w:rsidRPr="00A0271F" w:rsidRDefault="004D72B5" w:rsidP="00493DF8">
            <w:pPr>
              <w:spacing w:line="360" w:lineRule="auto"/>
              <w:ind w:left="0" w:firstLine="0"/>
              <w:jc w:val="center"/>
              <w:rPr>
                <w:b/>
                <w:sz w:val="24"/>
                <w:szCs w:val="24"/>
              </w:rPr>
            </w:pPr>
            <w:r>
              <w:rPr>
                <w:b/>
                <w:sz w:val="24"/>
                <w:szCs w:val="24"/>
              </w:rPr>
              <w:t>Л</w:t>
            </w:r>
            <w:r w:rsidRPr="00A0271F">
              <w:rPr>
                <w:b/>
                <w:sz w:val="24"/>
                <w:szCs w:val="24"/>
              </w:rPr>
              <w:t>ектор</w:t>
            </w:r>
          </w:p>
        </w:tc>
      </w:tr>
      <w:tr w:rsidR="004D72B5" w:rsidRPr="00A0271F" w:rsidTr="00493DF8">
        <w:tc>
          <w:tcPr>
            <w:tcW w:w="1560" w:type="dxa"/>
            <w:shd w:val="clear" w:color="auto" w:fill="auto"/>
          </w:tcPr>
          <w:p w:rsidR="004D72B5" w:rsidRPr="00A0271F" w:rsidRDefault="004D72B5" w:rsidP="00493DF8">
            <w:pPr>
              <w:ind w:left="0" w:firstLine="0"/>
              <w:rPr>
                <w:sz w:val="22"/>
                <w:szCs w:val="22"/>
              </w:rPr>
            </w:pPr>
            <w:r>
              <w:rPr>
                <w:sz w:val="22"/>
                <w:szCs w:val="22"/>
                <w:lang w:val="ky-KG"/>
              </w:rPr>
              <w:t>«</w:t>
            </w:r>
            <w:r w:rsidRPr="00FE5D0B">
              <w:rPr>
                <w:sz w:val="24"/>
                <w:szCs w:val="24"/>
                <w:lang w:val="ky-KG"/>
              </w:rPr>
              <w:t>Государственное регулирование экономики</w:t>
            </w:r>
            <w:r>
              <w:rPr>
                <w:sz w:val="22"/>
                <w:szCs w:val="22"/>
                <w:lang w:val="ky-KG"/>
              </w:rPr>
              <w:t xml:space="preserve"> »</w:t>
            </w:r>
          </w:p>
        </w:tc>
        <w:tc>
          <w:tcPr>
            <w:tcW w:w="1275" w:type="dxa"/>
            <w:shd w:val="clear" w:color="auto" w:fill="auto"/>
          </w:tcPr>
          <w:p w:rsidR="004D72B5" w:rsidRPr="00A0271F" w:rsidRDefault="004D72B5" w:rsidP="00493DF8">
            <w:pPr>
              <w:ind w:left="0" w:firstLine="0"/>
              <w:rPr>
                <w:sz w:val="22"/>
                <w:szCs w:val="22"/>
              </w:rPr>
            </w:pPr>
            <w:r w:rsidRPr="00FE5D0B">
              <w:rPr>
                <w:sz w:val="24"/>
                <w:szCs w:val="24"/>
                <w:lang w:val="ky-KG"/>
              </w:rPr>
              <w:t>17.04.2017</w:t>
            </w:r>
          </w:p>
        </w:tc>
        <w:tc>
          <w:tcPr>
            <w:tcW w:w="2835" w:type="dxa"/>
            <w:shd w:val="clear" w:color="auto" w:fill="auto"/>
          </w:tcPr>
          <w:p w:rsidR="004D72B5" w:rsidRPr="00A0271F" w:rsidRDefault="004D72B5" w:rsidP="00493DF8">
            <w:pPr>
              <w:ind w:left="0" w:firstLine="0"/>
              <w:rPr>
                <w:sz w:val="22"/>
                <w:szCs w:val="22"/>
              </w:rPr>
            </w:pPr>
            <w:r>
              <w:rPr>
                <w:sz w:val="22"/>
                <w:szCs w:val="22"/>
                <w:lang w:val="ky-KG"/>
              </w:rPr>
              <w:t>«</w:t>
            </w:r>
            <w:r>
              <w:rPr>
                <w:sz w:val="24"/>
                <w:szCs w:val="24"/>
                <w:lang w:val="ky-KG"/>
              </w:rPr>
              <w:t>Внешнеэк</w:t>
            </w:r>
            <w:r w:rsidRPr="00FE5D0B">
              <w:rPr>
                <w:sz w:val="24"/>
                <w:szCs w:val="24"/>
                <w:lang w:val="ky-KG"/>
              </w:rPr>
              <w:t>ономическая политика государства</w:t>
            </w:r>
            <w:r>
              <w:rPr>
                <w:sz w:val="22"/>
                <w:szCs w:val="22"/>
                <w:lang w:val="ky-KG"/>
              </w:rPr>
              <w:t xml:space="preserve"> »</w:t>
            </w:r>
          </w:p>
        </w:tc>
        <w:tc>
          <w:tcPr>
            <w:tcW w:w="2942" w:type="dxa"/>
            <w:shd w:val="clear" w:color="auto" w:fill="auto"/>
          </w:tcPr>
          <w:p w:rsidR="004D72B5" w:rsidRPr="00FE5D0B" w:rsidRDefault="004D72B5" w:rsidP="00493DF8">
            <w:pPr>
              <w:tabs>
                <w:tab w:val="left" w:pos="900"/>
                <w:tab w:val="left" w:pos="3828"/>
              </w:tabs>
              <w:ind w:left="357" w:firstLine="0"/>
              <w:rPr>
                <w:sz w:val="24"/>
                <w:szCs w:val="24"/>
                <w:lang w:val="ky-KG"/>
              </w:rPr>
            </w:pPr>
            <w:r w:rsidRPr="00FE5D0B">
              <w:rPr>
                <w:sz w:val="24"/>
                <w:szCs w:val="24"/>
                <w:lang w:val="ky-KG"/>
              </w:rPr>
              <w:t>старший инспектор ТС”Юг” Жоробеков Жениш.</w:t>
            </w:r>
          </w:p>
          <w:p w:rsidR="004D72B5" w:rsidRPr="00E519DB" w:rsidRDefault="004D72B5" w:rsidP="00493DF8">
            <w:pPr>
              <w:ind w:left="0" w:firstLine="0"/>
              <w:rPr>
                <w:sz w:val="22"/>
                <w:szCs w:val="22"/>
                <w:lang w:val="ky-KG"/>
              </w:rPr>
            </w:pPr>
          </w:p>
        </w:tc>
      </w:tr>
      <w:tr w:rsidR="004D72B5" w:rsidRPr="00A0271F" w:rsidTr="00493DF8">
        <w:tc>
          <w:tcPr>
            <w:tcW w:w="1560" w:type="dxa"/>
            <w:shd w:val="clear" w:color="auto" w:fill="auto"/>
          </w:tcPr>
          <w:p w:rsidR="004D72B5" w:rsidRPr="00A0271F" w:rsidRDefault="004D72B5" w:rsidP="00493DF8">
            <w:pPr>
              <w:ind w:left="0" w:firstLine="0"/>
              <w:rPr>
                <w:sz w:val="22"/>
                <w:szCs w:val="22"/>
                <w:lang w:val="ky-KG"/>
              </w:rPr>
            </w:pPr>
            <w:r>
              <w:rPr>
                <w:sz w:val="22"/>
                <w:szCs w:val="22"/>
                <w:lang w:val="ky-KG"/>
              </w:rPr>
              <w:t>«Экономика МСУ»</w:t>
            </w:r>
          </w:p>
        </w:tc>
        <w:tc>
          <w:tcPr>
            <w:tcW w:w="1275" w:type="dxa"/>
            <w:shd w:val="clear" w:color="auto" w:fill="auto"/>
          </w:tcPr>
          <w:p w:rsidR="004D72B5" w:rsidRPr="00A0271F" w:rsidRDefault="004D72B5" w:rsidP="00493DF8">
            <w:pPr>
              <w:ind w:left="0" w:firstLine="0"/>
              <w:rPr>
                <w:sz w:val="22"/>
                <w:szCs w:val="22"/>
                <w:lang w:val="ky-KG"/>
              </w:rPr>
            </w:pPr>
            <w:r w:rsidRPr="00FE5D0B">
              <w:rPr>
                <w:sz w:val="24"/>
                <w:szCs w:val="24"/>
                <w:lang w:val="ky-KG"/>
              </w:rPr>
              <w:t>20.04.2017</w:t>
            </w:r>
          </w:p>
        </w:tc>
        <w:tc>
          <w:tcPr>
            <w:tcW w:w="2835" w:type="dxa"/>
            <w:shd w:val="clear" w:color="auto" w:fill="auto"/>
          </w:tcPr>
          <w:p w:rsidR="004D72B5" w:rsidRPr="00A0271F" w:rsidRDefault="004D72B5" w:rsidP="00493DF8">
            <w:pPr>
              <w:ind w:left="0" w:firstLine="0"/>
              <w:rPr>
                <w:sz w:val="22"/>
                <w:szCs w:val="22"/>
                <w:lang w:val="ky-KG"/>
              </w:rPr>
            </w:pPr>
            <w:r>
              <w:rPr>
                <w:sz w:val="22"/>
                <w:szCs w:val="22"/>
                <w:lang w:val="ky-KG"/>
              </w:rPr>
              <w:t>«</w:t>
            </w:r>
            <w:r>
              <w:rPr>
                <w:sz w:val="24"/>
                <w:szCs w:val="24"/>
                <w:lang w:val="ky-KG"/>
              </w:rPr>
              <w:t xml:space="preserve">Муниципальное </w:t>
            </w:r>
            <w:r w:rsidRPr="00FE5D0B">
              <w:rPr>
                <w:sz w:val="24"/>
                <w:szCs w:val="24"/>
                <w:lang w:val="ky-KG"/>
              </w:rPr>
              <w:t>хозяйство</w:t>
            </w:r>
            <w:r>
              <w:rPr>
                <w:sz w:val="22"/>
                <w:szCs w:val="22"/>
                <w:lang w:val="ky-KG"/>
              </w:rPr>
              <w:t xml:space="preserve"> »</w:t>
            </w:r>
          </w:p>
        </w:tc>
        <w:tc>
          <w:tcPr>
            <w:tcW w:w="2942" w:type="dxa"/>
            <w:shd w:val="clear" w:color="auto" w:fill="auto"/>
          </w:tcPr>
          <w:p w:rsidR="004D72B5" w:rsidRPr="00E519DB" w:rsidRDefault="004D72B5" w:rsidP="00493DF8">
            <w:pPr>
              <w:ind w:left="0" w:firstLine="0"/>
              <w:rPr>
                <w:sz w:val="22"/>
                <w:szCs w:val="22"/>
                <w:lang w:val="ky-KG"/>
              </w:rPr>
            </w:pPr>
            <w:r w:rsidRPr="00E519DB">
              <w:rPr>
                <w:sz w:val="22"/>
                <w:szCs w:val="22"/>
                <w:lang w:val="ky-KG"/>
              </w:rPr>
              <w:t>ТС”Юг” Давляев М.Д.</w:t>
            </w:r>
          </w:p>
          <w:p w:rsidR="004D72B5" w:rsidRPr="00A0271F" w:rsidRDefault="004D72B5" w:rsidP="00493DF8">
            <w:pPr>
              <w:ind w:left="0" w:firstLine="0"/>
              <w:rPr>
                <w:sz w:val="22"/>
                <w:szCs w:val="22"/>
                <w:lang w:val="ky-KG"/>
              </w:rPr>
            </w:pPr>
          </w:p>
        </w:tc>
      </w:tr>
      <w:tr w:rsidR="004D72B5" w:rsidRPr="00A0271F" w:rsidTr="00493DF8">
        <w:tc>
          <w:tcPr>
            <w:tcW w:w="1560" w:type="dxa"/>
            <w:shd w:val="clear" w:color="auto" w:fill="auto"/>
          </w:tcPr>
          <w:p w:rsidR="004D72B5" w:rsidRPr="00A0271F" w:rsidRDefault="004D72B5" w:rsidP="00493DF8">
            <w:pPr>
              <w:ind w:left="0" w:firstLine="0"/>
              <w:rPr>
                <w:sz w:val="22"/>
                <w:szCs w:val="22"/>
                <w:lang w:val="ky-KG"/>
              </w:rPr>
            </w:pPr>
            <w:r>
              <w:rPr>
                <w:sz w:val="22"/>
                <w:szCs w:val="22"/>
                <w:lang w:val="ky-KG"/>
              </w:rPr>
              <w:t>«Развитие государственной службы зарубежных стран»</w:t>
            </w:r>
          </w:p>
        </w:tc>
        <w:tc>
          <w:tcPr>
            <w:tcW w:w="1275" w:type="dxa"/>
            <w:shd w:val="clear" w:color="auto" w:fill="auto"/>
          </w:tcPr>
          <w:p w:rsidR="004D72B5" w:rsidRPr="00A0271F" w:rsidRDefault="004D72B5" w:rsidP="00493DF8">
            <w:pPr>
              <w:ind w:left="0" w:firstLine="0"/>
              <w:rPr>
                <w:sz w:val="22"/>
                <w:szCs w:val="22"/>
                <w:lang w:val="ky-KG"/>
              </w:rPr>
            </w:pPr>
            <w:r>
              <w:rPr>
                <w:sz w:val="22"/>
                <w:szCs w:val="22"/>
                <w:lang w:val="ky-KG"/>
              </w:rPr>
              <w:t>08</w:t>
            </w:r>
            <w:r w:rsidRPr="00A0271F">
              <w:rPr>
                <w:sz w:val="22"/>
                <w:szCs w:val="22"/>
                <w:lang w:val="ky-KG"/>
              </w:rPr>
              <w:t>.12.2017</w:t>
            </w:r>
          </w:p>
        </w:tc>
        <w:tc>
          <w:tcPr>
            <w:tcW w:w="2835" w:type="dxa"/>
            <w:shd w:val="clear" w:color="auto" w:fill="auto"/>
          </w:tcPr>
          <w:p w:rsidR="004D72B5" w:rsidRPr="00E519DB" w:rsidRDefault="004D72B5" w:rsidP="00493DF8">
            <w:pPr>
              <w:ind w:left="0" w:firstLine="0"/>
              <w:rPr>
                <w:sz w:val="24"/>
                <w:szCs w:val="24"/>
                <w:lang w:val="ky-KG"/>
              </w:rPr>
            </w:pPr>
            <w:r w:rsidRPr="00E519DB">
              <w:rPr>
                <w:sz w:val="24"/>
                <w:szCs w:val="24"/>
                <w:lang w:val="ky-KG"/>
              </w:rPr>
              <w:t>«Государственная служба Японии»</w:t>
            </w:r>
          </w:p>
        </w:tc>
        <w:tc>
          <w:tcPr>
            <w:tcW w:w="2942" w:type="dxa"/>
            <w:shd w:val="clear" w:color="auto" w:fill="auto"/>
          </w:tcPr>
          <w:p w:rsidR="004D72B5" w:rsidRPr="00E519DB" w:rsidRDefault="004D72B5" w:rsidP="00493DF8">
            <w:pPr>
              <w:ind w:left="0" w:firstLine="0"/>
              <w:rPr>
                <w:sz w:val="22"/>
                <w:szCs w:val="22"/>
                <w:lang w:val="ky-KG"/>
              </w:rPr>
            </w:pPr>
            <w:r w:rsidRPr="00E519DB">
              <w:rPr>
                <w:sz w:val="22"/>
                <w:szCs w:val="22"/>
                <w:lang w:val="ky-KG"/>
              </w:rPr>
              <w:t>ответственный секретарь айыл өкмөтү Жоош Кара-Суйского района  Зулпукаров А.З.</w:t>
            </w:r>
          </w:p>
          <w:p w:rsidR="004D72B5" w:rsidRPr="00A0271F" w:rsidRDefault="004D72B5" w:rsidP="00493DF8">
            <w:pPr>
              <w:ind w:left="0" w:firstLine="0"/>
              <w:rPr>
                <w:sz w:val="22"/>
                <w:szCs w:val="22"/>
                <w:lang w:val="ky-KG"/>
              </w:rPr>
            </w:pPr>
          </w:p>
        </w:tc>
      </w:tr>
      <w:tr w:rsidR="004D72B5" w:rsidRPr="00A0271F" w:rsidTr="00493DF8">
        <w:tc>
          <w:tcPr>
            <w:tcW w:w="1560" w:type="dxa"/>
            <w:shd w:val="clear" w:color="auto" w:fill="auto"/>
          </w:tcPr>
          <w:p w:rsidR="004D72B5" w:rsidRPr="00A0271F" w:rsidRDefault="004D72B5" w:rsidP="00493DF8">
            <w:pPr>
              <w:ind w:left="0" w:firstLine="0"/>
              <w:rPr>
                <w:sz w:val="22"/>
                <w:szCs w:val="22"/>
                <w:lang w:val="ky-KG"/>
              </w:rPr>
            </w:pPr>
            <w:r w:rsidRPr="00E519DB">
              <w:rPr>
                <w:sz w:val="22"/>
                <w:szCs w:val="22"/>
                <w:lang w:val="ky-KG"/>
              </w:rPr>
              <w:t>Государственная политика и эдвокаси</w:t>
            </w:r>
          </w:p>
        </w:tc>
        <w:tc>
          <w:tcPr>
            <w:tcW w:w="1275" w:type="dxa"/>
            <w:shd w:val="clear" w:color="auto" w:fill="auto"/>
          </w:tcPr>
          <w:p w:rsidR="004D72B5" w:rsidRPr="0024273B" w:rsidRDefault="004D72B5" w:rsidP="00493DF8">
            <w:pPr>
              <w:ind w:left="0" w:firstLine="0"/>
            </w:pPr>
            <w:r w:rsidRPr="0024273B">
              <w:t>26.09.16</w:t>
            </w:r>
          </w:p>
        </w:tc>
        <w:tc>
          <w:tcPr>
            <w:tcW w:w="2835" w:type="dxa"/>
            <w:shd w:val="clear" w:color="auto" w:fill="auto"/>
          </w:tcPr>
          <w:p w:rsidR="004D72B5" w:rsidRPr="00E519DB" w:rsidRDefault="004D72B5" w:rsidP="00493DF8">
            <w:pPr>
              <w:ind w:left="0" w:firstLine="0"/>
              <w:rPr>
                <w:sz w:val="24"/>
                <w:szCs w:val="24"/>
              </w:rPr>
            </w:pPr>
            <w:r>
              <w:rPr>
                <w:sz w:val="24"/>
                <w:szCs w:val="24"/>
                <w:lang w:val="ky-KG"/>
              </w:rPr>
              <w:t>Внутренные процедуры по повышению менеджмента в НКО</w:t>
            </w:r>
          </w:p>
        </w:tc>
        <w:tc>
          <w:tcPr>
            <w:tcW w:w="2942" w:type="dxa"/>
            <w:shd w:val="clear" w:color="auto" w:fill="auto"/>
          </w:tcPr>
          <w:p w:rsidR="004D72B5" w:rsidRPr="007F60D5" w:rsidRDefault="004D72B5" w:rsidP="00493DF8">
            <w:pPr>
              <w:ind w:left="0" w:firstLine="0"/>
              <w:rPr>
                <w:sz w:val="24"/>
                <w:szCs w:val="24"/>
              </w:rPr>
            </w:pPr>
            <w:r w:rsidRPr="007F60D5">
              <w:rPr>
                <w:sz w:val="24"/>
                <w:szCs w:val="24"/>
              </w:rPr>
              <w:t>М.Кыдырмышев</w:t>
            </w:r>
            <w:r>
              <w:rPr>
                <w:sz w:val="24"/>
                <w:szCs w:val="24"/>
              </w:rPr>
              <w:t xml:space="preserve">, координатор проекта Центра- содействия </w:t>
            </w:r>
            <w:r>
              <w:rPr>
                <w:sz w:val="24"/>
                <w:szCs w:val="24"/>
              </w:rPr>
              <w:lastRenderedPageBreak/>
              <w:t>международной защиты</w:t>
            </w:r>
          </w:p>
        </w:tc>
      </w:tr>
      <w:tr w:rsidR="004D72B5" w:rsidRPr="00A0271F" w:rsidTr="00493DF8">
        <w:tc>
          <w:tcPr>
            <w:tcW w:w="1560" w:type="dxa"/>
            <w:shd w:val="clear" w:color="auto" w:fill="auto"/>
          </w:tcPr>
          <w:p w:rsidR="004D72B5" w:rsidRPr="00A0271F" w:rsidRDefault="004D72B5" w:rsidP="00493DF8">
            <w:pPr>
              <w:ind w:left="0" w:firstLine="0"/>
              <w:rPr>
                <w:sz w:val="22"/>
                <w:szCs w:val="22"/>
                <w:lang w:val="ky-KG"/>
              </w:rPr>
            </w:pPr>
            <w:r w:rsidRPr="00FE5D0B">
              <w:rPr>
                <w:sz w:val="24"/>
                <w:szCs w:val="24"/>
                <w:lang w:val="ky-KG"/>
              </w:rPr>
              <w:lastRenderedPageBreak/>
              <w:t>Теория и организация государственной службы</w:t>
            </w:r>
          </w:p>
        </w:tc>
        <w:tc>
          <w:tcPr>
            <w:tcW w:w="1275" w:type="dxa"/>
            <w:shd w:val="clear" w:color="auto" w:fill="auto"/>
          </w:tcPr>
          <w:p w:rsidR="004D72B5" w:rsidRPr="00A0271F" w:rsidRDefault="004D72B5" w:rsidP="00493DF8">
            <w:pPr>
              <w:ind w:left="0" w:firstLine="0"/>
              <w:rPr>
                <w:sz w:val="22"/>
                <w:szCs w:val="22"/>
                <w:lang w:val="ky-KG"/>
              </w:rPr>
            </w:pPr>
            <w:r w:rsidRPr="00A0271F">
              <w:rPr>
                <w:sz w:val="22"/>
                <w:szCs w:val="22"/>
                <w:lang w:val="ky-KG"/>
              </w:rPr>
              <w:t>10.11.17</w:t>
            </w:r>
          </w:p>
        </w:tc>
        <w:tc>
          <w:tcPr>
            <w:tcW w:w="2835" w:type="dxa"/>
            <w:shd w:val="clear" w:color="auto" w:fill="auto"/>
          </w:tcPr>
          <w:p w:rsidR="004D72B5" w:rsidRPr="00A0271F" w:rsidRDefault="004D72B5" w:rsidP="00493DF8">
            <w:pPr>
              <w:ind w:left="0" w:firstLine="0"/>
              <w:rPr>
                <w:sz w:val="22"/>
                <w:szCs w:val="22"/>
                <w:lang w:val="ky-KG"/>
              </w:rPr>
            </w:pPr>
            <w:r>
              <w:rPr>
                <w:sz w:val="24"/>
                <w:szCs w:val="24"/>
                <w:lang w:val="ky-KG"/>
              </w:rPr>
              <w:t>“</w:t>
            </w:r>
            <w:r w:rsidRPr="00FE5D0B">
              <w:rPr>
                <w:sz w:val="24"/>
                <w:szCs w:val="24"/>
                <w:lang w:val="ky-KG"/>
              </w:rPr>
              <w:t>Оценка эффективности деятельности  государственных гражданских служащих</w:t>
            </w:r>
            <w:r>
              <w:rPr>
                <w:sz w:val="24"/>
                <w:szCs w:val="24"/>
                <w:lang w:val="ky-KG"/>
              </w:rPr>
              <w:t>”</w:t>
            </w:r>
          </w:p>
        </w:tc>
        <w:tc>
          <w:tcPr>
            <w:tcW w:w="2942" w:type="dxa"/>
            <w:shd w:val="clear" w:color="auto" w:fill="auto"/>
          </w:tcPr>
          <w:p w:rsidR="004D72B5" w:rsidRPr="00A0271F" w:rsidRDefault="004D72B5" w:rsidP="00493DF8">
            <w:pPr>
              <w:ind w:left="0" w:firstLine="0"/>
              <w:rPr>
                <w:sz w:val="22"/>
                <w:szCs w:val="22"/>
                <w:lang w:val="ky-KG"/>
              </w:rPr>
            </w:pPr>
            <w:r>
              <w:rPr>
                <w:sz w:val="24"/>
                <w:szCs w:val="24"/>
                <w:lang w:val="ky-KG"/>
              </w:rPr>
              <w:t xml:space="preserve">Базакеева </w:t>
            </w:r>
            <w:r w:rsidRPr="00FE5D0B">
              <w:rPr>
                <w:sz w:val="24"/>
                <w:szCs w:val="24"/>
                <w:lang w:val="ky-KG"/>
              </w:rPr>
              <w:t>К.Ж.</w:t>
            </w:r>
            <w:r>
              <w:rPr>
                <w:sz w:val="24"/>
                <w:szCs w:val="24"/>
                <w:lang w:val="ky-KG"/>
              </w:rPr>
              <w:t xml:space="preserve">- </w:t>
            </w:r>
            <w:r w:rsidRPr="00FE5D0B">
              <w:rPr>
                <w:sz w:val="24"/>
                <w:szCs w:val="24"/>
                <w:lang w:val="ky-KG"/>
              </w:rPr>
              <w:t>декан факультета Государственной службы КНУ имени Ж.Баласагына</w:t>
            </w:r>
          </w:p>
        </w:tc>
      </w:tr>
      <w:tr w:rsidR="004D72B5" w:rsidRPr="00A0271F" w:rsidTr="00493DF8">
        <w:trPr>
          <w:trHeight w:val="946"/>
        </w:trPr>
        <w:tc>
          <w:tcPr>
            <w:tcW w:w="1560" w:type="dxa"/>
            <w:vMerge w:val="restart"/>
            <w:shd w:val="clear" w:color="auto" w:fill="auto"/>
          </w:tcPr>
          <w:p w:rsidR="004D72B5" w:rsidRPr="004D72B5" w:rsidRDefault="004D72B5" w:rsidP="00493DF8">
            <w:pPr>
              <w:ind w:left="0" w:firstLine="0"/>
              <w:rPr>
                <w:sz w:val="22"/>
                <w:szCs w:val="22"/>
                <w:lang w:val="ky-KG"/>
              </w:rPr>
            </w:pPr>
          </w:p>
          <w:p w:rsidR="004D72B5" w:rsidRPr="004D72B5" w:rsidRDefault="004D72B5" w:rsidP="00493DF8">
            <w:pPr>
              <w:ind w:left="0" w:firstLine="0"/>
              <w:rPr>
                <w:sz w:val="22"/>
                <w:szCs w:val="22"/>
                <w:lang w:val="ky-KG"/>
              </w:rPr>
            </w:pPr>
          </w:p>
          <w:p w:rsidR="004D72B5" w:rsidRPr="004D72B5" w:rsidRDefault="004D72B5" w:rsidP="00493DF8">
            <w:pPr>
              <w:ind w:left="0" w:firstLine="0"/>
              <w:rPr>
                <w:sz w:val="22"/>
                <w:szCs w:val="22"/>
                <w:lang w:val="ky-KG"/>
              </w:rPr>
            </w:pPr>
          </w:p>
          <w:p w:rsidR="004D72B5" w:rsidRPr="004D72B5" w:rsidRDefault="004D72B5" w:rsidP="00493DF8">
            <w:pPr>
              <w:ind w:left="0" w:firstLine="0"/>
              <w:rPr>
                <w:sz w:val="22"/>
                <w:szCs w:val="22"/>
                <w:lang w:val="ky-KG"/>
              </w:rPr>
            </w:pPr>
          </w:p>
          <w:p w:rsidR="004D72B5" w:rsidRPr="004D72B5" w:rsidRDefault="004D72B5" w:rsidP="00493DF8">
            <w:pPr>
              <w:ind w:left="0" w:firstLine="0"/>
              <w:rPr>
                <w:sz w:val="22"/>
                <w:szCs w:val="22"/>
                <w:lang w:val="ky-KG"/>
              </w:rPr>
            </w:pPr>
            <w:r w:rsidRPr="004D72B5">
              <w:rPr>
                <w:sz w:val="22"/>
                <w:szCs w:val="22"/>
                <w:lang w:val="ky-KG"/>
              </w:rPr>
              <w:t>Государственная политика и эдвокаси</w:t>
            </w:r>
          </w:p>
        </w:tc>
        <w:tc>
          <w:tcPr>
            <w:tcW w:w="1275" w:type="dxa"/>
            <w:shd w:val="clear" w:color="auto" w:fill="auto"/>
          </w:tcPr>
          <w:p w:rsidR="004D72B5" w:rsidRPr="004D72B5" w:rsidRDefault="004D72B5" w:rsidP="00493DF8">
            <w:pPr>
              <w:ind w:left="0"/>
              <w:rPr>
                <w:sz w:val="22"/>
                <w:szCs w:val="22"/>
                <w:lang w:val="ky-KG"/>
              </w:rPr>
            </w:pPr>
            <w:r w:rsidRPr="004D72B5">
              <w:rPr>
                <w:sz w:val="22"/>
                <w:szCs w:val="22"/>
                <w:lang w:val="ky-KG"/>
              </w:rPr>
              <w:t>2727.09.17</w:t>
            </w:r>
          </w:p>
        </w:tc>
        <w:tc>
          <w:tcPr>
            <w:tcW w:w="2835" w:type="dxa"/>
            <w:shd w:val="clear" w:color="auto" w:fill="auto"/>
          </w:tcPr>
          <w:p w:rsidR="004D72B5" w:rsidRPr="004D72B5" w:rsidRDefault="004D72B5" w:rsidP="00493DF8">
            <w:pPr>
              <w:ind w:left="0" w:firstLine="63"/>
              <w:rPr>
                <w:sz w:val="22"/>
                <w:szCs w:val="22"/>
                <w:lang w:val="ky-KG"/>
              </w:rPr>
            </w:pPr>
            <w:r w:rsidRPr="004D72B5">
              <w:rPr>
                <w:sz w:val="22"/>
                <w:szCs w:val="22"/>
                <w:lang w:val="ky-KG"/>
              </w:rPr>
              <w:t>“Эффективные инструменты партнерства между НКО и властью”</w:t>
            </w:r>
          </w:p>
        </w:tc>
        <w:tc>
          <w:tcPr>
            <w:tcW w:w="2942" w:type="dxa"/>
            <w:shd w:val="clear" w:color="auto" w:fill="auto"/>
          </w:tcPr>
          <w:p w:rsidR="004D72B5" w:rsidRPr="004D72B5" w:rsidRDefault="004D72B5" w:rsidP="00493DF8">
            <w:pPr>
              <w:ind w:left="0"/>
              <w:rPr>
                <w:sz w:val="22"/>
                <w:szCs w:val="22"/>
                <w:lang w:val="ky-KG"/>
              </w:rPr>
            </w:pPr>
            <w:r w:rsidRPr="004D72B5">
              <w:rPr>
                <w:sz w:val="22"/>
                <w:szCs w:val="22"/>
                <w:lang w:val="ky-KG"/>
              </w:rPr>
              <w:t xml:space="preserve">Г. Мамасалиева, руководитель Оф ОО Интер-Билим </w:t>
            </w:r>
          </w:p>
        </w:tc>
      </w:tr>
      <w:tr w:rsidR="004D72B5" w:rsidRPr="00A0271F" w:rsidTr="00493DF8">
        <w:tc>
          <w:tcPr>
            <w:tcW w:w="1560" w:type="dxa"/>
            <w:vMerge/>
            <w:shd w:val="clear" w:color="auto" w:fill="auto"/>
          </w:tcPr>
          <w:p w:rsidR="004D72B5" w:rsidRPr="004D72B5" w:rsidRDefault="004D72B5" w:rsidP="00493DF8">
            <w:pPr>
              <w:ind w:left="0" w:firstLine="0"/>
              <w:rPr>
                <w:sz w:val="22"/>
                <w:szCs w:val="22"/>
                <w:lang w:val="ky-KG"/>
              </w:rPr>
            </w:pPr>
          </w:p>
        </w:tc>
        <w:tc>
          <w:tcPr>
            <w:tcW w:w="1275" w:type="dxa"/>
            <w:shd w:val="clear" w:color="auto" w:fill="auto"/>
          </w:tcPr>
          <w:p w:rsidR="004D72B5" w:rsidRPr="004D72B5" w:rsidRDefault="004D72B5" w:rsidP="00493DF8">
            <w:pPr>
              <w:ind w:left="0" w:firstLine="0"/>
              <w:rPr>
                <w:sz w:val="22"/>
                <w:szCs w:val="22"/>
                <w:lang w:val="ky-KG"/>
              </w:rPr>
            </w:pPr>
            <w:r w:rsidRPr="004D72B5">
              <w:rPr>
                <w:sz w:val="22"/>
                <w:szCs w:val="22"/>
                <w:lang w:val="ky-KG"/>
              </w:rPr>
              <w:t>15.12.17</w:t>
            </w:r>
          </w:p>
        </w:tc>
        <w:tc>
          <w:tcPr>
            <w:tcW w:w="2835" w:type="dxa"/>
            <w:shd w:val="clear" w:color="auto" w:fill="auto"/>
          </w:tcPr>
          <w:p w:rsidR="004D72B5" w:rsidRPr="004D72B5" w:rsidRDefault="004D72B5" w:rsidP="00493DF8">
            <w:pPr>
              <w:ind w:left="0" w:firstLine="0"/>
              <w:rPr>
                <w:sz w:val="22"/>
                <w:szCs w:val="22"/>
                <w:lang w:val="ky-KG"/>
              </w:rPr>
            </w:pPr>
            <w:r w:rsidRPr="004D72B5">
              <w:rPr>
                <w:sz w:val="22"/>
                <w:szCs w:val="22"/>
                <w:lang w:val="ky-KG"/>
              </w:rPr>
              <w:t>Государственная молодежная политика</w:t>
            </w:r>
          </w:p>
        </w:tc>
        <w:tc>
          <w:tcPr>
            <w:tcW w:w="2942" w:type="dxa"/>
            <w:shd w:val="clear" w:color="auto" w:fill="auto"/>
          </w:tcPr>
          <w:p w:rsidR="004D72B5" w:rsidRPr="004D72B5" w:rsidRDefault="004D72B5" w:rsidP="00493DF8">
            <w:pPr>
              <w:ind w:left="0" w:firstLine="0"/>
              <w:rPr>
                <w:sz w:val="22"/>
                <w:szCs w:val="22"/>
                <w:lang w:val="ky-KG"/>
              </w:rPr>
            </w:pPr>
            <w:r w:rsidRPr="004D72B5">
              <w:rPr>
                <w:sz w:val="22"/>
                <w:szCs w:val="22"/>
                <w:lang w:val="ky-KG"/>
              </w:rPr>
              <w:t xml:space="preserve">Карыбеков Б. гл. Специалист управления по делам молодежи физической культуры и спорта Ошской области </w:t>
            </w:r>
          </w:p>
        </w:tc>
      </w:tr>
      <w:tr w:rsidR="004D72B5" w:rsidRPr="00A0271F" w:rsidTr="00493DF8">
        <w:tc>
          <w:tcPr>
            <w:tcW w:w="1560" w:type="dxa"/>
            <w:shd w:val="clear" w:color="auto" w:fill="auto"/>
          </w:tcPr>
          <w:p w:rsidR="004D72B5" w:rsidRPr="004D72B5" w:rsidRDefault="004D72B5" w:rsidP="00493DF8">
            <w:pPr>
              <w:ind w:left="0" w:firstLine="0"/>
              <w:rPr>
                <w:sz w:val="22"/>
                <w:szCs w:val="22"/>
                <w:lang w:val="ky-KG"/>
              </w:rPr>
            </w:pPr>
            <w:r w:rsidRPr="004D72B5">
              <w:rPr>
                <w:sz w:val="22"/>
                <w:szCs w:val="22"/>
                <w:lang w:val="ky-KG"/>
              </w:rPr>
              <w:t xml:space="preserve">Государственная политика и эдвокаси </w:t>
            </w:r>
          </w:p>
        </w:tc>
        <w:tc>
          <w:tcPr>
            <w:tcW w:w="1275" w:type="dxa"/>
            <w:shd w:val="clear" w:color="auto" w:fill="auto"/>
          </w:tcPr>
          <w:p w:rsidR="004D72B5" w:rsidRPr="004D72B5" w:rsidRDefault="004D72B5" w:rsidP="00493DF8">
            <w:pPr>
              <w:tabs>
                <w:tab w:val="left" w:pos="900"/>
                <w:tab w:val="left" w:pos="3828"/>
              </w:tabs>
              <w:ind w:left="0" w:firstLine="0"/>
              <w:rPr>
                <w:sz w:val="24"/>
                <w:szCs w:val="24"/>
                <w:lang w:val="ky-KG"/>
              </w:rPr>
            </w:pPr>
            <w:r w:rsidRPr="004D72B5">
              <w:rPr>
                <w:sz w:val="24"/>
                <w:szCs w:val="24"/>
                <w:lang w:val="ky-KG"/>
              </w:rPr>
              <w:t>10.10.16</w:t>
            </w:r>
          </w:p>
        </w:tc>
        <w:tc>
          <w:tcPr>
            <w:tcW w:w="2835" w:type="dxa"/>
            <w:shd w:val="clear" w:color="auto" w:fill="auto"/>
          </w:tcPr>
          <w:p w:rsidR="004D72B5" w:rsidRPr="004D72B5" w:rsidRDefault="004D72B5" w:rsidP="00493DF8">
            <w:pPr>
              <w:tabs>
                <w:tab w:val="left" w:pos="900"/>
                <w:tab w:val="left" w:pos="3828"/>
              </w:tabs>
              <w:ind w:left="357" w:firstLine="0"/>
              <w:rPr>
                <w:sz w:val="24"/>
                <w:szCs w:val="24"/>
                <w:lang w:val="ky-KG"/>
              </w:rPr>
            </w:pPr>
            <w:r w:rsidRPr="004D72B5">
              <w:rPr>
                <w:sz w:val="24"/>
                <w:szCs w:val="24"/>
                <w:lang w:val="ky-KG"/>
              </w:rPr>
              <w:t>Трудоустройство молодежи: мифы и реальность</w:t>
            </w:r>
          </w:p>
        </w:tc>
        <w:tc>
          <w:tcPr>
            <w:tcW w:w="2942" w:type="dxa"/>
            <w:shd w:val="clear" w:color="auto" w:fill="auto"/>
          </w:tcPr>
          <w:p w:rsidR="004D72B5" w:rsidRPr="004D72B5" w:rsidRDefault="004D72B5" w:rsidP="00493DF8">
            <w:pPr>
              <w:tabs>
                <w:tab w:val="left" w:pos="900"/>
                <w:tab w:val="left" w:pos="3828"/>
              </w:tabs>
              <w:ind w:left="357" w:firstLine="0"/>
              <w:rPr>
                <w:sz w:val="24"/>
                <w:szCs w:val="24"/>
              </w:rPr>
            </w:pPr>
            <w:r w:rsidRPr="004D72B5">
              <w:rPr>
                <w:sz w:val="24"/>
                <w:szCs w:val="24"/>
                <w:lang w:val="ky-KG"/>
              </w:rPr>
              <w:t xml:space="preserve">У. Кыдырбаев – председатель аналитического центра </w:t>
            </w:r>
            <w:r w:rsidRPr="004D72B5">
              <w:rPr>
                <w:sz w:val="24"/>
                <w:szCs w:val="24"/>
                <w:lang w:val="en-US"/>
              </w:rPr>
              <w:t>BIZ</w:t>
            </w:r>
            <w:r w:rsidRPr="004D72B5">
              <w:rPr>
                <w:sz w:val="24"/>
                <w:szCs w:val="24"/>
              </w:rPr>
              <w:t xml:space="preserve"> – экспорт </w:t>
            </w:r>
          </w:p>
        </w:tc>
      </w:tr>
    </w:tbl>
    <w:p w:rsidR="004D72B5" w:rsidRDefault="004D72B5" w:rsidP="004D72B5">
      <w:pPr>
        <w:tabs>
          <w:tab w:val="left" w:pos="900"/>
          <w:tab w:val="left" w:pos="3828"/>
        </w:tabs>
        <w:ind w:left="0" w:firstLine="0"/>
        <w:rPr>
          <w:sz w:val="24"/>
          <w:szCs w:val="24"/>
        </w:rPr>
      </w:pPr>
    </w:p>
    <w:p w:rsidR="004D72B5" w:rsidRDefault="004D72B5" w:rsidP="004D72B5">
      <w:pPr>
        <w:tabs>
          <w:tab w:val="left" w:pos="900"/>
          <w:tab w:val="left" w:pos="3828"/>
        </w:tabs>
        <w:ind w:left="0" w:firstLine="0"/>
        <w:rPr>
          <w:sz w:val="24"/>
          <w:szCs w:val="24"/>
          <w:lang w:val="ky-KG"/>
        </w:rPr>
      </w:pPr>
      <w:r>
        <w:rPr>
          <w:sz w:val="24"/>
          <w:szCs w:val="24"/>
        </w:rPr>
        <w:t xml:space="preserve">    </w:t>
      </w:r>
      <w:r w:rsidRPr="00F802DE">
        <w:rPr>
          <w:sz w:val="24"/>
          <w:szCs w:val="24"/>
        </w:rPr>
        <w:t>Такие гостевые лекции помогают обобщить лекционный материал и наглядно показать связь теории с конкретными практическими примерами, что позволяет не только улучшить учебный процесс, но и выявить определенные проблемы с достижением результатов обучения.</w:t>
      </w:r>
    </w:p>
    <w:p w:rsidR="004D72B5" w:rsidRPr="00D94904" w:rsidRDefault="004D72B5" w:rsidP="004D72B5">
      <w:pPr>
        <w:widowControl/>
        <w:spacing w:line="276" w:lineRule="auto"/>
        <w:ind w:left="0" w:firstLine="0"/>
        <w:contextualSpacing/>
        <w:jc w:val="center"/>
        <w:rPr>
          <w:rFonts w:eastAsia="Times New Roman"/>
          <w:b/>
          <w:sz w:val="24"/>
          <w:szCs w:val="24"/>
        </w:rPr>
      </w:pPr>
      <w:r w:rsidRPr="00D94904">
        <w:rPr>
          <w:rFonts w:eastAsia="Times New Roman"/>
          <w:b/>
          <w:sz w:val="24"/>
          <w:szCs w:val="24"/>
        </w:rPr>
        <w:t>4.2. Образовательная программа включает достаточный набор форм и методов обучения для достижения результатов обучения всеми студентами.</w:t>
      </w:r>
    </w:p>
    <w:p w:rsidR="004D72B5" w:rsidRPr="00D94904" w:rsidRDefault="004D72B5" w:rsidP="004D72B5">
      <w:pPr>
        <w:tabs>
          <w:tab w:val="left" w:pos="900"/>
          <w:tab w:val="left" w:pos="3828"/>
        </w:tabs>
        <w:spacing w:line="276" w:lineRule="auto"/>
        <w:ind w:left="0" w:firstLine="539"/>
        <w:contextualSpacing/>
        <w:rPr>
          <w:sz w:val="24"/>
          <w:szCs w:val="24"/>
          <w:lang w:val="ky-KG"/>
        </w:rPr>
      </w:pPr>
      <w:r w:rsidRPr="00D94904">
        <w:rPr>
          <w:sz w:val="24"/>
          <w:szCs w:val="24"/>
          <w:lang w:val="ky-KG"/>
        </w:rPr>
        <w:t xml:space="preserve">Образовательная программа осваивается на факультете в очной и </w:t>
      </w:r>
      <w:r>
        <w:rPr>
          <w:sz w:val="24"/>
          <w:szCs w:val="24"/>
          <w:lang w:val="ky-KG"/>
        </w:rPr>
        <w:t>зачной</w:t>
      </w:r>
      <w:r w:rsidRPr="00D94904">
        <w:rPr>
          <w:sz w:val="24"/>
          <w:szCs w:val="24"/>
          <w:lang w:val="ky-KG"/>
        </w:rPr>
        <w:t xml:space="preserve"> формах. Для очной и </w:t>
      </w:r>
      <w:r>
        <w:rPr>
          <w:sz w:val="24"/>
          <w:szCs w:val="24"/>
          <w:lang w:val="ky-KG"/>
        </w:rPr>
        <w:t>заочн</w:t>
      </w:r>
      <w:r w:rsidRPr="00D94904">
        <w:rPr>
          <w:sz w:val="24"/>
          <w:szCs w:val="24"/>
          <w:lang w:val="ky-KG"/>
        </w:rPr>
        <w:t>ой формы в пределах программы действует единый государственный образовательный стандарт.</w:t>
      </w:r>
    </w:p>
    <w:p w:rsidR="004D72B5" w:rsidRPr="00B331D9" w:rsidRDefault="004D72B5" w:rsidP="004D72B5">
      <w:pPr>
        <w:tabs>
          <w:tab w:val="left" w:pos="900"/>
          <w:tab w:val="left" w:pos="3828"/>
        </w:tabs>
        <w:spacing w:line="276" w:lineRule="auto"/>
        <w:ind w:left="0" w:firstLine="539"/>
        <w:contextualSpacing/>
        <w:rPr>
          <w:sz w:val="24"/>
          <w:szCs w:val="24"/>
          <w:lang w:val="ky-KG"/>
        </w:rPr>
      </w:pPr>
      <w:r w:rsidRPr="00B331D9">
        <w:rPr>
          <w:sz w:val="24"/>
          <w:szCs w:val="24"/>
          <w:lang w:val="ky-KG"/>
        </w:rPr>
        <w:t xml:space="preserve">При проведении занятий преподаватели разрабатывают компетентностно-ориентированные задания на семинарских (практических) занятиях и в разработке СРС, которые нацеливают студентов на конкретные действия и достижение результатов обучения. </w:t>
      </w:r>
    </w:p>
    <w:p w:rsidR="004D72B5" w:rsidRPr="00B331D9" w:rsidRDefault="004D72B5" w:rsidP="004D72B5">
      <w:pPr>
        <w:tabs>
          <w:tab w:val="left" w:pos="900"/>
          <w:tab w:val="left" w:pos="3828"/>
        </w:tabs>
        <w:spacing w:line="276" w:lineRule="auto"/>
        <w:ind w:left="0" w:firstLine="539"/>
        <w:contextualSpacing/>
        <w:rPr>
          <w:sz w:val="24"/>
          <w:szCs w:val="24"/>
        </w:rPr>
      </w:pPr>
      <w:r w:rsidRPr="00B331D9">
        <w:rPr>
          <w:sz w:val="24"/>
          <w:szCs w:val="24"/>
        </w:rPr>
        <w:t xml:space="preserve">На факультете действует балльно-рейтинговая система, которая своей целью имеет стимулирование студентов к систематической учебной деятельности, повышению уровня самостоятельности и самоорганизации учебной работы. В технологической карте, которая является обязательным документом при использовании этой системы оценивания, представляется необходимая информация по всем видам контроля. </w:t>
      </w:r>
    </w:p>
    <w:p w:rsidR="004D72B5" w:rsidRDefault="004D72B5" w:rsidP="004D72B5">
      <w:pPr>
        <w:tabs>
          <w:tab w:val="left" w:pos="900"/>
          <w:tab w:val="left" w:pos="3828"/>
        </w:tabs>
        <w:spacing w:line="276" w:lineRule="auto"/>
        <w:ind w:left="0" w:firstLine="539"/>
        <w:contextualSpacing/>
        <w:rPr>
          <w:sz w:val="24"/>
          <w:szCs w:val="24"/>
        </w:rPr>
      </w:pPr>
      <w:r w:rsidRPr="00B077A2">
        <w:rPr>
          <w:sz w:val="24"/>
          <w:szCs w:val="24"/>
        </w:rPr>
        <w:t xml:space="preserve">Введение интерактивных методов обучения на сегодня является одним из важнейших направлений совершенствования подготовки студентов на факультете и обязательным условием компетентностного подхода. Формирование компетенций,  ООП </w:t>
      </w:r>
      <w:r>
        <w:rPr>
          <w:sz w:val="24"/>
          <w:szCs w:val="24"/>
        </w:rPr>
        <w:t xml:space="preserve">ГМУ </w:t>
      </w:r>
      <w:r w:rsidRPr="00B077A2">
        <w:rPr>
          <w:sz w:val="24"/>
          <w:szCs w:val="24"/>
        </w:rPr>
        <w:t>предполагает применение новых интерактивных методов обучения преподавателями и тесную взаимосвязь со студентами. Это означает, что каждый со своей стороны (преподаватель, студент) вносит свой индивидуальный вклад в процесс изучения дисциплины. На занятиях организуются</w:t>
      </w:r>
      <w:r w:rsidRPr="00A974E3">
        <w:rPr>
          <w:sz w:val="24"/>
          <w:szCs w:val="24"/>
        </w:rPr>
        <w:t xml:space="preserve"> и</w:t>
      </w:r>
      <w:r>
        <w:rPr>
          <w:sz w:val="24"/>
          <w:szCs w:val="24"/>
        </w:rPr>
        <w:t>ндивидуальная, парная и группо</w:t>
      </w:r>
      <w:r w:rsidRPr="00A974E3">
        <w:rPr>
          <w:sz w:val="24"/>
          <w:szCs w:val="24"/>
        </w:rPr>
        <w:t xml:space="preserve">вая работа, используется проектная работа, ролевые игры, осуществляется работа с документами и </w:t>
      </w:r>
      <w:r w:rsidRPr="00A974E3">
        <w:rPr>
          <w:sz w:val="24"/>
          <w:szCs w:val="24"/>
        </w:rPr>
        <w:lastRenderedPageBreak/>
        <w:t>различными ис</w:t>
      </w:r>
      <w:r>
        <w:rPr>
          <w:sz w:val="24"/>
          <w:szCs w:val="24"/>
        </w:rPr>
        <w:t>т</w:t>
      </w:r>
      <w:r w:rsidRPr="00A974E3">
        <w:rPr>
          <w:sz w:val="24"/>
          <w:szCs w:val="24"/>
        </w:rPr>
        <w:t>очниками информации</w:t>
      </w:r>
      <w:r>
        <w:rPr>
          <w:sz w:val="24"/>
          <w:szCs w:val="24"/>
        </w:rPr>
        <w:t xml:space="preserve">. Методы обучения, используемые преподавателями </w:t>
      </w:r>
      <w:r w:rsidRPr="00CE3087">
        <w:rPr>
          <w:sz w:val="24"/>
          <w:szCs w:val="24"/>
        </w:rPr>
        <w:t>основаны на принципах взаимодействия, активности обучаемых, опоре на групповой опыт, обязательной обратной связи.</w:t>
      </w:r>
      <w:r>
        <w:rPr>
          <w:sz w:val="24"/>
          <w:szCs w:val="24"/>
        </w:rPr>
        <w:t xml:space="preserve"> Ниже приведены примерные формы и методы обучения, применяемые преподавателями.</w:t>
      </w:r>
    </w:p>
    <w:p w:rsidR="006F54C8" w:rsidRDefault="006F54C8" w:rsidP="006F54C8">
      <w:pPr>
        <w:tabs>
          <w:tab w:val="left" w:pos="900"/>
          <w:tab w:val="left" w:pos="3828"/>
        </w:tabs>
        <w:spacing w:line="276" w:lineRule="auto"/>
        <w:ind w:left="0" w:firstLine="539"/>
        <w:contextualSpacing/>
        <w:jc w:val="right"/>
        <w:rPr>
          <w:sz w:val="24"/>
          <w:szCs w:val="24"/>
        </w:rPr>
      </w:pPr>
      <w:r w:rsidRPr="006F54C8">
        <w:rPr>
          <w:sz w:val="24"/>
          <w:szCs w:val="24"/>
          <w:lang w:val="ky-KG"/>
        </w:rPr>
        <w:t>Таблица 8</w:t>
      </w:r>
      <w:r w:rsidRPr="00372E53">
        <w:rPr>
          <w:b/>
          <w:sz w:val="24"/>
          <w:szCs w:val="24"/>
          <w:lang w:val="ky-KG"/>
        </w:rPr>
        <w:t>.</w:t>
      </w:r>
    </w:p>
    <w:p w:rsidR="004D72B5" w:rsidRPr="00372E53" w:rsidRDefault="006F54C8" w:rsidP="006F54C8">
      <w:pPr>
        <w:tabs>
          <w:tab w:val="left" w:pos="900"/>
          <w:tab w:val="left" w:pos="3828"/>
        </w:tabs>
        <w:spacing w:line="360" w:lineRule="auto"/>
        <w:ind w:left="0" w:firstLine="539"/>
        <w:jc w:val="center"/>
        <w:rPr>
          <w:b/>
          <w:sz w:val="24"/>
          <w:szCs w:val="24"/>
          <w:lang w:val="ky-KG"/>
        </w:rPr>
      </w:pPr>
      <w:r>
        <w:rPr>
          <w:b/>
          <w:sz w:val="24"/>
          <w:szCs w:val="24"/>
          <w:lang w:val="ky-KG"/>
        </w:rPr>
        <w:t>–</w:t>
      </w:r>
      <w:r w:rsidR="004D72B5" w:rsidRPr="00372E53">
        <w:rPr>
          <w:b/>
          <w:sz w:val="24"/>
          <w:szCs w:val="24"/>
          <w:lang w:val="ky-KG"/>
        </w:rPr>
        <w:t>Формы и методы обучения студентов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3318"/>
        <w:gridCol w:w="4224"/>
      </w:tblGrid>
      <w:tr w:rsidR="004D72B5" w:rsidRPr="00372E53" w:rsidTr="00493DF8">
        <w:tc>
          <w:tcPr>
            <w:tcW w:w="1985" w:type="dxa"/>
            <w:vMerge w:val="restart"/>
          </w:tcPr>
          <w:p w:rsidR="004D72B5" w:rsidRPr="00372E53" w:rsidRDefault="004D72B5" w:rsidP="00493DF8">
            <w:pPr>
              <w:tabs>
                <w:tab w:val="left" w:pos="900"/>
                <w:tab w:val="left" w:pos="3828"/>
              </w:tabs>
              <w:ind w:left="0" w:firstLine="0"/>
              <w:jc w:val="center"/>
              <w:rPr>
                <w:sz w:val="24"/>
                <w:szCs w:val="24"/>
                <w:lang w:val="ky-KG"/>
              </w:rPr>
            </w:pPr>
            <w:r>
              <w:rPr>
                <w:sz w:val="24"/>
                <w:szCs w:val="24"/>
                <w:lang w:val="ky-KG"/>
              </w:rPr>
              <w:t xml:space="preserve">Формы обучения </w:t>
            </w:r>
          </w:p>
        </w:tc>
        <w:tc>
          <w:tcPr>
            <w:tcW w:w="3402" w:type="dxa"/>
          </w:tcPr>
          <w:p w:rsidR="004D72B5" w:rsidRPr="00372E53" w:rsidRDefault="004D72B5" w:rsidP="007635D1">
            <w:pPr>
              <w:numPr>
                <w:ilvl w:val="0"/>
                <w:numId w:val="18"/>
              </w:numPr>
              <w:tabs>
                <w:tab w:val="left" w:pos="459"/>
                <w:tab w:val="left" w:pos="3828"/>
              </w:tabs>
              <w:ind w:left="34" w:firstLine="141"/>
              <w:jc w:val="left"/>
              <w:rPr>
                <w:sz w:val="24"/>
                <w:szCs w:val="24"/>
                <w:lang w:val="ky-KG"/>
              </w:rPr>
            </w:pPr>
            <w:r>
              <w:rPr>
                <w:sz w:val="24"/>
                <w:szCs w:val="24"/>
                <w:lang w:val="ky-KG"/>
              </w:rPr>
              <w:t>Аудиторные занятия</w:t>
            </w:r>
          </w:p>
        </w:tc>
        <w:tc>
          <w:tcPr>
            <w:tcW w:w="4359" w:type="dxa"/>
          </w:tcPr>
          <w:p w:rsidR="004D72B5" w:rsidRPr="00372E53" w:rsidRDefault="004D72B5" w:rsidP="007635D1">
            <w:pPr>
              <w:numPr>
                <w:ilvl w:val="0"/>
                <w:numId w:val="19"/>
              </w:numPr>
              <w:tabs>
                <w:tab w:val="left" w:pos="459"/>
                <w:tab w:val="left" w:pos="3828"/>
              </w:tabs>
              <w:rPr>
                <w:sz w:val="24"/>
                <w:szCs w:val="24"/>
                <w:lang w:val="ky-KG"/>
              </w:rPr>
            </w:pPr>
            <w:r>
              <w:rPr>
                <w:sz w:val="24"/>
                <w:szCs w:val="24"/>
                <w:lang w:val="ky-KG"/>
              </w:rPr>
              <w:t xml:space="preserve">Лекции </w:t>
            </w:r>
          </w:p>
        </w:tc>
      </w:tr>
      <w:tr w:rsidR="004D72B5" w:rsidRPr="00372E53" w:rsidTr="00493DF8">
        <w:tc>
          <w:tcPr>
            <w:tcW w:w="1985" w:type="dxa"/>
            <w:vMerge/>
          </w:tcPr>
          <w:p w:rsidR="004D72B5" w:rsidRPr="00372E53" w:rsidRDefault="004D72B5" w:rsidP="00493DF8">
            <w:pPr>
              <w:tabs>
                <w:tab w:val="left" w:pos="900"/>
                <w:tab w:val="left" w:pos="3828"/>
              </w:tabs>
              <w:ind w:left="0" w:firstLine="0"/>
              <w:jc w:val="center"/>
              <w:rPr>
                <w:sz w:val="24"/>
                <w:szCs w:val="24"/>
              </w:rPr>
            </w:pPr>
          </w:p>
        </w:tc>
        <w:tc>
          <w:tcPr>
            <w:tcW w:w="3402" w:type="dxa"/>
            <w:vMerge w:val="restart"/>
          </w:tcPr>
          <w:p w:rsidR="004D72B5" w:rsidRPr="00372E53" w:rsidRDefault="00931821" w:rsidP="00931821">
            <w:pPr>
              <w:tabs>
                <w:tab w:val="left" w:pos="459"/>
                <w:tab w:val="left" w:pos="708"/>
                <w:tab w:val="left" w:pos="1416"/>
              </w:tabs>
              <w:ind w:left="34" w:firstLine="141"/>
              <w:jc w:val="left"/>
              <w:rPr>
                <w:sz w:val="24"/>
                <w:szCs w:val="24"/>
              </w:rPr>
            </w:pPr>
            <w:r>
              <w:rPr>
                <w:sz w:val="24"/>
                <w:szCs w:val="24"/>
              </w:rPr>
              <w:tab/>
            </w:r>
            <w:r>
              <w:rPr>
                <w:sz w:val="24"/>
                <w:szCs w:val="24"/>
              </w:rPr>
              <w:tab/>
            </w:r>
            <w:r>
              <w:rPr>
                <w:sz w:val="24"/>
                <w:szCs w:val="24"/>
              </w:rPr>
              <w:tab/>
            </w:r>
            <w:r>
              <w:rPr>
                <w:sz w:val="24"/>
                <w:szCs w:val="24"/>
              </w:rPr>
              <w:tab/>
            </w:r>
          </w:p>
        </w:tc>
        <w:tc>
          <w:tcPr>
            <w:tcW w:w="4359" w:type="dxa"/>
          </w:tcPr>
          <w:p w:rsidR="004D72B5" w:rsidRPr="00372E53" w:rsidRDefault="004D72B5" w:rsidP="007635D1">
            <w:pPr>
              <w:numPr>
                <w:ilvl w:val="0"/>
                <w:numId w:val="19"/>
              </w:numPr>
              <w:tabs>
                <w:tab w:val="left" w:pos="459"/>
                <w:tab w:val="left" w:pos="3828"/>
              </w:tabs>
              <w:rPr>
                <w:sz w:val="24"/>
                <w:szCs w:val="24"/>
                <w:lang w:val="ky-KG"/>
              </w:rPr>
            </w:pPr>
            <w:r>
              <w:rPr>
                <w:sz w:val="24"/>
                <w:szCs w:val="24"/>
                <w:lang w:val="ky-KG"/>
              </w:rPr>
              <w:t xml:space="preserve">Семинарские </w:t>
            </w:r>
          </w:p>
        </w:tc>
      </w:tr>
      <w:tr w:rsidR="004D72B5" w:rsidRPr="00372E53" w:rsidTr="00493DF8">
        <w:tc>
          <w:tcPr>
            <w:tcW w:w="1985" w:type="dxa"/>
            <w:vMerge/>
          </w:tcPr>
          <w:p w:rsidR="004D72B5" w:rsidRPr="00372E53" w:rsidRDefault="004D72B5" w:rsidP="00493DF8">
            <w:pPr>
              <w:tabs>
                <w:tab w:val="left" w:pos="900"/>
                <w:tab w:val="left" w:pos="3828"/>
              </w:tabs>
              <w:ind w:left="0" w:firstLine="0"/>
              <w:jc w:val="center"/>
              <w:rPr>
                <w:sz w:val="24"/>
                <w:szCs w:val="24"/>
              </w:rPr>
            </w:pPr>
          </w:p>
        </w:tc>
        <w:tc>
          <w:tcPr>
            <w:tcW w:w="3402" w:type="dxa"/>
            <w:vMerge/>
          </w:tcPr>
          <w:p w:rsidR="004D72B5" w:rsidRPr="00372E53" w:rsidRDefault="004D72B5" w:rsidP="00493DF8">
            <w:pPr>
              <w:tabs>
                <w:tab w:val="left" w:pos="459"/>
                <w:tab w:val="left" w:pos="3828"/>
              </w:tabs>
              <w:ind w:left="34" w:firstLine="141"/>
              <w:jc w:val="center"/>
              <w:rPr>
                <w:sz w:val="24"/>
                <w:szCs w:val="24"/>
              </w:rPr>
            </w:pPr>
          </w:p>
        </w:tc>
        <w:tc>
          <w:tcPr>
            <w:tcW w:w="4359" w:type="dxa"/>
          </w:tcPr>
          <w:p w:rsidR="004D72B5" w:rsidRPr="00372E53" w:rsidRDefault="004D72B5" w:rsidP="007635D1">
            <w:pPr>
              <w:numPr>
                <w:ilvl w:val="0"/>
                <w:numId w:val="19"/>
              </w:numPr>
              <w:tabs>
                <w:tab w:val="left" w:pos="459"/>
                <w:tab w:val="left" w:pos="3828"/>
              </w:tabs>
              <w:rPr>
                <w:sz w:val="24"/>
                <w:szCs w:val="24"/>
                <w:lang w:val="ky-KG"/>
              </w:rPr>
            </w:pPr>
            <w:r>
              <w:rPr>
                <w:sz w:val="24"/>
                <w:szCs w:val="24"/>
                <w:lang w:val="ky-KG"/>
              </w:rPr>
              <w:t xml:space="preserve">Практические </w:t>
            </w:r>
          </w:p>
        </w:tc>
      </w:tr>
      <w:tr w:rsidR="004D72B5" w:rsidRPr="00372E53" w:rsidTr="00493DF8">
        <w:tc>
          <w:tcPr>
            <w:tcW w:w="1985" w:type="dxa"/>
            <w:vMerge/>
          </w:tcPr>
          <w:p w:rsidR="004D72B5" w:rsidRPr="00372E53" w:rsidRDefault="004D72B5" w:rsidP="00493DF8">
            <w:pPr>
              <w:tabs>
                <w:tab w:val="left" w:pos="900"/>
                <w:tab w:val="left" w:pos="3828"/>
              </w:tabs>
              <w:ind w:left="0" w:firstLine="0"/>
              <w:jc w:val="center"/>
              <w:rPr>
                <w:sz w:val="24"/>
                <w:szCs w:val="24"/>
              </w:rPr>
            </w:pPr>
          </w:p>
        </w:tc>
        <w:tc>
          <w:tcPr>
            <w:tcW w:w="3402" w:type="dxa"/>
            <w:vMerge/>
          </w:tcPr>
          <w:p w:rsidR="004D72B5" w:rsidRPr="00372E53" w:rsidRDefault="004D72B5" w:rsidP="00493DF8">
            <w:pPr>
              <w:tabs>
                <w:tab w:val="left" w:pos="459"/>
                <w:tab w:val="left" w:pos="3828"/>
              </w:tabs>
              <w:ind w:left="34" w:firstLine="141"/>
              <w:jc w:val="center"/>
              <w:rPr>
                <w:sz w:val="24"/>
                <w:szCs w:val="24"/>
              </w:rPr>
            </w:pPr>
          </w:p>
        </w:tc>
        <w:tc>
          <w:tcPr>
            <w:tcW w:w="4359" w:type="dxa"/>
          </w:tcPr>
          <w:p w:rsidR="004D72B5" w:rsidRPr="00117068" w:rsidRDefault="004D72B5" w:rsidP="007635D1">
            <w:pPr>
              <w:numPr>
                <w:ilvl w:val="0"/>
                <w:numId w:val="19"/>
              </w:numPr>
              <w:tabs>
                <w:tab w:val="left" w:pos="459"/>
                <w:tab w:val="left" w:pos="3828"/>
              </w:tabs>
              <w:rPr>
                <w:sz w:val="24"/>
                <w:szCs w:val="24"/>
                <w:lang w:val="ky-KG"/>
              </w:rPr>
            </w:pPr>
            <w:r>
              <w:rPr>
                <w:sz w:val="24"/>
                <w:szCs w:val="24"/>
                <w:lang w:val="ky-KG"/>
              </w:rPr>
              <w:t xml:space="preserve">Лабораторные </w:t>
            </w:r>
          </w:p>
        </w:tc>
      </w:tr>
      <w:tr w:rsidR="004D72B5" w:rsidRPr="00372E53" w:rsidTr="00493DF8">
        <w:tc>
          <w:tcPr>
            <w:tcW w:w="1985" w:type="dxa"/>
            <w:vMerge/>
          </w:tcPr>
          <w:p w:rsidR="004D72B5" w:rsidRPr="00372E53" w:rsidRDefault="004D72B5" w:rsidP="00493DF8">
            <w:pPr>
              <w:tabs>
                <w:tab w:val="left" w:pos="900"/>
                <w:tab w:val="left" w:pos="3828"/>
              </w:tabs>
              <w:ind w:left="0" w:firstLine="0"/>
              <w:jc w:val="center"/>
              <w:rPr>
                <w:sz w:val="24"/>
                <w:szCs w:val="24"/>
              </w:rPr>
            </w:pPr>
          </w:p>
        </w:tc>
        <w:tc>
          <w:tcPr>
            <w:tcW w:w="3402" w:type="dxa"/>
            <w:vMerge w:val="restart"/>
          </w:tcPr>
          <w:p w:rsidR="004D72B5" w:rsidRPr="00117068" w:rsidRDefault="004D72B5" w:rsidP="007635D1">
            <w:pPr>
              <w:numPr>
                <w:ilvl w:val="0"/>
                <w:numId w:val="18"/>
              </w:numPr>
              <w:tabs>
                <w:tab w:val="left" w:pos="459"/>
                <w:tab w:val="left" w:pos="3828"/>
              </w:tabs>
              <w:ind w:left="34" w:firstLine="141"/>
              <w:jc w:val="left"/>
              <w:rPr>
                <w:sz w:val="24"/>
                <w:szCs w:val="24"/>
                <w:lang w:val="ky-KG"/>
              </w:rPr>
            </w:pPr>
            <w:r>
              <w:rPr>
                <w:sz w:val="24"/>
                <w:szCs w:val="24"/>
                <w:lang w:val="ky-KG"/>
              </w:rPr>
              <w:t xml:space="preserve">Внеаудиторные </w:t>
            </w:r>
          </w:p>
        </w:tc>
        <w:tc>
          <w:tcPr>
            <w:tcW w:w="4359" w:type="dxa"/>
          </w:tcPr>
          <w:p w:rsidR="004D72B5" w:rsidRPr="00117068" w:rsidRDefault="004D72B5" w:rsidP="007635D1">
            <w:pPr>
              <w:numPr>
                <w:ilvl w:val="0"/>
                <w:numId w:val="20"/>
              </w:numPr>
              <w:tabs>
                <w:tab w:val="left" w:pos="459"/>
                <w:tab w:val="left" w:pos="3828"/>
              </w:tabs>
              <w:rPr>
                <w:sz w:val="24"/>
                <w:szCs w:val="24"/>
                <w:lang w:val="ky-KG"/>
              </w:rPr>
            </w:pPr>
            <w:r>
              <w:rPr>
                <w:sz w:val="24"/>
                <w:szCs w:val="24"/>
                <w:lang w:val="ky-KG"/>
              </w:rPr>
              <w:t>Самостоятельная работа студента</w:t>
            </w:r>
          </w:p>
        </w:tc>
      </w:tr>
      <w:tr w:rsidR="004D72B5" w:rsidRPr="00372E53" w:rsidTr="00493DF8">
        <w:tc>
          <w:tcPr>
            <w:tcW w:w="1985" w:type="dxa"/>
            <w:vMerge/>
          </w:tcPr>
          <w:p w:rsidR="004D72B5" w:rsidRPr="00372E53" w:rsidRDefault="004D72B5" w:rsidP="00493DF8">
            <w:pPr>
              <w:tabs>
                <w:tab w:val="left" w:pos="900"/>
                <w:tab w:val="left" w:pos="3828"/>
              </w:tabs>
              <w:ind w:left="0" w:firstLine="0"/>
              <w:jc w:val="center"/>
              <w:rPr>
                <w:sz w:val="24"/>
                <w:szCs w:val="24"/>
              </w:rPr>
            </w:pPr>
          </w:p>
        </w:tc>
        <w:tc>
          <w:tcPr>
            <w:tcW w:w="3402" w:type="dxa"/>
            <w:vMerge/>
          </w:tcPr>
          <w:p w:rsidR="004D72B5" w:rsidRDefault="004D72B5" w:rsidP="00493DF8">
            <w:pPr>
              <w:tabs>
                <w:tab w:val="left" w:pos="459"/>
                <w:tab w:val="left" w:pos="3828"/>
              </w:tabs>
              <w:jc w:val="left"/>
              <w:rPr>
                <w:sz w:val="24"/>
                <w:szCs w:val="24"/>
                <w:lang w:val="ky-KG"/>
              </w:rPr>
            </w:pPr>
          </w:p>
        </w:tc>
        <w:tc>
          <w:tcPr>
            <w:tcW w:w="4359" w:type="dxa"/>
          </w:tcPr>
          <w:p w:rsidR="004D72B5" w:rsidRDefault="004D72B5" w:rsidP="007635D1">
            <w:pPr>
              <w:numPr>
                <w:ilvl w:val="0"/>
                <w:numId w:val="20"/>
              </w:numPr>
              <w:tabs>
                <w:tab w:val="left" w:pos="459"/>
                <w:tab w:val="left" w:pos="3828"/>
              </w:tabs>
              <w:rPr>
                <w:sz w:val="24"/>
                <w:szCs w:val="24"/>
                <w:lang w:val="ky-KG"/>
              </w:rPr>
            </w:pPr>
            <w:r>
              <w:rPr>
                <w:sz w:val="24"/>
                <w:szCs w:val="24"/>
                <w:lang w:val="ky-KG"/>
              </w:rPr>
              <w:t>Выполнение курсовой работы</w:t>
            </w:r>
          </w:p>
        </w:tc>
      </w:tr>
      <w:tr w:rsidR="004D72B5" w:rsidRPr="00372E53" w:rsidTr="00493DF8">
        <w:tc>
          <w:tcPr>
            <w:tcW w:w="1985" w:type="dxa"/>
            <w:vMerge/>
          </w:tcPr>
          <w:p w:rsidR="004D72B5" w:rsidRPr="00372E53" w:rsidRDefault="004D72B5" w:rsidP="00493DF8">
            <w:pPr>
              <w:tabs>
                <w:tab w:val="left" w:pos="900"/>
                <w:tab w:val="left" w:pos="3828"/>
              </w:tabs>
              <w:ind w:left="0" w:firstLine="0"/>
              <w:jc w:val="center"/>
              <w:rPr>
                <w:sz w:val="24"/>
                <w:szCs w:val="24"/>
              </w:rPr>
            </w:pPr>
          </w:p>
        </w:tc>
        <w:tc>
          <w:tcPr>
            <w:tcW w:w="3402" w:type="dxa"/>
            <w:vMerge/>
          </w:tcPr>
          <w:p w:rsidR="004D72B5" w:rsidRDefault="004D72B5" w:rsidP="00493DF8">
            <w:pPr>
              <w:tabs>
                <w:tab w:val="left" w:pos="459"/>
                <w:tab w:val="left" w:pos="3828"/>
              </w:tabs>
              <w:jc w:val="left"/>
              <w:rPr>
                <w:sz w:val="24"/>
                <w:szCs w:val="24"/>
                <w:lang w:val="ky-KG"/>
              </w:rPr>
            </w:pPr>
          </w:p>
        </w:tc>
        <w:tc>
          <w:tcPr>
            <w:tcW w:w="4359" w:type="dxa"/>
          </w:tcPr>
          <w:p w:rsidR="004D72B5" w:rsidRDefault="004D72B5" w:rsidP="007635D1">
            <w:pPr>
              <w:numPr>
                <w:ilvl w:val="0"/>
                <w:numId w:val="20"/>
              </w:numPr>
              <w:tabs>
                <w:tab w:val="left" w:pos="459"/>
                <w:tab w:val="left" w:pos="3828"/>
              </w:tabs>
              <w:rPr>
                <w:sz w:val="24"/>
                <w:szCs w:val="24"/>
                <w:lang w:val="ky-KG"/>
              </w:rPr>
            </w:pPr>
            <w:r>
              <w:rPr>
                <w:sz w:val="24"/>
                <w:szCs w:val="24"/>
                <w:lang w:val="ky-KG"/>
              </w:rPr>
              <w:t>Прохождение практики</w:t>
            </w:r>
          </w:p>
        </w:tc>
      </w:tr>
      <w:tr w:rsidR="004D72B5" w:rsidRPr="00372E53" w:rsidTr="00493DF8">
        <w:tc>
          <w:tcPr>
            <w:tcW w:w="1985" w:type="dxa"/>
            <w:vMerge/>
          </w:tcPr>
          <w:p w:rsidR="004D72B5" w:rsidRPr="00826773" w:rsidRDefault="004D72B5" w:rsidP="00493DF8">
            <w:pPr>
              <w:tabs>
                <w:tab w:val="left" w:pos="900"/>
                <w:tab w:val="left" w:pos="3828"/>
              </w:tabs>
              <w:ind w:left="0" w:firstLine="0"/>
              <w:jc w:val="center"/>
              <w:rPr>
                <w:sz w:val="24"/>
                <w:szCs w:val="24"/>
                <w:lang w:val="ky-KG"/>
              </w:rPr>
            </w:pPr>
          </w:p>
        </w:tc>
        <w:tc>
          <w:tcPr>
            <w:tcW w:w="3402" w:type="dxa"/>
            <w:vMerge/>
          </w:tcPr>
          <w:p w:rsidR="004D72B5" w:rsidRDefault="004D72B5" w:rsidP="00493DF8">
            <w:pPr>
              <w:tabs>
                <w:tab w:val="left" w:pos="459"/>
                <w:tab w:val="left" w:pos="3828"/>
              </w:tabs>
              <w:jc w:val="left"/>
              <w:rPr>
                <w:sz w:val="24"/>
                <w:szCs w:val="24"/>
                <w:lang w:val="ky-KG"/>
              </w:rPr>
            </w:pPr>
          </w:p>
        </w:tc>
        <w:tc>
          <w:tcPr>
            <w:tcW w:w="4359" w:type="dxa"/>
          </w:tcPr>
          <w:p w:rsidR="004D72B5" w:rsidRDefault="004D72B5" w:rsidP="007635D1">
            <w:pPr>
              <w:numPr>
                <w:ilvl w:val="0"/>
                <w:numId w:val="20"/>
              </w:numPr>
              <w:tabs>
                <w:tab w:val="left" w:pos="459"/>
                <w:tab w:val="left" w:pos="3828"/>
              </w:tabs>
              <w:rPr>
                <w:sz w:val="24"/>
                <w:szCs w:val="24"/>
                <w:lang w:val="ky-KG"/>
              </w:rPr>
            </w:pPr>
            <w:r w:rsidRPr="00826773">
              <w:rPr>
                <w:sz w:val="24"/>
                <w:szCs w:val="24"/>
                <w:lang w:val="ky-KG"/>
              </w:rPr>
              <w:t>Выполнение квалификационной работы</w:t>
            </w:r>
          </w:p>
        </w:tc>
      </w:tr>
      <w:tr w:rsidR="004D72B5" w:rsidRPr="00372E53" w:rsidTr="00493DF8">
        <w:tc>
          <w:tcPr>
            <w:tcW w:w="1985" w:type="dxa"/>
            <w:vMerge/>
          </w:tcPr>
          <w:p w:rsidR="004D72B5" w:rsidRPr="00826773" w:rsidRDefault="004D72B5" w:rsidP="00493DF8">
            <w:pPr>
              <w:tabs>
                <w:tab w:val="left" w:pos="900"/>
                <w:tab w:val="left" w:pos="3828"/>
              </w:tabs>
              <w:ind w:left="0" w:firstLine="0"/>
              <w:jc w:val="center"/>
              <w:rPr>
                <w:sz w:val="24"/>
                <w:szCs w:val="24"/>
                <w:lang w:val="ky-KG"/>
              </w:rPr>
            </w:pPr>
          </w:p>
        </w:tc>
        <w:tc>
          <w:tcPr>
            <w:tcW w:w="3402" w:type="dxa"/>
            <w:vMerge/>
          </w:tcPr>
          <w:p w:rsidR="004D72B5" w:rsidRDefault="004D72B5" w:rsidP="00493DF8">
            <w:pPr>
              <w:tabs>
                <w:tab w:val="left" w:pos="459"/>
                <w:tab w:val="left" w:pos="3828"/>
              </w:tabs>
              <w:jc w:val="left"/>
              <w:rPr>
                <w:sz w:val="24"/>
                <w:szCs w:val="24"/>
                <w:lang w:val="ky-KG"/>
              </w:rPr>
            </w:pPr>
          </w:p>
        </w:tc>
        <w:tc>
          <w:tcPr>
            <w:tcW w:w="4359" w:type="dxa"/>
          </w:tcPr>
          <w:p w:rsidR="004D72B5" w:rsidRPr="00826773" w:rsidRDefault="004D72B5" w:rsidP="007635D1">
            <w:pPr>
              <w:numPr>
                <w:ilvl w:val="0"/>
                <w:numId w:val="20"/>
              </w:numPr>
              <w:tabs>
                <w:tab w:val="left" w:pos="459"/>
                <w:tab w:val="left" w:pos="3828"/>
              </w:tabs>
              <w:rPr>
                <w:sz w:val="24"/>
                <w:szCs w:val="24"/>
                <w:lang w:val="ky-KG"/>
              </w:rPr>
            </w:pPr>
            <w:r>
              <w:rPr>
                <w:sz w:val="24"/>
                <w:szCs w:val="24"/>
                <w:lang w:val="ky-KG"/>
              </w:rPr>
              <w:t>Составление бизнес-проектов</w:t>
            </w:r>
          </w:p>
        </w:tc>
      </w:tr>
      <w:tr w:rsidR="004D72B5" w:rsidRPr="00372E53" w:rsidTr="00493DF8">
        <w:tc>
          <w:tcPr>
            <w:tcW w:w="1985" w:type="dxa"/>
            <w:vMerge w:val="restart"/>
          </w:tcPr>
          <w:p w:rsidR="004D72B5" w:rsidRPr="00372E53" w:rsidRDefault="004D72B5" w:rsidP="00493DF8">
            <w:pPr>
              <w:tabs>
                <w:tab w:val="left" w:pos="900"/>
                <w:tab w:val="left" w:pos="3828"/>
              </w:tabs>
              <w:ind w:left="0" w:firstLine="0"/>
              <w:jc w:val="center"/>
              <w:rPr>
                <w:sz w:val="24"/>
                <w:szCs w:val="24"/>
              </w:rPr>
            </w:pPr>
            <w:r>
              <w:rPr>
                <w:sz w:val="24"/>
                <w:szCs w:val="24"/>
                <w:lang w:val="ky-KG"/>
              </w:rPr>
              <w:t>М</w:t>
            </w:r>
            <w:r w:rsidRPr="00372E53">
              <w:rPr>
                <w:sz w:val="24"/>
                <w:szCs w:val="24"/>
              </w:rPr>
              <w:t xml:space="preserve">етоды обучения на занятиях </w:t>
            </w:r>
          </w:p>
        </w:tc>
        <w:tc>
          <w:tcPr>
            <w:tcW w:w="3402" w:type="dxa"/>
          </w:tcPr>
          <w:p w:rsidR="004D72B5" w:rsidRPr="00372E53" w:rsidRDefault="004D72B5" w:rsidP="00493DF8">
            <w:pPr>
              <w:tabs>
                <w:tab w:val="left" w:pos="900"/>
                <w:tab w:val="left" w:pos="3828"/>
              </w:tabs>
              <w:ind w:left="0" w:firstLine="0"/>
              <w:jc w:val="center"/>
              <w:rPr>
                <w:color w:val="FF0000"/>
                <w:sz w:val="24"/>
                <w:szCs w:val="24"/>
              </w:rPr>
            </w:pPr>
            <w:r w:rsidRPr="00372E53">
              <w:rPr>
                <w:sz w:val="24"/>
                <w:szCs w:val="24"/>
              </w:rPr>
              <w:t>Игровые интерактивные методы обучения:</w:t>
            </w:r>
          </w:p>
        </w:tc>
        <w:tc>
          <w:tcPr>
            <w:tcW w:w="4359" w:type="dxa"/>
          </w:tcPr>
          <w:p w:rsidR="004D72B5" w:rsidRPr="00372E53" w:rsidRDefault="004D72B5" w:rsidP="007635D1">
            <w:pPr>
              <w:numPr>
                <w:ilvl w:val="0"/>
                <w:numId w:val="13"/>
              </w:numPr>
              <w:tabs>
                <w:tab w:val="left" w:pos="459"/>
                <w:tab w:val="left" w:pos="3828"/>
              </w:tabs>
              <w:ind w:left="175" w:firstLine="0"/>
              <w:rPr>
                <w:color w:val="FF0000"/>
                <w:sz w:val="24"/>
                <w:szCs w:val="24"/>
              </w:rPr>
            </w:pPr>
            <w:r w:rsidRPr="00372E53">
              <w:rPr>
                <w:sz w:val="24"/>
                <w:szCs w:val="24"/>
              </w:rPr>
              <w:t xml:space="preserve">деловая учебная игра, </w:t>
            </w:r>
          </w:p>
          <w:p w:rsidR="004D72B5" w:rsidRPr="00372E53" w:rsidRDefault="004D72B5" w:rsidP="007635D1">
            <w:pPr>
              <w:numPr>
                <w:ilvl w:val="0"/>
                <w:numId w:val="13"/>
              </w:numPr>
              <w:tabs>
                <w:tab w:val="left" w:pos="459"/>
                <w:tab w:val="left" w:pos="3828"/>
              </w:tabs>
              <w:ind w:left="175" w:firstLine="0"/>
              <w:rPr>
                <w:color w:val="FF0000"/>
                <w:sz w:val="24"/>
                <w:szCs w:val="24"/>
              </w:rPr>
            </w:pPr>
            <w:r w:rsidRPr="00372E53">
              <w:rPr>
                <w:sz w:val="24"/>
                <w:szCs w:val="24"/>
              </w:rPr>
              <w:t xml:space="preserve">ролевая игра, </w:t>
            </w:r>
          </w:p>
          <w:p w:rsidR="004D72B5" w:rsidRPr="00372E53" w:rsidRDefault="004D72B5" w:rsidP="007635D1">
            <w:pPr>
              <w:numPr>
                <w:ilvl w:val="0"/>
                <w:numId w:val="13"/>
              </w:numPr>
              <w:tabs>
                <w:tab w:val="left" w:pos="459"/>
                <w:tab w:val="left" w:pos="3828"/>
              </w:tabs>
              <w:ind w:left="175" w:firstLine="0"/>
              <w:rPr>
                <w:color w:val="FF0000"/>
                <w:sz w:val="24"/>
                <w:szCs w:val="24"/>
              </w:rPr>
            </w:pPr>
            <w:r w:rsidRPr="00372E53">
              <w:rPr>
                <w:sz w:val="24"/>
                <w:szCs w:val="24"/>
              </w:rPr>
              <w:t>психологический тренинг.</w:t>
            </w:r>
          </w:p>
        </w:tc>
      </w:tr>
      <w:tr w:rsidR="004D72B5" w:rsidRPr="00372E53" w:rsidTr="00493DF8">
        <w:tc>
          <w:tcPr>
            <w:tcW w:w="1985" w:type="dxa"/>
            <w:vMerge/>
          </w:tcPr>
          <w:p w:rsidR="004D72B5" w:rsidRPr="00372E53" w:rsidRDefault="004D72B5" w:rsidP="00493DF8">
            <w:pPr>
              <w:tabs>
                <w:tab w:val="left" w:pos="900"/>
                <w:tab w:val="left" w:pos="3828"/>
              </w:tabs>
              <w:ind w:left="0" w:firstLine="0"/>
              <w:rPr>
                <w:color w:val="FF0000"/>
                <w:sz w:val="24"/>
                <w:szCs w:val="24"/>
              </w:rPr>
            </w:pPr>
          </w:p>
        </w:tc>
        <w:tc>
          <w:tcPr>
            <w:tcW w:w="3402" w:type="dxa"/>
          </w:tcPr>
          <w:p w:rsidR="004D72B5" w:rsidRPr="00372E53" w:rsidRDefault="004D72B5" w:rsidP="00493DF8">
            <w:pPr>
              <w:tabs>
                <w:tab w:val="left" w:pos="900"/>
                <w:tab w:val="left" w:pos="3828"/>
              </w:tabs>
              <w:ind w:left="0" w:firstLine="0"/>
              <w:jc w:val="center"/>
              <w:rPr>
                <w:sz w:val="24"/>
                <w:szCs w:val="24"/>
              </w:rPr>
            </w:pPr>
            <w:r w:rsidRPr="00372E53">
              <w:rPr>
                <w:sz w:val="24"/>
                <w:szCs w:val="24"/>
              </w:rPr>
              <w:t>Неигровые интерактивные методы обучения:</w:t>
            </w:r>
          </w:p>
        </w:tc>
        <w:tc>
          <w:tcPr>
            <w:tcW w:w="4359" w:type="dxa"/>
          </w:tcPr>
          <w:p w:rsidR="004D72B5" w:rsidRPr="00372E53" w:rsidRDefault="004D72B5" w:rsidP="007635D1">
            <w:pPr>
              <w:numPr>
                <w:ilvl w:val="0"/>
                <w:numId w:val="14"/>
              </w:numPr>
              <w:tabs>
                <w:tab w:val="left" w:pos="459"/>
                <w:tab w:val="left" w:pos="3828"/>
              </w:tabs>
              <w:ind w:left="175" w:firstLine="0"/>
              <w:rPr>
                <w:color w:val="FF0000"/>
                <w:sz w:val="24"/>
                <w:szCs w:val="24"/>
              </w:rPr>
            </w:pPr>
            <w:r w:rsidRPr="00372E53">
              <w:rPr>
                <w:sz w:val="24"/>
                <w:szCs w:val="24"/>
              </w:rPr>
              <w:t xml:space="preserve">анализ конкретных ситуаций (case-study), </w:t>
            </w:r>
          </w:p>
          <w:p w:rsidR="004D72B5" w:rsidRPr="00372E53" w:rsidRDefault="004D72B5" w:rsidP="007635D1">
            <w:pPr>
              <w:numPr>
                <w:ilvl w:val="0"/>
                <w:numId w:val="14"/>
              </w:numPr>
              <w:tabs>
                <w:tab w:val="left" w:pos="459"/>
                <w:tab w:val="left" w:pos="3828"/>
              </w:tabs>
              <w:ind w:left="175" w:firstLine="0"/>
              <w:rPr>
                <w:color w:val="FF0000"/>
                <w:sz w:val="24"/>
                <w:szCs w:val="24"/>
              </w:rPr>
            </w:pPr>
            <w:r w:rsidRPr="00372E53">
              <w:rPr>
                <w:sz w:val="24"/>
                <w:szCs w:val="24"/>
              </w:rPr>
              <w:t xml:space="preserve">групповые дискуссии, </w:t>
            </w:r>
          </w:p>
          <w:p w:rsidR="004D72B5" w:rsidRPr="00372E53" w:rsidRDefault="004D72B5" w:rsidP="007635D1">
            <w:pPr>
              <w:numPr>
                <w:ilvl w:val="0"/>
                <w:numId w:val="14"/>
              </w:numPr>
              <w:tabs>
                <w:tab w:val="left" w:pos="459"/>
                <w:tab w:val="left" w:pos="3828"/>
              </w:tabs>
              <w:ind w:left="175" w:firstLine="0"/>
              <w:rPr>
                <w:color w:val="FF0000"/>
                <w:sz w:val="24"/>
                <w:szCs w:val="24"/>
              </w:rPr>
            </w:pPr>
            <w:r w:rsidRPr="00372E53">
              <w:rPr>
                <w:sz w:val="24"/>
                <w:szCs w:val="24"/>
              </w:rPr>
              <w:t xml:space="preserve">мозговой штурм, </w:t>
            </w:r>
          </w:p>
          <w:p w:rsidR="004D72B5" w:rsidRPr="00372E53" w:rsidRDefault="004D72B5" w:rsidP="007635D1">
            <w:pPr>
              <w:numPr>
                <w:ilvl w:val="0"/>
                <w:numId w:val="14"/>
              </w:numPr>
              <w:tabs>
                <w:tab w:val="left" w:pos="459"/>
                <w:tab w:val="left" w:pos="3828"/>
              </w:tabs>
              <w:ind w:left="175" w:firstLine="0"/>
              <w:rPr>
                <w:color w:val="FF0000"/>
                <w:sz w:val="24"/>
                <w:szCs w:val="24"/>
              </w:rPr>
            </w:pPr>
            <w:r w:rsidRPr="00372E53">
              <w:rPr>
                <w:sz w:val="24"/>
                <w:szCs w:val="24"/>
              </w:rPr>
              <w:t>методы кооперативного обучения.</w:t>
            </w:r>
          </w:p>
        </w:tc>
      </w:tr>
    </w:tbl>
    <w:p w:rsidR="004D72B5" w:rsidRDefault="004D72B5" w:rsidP="004D72B5">
      <w:pPr>
        <w:tabs>
          <w:tab w:val="left" w:pos="900"/>
          <w:tab w:val="left" w:pos="3828"/>
        </w:tabs>
        <w:spacing w:line="276" w:lineRule="auto"/>
        <w:ind w:left="0" w:firstLine="539"/>
        <w:contextualSpacing/>
        <w:rPr>
          <w:sz w:val="24"/>
          <w:szCs w:val="24"/>
          <w:lang w:val="ky-KG"/>
        </w:rPr>
      </w:pPr>
      <w:r w:rsidRPr="00B331D9">
        <w:rPr>
          <w:sz w:val="24"/>
          <w:szCs w:val="24"/>
          <w:lang w:val="ky-KG"/>
        </w:rPr>
        <w:t>Выполнение выше названных работ контролируется со стороны заведующего кафедры, деканата и Методического Совета факультета.</w:t>
      </w:r>
    </w:p>
    <w:p w:rsidR="004D72B5" w:rsidRPr="00694E2D" w:rsidRDefault="004D72B5" w:rsidP="004D72B5">
      <w:pPr>
        <w:tabs>
          <w:tab w:val="left" w:pos="900"/>
          <w:tab w:val="left" w:pos="3828"/>
        </w:tabs>
        <w:spacing w:line="276" w:lineRule="auto"/>
        <w:ind w:left="0" w:firstLine="539"/>
        <w:contextualSpacing/>
        <w:rPr>
          <w:b/>
          <w:sz w:val="24"/>
          <w:szCs w:val="24"/>
        </w:rPr>
      </w:pPr>
      <w:r w:rsidRPr="00071D35">
        <w:rPr>
          <w:b/>
          <w:sz w:val="24"/>
          <w:szCs w:val="24"/>
          <w:lang w:val="ky-KG"/>
        </w:rPr>
        <w:t>4.3.</w:t>
      </w:r>
      <w:r w:rsidRPr="00F62560">
        <w:rPr>
          <w:b/>
          <w:color w:val="002060"/>
          <w:sz w:val="24"/>
          <w:szCs w:val="24"/>
          <w:lang w:val="ky-KG"/>
        </w:rPr>
        <w:t xml:space="preserve"> </w:t>
      </w:r>
      <w:r w:rsidRPr="00694E2D">
        <w:rPr>
          <w:b/>
          <w:sz w:val="24"/>
          <w:szCs w:val="24"/>
          <w:lang w:val="ky-KG"/>
        </w:rPr>
        <w:t>Образовательная программа предусматривает организацию практики, обеспечивающей достижение результатов обучения.</w:t>
      </w:r>
    </w:p>
    <w:p w:rsidR="004D72B5" w:rsidRDefault="004D72B5" w:rsidP="004D72B5">
      <w:pPr>
        <w:tabs>
          <w:tab w:val="left" w:pos="900"/>
          <w:tab w:val="left" w:pos="3828"/>
        </w:tabs>
        <w:spacing w:line="276" w:lineRule="auto"/>
        <w:ind w:left="0" w:firstLine="539"/>
        <w:contextualSpacing/>
        <w:rPr>
          <w:sz w:val="24"/>
          <w:szCs w:val="24"/>
        </w:rPr>
      </w:pPr>
      <w:r w:rsidRPr="00694E2D">
        <w:rPr>
          <w:sz w:val="24"/>
          <w:szCs w:val="24"/>
        </w:rPr>
        <w:t xml:space="preserve">Результаты обучения и компетенции устанавливаются на теоретическом курсе на уровне дисциплин и реализуются на практическом уровне. Виды практики общей продолжительностью </w:t>
      </w:r>
      <w:r>
        <w:rPr>
          <w:sz w:val="24"/>
          <w:szCs w:val="24"/>
        </w:rPr>
        <w:t>10</w:t>
      </w:r>
      <w:r w:rsidRPr="00694E2D">
        <w:rPr>
          <w:sz w:val="24"/>
          <w:szCs w:val="24"/>
        </w:rPr>
        <w:t xml:space="preserve"> недель приведены в таблице </w:t>
      </w:r>
      <w:r>
        <w:rPr>
          <w:sz w:val="24"/>
          <w:szCs w:val="24"/>
        </w:rPr>
        <w:t>9</w:t>
      </w:r>
      <w:r w:rsidRPr="00694E2D">
        <w:rPr>
          <w:sz w:val="24"/>
          <w:szCs w:val="24"/>
        </w:rPr>
        <w:t>:</w:t>
      </w:r>
    </w:p>
    <w:p w:rsidR="006F54C8" w:rsidRPr="006F54C8" w:rsidRDefault="006F54C8" w:rsidP="006F54C8">
      <w:pPr>
        <w:tabs>
          <w:tab w:val="left" w:pos="900"/>
          <w:tab w:val="left" w:pos="3828"/>
        </w:tabs>
        <w:spacing w:line="276" w:lineRule="auto"/>
        <w:ind w:left="0" w:firstLine="539"/>
        <w:contextualSpacing/>
        <w:jc w:val="right"/>
        <w:rPr>
          <w:sz w:val="24"/>
          <w:szCs w:val="24"/>
        </w:rPr>
      </w:pPr>
      <w:r w:rsidRPr="006F54C8">
        <w:rPr>
          <w:sz w:val="24"/>
          <w:szCs w:val="24"/>
        </w:rPr>
        <w:t xml:space="preserve">Таблица </w:t>
      </w:r>
      <w:r w:rsidRPr="006F54C8">
        <w:rPr>
          <w:sz w:val="24"/>
          <w:szCs w:val="24"/>
          <w:lang w:val="ky-KG"/>
        </w:rPr>
        <w:t>9.</w:t>
      </w:r>
    </w:p>
    <w:p w:rsidR="004D72B5" w:rsidRPr="00B258F5" w:rsidRDefault="004D72B5" w:rsidP="004D72B5">
      <w:pPr>
        <w:tabs>
          <w:tab w:val="left" w:pos="900"/>
          <w:tab w:val="left" w:pos="3828"/>
        </w:tabs>
        <w:spacing w:line="276" w:lineRule="auto"/>
        <w:ind w:left="0" w:firstLine="539"/>
        <w:contextualSpacing/>
        <w:jc w:val="center"/>
        <w:rPr>
          <w:b/>
          <w:sz w:val="24"/>
          <w:szCs w:val="24"/>
        </w:rPr>
      </w:pPr>
      <w:r w:rsidRPr="00B258F5">
        <w:rPr>
          <w:b/>
          <w:sz w:val="24"/>
          <w:szCs w:val="24"/>
          <w:lang w:val="ky-KG"/>
        </w:rPr>
        <w:t xml:space="preserve">- </w:t>
      </w:r>
      <w:r w:rsidRPr="00B258F5">
        <w:rPr>
          <w:b/>
          <w:sz w:val="24"/>
          <w:szCs w:val="24"/>
        </w:rPr>
        <w:t xml:space="preserve">Организация практики </w:t>
      </w:r>
      <w:r>
        <w:rPr>
          <w:b/>
          <w:sz w:val="24"/>
          <w:szCs w:val="24"/>
        </w:rPr>
        <w:t>в рамках ОП ГМУ(бакалавр)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2926"/>
        <w:gridCol w:w="1265"/>
        <w:gridCol w:w="1355"/>
        <w:gridCol w:w="1646"/>
        <w:gridCol w:w="1904"/>
      </w:tblGrid>
      <w:tr w:rsidR="004D72B5" w:rsidRPr="00694E2D" w:rsidTr="00493DF8">
        <w:tc>
          <w:tcPr>
            <w:tcW w:w="482" w:type="dxa"/>
            <w:vMerge w:val="restart"/>
          </w:tcPr>
          <w:p w:rsidR="004D72B5" w:rsidRPr="00694E2D" w:rsidRDefault="004D72B5" w:rsidP="00493DF8">
            <w:pPr>
              <w:tabs>
                <w:tab w:val="left" w:pos="900"/>
                <w:tab w:val="left" w:pos="3828"/>
              </w:tabs>
              <w:spacing w:line="276" w:lineRule="auto"/>
              <w:ind w:left="0" w:firstLine="0"/>
              <w:contextualSpacing/>
              <w:jc w:val="center"/>
              <w:rPr>
                <w:b/>
                <w:sz w:val="22"/>
                <w:szCs w:val="22"/>
              </w:rPr>
            </w:pPr>
          </w:p>
          <w:p w:rsidR="004D72B5" w:rsidRPr="00694E2D" w:rsidRDefault="004D72B5" w:rsidP="00493DF8">
            <w:pPr>
              <w:tabs>
                <w:tab w:val="left" w:pos="900"/>
                <w:tab w:val="left" w:pos="3828"/>
              </w:tabs>
              <w:spacing w:line="276" w:lineRule="auto"/>
              <w:ind w:left="0" w:firstLine="0"/>
              <w:contextualSpacing/>
              <w:jc w:val="center"/>
              <w:rPr>
                <w:b/>
                <w:sz w:val="22"/>
                <w:szCs w:val="22"/>
              </w:rPr>
            </w:pPr>
            <w:r w:rsidRPr="00694E2D">
              <w:rPr>
                <w:b/>
                <w:sz w:val="22"/>
                <w:szCs w:val="22"/>
              </w:rPr>
              <w:t>№</w:t>
            </w:r>
          </w:p>
        </w:tc>
        <w:tc>
          <w:tcPr>
            <w:tcW w:w="3008" w:type="dxa"/>
            <w:vMerge w:val="restart"/>
          </w:tcPr>
          <w:p w:rsidR="004D72B5" w:rsidRPr="00694E2D" w:rsidRDefault="004D72B5" w:rsidP="00493DF8">
            <w:pPr>
              <w:tabs>
                <w:tab w:val="left" w:pos="900"/>
                <w:tab w:val="left" w:pos="3828"/>
              </w:tabs>
              <w:spacing w:line="276" w:lineRule="auto"/>
              <w:ind w:left="0" w:firstLine="0"/>
              <w:contextualSpacing/>
              <w:jc w:val="center"/>
              <w:rPr>
                <w:b/>
                <w:sz w:val="22"/>
                <w:szCs w:val="22"/>
              </w:rPr>
            </w:pPr>
          </w:p>
          <w:p w:rsidR="004D72B5" w:rsidRPr="00694E2D" w:rsidRDefault="004D72B5" w:rsidP="00493DF8">
            <w:pPr>
              <w:tabs>
                <w:tab w:val="left" w:pos="900"/>
                <w:tab w:val="left" w:pos="3828"/>
              </w:tabs>
              <w:spacing w:line="276" w:lineRule="auto"/>
              <w:ind w:left="0" w:firstLine="0"/>
              <w:contextualSpacing/>
              <w:jc w:val="center"/>
              <w:rPr>
                <w:b/>
                <w:sz w:val="22"/>
                <w:szCs w:val="22"/>
              </w:rPr>
            </w:pPr>
            <w:r w:rsidRPr="00694E2D">
              <w:rPr>
                <w:b/>
                <w:sz w:val="22"/>
                <w:szCs w:val="22"/>
              </w:rPr>
              <w:t>Наименование практики</w:t>
            </w:r>
          </w:p>
        </w:tc>
        <w:tc>
          <w:tcPr>
            <w:tcW w:w="2654" w:type="dxa"/>
            <w:gridSpan w:val="2"/>
          </w:tcPr>
          <w:p w:rsidR="004D72B5" w:rsidRPr="00694E2D" w:rsidRDefault="004D72B5" w:rsidP="00493DF8">
            <w:pPr>
              <w:tabs>
                <w:tab w:val="left" w:pos="900"/>
                <w:tab w:val="left" w:pos="3828"/>
              </w:tabs>
              <w:spacing w:line="276" w:lineRule="auto"/>
              <w:ind w:left="0" w:firstLine="0"/>
              <w:contextualSpacing/>
              <w:jc w:val="center"/>
              <w:rPr>
                <w:b/>
                <w:sz w:val="22"/>
                <w:szCs w:val="22"/>
              </w:rPr>
            </w:pPr>
            <w:r w:rsidRPr="00694E2D">
              <w:rPr>
                <w:b/>
                <w:sz w:val="22"/>
                <w:szCs w:val="22"/>
              </w:rPr>
              <w:t xml:space="preserve">Курс </w:t>
            </w:r>
          </w:p>
        </w:tc>
        <w:tc>
          <w:tcPr>
            <w:tcW w:w="1740" w:type="dxa"/>
            <w:vMerge w:val="restart"/>
          </w:tcPr>
          <w:p w:rsidR="004D72B5" w:rsidRPr="00694E2D" w:rsidRDefault="004D72B5" w:rsidP="00493DF8">
            <w:pPr>
              <w:tabs>
                <w:tab w:val="left" w:pos="900"/>
                <w:tab w:val="left" w:pos="3828"/>
              </w:tabs>
              <w:spacing w:line="276" w:lineRule="auto"/>
              <w:ind w:left="0" w:firstLine="0"/>
              <w:contextualSpacing/>
              <w:jc w:val="center"/>
              <w:rPr>
                <w:b/>
                <w:sz w:val="22"/>
                <w:szCs w:val="22"/>
              </w:rPr>
            </w:pPr>
          </w:p>
          <w:p w:rsidR="004D72B5" w:rsidRPr="00694E2D" w:rsidRDefault="004D72B5" w:rsidP="00493DF8">
            <w:pPr>
              <w:tabs>
                <w:tab w:val="left" w:pos="900"/>
                <w:tab w:val="left" w:pos="3828"/>
              </w:tabs>
              <w:spacing w:line="276" w:lineRule="auto"/>
              <w:ind w:left="0" w:firstLine="0"/>
              <w:contextualSpacing/>
              <w:jc w:val="center"/>
              <w:rPr>
                <w:b/>
                <w:sz w:val="22"/>
                <w:szCs w:val="22"/>
              </w:rPr>
            </w:pPr>
            <w:r>
              <w:rPr>
                <w:b/>
                <w:sz w:val="22"/>
                <w:szCs w:val="22"/>
                <w:lang w:val="ky-KG"/>
              </w:rPr>
              <w:t>Объем в кредитах</w:t>
            </w:r>
            <w:r w:rsidRPr="00694E2D">
              <w:rPr>
                <w:b/>
                <w:sz w:val="22"/>
                <w:szCs w:val="22"/>
              </w:rPr>
              <w:t xml:space="preserve"> </w:t>
            </w:r>
          </w:p>
        </w:tc>
        <w:tc>
          <w:tcPr>
            <w:tcW w:w="1970" w:type="dxa"/>
            <w:vMerge w:val="restart"/>
          </w:tcPr>
          <w:p w:rsidR="004D72B5" w:rsidRPr="00694E2D" w:rsidRDefault="004D72B5" w:rsidP="00493DF8">
            <w:pPr>
              <w:tabs>
                <w:tab w:val="left" w:pos="900"/>
                <w:tab w:val="left" w:pos="3828"/>
              </w:tabs>
              <w:spacing w:line="276" w:lineRule="auto"/>
              <w:ind w:left="0" w:firstLine="0"/>
              <w:contextualSpacing/>
              <w:jc w:val="center"/>
              <w:rPr>
                <w:b/>
                <w:sz w:val="22"/>
                <w:szCs w:val="22"/>
              </w:rPr>
            </w:pPr>
            <w:r w:rsidRPr="00694E2D">
              <w:rPr>
                <w:b/>
                <w:sz w:val="22"/>
                <w:szCs w:val="22"/>
              </w:rPr>
              <w:t>Сроки прохождения практики</w:t>
            </w:r>
          </w:p>
        </w:tc>
      </w:tr>
      <w:tr w:rsidR="004D72B5" w:rsidRPr="00694E2D" w:rsidTr="00493DF8">
        <w:tc>
          <w:tcPr>
            <w:tcW w:w="482" w:type="dxa"/>
            <w:vMerge/>
          </w:tcPr>
          <w:p w:rsidR="004D72B5" w:rsidRPr="00694E2D" w:rsidRDefault="004D72B5" w:rsidP="00493DF8">
            <w:pPr>
              <w:tabs>
                <w:tab w:val="left" w:pos="900"/>
                <w:tab w:val="left" w:pos="3828"/>
              </w:tabs>
              <w:spacing w:line="276" w:lineRule="auto"/>
              <w:ind w:left="0" w:firstLine="0"/>
              <w:contextualSpacing/>
              <w:jc w:val="center"/>
              <w:rPr>
                <w:sz w:val="22"/>
                <w:szCs w:val="22"/>
              </w:rPr>
            </w:pPr>
          </w:p>
        </w:tc>
        <w:tc>
          <w:tcPr>
            <w:tcW w:w="3008" w:type="dxa"/>
            <w:vMerge/>
          </w:tcPr>
          <w:p w:rsidR="004D72B5" w:rsidRPr="00694E2D" w:rsidRDefault="004D72B5" w:rsidP="00493DF8">
            <w:pPr>
              <w:tabs>
                <w:tab w:val="left" w:pos="900"/>
                <w:tab w:val="left" w:pos="3828"/>
              </w:tabs>
              <w:spacing w:line="276" w:lineRule="auto"/>
              <w:ind w:left="0" w:firstLine="0"/>
              <w:contextualSpacing/>
              <w:jc w:val="center"/>
              <w:rPr>
                <w:sz w:val="22"/>
                <w:szCs w:val="22"/>
              </w:rPr>
            </w:pPr>
          </w:p>
        </w:tc>
        <w:tc>
          <w:tcPr>
            <w:tcW w:w="1274" w:type="dxa"/>
          </w:tcPr>
          <w:p w:rsidR="004D72B5" w:rsidRPr="00694E2D" w:rsidRDefault="004D72B5" w:rsidP="00493DF8">
            <w:pPr>
              <w:tabs>
                <w:tab w:val="left" w:pos="900"/>
                <w:tab w:val="left" w:pos="3828"/>
              </w:tabs>
              <w:spacing w:line="276" w:lineRule="auto"/>
              <w:ind w:left="0" w:firstLine="0"/>
              <w:contextualSpacing/>
              <w:jc w:val="center"/>
              <w:rPr>
                <w:b/>
                <w:sz w:val="22"/>
                <w:szCs w:val="22"/>
              </w:rPr>
            </w:pPr>
            <w:r>
              <w:rPr>
                <w:b/>
                <w:sz w:val="22"/>
                <w:szCs w:val="22"/>
              </w:rPr>
              <w:t>о</w:t>
            </w:r>
            <w:r w:rsidRPr="00694E2D">
              <w:rPr>
                <w:b/>
                <w:sz w:val="22"/>
                <w:szCs w:val="22"/>
              </w:rPr>
              <w:t>чное отделение</w:t>
            </w:r>
          </w:p>
        </w:tc>
        <w:tc>
          <w:tcPr>
            <w:tcW w:w="1380" w:type="dxa"/>
          </w:tcPr>
          <w:p w:rsidR="004D72B5" w:rsidRPr="00694E2D" w:rsidRDefault="004D72B5" w:rsidP="00493DF8">
            <w:pPr>
              <w:tabs>
                <w:tab w:val="left" w:pos="900"/>
                <w:tab w:val="left" w:pos="3828"/>
              </w:tabs>
              <w:spacing w:line="276" w:lineRule="auto"/>
              <w:ind w:left="0" w:firstLine="0"/>
              <w:contextualSpacing/>
              <w:jc w:val="center"/>
              <w:rPr>
                <w:b/>
                <w:sz w:val="22"/>
                <w:szCs w:val="22"/>
              </w:rPr>
            </w:pPr>
            <w:r>
              <w:rPr>
                <w:b/>
                <w:sz w:val="22"/>
                <w:szCs w:val="22"/>
              </w:rPr>
              <w:t xml:space="preserve">заочное </w:t>
            </w:r>
            <w:r w:rsidRPr="00694E2D">
              <w:rPr>
                <w:b/>
                <w:sz w:val="22"/>
                <w:szCs w:val="22"/>
              </w:rPr>
              <w:t xml:space="preserve"> отделение</w:t>
            </w:r>
          </w:p>
        </w:tc>
        <w:tc>
          <w:tcPr>
            <w:tcW w:w="1740" w:type="dxa"/>
            <w:vMerge/>
          </w:tcPr>
          <w:p w:rsidR="004D72B5" w:rsidRPr="00694E2D" w:rsidRDefault="004D72B5" w:rsidP="00493DF8">
            <w:pPr>
              <w:tabs>
                <w:tab w:val="left" w:pos="900"/>
                <w:tab w:val="left" w:pos="3828"/>
              </w:tabs>
              <w:spacing w:line="276" w:lineRule="auto"/>
              <w:ind w:left="0" w:firstLine="0"/>
              <w:contextualSpacing/>
              <w:jc w:val="center"/>
              <w:rPr>
                <w:sz w:val="22"/>
                <w:szCs w:val="22"/>
              </w:rPr>
            </w:pPr>
          </w:p>
        </w:tc>
        <w:tc>
          <w:tcPr>
            <w:tcW w:w="1970" w:type="dxa"/>
            <w:vMerge/>
          </w:tcPr>
          <w:p w:rsidR="004D72B5" w:rsidRPr="00694E2D" w:rsidRDefault="004D72B5" w:rsidP="00493DF8">
            <w:pPr>
              <w:tabs>
                <w:tab w:val="left" w:pos="900"/>
                <w:tab w:val="left" w:pos="3828"/>
              </w:tabs>
              <w:spacing w:line="276" w:lineRule="auto"/>
              <w:ind w:left="0" w:firstLine="0"/>
              <w:contextualSpacing/>
              <w:jc w:val="center"/>
              <w:rPr>
                <w:sz w:val="22"/>
                <w:szCs w:val="22"/>
              </w:rPr>
            </w:pPr>
          </w:p>
        </w:tc>
      </w:tr>
      <w:tr w:rsidR="004D72B5" w:rsidRPr="00694E2D" w:rsidTr="00493DF8">
        <w:tc>
          <w:tcPr>
            <w:tcW w:w="482" w:type="dxa"/>
          </w:tcPr>
          <w:p w:rsidR="004D72B5" w:rsidRPr="00694E2D" w:rsidRDefault="004D72B5" w:rsidP="00493DF8">
            <w:pPr>
              <w:tabs>
                <w:tab w:val="left" w:pos="900"/>
                <w:tab w:val="left" w:pos="3828"/>
              </w:tabs>
              <w:spacing w:line="276" w:lineRule="auto"/>
              <w:ind w:left="0" w:firstLine="0"/>
              <w:contextualSpacing/>
              <w:rPr>
                <w:sz w:val="22"/>
                <w:szCs w:val="22"/>
              </w:rPr>
            </w:pPr>
            <w:r w:rsidRPr="00694E2D">
              <w:rPr>
                <w:sz w:val="22"/>
                <w:szCs w:val="22"/>
              </w:rPr>
              <w:t>1.</w:t>
            </w:r>
          </w:p>
        </w:tc>
        <w:tc>
          <w:tcPr>
            <w:tcW w:w="3008" w:type="dxa"/>
          </w:tcPr>
          <w:p w:rsidR="004D72B5" w:rsidRPr="00694E2D" w:rsidRDefault="004D72B5" w:rsidP="00493DF8">
            <w:pPr>
              <w:tabs>
                <w:tab w:val="left" w:pos="900"/>
                <w:tab w:val="left" w:pos="3828"/>
              </w:tabs>
              <w:spacing w:line="276" w:lineRule="auto"/>
              <w:ind w:left="0" w:firstLine="0"/>
              <w:contextualSpacing/>
              <w:rPr>
                <w:sz w:val="22"/>
                <w:szCs w:val="22"/>
              </w:rPr>
            </w:pPr>
            <w:r w:rsidRPr="00694E2D">
              <w:rPr>
                <w:sz w:val="22"/>
                <w:szCs w:val="22"/>
              </w:rPr>
              <w:t>Учебно-ознакомительная</w:t>
            </w:r>
          </w:p>
        </w:tc>
        <w:tc>
          <w:tcPr>
            <w:tcW w:w="1274" w:type="dxa"/>
          </w:tcPr>
          <w:p w:rsidR="004D72B5" w:rsidRPr="00694E2D" w:rsidRDefault="004D72B5" w:rsidP="00493DF8">
            <w:pPr>
              <w:tabs>
                <w:tab w:val="left" w:pos="900"/>
                <w:tab w:val="left" w:pos="3828"/>
              </w:tabs>
              <w:spacing w:line="276" w:lineRule="auto"/>
              <w:ind w:left="0" w:firstLine="0"/>
              <w:contextualSpacing/>
              <w:jc w:val="center"/>
              <w:rPr>
                <w:sz w:val="22"/>
                <w:szCs w:val="22"/>
              </w:rPr>
            </w:pPr>
            <w:r w:rsidRPr="00694E2D">
              <w:rPr>
                <w:sz w:val="24"/>
                <w:szCs w:val="24"/>
                <w:lang w:val="en-US"/>
              </w:rPr>
              <w:t>II</w:t>
            </w:r>
          </w:p>
        </w:tc>
        <w:tc>
          <w:tcPr>
            <w:tcW w:w="1380" w:type="dxa"/>
          </w:tcPr>
          <w:p w:rsidR="004D72B5" w:rsidRPr="00694E2D" w:rsidRDefault="004D72B5" w:rsidP="00493DF8">
            <w:pPr>
              <w:tabs>
                <w:tab w:val="left" w:pos="900"/>
                <w:tab w:val="left" w:pos="3828"/>
              </w:tabs>
              <w:spacing w:line="276" w:lineRule="auto"/>
              <w:ind w:left="0" w:firstLine="0"/>
              <w:contextualSpacing/>
              <w:jc w:val="center"/>
              <w:rPr>
                <w:sz w:val="22"/>
                <w:szCs w:val="22"/>
              </w:rPr>
            </w:pPr>
            <w:r w:rsidRPr="00694E2D">
              <w:rPr>
                <w:sz w:val="24"/>
                <w:szCs w:val="24"/>
                <w:lang w:val="en-US"/>
              </w:rPr>
              <w:t>III</w:t>
            </w:r>
          </w:p>
        </w:tc>
        <w:tc>
          <w:tcPr>
            <w:tcW w:w="1740" w:type="dxa"/>
          </w:tcPr>
          <w:p w:rsidR="004D72B5" w:rsidRPr="00694E2D" w:rsidRDefault="004D72B5" w:rsidP="00493DF8">
            <w:pPr>
              <w:tabs>
                <w:tab w:val="left" w:pos="900"/>
                <w:tab w:val="left" w:pos="3828"/>
              </w:tabs>
              <w:spacing w:line="276" w:lineRule="auto"/>
              <w:ind w:left="0" w:firstLine="0"/>
              <w:contextualSpacing/>
              <w:jc w:val="center"/>
              <w:rPr>
                <w:sz w:val="22"/>
                <w:szCs w:val="22"/>
              </w:rPr>
            </w:pPr>
            <w:r w:rsidRPr="00694E2D">
              <w:rPr>
                <w:sz w:val="22"/>
                <w:szCs w:val="22"/>
              </w:rPr>
              <w:t xml:space="preserve">2 кредита </w:t>
            </w:r>
          </w:p>
        </w:tc>
        <w:tc>
          <w:tcPr>
            <w:tcW w:w="1970" w:type="dxa"/>
          </w:tcPr>
          <w:p w:rsidR="004D72B5" w:rsidRPr="00694E2D" w:rsidRDefault="004D72B5" w:rsidP="00493DF8">
            <w:pPr>
              <w:tabs>
                <w:tab w:val="left" w:pos="900"/>
                <w:tab w:val="left" w:pos="3828"/>
              </w:tabs>
              <w:spacing w:line="276" w:lineRule="auto"/>
              <w:ind w:left="0" w:firstLine="0"/>
              <w:contextualSpacing/>
              <w:jc w:val="center"/>
              <w:rPr>
                <w:sz w:val="22"/>
                <w:szCs w:val="22"/>
              </w:rPr>
            </w:pPr>
            <w:r w:rsidRPr="00694E2D">
              <w:rPr>
                <w:sz w:val="22"/>
                <w:szCs w:val="22"/>
              </w:rPr>
              <w:t>2 недели</w:t>
            </w:r>
          </w:p>
        </w:tc>
      </w:tr>
      <w:tr w:rsidR="004D72B5" w:rsidRPr="00694E2D" w:rsidTr="00493DF8">
        <w:tc>
          <w:tcPr>
            <w:tcW w:w="482" w:type="dxa"/>
          </w:tcPr>
          <w:p w:rsidR="004D72B5" w:rsidRPr="00694E2D" w:rsidRDefault="004D72B5" w:rsidP="00493DF8">
            <w:pPr>
              <w:tabs>
                <w:tab w:val="left" w:pos="900"/>
                <w:tab w:val="left" w:pos="3828"/>
              </w:tabs>
              <w:spacing w:line="276" w:lineRule="auto"/>
              <w:ind w:left="0" w:firstLine="0"/>
              <w:contextualSpacing/>
              <w:rPr>
                <w:sz w:val="22"/>
                <w:szCs w:val="22"/>
              </w:rPr>
            </w:pPr>
            <w:r w:rsidRPr="00694E2D">
              <w:rPr>
                <w:sz w:val="22"/>
                <w:szCs w:val="22"/>
              </w:rPr>
              <w:t>2.</w:t>
            </w:r>
          </w:p>
        </w:tc>
        <w:tc>
          <w:tcPr>
            <w:tcW w:w="3008" w:type="dxa"/>
          </w:tcPr>
          <w:p w:rsidR="004D72B5" w:rsidRPr="00694E2D" w:rsidRDefault="004D72B5" w:rsidP="00493DF8">
            <w:pPr>
              <w:tabs>
                <w:tab w:val="left" w:pos="900"/>
                <w:tab w:val="left" w:pos="3828"/>
              </w:tabs>
              <w:spacing w:line="276" w:lineRule="auto"/>
              <w:ind w:left="0" w:firstLine="0"/>
              <w:contextualSpacing/>
              <w:rPr>
                <w:sz w:val="22"/>
                <w:szCs w:val="22"/>
              </w:rPr>
            </w:pPr>
            <w:r w:rsidRPr="00694E2D">
              <w:rPr>
                <w:sz w:val="22"/>
                <w:szCs w:val="22"/>
              </w:rPr>
              <w:t xml:space="preserve">Производственная </w:t>
            </w:r>
          </w:p>
        </w:tc>
        <w:tc>
          <w:tcPr>
            <w:tcW w:w="1274" w:type="dxa"/>
          </w:tcPr>
          <w:p w:rsidR="004D72B5" w:rsidRPr="00694E2D" w:rsidRDefault="004D72B5" w:rsidP="00493DF8">
            <w:pPr>
              <w:tabs>
                <w:tab w:val="left" w:pos="900"/>
                <w:tab w:val="left" w:pos="3828"/>
              </w:tabs>
              <w:spacing w:line="276" w:lineRule="auto"/>
              <w:ind w:left="0" w:firstLine="0"/>
              <w:contextualSpacing/>
              <w:jc w:val="center"/>
              <w:rPr>
                <w:sz w:val="22"/>
                <w:szCs w:val="22"/>
              </w:rPr>
            </w:pPr>
            <w:r w:rsidRPr="00694E2D">
              <w:rPr>
                <w:sz w:val="24"/>
                <w:szCs w:val="24"/>
                <w:lang w:val="en-US"/>
              </w:rPr>
              <w:t>III</w:t>
            </w:r>
          </w:p>
        </w:tc>
        <w:tc>
          <w:tcPr>
            <w:tcW w:w="1380" w:type="dxa"/>
          </w:tcPr>
          <w:p w:rsidR="004D72B5" w:rsidRPr="00694E2D" w:rsidRDefault="004D72B5" w:rsidP="00493DF8">
            <w:pPr>
              <w:tabs>
                <w:tab w:val="left" w:pos="900"/>
                <w:tab w:val="left" w:pos="3828"/>
              </w:tabs>
              <w:spacing w:line="276" w:lineRule="auto"/>
              <w:ind w:left="0" w:firstLine="0"/>
              <w:contextualSpacing/>
              <w:jc w:val="center"/>
              <w:rPr>
                <w:sz w:val="22"/>
                <w:szCs w:val="22"/>
              </w:rPr>
            </w:pPr>
            <w:r w:rsidRPr="00694E2D">
              <w:rPr>
                <w:sz w:val="24"/>
                <w:szCs w:val="24"/>
                <w:lang w:val="en-US"/>
              </w:rPr>
              <w:t>IV</w:t>
            </w:r>
          </w:p>
        </w:tc>
        <w:tc>
          <w:tcPr>
            <w:tcW w:w="1740" w:type="dxa"/>
          </w:tcPr>
          <w:p w:rsidR="004D72B5" w:rsidRPr="00694E2D" w:rsidRDefault="004D72B5" w:rsidP="00493DF8">
            <w:pPr>
              <w:tabs>
                <w:tab w:val="left" w:pos="900"/>
                <w:tab w:val="left" w:pos="3828"/>
              </w:tabs>
              <w:spacing w:line="276" w:lineRule="auto"/>
              <w:ind w:left="0" w:firstLine="0"/>
              <w:contextualSpacing/>
              <w:jc w:val="center"/>
              <w:rPr>
                <w:sz w:val="22"/>
                <w:szCs w:val="22"/>
              </w:rPr>
            </w:pPr>
            <w:r w:rsidRPr="00694E2D">
              <w:rPr>
                <w:sz w:val="22"/>
                <w:szCs w:val="22"/>
              </w:rPr>
              <w:t xml:space="preserve">4 кредита </w:t>
            </w:r>
          </w:p>
        </w:tc>
        <w:tc>
          <w:tcPr>
            <w:tcW w:w="1970" w:type="dxa"/>
          </w:tcPr>
          <w:p w:rsidR="004D72B5" w:rsidRPr="00694E2D" w:rsidRDefault="004D72B5" w:rsidP="00493DF8">
            <w:pPr>
              <w:tabs>
                <w:tab w:val="left" w:pos="900"/>
                <w:tab w:val="left" w:pos="3828"/>
              </w:tabs>
              <w:spacing w:line="276" w:lineRule="auto"/>
              <w:ind w:left="0" w:firstLine="0"/>
              <w:contextualSpacing/>
              <w:jc w:val="center"/>
              <w:rPr>
                <w:sz w:val="22"/>
                <w:szCs w:val="22"/>
              </w:rPr>
            </w:pPr>
            <w:r w:rsidRPr="00694E2D">
              <w:rPr>
                <w:sz w:val="22"/>
                <w:szCs w:val="22"/>
              </w:rPr>
              <w:t>4 недели</w:t>
            </w:r>
          </w:p>
        </w:tc>
      </w:tr>
      <w:tr w:rsidR="004D72B5" w:rsidRPr="00694E2D" w:rsidTr="00493DF8">
        <w:tc>
          <w:tcPr>
            <w:tcW w:w="482" w:type="dxa"/>
          </w:tcPr>
          <w:p w:rsidR="004D72B5" w:rsidRPr="00694E2D" w:rsidRDefault="004D72B5" w:rsidP="00493DF8">
            <w:pPr>
              <w:tabs>
                <w:tab w:val="left" w:pos="900"/>
                <w:tab w:val="left" w:pos="3828"/>
              </w:tabs>
              <w:spacing w:line="276" w:lineRule="auto"/>
              <w:ind w:left="0" w:firstLine="0"/>
              <w:contextualSpacing/>
              <w:rPr>
                <w:sz w:val="22"/>
                <w:szCs w:val="22"/>
              </w:rPr>
            </w:pPr>
            <w:r w:rsidRPr="00694E2D">
              <w:rPr>
                <w:sz w:val="22"/>
                <w:szCs w:val="22"/>
              </w:rPr>
              <w:t>3.</w:t>
            </w:r>
          </w:p>
        </w:tc>
        <w:tc>
          <w:tcPr>
            <w:tcW w:w="3008" w:type="dxa"/>
          </w:tcPr>
          <w:p w:rsidR="004D72B5" w:rsidRPr="00694E2D" w:rsidRDefault="004D72B5" w:rsidP="00493DF8">
            <w:pPr>
              <w:tabs>
                <w:tab w:val="left" w:pos="900"/>
                <w:tab w:val="left" w:pos="3828"/>
              </w:tabs>
              <w:spacing w:line="276" w:lineRule="auto"/>
              <w:ind w:left="0" w:firstLine="0"/>
              <w:contextualSpacing/>
              <w:rPr>
                <w:sz w:val="22"/>
                <w:szCs w:val="22"/>
              </w:rPr>
            </w:pPr>
            <w:r w:rsidRPr="00694E2D">
              <w:rPr>
                <w:sz w:val="22"/>
                <w:szCs w:val="22"/>
              </w:rPr>
              <w:t xml:space="preserve">Предквалификационная </w:t>
            </w:r>
          </w:p>
        </w:tc>
        <w:tc>
          <w:tcPr>
            <w:tcW w:w="1274" w:type="dxa"/>
          </w:tcPr>
          <w:p w:rsidR="004D72B5" w:rsidRPr="00694E2D" w:rsidRDefault="004D72B5" w:rsidP="00493DF8">
            <w:pPr>
              <w:tabs>
                <w:tab w:val="left" w:pos="900"/>
                <w:tab w:val="left" w:pos="3828"/>
              </w:tabs>
              <w:spacing w:line="276" w:lineRule="auto"/>
              <w:ind w:left="0" w:firstLine="0"/>
              <w:contextualSpacing/>
              <w:jc w:val="center"/>
              <w:rPr>
                <w:sz w:val="22"/>
                <w:szCs w:val="22"/>
              </w:rPr>
            </w:pPr>
            <w:r w:rsidRPr="00694E2D">
              <w:rPr>
                <w:sz w:val="24"/>
                <w:szCs w:val="24"/>
                <w:lang w:val="en-US"/>
              </w:rPr>
              <w:t>IV</w:t>
            </w:r>
          </w:p>
        </w:tc>
        <w:tc>
          <w:tcPr>
            <w:tcW w:w="1380" w:type="dxa"/>
          </w:tcPr>
          <w:p w:rsidR="004D72B5" w:rsidRPr="00694E2D" w:rsidRDefault="004D72B5" w:rsidP="00493DF8">
            <w:pPr>
              <w:tabs>
                <w:tab w:val="left" w:pos="900"/>
                <w:tab w:val="left" w:pos="3828"/>
              </w:tabs>
              <w:spacing w:line="276" w:lineRule="auto"/>
              <w:ind w:left="0" w:firstLine="0"/>
              <w:contextualSpacing/>
              <w:jc w:val="center"/>
              <w:rPr>
                <w:sz w:val="22"/>
                <w:szCs w:val="22"/>
              </w:rPr>
            </w:pPr>
            <w:r w:rsidRPr="00694E2D">
              <w:rPr>
                <w:sz w:val="24"/>
                <w:szCs w:val="24"/>
                <w:lang w:val="en-US"/>
              </w:rPr>
              <w:t>V</w:t>
            </w:r>
          </w:p>
        </w:tc>
        <w:tc>
          <w:tcPr>
            <w:tcW w:w="1740" w:type="dxa"/>
          </w:tcPr>
          <w:p w:rsidR="004D72B5" w:rsidRPr="00694E2D" w:rsidRDefault="004D72B5" w:rsidP="00493DF8">
            <w:pPr>
              <w:tabs>
                <w:tab w:val="left" w:pos="900"/>
                <w:tab w:val="left" w:pos="3828"/>
              </w:tabs>
              <w:spacing w:line="276" w:lineRule="auto"/>
              <w:ind w:left="0" w:firstLine="0"/>
              <w:contextualSpacing/>
              <w:jc w:val="center"/>
              <w:rPr>
                <w:sz w:val="22"/>
                <w:szCs w:val="22"/>
              </w:rPr>
            </w:pPr>
            <w:r w:rsidRPr="00694E2D">
              <w:rPr>
                <w:sz w:val="22"/>
                <w:szCs w:val="22"/>
              </w:rPr>
              <w:t xml:space="preserve">4 кредита </w:t>
            </w:r>
          </w:p>
        </w:tc>
        <w:tc>
          <w:tcPr>
            <w:tcW w:w="1970" w:type="dxa"/>
          </w:tcPr>
          <w:p w:rsidR="004D72B5" w:rsidRPr="00694E2D" w:rsidRDefault="004D72B5" w:rsidP="00493DF8">
            <w:pPr>
              <w:tabs>
                <w:tab w:val="left" w:pos="900"/>
                <w:tab w:val="left" w:pos="3828"/>
              </w:tabs>
              <w:spacing w:line="276" w:lineRule="auto"/>
              <w:ind w:left="0" w:firstLine="0"/>
              <w:contextualSpacing/>
              <w:jc w:val="center"/>
              <w:rPr>
                <w:sz w:val="22"/>
                <w:szCs w:val="22"/>
              </w:rPr>
            </w:pPr>
            <w:r w:rsidRPr="00694E2D">
              <w:rPr>
                <w:sz w:val="22"/>
                <w:szCs w:val="22"/>
              </w:rPr>
              <w:t>4 недели</w:t>
            </w:r>
          </w:p>
        </w:tc>
      </w:tr>
    </w:tbl>
    <w:p w:rsidR="004D72B5" w:rsidRPr="00694E2D" w:rsidRDefault="004D72B5" w:rsidP="004D72B5">
      <w:pPr>
        <w:tabs>
          <w:tab w:val="left" w:pos="900"/>
          <w:tab w:val="left" w:pos="3828"/>
        </w:tabs>
        <w:spacing w:line="276" w:lineRule="auto"/>
        <w:ind w:left="0" w:firstLine="539"/>
        <w:contextualSpacing/>
        <w:rPr>
          <w:sz w:val="24"/>
          <w:szCs w:val="24"/>
        </w:rPr>
      </w:pPr>
    </w:p>
    <w:p w:rsidR="004D72B5" w:rsidRPr="00694E2D" w:rsidRDefault="004D72B5" w:rsidP="004D72B5">
      <w:pPr>
        <w:tabs>
          <w:tab w:val="left" w:pos="900"/>
          <w:tab w:val="left" w:pos="3828"/>
        </w:tabs>
        <w:spacing w:line="276" w:lineRule="auto"/>
        <w:ind w:left="0" w:firstLine="539"/>
        <w:contextualSpacing/>
        <w:rPr>
          <w:sz w:val="24"/>
          <w:szCs w:val="24"/>
        </w:rPr>
      </w:pPr>
      <w:r w:rsidRPr="00694E2D">
        <w:rPr>
          <w:sz w:val="24"/>
          <w:szCs w:val="24"/>
        </w:rPr>
        <w:t>Цели и объемы практики (трудоемкость практики в зачетных единицах), а также требования к формируемым компетенциям и результатам обучения (умениям, навыкам, опыту деятельности) определены образовательной программой</w:t>
      </w:r>
      <w:r>
        <w:rPr>
          <w:sz w:val="24"/>
          <w:szCs w:val="24"/>
          <w:lang w:val="ky-KG"/>
        </w:rPr>
        <w:t xml:space="preserve">. </w:t>
      </w:r>
    </w:p>
    <w:p w:rsidR="004D72B5" w:rsidRPr="00694E2D" w:rsidRDefault="004D72B5" w:rsidP="004D72B5">
      <w:pPr>
        <w:pStyle w:val="Default"/>
        <w:spacing w:line="276" w:lineRule="auto"/>
        <w:ind w:firstLine="708"/>
        <w:contextualSpacing/>
        <w:jc w:val="both"/>
        <w:rPr>
          <w:color w:val="auto"/>
          <w:sz w:val="28"/>
          <w:szCs w:val="28"/>
        </w:rPr>
      </w:pPr>
      <w:r w:rsidRPr="00694E2D">
        <w:rPr>
          <w:color w:val="auto"/>
          <w:lang w:val="ky-KG"/>
        </w:rPr>
        <w:lastRenderedPageBreak/>
        <w:t>Программ</w:t>
      </w:r>
      <w:r>
        <w:rPr>
          <w:color w:val="auto"/>
          <w:lang w:val="ky-KG"/>
        </w:rPr>
        <w:t>ы прохождения</w:t>
      </w:r>
      <w:r w:rsidRPr="00694E2D">
        <w:rPr>
          <w:color w:val="auto"/>
          <w:lang w:val="ky-KG"/>
        </w:rPr>
        <w:t xml:space="preserve"> практики (учебно-ознакомительн</w:t>
      </w:r>
      <w:r>
        <w:rPr>
          <w:color w:val="auto"/>
        </w:rPr>
        <w:t>ая</w:t>
      </w:r>
      <w:r w:rsidRPr="00694E2D">
        <w:rPr>
          <w:color w:val="auto"/>
          <w:lang w:val="ky-KG"/>
        </w:rPr>
        <w:t>, производственн</w:t>
      </w:r>
      <w:r>
        <w:rPr>
          <w:color w:val="auto"/>
          <w:lang w:val="ky-KG"/>
        </w:rPr>
        <w:t>ая</w:t>
      </w:r>
      <w:r w:rsidRPr="00694E2D">
        <w:rPr>
          <w:color w:val="auto"/>
          <w:lang w:val="ky-KG"/>
        </w:rPr>
        <w:t>, предквалификационн</w:t>
      </w:r>
      <w:r>
        <w:rPr>
          <w:color w:val="auto"/>
          <w:lang w:val="ky-KG"/>
        </w:rPr>
        <w:t>ая</w:t>
      </w:r>
      <w:r w:rsidRPr="00694E2D">
        <w:rPr>
          <w:color w:val="auto"/>
          <w:lang w:val="ky-KG"/>
        </w:rPr>
        <w:t xml:space="preserve">) </w:t>
      </w:r>
      <w:r w:rsidRPr="00694E2D">
        <w:rPr>
          <w:color w:val="auto"/>
        </w:rPr>
        <w:t>разра</w:t>
      </w:r>
      <w:r>
        <w:rPr>
          <w:color w:val="auto"/>
        </w:rPr>
        <w:t>батываются и утверждается</w:t>
      </w:r>
      <w:r w:rsidRPr="00694E2D">
        <w:rPr>
          <w:color w:val="auto"/>
        </w:rPr>
        <w:t xml:space="preserve"> кафедрой самостоятельно и являются частью образовательной программы.</w:t>
      </w:r>
      <w:r w:rsidRPr="00694E2D">
        <w:rPr>
          <w:color w:val="auto"/>
          <w:sz w:val="28"/>
          <w:szCs w:val="28"/>
        </w:rPr>
        <w:t xml:space="preserve"> </w:t>
      </w:r>
    </w:p>
    <w:p w:rsidR="004D72B5" w:rsidRPr="00037A96" w:rsidRDefault="004D72B5" w:rsidP="004D72B5">
      <w:pPr>
        <w:pStyle w:val="200"/>
        <w:shd w:val="clear" w:color="auto" w:fill="auto"/>
        <w:spacing w:before="0" w:line="276" w:lineRule="auto"/>
        <w:ind w:right="23" w:firstLine="720"/>
        <w:rPr>
          <w:rFonts w:ascii="Times New Roman" w:hAnsi="Times New Roman" w:cs="Times New Roman"/>
          <w:sz w:val="24"/>
          <w:szCs w:val="24"/>
        </w:rPr>
      </w:pPr>
      <w:r w:rsidRPr="00037A96">
        <w:rPr>
          <w:rFonts w:ascii="Times New Roman" w:hAnsi="Times New Roman" w:cs="Times New Roman"/>
          <w:sz w:val="24"/>
          <w:szCs w:val="24"/>
        </w:rPr>
        <w:t>Структура программы практики включает: вид практики, перечень планируемых результатов обучения при прохождении практики, продолжительности  и методические указания содержат подробный перечень заданий студентам, требования к прохождению практики, содержание, виды отчетной документации, образцы оформления отчетных документов и т.д.</w:t>
      </w:r>
    </w:p>
    <w:p w:rsidR="004D72B5" w:rsidRPr="00037A96" w:rsidRDefault="004D72B5" w:rsidP="004D72B5">
      <w:pPr>
        <w:ind w:left="0" w:firstLine="708"/>
        <w:rPr>
          <w:rFonts w:eastAsia="Times New Roman"/>
          <w:sz w:val="24"/>
          <w:szCs w:val="24"/>
        </w:rPr>
      </w:pPr>
      <w:r>
        <w:rPr>
          <w:rFonts w:eastAsia="Times New Roman"/>
          <w:sz w:val="24"/>
          <w:szCs w:val="24"/>
        </w:rPr>
        <w:t>Базой для учебно- ознакомительных</w:t>
      </w:r>
      <w:r w:rsidRPr="00037A96">
        <w:rPr>
          <w:rFonts w:eastAsia="Times New Roman"/>
          <w:sz w:val="24"/>
          <w:szCs w:val="24"/>
        </w:rPr>
        <w:t>, производственных и предквалификационных  практик студентов направлении ГМУ являются:</w:t>
      </w:r>
    </w:p>
    <w:p w:rsidR="004D72B5" w:rsidRPr="00037A96" w:rsidRDefault="004D72B5" w:rsidP="004D72B5">
      <w:pPr>
        <w:ind w:left="0" w:firstLine="708"/>
        <w:rPr>
          <w:rFonts w:eastAsia="Times New Roman"/>
          <w:sz w:val="24"/>
          <w:szCs w:val="24"/>
        </w:rPr>
      </w:pPr>
      <w:r w:rsidRPr="00037A96">
        <w:rPr>
          <w:rFonts w:eastAsia="Times New Roman"/>
          <w:sz w:val="24"/>
          <w:szCs w:val="24"/>
        </w:rPr>
        <w:t xml:space="preserve"> государственные органы Кыргызской Республики;</w:t>
      </w:r>
    </w:p>
    <w:p w:rsidR="004D72B5" w:rsidRPr="00037A96" w:rsidRDefault="004D72B5" w:rsidP="004D72B5">
      <w:pPr>
        <w:ind w:left="0" w:firstLine="708"/>
        <w:rPr>
          <w:rFonts w:eastAsia="Times New Roman"/>
          <w:sz w:val="24"/>
          <w:szCs w:val="24"/>
        </w:rPr>
      </w:pPr>
      <w:r w:rsidRPr="00037A96">
        <w:rPr>
          <w:rFonts w:eastAsia="Times New Roman"/>
          <w:sz w:val="24"/>
          <w:szCs w:val="24"/>
        </w:rPr>
        <w:t xml:space="preserve"> органы местного самоуправления;</w:t>
      </w:r>
    </w:p>
    <w:p w:rsidR="004D72B5" w:rsidRPr="00037A96" w:rsidRDefault="004D72B5" w:rsidP="004D72B5">
      <w:pPr>
        <w:ind w:left="0" w:firstLine="708"/>
        <w:rPr>
          <w:rFonts w:eastAsia="Times New Roman"/>
          <w:sz w:val="24"/>
          <w:szCs w:val="24"/>
        </w:rPr>
      </w:pPr>
      <w:r w:rsidRPr="00037A96">
        <w:rPr>
          <w:rFonts w:eastAsia="Times New Roman"/>
          <w:sz w:val="24"/>
          <w:szCs w:val="24"/>
        </w:rPr>
        <w:t>государственные и муниципальные учреждения, предприятия и бюджетные организации;</w:t>
      </w:r>
    </w:p>
    <w:p w:rsidR="004D72B5" w:rsidRPr="00037A96" w:rsidRDefault="004D72B5" w:rsidP="004D72B5">
      <w:pPr>
        <w:ind w:left="0" w:firstLine="708"/>
        <w:rPr>
          <w:rFonts w:eastAsia="Times New Roman"/>
          <w:sz w:val="24"/>
          <w:szCs w:val="24"/>
        </w:rPr>
      </w:pPr>
      <w:r w:rsidRPr="00037A96">
        <w:rPr>
          <w:rFonts w:eastAsia="Times New Roman"/>
          <w:sz w:val="24"/>
          <w:szCs w:val="24"/>
        </w:rPr>
        <w:t>институты гражданского общества;</w:t>
      </w:r>
    </w:p>
    <w:p w:rsidR="004D72B5" w:rsidRPr="00037A96" w:rsidRDefault="004D72B5" w:rsidP="004D72B5">
      <w:pPr>
        <w:ind w:left="0" w:firstLine="708"/>
        <w:rPr>
          <w:rFonts w:eastAsia="Times New Roman"/>
          <w:sz w:val="24"/>
          <w:szCs w:val="24"/>
        </w:rPr>
      </w:pPr>
      <w:r w:rsidRPr="00037A96">
        <w:rPr>
          <w:rFonts w:eastAsia="Times New Roman"/>
          <w:sz w:val="24"/>
          <w:szCs w:val="24"/>
        </w:rPr>
        <w:t>общественные организации;</w:t>
      </w:r>
    </w:p>
    <w:p w:rsidR="004D72B5" w:rsidRPr="00037A96" w:rsidRDefault="004D72B5" w:rsidP="004D72B5">
      <w:pPr>
        <w:ind w:left="0" w:firstLine="708"/>
        <w:rPr>
          <w:rFonts w:eastAsia="Times New Roman"/>
          <w:sz w:val="24"/>
          <w:szCs w:val="24"/>
        </w:rPr>
      </w:pPr>
      <w:r w:rsidRPr="00037A96">
        <w:rPr>
          <w:rFonts w:eastAsia="Times New Roman"/>
          <w:sz w:val="24"/>
          <w:szCs w:val="24"/>
        </w:rPr>
        <w:t>некоммерческие организации;</w:t>
      </w:r>
    </w:p>
    <w:p w:rsidR="004D72B5" w:rsidRPr="00037A96" w:rsidRDefault="004D72B5" w:rsidP="004D72B5">
      <w:pPr>
        <w:ind w:left="0" w:firstLine="708"/>
        <w:rPr>
          <w:rFonts w:eastAsia="Times New Roman"/>
          <w:sz w:val="24"/>
          <w:szCs w:val="24"/>
        </w:rPr>
      </w:pPr>
      <w:r w:rsidRPr="00037A96">
        <w:rPr>
          <w:rFonts w:eastAsia="Times New Roman"/>
          <w:sz w:val="24"/>
          <w:szCs w:val="24"/>
        </w:rPr>
        <w:t>международные организации и международные органы управления;</w:t>
      </w:r>
    </w:p>
    <w:p w:rsidR="004D72B5" w:rsidRPr="00037A96" w:rsidRDefault="004D72B5" w:rsidP="004D72B5">
      <w:pPr>
        <w:ind w:left="0" w:firstLine="708"/>
        <w:rPr>
          <w:rFonts w:eastAsia="Times New Roman"/>
          <w:sz w:val="24"/>
          <w:szCs w:val="24"/>
        </w:rPr>
      </w:pPr>
      <w:r w:rsidRPr="00037A96">
        <w:rPr>
          <w:rFonts w:eastAsia="Times New Roman"/>
          <w:sz w:val="24"/>
          <w:szCs w:val="24"/>
        </w:rPr>
        <w:t>научно-исследовательские и образовательные организации и учреждения.</w:t>
      </w:r>
    </w:p>
    <w:p w:rsidR="004D72B5" w:rsidRPr="00037A96" w:rsidRDefault="004D72B5" w:rsidP="004D72B5">
      <w:pPr>
        <w:ind w:left="0" w:firstLine="709"/>
        <w:rPr>
          <w:color w:val="000000"/>
          <w:sz w:val="24"/>
          <w:szCs w:val="24"/>
        </w:rPr>
      </w:pPr>
      <w:r w:rsidRPr="00037A96">
        <w:rPr>
          <w:color w:val="000000"/>
          <w:sz w:val="24"/>
          <w:szCs w:val="24"/>
        </w:rPr>
        <w:t>Центр развития карьеры</w:t>
      </w:r>
      <w:r w:rsidRPr="00037A96">
        <w:rPr>
          <w:color w:val="000000"/>
          <w:sz w:val="24"/>
          <w:szCs w:val="24"/>
          <w:lang w:val="ky-KG"/>
        </w:rPr>
        <w:t xml:space="preserve"> ОшГУ</w:t>
      </w:r>
      <w:r w:rsidRPr="00037A96">
        <w:rPr>
          <w:color w:val="000000"/>
          <w:sz w:val="24"/>
          <w:szCs w:val="24"/>
        </w:rPr>
        <w:t>,</w:t>
      </w:r>
      <w:r w:rsidRPr="00037A96">
        <w:rPr>
          <w:color w:val="000000"/>
          <w:sz w:val="24"/>
          <w:szCs w:val="24"/>
          <w:lang w:val="ky-KG"/>
        </w:rPr>
        <w:t xml:space="preserve"> </w:t>
      </w:r>
      <w:r w:rsidRPr="00037A96">
        <w:rPr>
          <w:color w:val="000000"/>
          <w:sz w:val="24"/>
          <w:szCs w:val="24"/>
        </w:rPr>
        <w:t>кафедр</w:t>
      </w:r>
      <w:r w:rsidRPr="00037A96">
        <w:rPr>
          <w:color w:val="000000"/>
          <w:sz w:val="24"/>
          <w:szCs w:val="24"/>
          <w:lang w:val="ky-KG"/>
        </w:rPr>
        <w:t>а</w:t>
      </w:r>
      <w:r w:rsidRPr="00037A96">
        <w:rPr>
          <w:color w:val="000000"/>
          <w:sz w:val="24"/>
          <w:szCs w:val="24"/>
        </w:rPr>
        <w:t xml:space="preserve"> и деканат факультет</w:t>
      </w:r>
      <w:r w:rsidRPr="00037A96">
        <w:rPr>
          <w:color w:val="000000"/>
          <w:sz w:val="24"/>
          <w:szCs w:val="24"/>
          <w:lang w:val="ky-KG"/>
        </w:rPr>
        <w:t>а</w:t>
      </w:r>
      <w:r w:rsidRPr="00037A96">
        <w:rPr>
          <w:color w:val="000000"/>
          <w:sz w:val="24"/>
          <w:szCs w:val="24"/>
        </w:rPr>
        <w:t xml:space="preserve"> поддерживают контакты с работодателями. Формально связи с базами практик студентов закрепляются договорами и соглашениями.</w:t>
      </w:r>
    </w:p>
    <w:p w:rsidR="004D72B5" w:rsidRPr="00B7736B" w:rsidRDefault="004D72B5" w:rsidP="004D72B5">
      <w:pPr>
        <w:ind w:left="0" w:firstLine="709"/>
        <w:rPr>
          <w:color w:val="000000"/>
          <w:sz w:val="24"/>
          <w:szCs w:val="24"/>
        </w:rPr>
      </w:pPr>
      <w:r w:rsidRPr="00037A96">
        <w:rPr>
          <w:color w:val="000000"/>
          <w:sz w:val="24"/>
          <w:szCs w:val="24"/>
        </w:rPr>
        <w:t xml:space="preserve">Ведётся работа по заключению долгосрочных соглашений с </w:t>
      </w:r>
      <w:r w:rsidRPr="00037A96">
        <w:rPr>
          <w:color w:val="000000"/>
          <w:sz w:val="24"/>
          <w:szCs w:val="24"/>
          <w:lang w:val="ky-KG"/>
        </w:rPr>
        <w:t>работодателями</w:t>
      </w:r>
      <w:r w:rsidRPr="00037A96">
        <w:rPr>
          <w:color w:val="000000"/>
          <w:sz w:val="24"/>
          <w:szCs w:val="24"/>
        </w:rPr>
        <w:t>, на основании которых, студенты имеют возможность пройти практику. Долгосрочные договора составляются сроком на пять лет.</w:t>
      </w:r>
    </w:p>
    <w:p w:rsidR="004D72B5" w:rsidRDefault="004D72B5" w:rsidP="004D72B5">
      <w:pPr>
        <w:pStyle w:val="Default"/>
        <w:spacing w:line="276" w:lineRule="auto"/>
        <w:ind w:firstLine="708"/>
        <w:contextualSpacing/>
        <w:jc w:val="both"/>
        <w:rPr>
          <w:color w:val="auto"/>
          <w:lang w:val="ky-KG"/>
        </w:rPr>
      </w:pPr>
      <w:r w:rsidRPr="00F802DE">
        <w:t>Необходимо отметить, что во время практики студент может обращаться к своему руководителю практики и консультироваться по тому или иному вопросу. Также руководители могут посещать объекты практики для контроля студентов. После прохождения определенного вида практики, студент того или иного курса сдает отчет в соответствующую кафедру, в указанный деканатом сроки. Например, после прохождения практики, студенты, закончив окончательный вариант отчета, должны обратиться к руководителю практики на свою кафедру. В свою очередь, кафедра должна организовать раннее утвержденную на заседании кафедры, комиссию по защите практики. В состав комиссии входят преподаватели, имеющие часы того или иного вида практики.  Утвержденная комиссия в установленный деканатом срок принимает отчеты о прохождении практики у студентов.</w:t>
      </w:r>
      <w:r>
        <w:rPr>
          <w:color w:val="auto"/>
        </w:rPr>
        <w:t xml:space="preserve"> Защита отчета </w:t>
      </w:r>
      <w:r>
        <w:rPr>
          <w:color w:val="auto"/>
          <w:lang w:val="ky-KG"/>
        </w:rPr>
        <w:t xml:space="preserve">проводится публично с участием всех студентов группы с предоставлением и изложением материала в форме презентации. Результаты защиты вносятся в ведомость и отражается в системе АВН. </w:t>
      </w:r>
    </w:p>
    <w:p w:rsidR="004D72B5" w:rsidRPr="00694E2D" w:rsidRDefault="004D72B5" w:rsidP="004D72B5">
      <w:pPr>
        <w:tabs>
          <w:tab w:val="left" w:pos="900"/>
          <w:tab w:val="left" w:pos="3828"/>
        </w:tabs>
        <w:spacing w:line="276" w:lineRule="auto"/>
        <w:ind w:left="0" w:firstLine="539"/>
        <w:contextualSpacing/>
        <w:jc w:val="center"/>
        <w:rPr>
          <w:b/>
          <w:sz w:val="24"/>
          <w:szCs w:val="24"/>
        </w:rPr>
      </w:pPr>
      <w:r w:rsidRPr="00694E2D">
        <w:rPr>
          <w:b/>
          <w:sz w:val="24"/>
          <w:szCs w:val="24"/>
        </w:rPr>
        <w:t>4.4. Образовательная программа предусматривает объективные и прозрачные процедуры оценивания с участием сте</w:t>
      </w:r>
      <w:r>
        <w:rPr>
          <w:b/>
          <w:sz w:val="24"/>
          <w:szCs w:val="24"/>
          <w:lang w:val="ky-KG"/>
        </w:rPr>
        <w:t>й</w:t>
      </w:r>
      <w:r w:rsidRPr="00694E2D">
        <w:rPr>
          <w:b/>
          <w:sz w:val="24"/>
          <w:szCs w:val="24"/>
        </w:rPr>
        <w:t>кхолдеров, демонстрирующие уровень достижения студентами запланированных РО</w:t>
      </w:r>
    </w:p>
    <w:p w:rsidR="004D72B5" w:rsidRDefault="004D72B5" w:rsidP="004D72B5">
      <w:pPr>
        <w:spacing w:line="276" w:lineRule="auto"/>
        <w:ind w:left="0" w:firstLine="709"/>
        <w:contextualSpacing/>
        <w:rPr>
          <w:sz w:val="24"/>
          <w:szCs w:val="24"/>
        </w:rPr>
      </w:pPr>
      <w:r>
        <w:rPr>
          <w:sz w:val="24"/>
          <w:szCs w:val="24"/>
        </w:rPr>
        <w:t xml:space="preserve">В образовательном процессе в системе контроля знаний студентов можно выделить следующие </w:t>
      </w:r>
      <w:r>
        <w:rPr>
          <w:sz w:val="24"/>
          <w:szCs w:val="24"/>
          <w:lang w:val="ky-KG"/>
        </w:rPr>
        <w:t>процедуры</w:t>
      </w:r>
      <w:r>
        <w:rPr>
          <w:sz w:val="24"/>
          <w:szCs w:val="24"/>
        </w:rPr>
        <w:t>: текущий</w:t>
      </w:r>
      <w:r>
        <w:rPr>
          <w:sz w:val="24"/>
          <w:szCs w:val="24"/>
          <w:lang w:val="ky-KG"/>
        </w:rPr>
        <w:t xml:space="preserve"> контроль</w:t>
      </w:r>
      <w:r>
        <w:rPr>
          <w:sz w:val="24"/>
          <w:szCs w:val="24"/>
        </w:rPr>
        <w:t>, рубежный</w:t>
      </w:r>
      <w:r>
        <w:rPr>
          <w:sz w:val="24"/>
          <w:szCs w:val="24"/>
          <w:lang w:val="ky-KG"/>
        </w:rPr>
        <w:t xml:space="preserve"> контроль</w:t>
      </w:r>
      <w:r>
        <w:rPr>
          <w:sz w:val="24"/>
          <w:szCs w:val="24"/>
        </w:rPr>
        <w:t>, итоговый экзамен и итоговая государственная аттестация (ИГА).</w:t>
      </w:r>
    </w:p>
    <w:p w:rsidR="004D72B5" w:rsidRDefault="004D72B5" w:rsidP="004D72B5">
      <w:pPr>
        <w:spacing w:line="276" w:lineRule="auto"/>
        <w:ind w:left="0" w:firstLine="709"/>
        <w:contextualSpacing/>
        <w:rPr>
          <w:sz w:val="24"/>
          <w:szCs w:val="24"/>
        </w:rPr>
      </w:pPr>
      <w:r w:rsidRPr="00694E2D">
        <w:rPr>
          <w:sz w:val="24"/>
          <w:szCs w:val="24"/>
        </w:rPr>
        <w:t>По каждой теме студенты сдают</w:t>
      </w:r>
      <w:r>
        <w:rPr>
          <w:sz w:val="24"/>
          <w:szCs w:val="24"/>
        </w:rPr>
        <w:t xml:space="preserve"> задания текущего контроля (ТК)</w:t>
      </w:r>
      <w:r>
        <w:rPr>
          <w:sz w:val="24"/>
          <w:szCs w:val="24"/>
          <w:lang w:val="ky-KG"/>
        </w:rPr>
        <w:t>, ф</w:t>
      </w:r>
      <w:r w:rsidRPr="00732B9A">
        <w:rPr>
          <w:sz w:val="24"/>
          <w:szCs w:val="24"/>
        </w:rPr>
        <w:t xml:space="preserve">ормы </w:t>
      </w:r>
      <w:r>
        <w:rPr>
          <w:sz w:val="24"/>
          <w:szCs w:val="24"/>
          <w:lang w:val="ky-KG"/>
        </w:rPr>
        <w:t xml:space="preserve">которого </w:t>
      </w:r>
      <w:r w:rsidRPr="00732B9A">
        <w:rPr>
          <w:sz w:val="24"/>
          <w:szCs w:val="24"/>
        </w:rPr>
        <w:t xml:space="preserve"> </w:t>
      </w:r>
      <w:r w:rsidRPr="00732B9A">
        <w:rPr>
          <w:sz w:val="24"/>
          <w:szCs w:val="24"/>
        </w:rPr>
        <w:lastRenderedPageBreak/>
        <w:t xml:space="preserve">определяет преподаватель с учетом контингента обучающихся, содержания учебного материала и используемых образовательных технологий. </w:t>
      </w:r>
    </w:p>
    <w:p w:rsidR="006F54C8" w:rsidRPr="006F54C8" w:rsidRDefault="006F54C8" w:rsidP="006F54C8">
      <w:pPr>
        <w:spacing w:line="276" w:lineRule="auto"/>
        <w:ind w:left="0" w:firstLine="709"/>
        <w:contextualSpacing/>
        <w:jc w:val="right"/>
        <w:rPr>
          <w:sz w:val="24"/>
          <w:szCs w:val="24"/>
          <w:lang w:val="ky-KG"/>
        </w:rPr>
      </w:pPr>
      <w:r w:rsidRPr="006F54C8">
        <w:rPr>
          <w:sz w:val="24"/>
          <w:szCs w:val="24"/>
          <w:lang w:val="ky-KG"/>
        </w:rPr>
        <w:t>Таблица 10.</w:t>
      </w:r>
    </w:p>
    <w:p w:rsidR="004D72B5" w:rsidRPr="005377BE" w:rsidRDefault="004D72B5" w:rsidP="004D72B5">
      <w:pPr>
        <w:spacing w:line="276" w:lineRule="auto"/>
        <w:ind w:left="0" w:firstLine="709"/>
        <w:contextualSpacing/>
        <w:rPr>
          <w:b/>
          <w:sz w:val="24"/>
          <w:szCs w:val="24"/>
        </w:rPr>
      </w:pPr>
      <w:r w:rsidRPr="005377BE">
        <w:rPr>
          <w:b/>
          <w:sz w:val="24"/>
          <w:szCs w:val="24"/>
          <w:lang w:val="ky-KG"/>
        </w:rPr>
        <w:t xml:space="preserve">- </w:t>
      </w:r>
      <w:r w:rsidRPr="005377BE">
        <w:rPr>
          <w:b/>
          <w:sz w:val="24"/>
          <w:szCs w:val="24"/>
        </w:rPr>
        <w:t xml:space="preserve">Методы текущего контроля </w:t>
      </w:r>
      <w:r w:rsidRPr="005377BE">
        <w:rPr>
          <w:b/>
          <w:sz w:val="24"/>
          <w:szCs w:val="24"/>
          <w:lang w:val="ky-KG"/>
        </w:rPr>
        <w:t xml:space="preserve">знаний и компетенций студентов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9"/>
        <w:gridCol w:w="7504"/>
      </w:tblGrid>
      <w:tr w:rsidR="004D72B5" w:rsidRPr="00A72D3D" w:rsidTr="00493DF8">
        <w:tc>
          <w:tcPr>
            <w:tcW w:w="1985" w:type="dxa"/>
          </w:tcPr>
          <w:p w:rsidR="004D72B5" w:rsidRPr="00A72D3D" w:rsidRDefault="004D72B5" w:rsidP="00493DF8">
            <w:pPr>
              <w:spacing w:line="276" w:lineRule="auto"/>
              <w:ind w:left="0" w:firstLine="0"/>
              <w:contextualSpacing/>
              <w:rPr>
                <w:sz w:val="22"/>
                <w:szCs w:val="22"/>
              </w:rPr>
            </w:pPr>
          </w:p>
          <w:p w:rsidR="004D72B5" w:rsidRPr="00A72D3D" w:rsidRDefault="004D72B5" w:rsidP="00493DF8">
            <w:pPr>
              <w:spacing w:line="276" w:lineRule="auto"/>
              <w:ind w:left="0" w:firstLine="0"/>
              <w:contextualSpacing/>
              <w:rPr>
                <w:sz w:val="22"/>
                <w:szCs w:val="22"/>
              </w:rPr>
            </w:pPr>
          </w:p>
          <w:p w:rsidR="004D72B5" w:rsidRPr="00A72D3D" w:rsidRDefault="004D72B5" w:rsidP="00493DF8">
            <w:pPr>
              <w:spacing w:line="276" w:lineRule="auto"/>
              <w:ind w:left="0" w:firstLine="0"/>
              <w:contextualSpacing/>
              <w:rPr>
                <w:sz w:val="22"/>
                <w:szCs w:val="22"/>
              </w:rPr>
            </w:pPr>
          </w:p>
          <w:p w:rsidR="004D72B5" w:rsidRPr="00A72D3D" w:rsidRDefault="004D72B5" w:rsidP="00493DF8">
            <w:pPr>
              <w:spacing w:line="276" w:lineRule="auto"/>
              <w:ind w:left="0" w:firstLine="0"/>
              <w:contextualSpacing/>
              <w:rPr>
                <w:sz w:val="22"/>
                <w:szCs w:val="22"/>
              </w:rPr>
            </w:pPr>
          </w:p>
          <w:p w:rsidR="004D72B5" w:rsidRPr="00A72D3D" w:rsidRDefault="004D72B5" w:rsidP="00493DF8">
            <w:pPr>
              <w:spacing w:line="276" w:lineRule="auto"/>
              <w:ind w:left="0" w:firstLine="0"/>
              <w:contextualSpacing/>
              <w:jc w:val="center"/>
              <w:rPr>
                <w:b/>
                <w:sz w:val="22"/>
                <w:szCs w:val="22"/>
              </w:rPr>
            </w:pPr>
            <w:r w:rsidRPr="00A72D3D">
              <w:rPr>
                <w:b/>
                <w:sz w:val="22"/>
                <w:szCs w:val="22"/>
              </w:rPr>
              <w:t>Виды текущего контроля</w:t>
            </w:r>
          </w:p>
          <w:p w:rsidR="004D72B5" w:rsidRPr="00A72D3D" w:rsidRDefault="004D72B5" w:rsidP="00493DF8">
            <w:pPr>
              <w:spacing w:line="276" w:lineRule="auto"/>
              <w:ind w:left="0" w:firstLine="0"/>
              <w:contextualSpacing/>
              <w:jc w:val="center"/>
              <w:rPr>
                <w:b/>
                <w:sz w:val="22"/>
                <w:szCs w:val="22"/>
              </w:rPr>
            </w:pPr>
            <w:r w:rsidRPr="00A72D3D">
              <w:rPr>
                <w:b/>
                <w:sz w:val="22"/>
                <w:szCs w:val="22"/>
              </w:rPr>
              <w:t xml:space="preserve"> (ТК)</w:t>
            </w:r>
          </w:p>
        </w:tc>
        <w:tc>
          <w:tcPr>
            <w:tcW w:w="7654" w:type="dxa"/>
          </w:tcPr>
          <w:p w:rsidR="004D72B5" w:rsidRPr="00A72D3D" w:rsidRDefault="004D72B5" w:rsidP="007635D1">
            <w:pPr>
              <w:numPr>
                <w:ilvl w:val="0"/>
                <w:numId w:val="11"/>
              </w:numPr>
              <w:spacing w:line="276" w:lineRule="auto"/>
              <w:contextualSpacing/>
              <w:rPr>
                <w:sz w:val="22"/>
                <w:szCs w:val="22"/>
              </w:rPr>
            </w:pPr>
            <w:r w:rsidRPr="00A72D3D">
              <w:rPr>
                <w:sz w:val="22"/>
                <w:szCs w:val="22"/>
              </w:rPr>
              <w:t xml:space="preserve">индивидуальный ответ;  </w:t>
            </w:r>
          </w:p>
          <w:p w:rsidR="004D72B5" w:rsidRPr="00A72D3D" w:rsidRDefault="004D72B5" w:rsidP="007635D1">
            <w:pPr>
              <w:numPr>
                <w:ilvl w:val="0"/>
                <w:numId w:val="11"/>
              </w:numPr>
              <w:spacing w:line="276" w:lineRule="auto"/>
              <w:contextualSpacing/>
              <w:rPr>
                <w:sz w:val="22"/>
                <w:szCs w:val="22"/>
              </w:rPr>
            </w:pPr>
            <w:r w:rsidRPr="00A72D3D">
              <w:rPr>
                <w:sz w:val="22"/>
                <w:szCs w:val="22"/>
              </w:rPr>
              <w:t>устный опрос на лекциях, практических занятиях;</w:t>
            </w:r>
          </w:p>
          <w:p w:rsidR="004D72B5" w:rsidRPr="00A72D3D" w:rsidRDefault="004D72B5" w:rsidP="007635D1">
            <w:pPr>
              <w:numPr>
                <w:ilvl w:val="0"/>
                <w:numId w:val="11"/>
              </w:numPr>
              <w:spacing w:line="276" w:lineRule="auto"/>
              <w:contextualSpacing/>
              <w:rPr>
                <w:sz w:val="22"/>
                <w:szCs w:val="22"/>
              </w:rPr>
            </w:pPr>
            <w:r w:rsidRPr="00A72D3D">
              <w:rPr>
                <w:sz w:val="22"/>
                <w:szCs w:val="22"/>
              </w:rPr>
              <w:t>проверка выполнения письменных домашних заданий, практических и</w:t>
            </w:r>
            <w:r w:rsidRPr="00A72D3D">
              <w:rPr>
                <w:sz w:val="22"/>
                <w:szCs w:val="22"/>
              </w:rPr>
              <w:sym w:font="Symbol" w:char="F02D"/>
            </w:r>
            <w:r w:rsidRPr="00A72D3D">
              <w:rPr>
                <w:sz w:val="22"/>
                <w:szCs w:val="22"/>
              </w:rPr>
              <w:t xml:space="preserve"> расчетно-вычислительных работ;</w:t>
            </w:r>
          </w:p>
          <w:p w:rsidR="004D72B5" w:rsidRPr="00A72D3D" w:rsidRDefault="004D72B5" w:rsidP="007635D1">
            <w:pPr>
              <w:numPr>
                <w:ilvl w:val="0"/>
                <w:numId w:val="11"/>
              </w:numPr>
              <w:spacing w:line="276" w:lineRule="auto"/>
              <w:contextualSpacing/>
              <w:rPr>
                <w:sz w:val="22"/>
                <w:szCs w:val="22"/>
              </w:rPr>
            </w:pPr>
            <w:r w:rsidRPr="00A72D3D">
              <w:rPr>
                <w:sz w:val="22"/>
                <w:szCs w:val="22"/>
              </w:rPr>
              <w:t>выполнение и защита практических и лабораторных заданий;</w:t>
            </w:r>
          </w:p>
          <w:p w:rsidR="004D72B5" w:rsidRPr="00A72D3D" w:rsidRDefault="004D72B5" w:rsidP="007635D1">
            <w:pPr>
              <w:numPr>
                <w:ilvl w:val="0"/>
                <w:numId w:val="11"/>
              </w:numPr>
              <w:spacing w:line="276" w:lineRule="auto"/>
              <w:contextualSpacing/>
              <w:rPr>
                <w:sz w:val="22"/>
                <w:szCs w:val="22"/>
              </w:rPr>
            </w:pPr>
            <w:r w:rsidRPr="00A72D3D">
              <w:rPr>
                <w:sz w:val="22"/>
                <w:szCs w:val="22"/>
              </w:rPr>
              <w:t>контрольные работы;</w:t>
            </w:r>
          </w:p>
          <w:p w:rsidR="004D72B5" w:rsidRPr="00A72D3D" w:rsidRDefault="004D72B5" w:rsidP="007635D1">
            <w:pPr>
              <w:numPr>
                <w:ilvl w:val="0"/>
                <w:numId w:val="11"/>
              </w:numPr>
              <w:spacing w:line="276" w:lineRule="auto"/>
              <w:contextualSpacing/>
              <w:rPr>
                <w:sz w:val="22"/>
                <w:szCs w:val="22"/>
              </w:rPr>
            </w:pPr>
            <w:r w:rsidRPr="00A72D3D">
              <w:rPr>
                <w:sz w:val="22"/>
                <w:szCs w:val="22"/>
              </w:rPr>
              <w:t>т</w:t>
            </w:r>
            <w:r>
              <w:rPr>
                <w:sz w:val="22"/>
                <w:szCs w:val="22"/>
              </w:rPr>
              <w:t>естирование</w:t>
            </w:r>
            <w:r w:rsidRPr="00A72D3D">
              <w:rPr>
                <w:sz w:val="22"/>
                <w:szCs w:val="22"/>
              </w:rPr>
              <w:t>;</w:t>
            </w:r>
          </w:p>
          <w:p w:rsidR="004D72B5" w:rsidRPr="00A72D3D" w:rsidRDefault="004D72B5" w:rsidP="007635D1">
            <w:pPr>
              <w:numPr>
                <w:ilvl w:val="0"/>
                <w:numId w:val="11"/>
              </w:numPr>
              <w:spacing w:line="276" w:lineRule="auto"/>
              <w:contextualSpacing/>
              <w:rPr>
                <w:sz w:val="22"/>
                <w:szCs w:val="22"/>
              </w:rPr>
            </w:pPr>
            <w:r w:rsidRPr="00A72D3D">
              <w:rPr>
                <w:sz w:val="22"/>
                <w:szCs w:val="22"/>
              </w:rPr>
              <w:t>выполнение самостоятельных работ;</w:t>
            </w:r>
          </w:p>
          <w:p w:rsidR="004D72B5" w:rsidRPr="00A72D3D" w:rsidRDefault="004D72B5" w:rsidP="007635D1">
            <w:pPr>
              <w:numPr>
                <w:ilvl w:val="0"/>
                <w:numId w:val="11"/>
              </w:numPr>
              <w:spacing w:line="276" w:lineRule="auto"/>
              <w:contextualSpacing/>
              <w:rPr>
                <w:sz w:val="22"/>
                <w:szCs w:val="22"/>
              </w:rPr>
            </w:pPr>
            <w:r w:rsidRPr="00A72D3D">
              <w:rPr>
                <w:sz w:val="22"/>
                <w:szCs w:val="22"/>
              </w:rPr>
              <w:t>контроль самостоятельной работы (в письменной или устной форме);</w:t>
            </w:r>
          </w:p>
          <w:p w:rsidR="004D72B5" w:rsidRPr="00A72D3D" w:rsidRDefault="004D72B5" w:rsidP="007635D1">
            <w:pPr>
              <w:numPr>
                <w:ilvl w:val="0"/>
                <w:numId w:val="11"/>
              </w:numPr>
              <w:spacing w:line="276" w:lineRule="auto"/>
              <w:contextualSpacing/>
              <w:rPr>
                <w:sz w:val="22"/>
                <w:szCs w:val="22"/>
              </w:rPr>
            </w:pPr>
            <w:r w:rsidRPr="00A72D3D">
              <w:rPr>
                <w:sz w:val="22"/>
                <w:szCs w:val="22"/>
              </w:rPr>
              <w:t>защита реферата или творческой работы;</w:t>
            </w:r>
          </w:p>
        </w:tc>
      </w:tr>
    </w:tbl>
    <w:p w:rsidR="004D72B5" w:rsidRDefault="004D72B5" w:rsidP="004D72B5">
      <w:pPr>
        <w:tabs>
          <w:tab w:val="left" w:pos="900"/>
          <w:tab w:val="left" w:pos="3828"/>
        </w:tabs>
        <w:spacing w:line="276" w:lineRule="auto"/>
        <w:ind w:left="0" w:firstLine="0"/>
        <w:contextualSpacing/>
        <w:rPr>
          <w:sz w:val="24"/>
          <w:szCs w:val="24"/>
        </w:rPr>
      </w:pPr>
      <w:r>
        <w:rPr>
          <w:sz w:val="24"/>
          <w:szCs w:val="24"/>
        </w:rPr>
        <w:tab/>
      </w:r>
    </w:p>
    <w:p w:rsidR="004D72B5" w:rsidRDefault="004D72B5" w:rsidP="004D72B5">
      <w:pPr>
        <w:tabs>
          <w:tab w:val="left" w:pos="900"/>
          <w:tab w:val="left" w:pos="3828"/>
        </w:tabs>
        <w:spacing w:line="276" w:lineRule="auto"/>
        <w:ind w:left="0" w:firstLine="0"/>
        <w:contextualSpacing/>
        <w:rPr>
          <w:sz w:val="24"/>
          <w:szCs w:val="24"/>
        </w:rPr>
      </w:pPr>
      <w:r>
        <w:rPr>
          <w:sz w:val="24"/>
          <w:szCs w:val="24"/>
        </w:rPr>
        <w:tab/>
      </w:r>
      <w:r w:rsidRPr="00DD1A6A">
        <w:rPr>
          <w:sz w:val="24"/>
          <w:szCs w:val="24"/>
        </w:rPr>
        <w:t xml:space="preserve">Для достижения объективного и прозрачного оценивания уровня достижения студентами результатов обучения, в разработку УМК включен паспорт фонда оценочных средств (ФОС) по </w:t>
      </w:r>
      <w:r>
        <w:rPr>
          <w:sz w:val="24"/>
          <w:szCs w:val="24"/>
          <w:lang w:val="ky-KG"/>
        </w:rPr>
        <w:t xml:space="preserve">каждой </w:t>
      </w:r>
      <w:r w:rsidRPr="00DD1A6A">
        <w:rPr>
          <w:sz w:val="24"/>
          <w:szCs w:val="24"/>
        </w:rPr>
        <w:t>дисциплине, который представляет собой набор методических измерителей для выявления и оценки уровня достижения студентами планируемых целей обучения. ФОС по темам дисциплины также входит в структуру силлабуса, который  предоставляется студентам, тем самым учащиеся видят по каким критериям идет оценивание знаний на занятии.</w:t>
      </w:r>
    </w:p>
    <w:p w:rsidR="004D72B5" w:rsidRDefault="004D72B5" w:rsidP="004D72B5">
      <w:pPr>
        <w:tabs>
          <w:tab w:val="left" w:pos="900"/>
          <w:tab w:val="left" w:pos="3828"/>
        </w:tabs>
        <w:spacing w:line="276" w:lineRule="auto"/>
        <w:ind w:left="0" w:firstLine="0"/>
        <w:contextualSpacing/>
        <w:rPr>
          <w:sz w:val="24"/>
          <w:szCs w:val="24"/>
        </w:rPr>
      </w:pPr>
      <w:r>
        <w:rPr>
          <w:sz w:val="24"/>
          <w:szCs w:val="24"/>
        </w:rPr>
        <w:tab/>
      </w:r>
      <w:r w:rsidRPr="00694E2D">
        <w:rPr>
          <w:sz w:val="24"/>
          <w:szCs w:val="24"/>
        </w:rPr>
        <w:t>В целях промежуточной проверки знаний студентов пр</w:t>
      </w:r>
      <w:r>
        <w:rPr>
          <w:sz w:val="24"/>
          <w:szCs w:val="24"/>
        </w:rPr>
        <w:t>оводятся рубежный контроль (РК)</w:t>
      </w:r>
      <w:r>
        <w:rPr>
          <w:sz w:val="24"/>
          <w:szCs w:val="24"/>
          <w:lang w:val="ky-KG"/>
        </w:rPr>
        <w:t xml:space="preserve">, явлющаяся </w:t>
      </w:r>
      <w:r w:rsidRPr="00CA2C39">
        <w:rPr>
          <w:sz w:val="24"/>
          <w:szCs w:val="24"/>
        </w:rPr>
        <w:t xml:space="preserve">контрольной точкой </w:t>
      </w:r>
      <w:r>
        <w:rPr>
          <w:sz w:val="24"/>
          <w:szCs w:val="24"/>
          <w:lang w:val="ky-KG"/>
        </w:rPr>
        <w:t>з</w:t>
      </w:r>
      <w:r w:rsidRPr="00CA2C39">
        <w:rPr>
          <w:sz w:val="24"/>
          <w:szCs w:val="24"/>
        </w:rPr>
        <w:t>авершени</w:t>
      </w:r>
      <w:r>
        <w:rPr>
          <w:sz w:val="24"/>
          <w:szCs w:val="24"/>
          <w:lang w:val="ky-KG"/>
        </w:rPr>
        <w:t>я</w:t>
      </w:r>
      <w:r w:rsidRPr="00CA2C39">
        <w:rPr>
          <w:sz w:val="24"/>
          <w:szCs w:val="24"/>
        </w:rPr>
        <w:t xml:space="preserve"> отдельного раздела дисциплины</w:t>
      </w:r>
      <w:r>
        <w:rPr>
          <w:sz w:val="24"/>
          <w:szCs w:val="24"/>
          <w:lang w:val="ky-KG"/>
        </w:rPr>
        <w:t xml:space="preserve">. </w:t>
      </w:r>
    </w:p>
    <w:p w:rsidR="004D72B5" w:rsidRDefault="004D72B5" w:rsidP="004D72B5">
      <w:pPr>
        <w:spacing w:line="276" w:lineRule="auto"/>
        <w:ind w:left="0" w:firstLine="539"/>
        <w:contextualSpacing/>
        <w:rPr>
          <w:sz w:val="24"/>
          <w:szCs w:val="24"/>
        </w:rPr>
      </w:pPr>
      <w:r>
        <w:rPr>
          <w:sz w:val="24"/>
          <w:szCs w:val="24"/>
        </w:rPr>
        <w:t>Формы этого контроля выбираются кафедрой и фиксируются в рабочих программах дисциплин.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4"/>
        <w:gridCol w:w="7117"/>
      </w:tblGrid>
      <w:tr w:rsidR="004D72B5" w:rsidRPr="000D1D6F" w:rsidTr="00493DF8">
        <w:tc>
          <w:tcPr>
            <w:tcW w:w="2518" w:type="dxa"/>
          </w:tcPr>
          <w:p w:rsidR="004D72B5" w:rsidRPr="000D1D6F" w:rsidRDefault="004D72B5" w:rsidP="00493DF8">
            <w:pPr>
              <w:spacing w:line="276" w:lineRule="auto"/>
              <w:ind w:left="0" w:firstLine="0"/>
              <w:contextualSpacing/>
              <w:jc w:val="center"/>
              <w:rPr>
                <w:b/>
                <w:sz w:val="22"/>
                <w:szCs w:val="22"/>
              </w:rPr>
            </w:pPr>
          </w:p>
          <w:p w:rsidR="004D72B5" w:rsidRPr="000D1D6F" w:rsidRDefault="004D72B5" w:rsidP="00493DF8">
            <w:pPr>
              <w:spacing w:line="276" w:lineRule="auto"/>
              <w:ind w:left="0" w:firstLine="0"/>
              <w:contextualSpacing/>
              <w:jc w:val="center"/>
              <w:rPr>
                <w:b/>
                <w:sz w:val="22"/>
                <w:szCs w:val="22"/>
              </w:rPr>
            </w:pPr>
            <w:r w:rsidRPr="000D1D6F">
              <w:rPr>
                <w:b/>
                <w:sz w:val="22"/>
                <w:szCs w:val="22"/>
              </w:rPr>
              <w:t>Формы рубежного контроля</w:t>
            </w:r>
          </w:p>
          <w:p w:rsidR="004D72B5" w:rsidRPr="000D1D6F" w:rsidRDefault="004D72B5" w:rsidP="00493DF8">
            <w:pPr>
              <w:spacing w:line="276" w:lineRule="auto"/>
              <w:ind w:left="0" w:firstLine="0"/>
              <w:contextualSpacing/>
              <w:jc w:val="center"/>
              <w:rPr>
                <w:b/>
                <w:sz w:val="22"/>
                <w:szCs w:val="22"/>
              </w:rPr>
            </w:pPr>
            <w:r w:rsidRPr="000D1D6F">
              <w:rPr>
                <w:b/>
                <w:sz w:val="22"/>
                <w:szCs w:val="22"/>
              </w:rPr>
              <w:t xml:space="preserve"> (РК)</w:t>
            </w:r>
          </w:p>
        </w:tc>
        <w:tc>
          <w:tcPr>
            <w:tcW w:w="7336" w:type="dxa"/>
          </w:tcPr>
          <w:p w:rsidR="004D72B5" w:rsidRPr="000D1D6F" w:rsidRDefault="004D72B5" w:rsidP="00493DF8">
            <w:pPr>
              <w:spacing w:line="276" w:lineRule="auto"/>
              <w:ind w:left="0" w:firstLine="0"/>
              <w:contextualSpacing/>
              <w:rPr>
                <w:sz w:val="22"/>
                <w:szCs w:val="22"/>
              </w:rPr>
            </w:pPr>
          </w:p>
          <w:p w:rsidR="004D72B5" w:rsidRPr="00F802DE" w:rsidRDefault="004D72B5" w:rsidP="007635D1">
            <w:pPr>
              <w:numPr>
                <w:ilvl w:val="0"/>
                <w:numId w:val="12"/>
              </w:numPr>
              <w:spacing w:line="276" w:lineRule="auto"/>
              <w:jc w:val="left"/>
              <w:rPr>
                <w:sz w:val="24"/>
                <w:szCs w:val="24"/>
              </w:rPr>
            </w:pPr>
            <w:r w:rsidRPr="00F802DE">
              <w:rPr>
                <w:sz w:val="24"/>
                <w:szCs w:val="24"/>
              </w:rPr>
              <w:t>контрольные работы;</w:t>
            </w:r>
          </w:p>
          <w:p w:rsidR="004D72B5" w:rsidRPr="00F802DE" w:rsidRDefault="004D72B5" w:rsidP="007635D1">
            <w:pPr>
              <w:numPr>
                <w:ilvl w:val="0"/>
                <w:numId w:val="12"/>
              </w:numPr>
              <w:spacing w:line="276" w:lineRule="auto"/>
              <w:jc w:val="left"/>
              <w:rPr>
                <w:sz w:val="24"/>
                <w:szCs w:val="24"/>
              </w:rPr>
            </w:pPr>
            <w:r w:rsidRPr="00F802DE">
              <w:rPr>
                <w:sz w:val="24"/>
                <w:szCs w:val="24"/>
              </w:rPr>
              <w:t>тестирование;</w:t>
            </w:r>
          </w:p>
          <w:p w:rsidR="004D72B5" w:rsidRPr="00F802DE" w:rsidRDefault="004D72B5" w:rsidP="007635D1">
            <w:pPr>
              <w:numPr>
                <w:ilvl w:val="0"/>
                <w:numId w:val="12"/>
              </w:numPr>
              <w:spacing w:line="276" w:lineRule="auto"/>
              <w:jc w:val="left"/>
              <w:rPr>
                <w:sz w:val="24"/>
                <w:szCs w:val="24"/>
              </w:rPr>
            </w:pPr>
            <w:r w:rsidRPr="00F802DE">
              <w:rPr>
                <w:sz w:val="24"/>
                <w:szCs w:val="24"/>
              </w:rPr>
              <w:t>самостоятельное выполнение студентами домашних заданий;</w:t>
            </w:r>
          </w:p>
          <w:p w:rsidR="004D72B5" w:rsidRPr="000D1D6F" w:rsidRDefault="004D72B5" w:rsidP="007635D1">
            <w:pPr>
              <w:numPr>
                <w:ilvl w:val="0"/>
                <w:numId w:val="12"/>
              </w:numPr>
              <w:spacing w:line="276" w:lineRule="auto"/>
              <w:contextualSpacing/>
              <w:rPr>
                <w:sz w:val="22"/>
                <w:szCs w:val="22"/>
              </w:rPr>
            </w:pPr>
            <w:r w:rsidRPr="00F802DE">
              <w:rPr>
                <w:sz w:val="24"/>
                <w:szCs w:val="24"/>
              </w:rPr>
              <w:t>написание рефератов и курсовых работ с отчетом (защитой) в установленный срок и др</w:t>
            </w:r>
            <w:r>
              <w:rPr>
                <w:sz w:val="24"/>
                <w:szCs w:val="24"/>
              </w:rPr>
              <w:t>.</w:t>
            </w:r>
          </w:p>
        </w:tc>
      </w:tr>
    </w:tbl>
    <w:p w:rsidR="004D72B5" w:rsidRDefault="004D72B5" w:rsidP="004D72B5">
      <w:pPr>
        <w:spacing w:line="276" w:lineRule="auto"/>
        <w:ind w:left="0" w:firstLine="539"/>
        <w:contextualSpacing/>
        <w:rPr>
          <w:sz w:val="24"/>
          <w:szCs w:val="24"/>
        </w:rPr>
      </w:pPr>
    </w:p>
    <w:p w:rsidR="004D72B5" w:rsidRDefault="004D72B5" w:rsidP="004D72B5">
      <w:pPr>
        <w:spacing w:line="276" w:lineRule="auto"/>
        <w:ind w:left="0" w:firstLine="709"/>
        <w:contextualSpacing/>
        <w:rPr>
          <w:sz w:val="24"/>
          <w:szCs w:val="24"/>
        </w:rPr>
      </w:pPr>
      <w:r w:rsidRPr="00BB4EF6">
        <w:rPr>
          <w:sz w:val="24"/>
          <w:szCs w:val="24"/>
        </w:rPr>
        <w:t>Р</w:t>
      </w:r>
      <w:r>
        <w:rPr>
          <w:sz w:val="24"/>
          <w:szCs w:val="24"/>
        </w:rPr>
        <w:t>К</w:t>
      </w:r>
      <w:r w:rsidRPr="00BB4EF6">
        <w:rPr>
          <w:sz w:val="24"/>
          <w:szCs w:val="24"/>
        </w:rPr>
        <w:t xml:space="preserve"> имеет четко установленные границы, проводится в сроки, устанавливаемые</w:t>
      </w:r>
      <w:r>
        <w:rPr>
          <w:sz w:val="24"/>
          <w:szCs w:val="24"/>
        </w:rPr>
        <w:t xml:space="preserve"> деканатом</w:t>
      </w:r>
      <w:r>
        <w:rPr>
          <w:sz w:val="24"/>
          <w:szCs w:val="24"/>
          <w:lang w:val="ky-KG"/>
        </w:rPr>
        <w:t>. С</w:t>
      </w:r>
      <w:r>
        <w:rPr>
          <w:sz w:val="24"/>
          <w:szCs w:val="24"/>
        </w:rPr>
        <w:t xml:space="preserve">туденты, </w:t>
      </w:r>
      <w:r>
        <w:rPr>
          <w:sz w:val="24"/>
          <w:szCs w:val="24"/>
          <w:lang w:val="ky-KG"/>
        </w:rPr>
        <w:t xml:space="preserve">набравшие </w:t>
      </w:r>
      <w:r>
        <w:rPr>
          <w:sz w:val="24"/>
          <w:szCs w:val="24"/>
        </w:rPr>
        <w:t xml:space="preserve">за два РК менее 30 баллов, автоматически не допускаются к сдаче итогового контроля. </w:t>
      </w:r>
    </w:p>
    <w:p w:rsidR="004D72B5" w:rsidRPr="001E7051" w:rsidRDefault="004D72B5" w:rsidP="004D72B5">
      <w:pPr>
        <w:spacing w:line="276" w:lineRule="auto"/>
        <w:ind w:left="0" w:firstLine="709"/>
        <w:contextualSpacing/>
        <w:rPr>
          <w:sz w:val="24"/>
          <w:szCs w:val="24"/>
        </w:rPr>
      </w:pPr>
      <w:r>
        <w:rPr>
          <w:sz w:val="24"/>
          <w:szCs w:val="24"/>
        </w:rPr>
        <w:t xml:space="preserve">Итоговый контроль (ИК) проводится </w:t>
      </w:r>
      <w:r w:rsidRPr="001A0A49">
        <w:rPr>
          <w:sz w:val="24"/>
          <w:szCs w:val="24"/>
        </w:rPr>
        <w:t>после завершения освоения учебн</w:t>
      </w:r>
      <w:r>
        <w:rPr>
          <w:sz w:val="24"/>
          <w:szCs w:val="24"/>
        </w:rPr>
        <w:t>ой</w:t>
      </w:r>
      <w:r w:rsidRPr="001A0A49">
        <w:rPr>
          <w:sz w:val="24"/>
          <w:szCs w:val="24"/>
        </w:rPr>
        <w:t xml:space="preserve"> дисциплин</w:t>
      </w:r>
      <w:r>
        <w:rPr>
          <w:sz w:val="24"/>
          <w:szCs w:val="24"/>
        </w:rPr>
        <w:t>ы</w:t>
      </w:r>
      <w:r w:rsidRPr="001E7051">
        <w:rPr>
          <w:sz w:val="24"/>
          <w:szCs w:val="24"/>
        </w:rPr>
        <w:t xml:space="preserve"> </w:t>
      </w:r>
      <w:r>
        <w:rPr>
          <w:sz w:val="24"/>
          <w:szCs w:val="24"/>
        </w:rPr>
        <w:t>в форме компьютерного тестирования.</w:t>
      </w:r>
    </w:p>
    <w:p w:rsidR="004D72B5" w:rsidRDefault="004D72B5" w:rsidP="004D72B5">
      <w:pPr>
        <w:tabs>
          <w:tab w:val="left" w:pos="900"/>
          <w:tab w:val="left" w:pos="3828"/>
        </w:tabs>
        <w:spacing w:line="276" w:lineRule="auto"/>
        <w:ind w:left="0" w:firstLine="709"/>
        <w:contextualSpacing/>
        <w:rPr>
          <w:sz w:val="24"/>
          <w:szCs w:val="24"/>
        </w:rPr>
      </w:pPr>
      <w:r w:rsidRPr="00771D97">
        <w:rPr>
          <w:sz w:val="24"/>
          <w:szCs w:val="24"/>
        </w:rPr>
        <w:t xml:space="preserve">Полученные студентом баллы за текущий </w:t>
      </w:r>
      <w:r>
        <w:rPr>
          <w:sz w:val="24"/>
          <w:szCs w:val="24"/>
        </w:rPr>
        <w:t xml:space="preserve">и рубежный </w:t>
      </w:r>
      <w:r w:rsidRPr="00771D97">
        <w:rPr>
          <w:sz w:val="24"/>
          <w:szCs w:val="24"/>
        </w:rPr>
        <w:t xml:space="preserve">контроль фиксируются </w:t>
      </w:r>
      <w:r>
        <w:rPr>
          <w:sz w:val="24"/>
          <w:szCs w:val="24"/>
        </w:rPr>
        <w:t xml:space="preserve">в групповых журналах, где студент может в любой момент ознакомиться с ними, а также в ведомостях, выдаваемых </w:t>
      </w:r>
      <w:r>
        <w:rPr>
          <w:sz w:val="24"/>
          <w:szCs w:val="24"/>
          <w:lang w:val="ky-KG"/>
        </w:rPr>
        <w:t xml:space="preserve">деканатом </w:t>
      </w:r>
      <w:r>
        <w:rPr>
          <w:sz w:val="24"/>
          <w:szCs w:val="24"/>
        </w:rPr>
        <w:t xml:space="preserve">преподавателю во время </w:t>
      </w:r>
      <w:r>
        <w:rPr>
          <w:sz w:val="24"/>
          <w:szCs w:val="24"/>
          <w:lang w:val="ky-KG"/>
        </w:rPr>
        <w:t xml:space="preserve">проведения </w:t>
      </w:r>
      <w:r>
        <w:rPr>
          <w:sz w:val="24"/>
          <w:szCs w:val="24"/>
        </w:rPr>
        <w:t xml:space="preserve">РК. </w:t>
      </w:r>
      <w:r>
        <w:rPr>
          <w:sz w:val="24"/>
          <w:szCs w:val="24"/>
          <w:lang w:val="ky-KG"/>
        </w:rPr>
        <w:lastRenderedPageBreak/>
        <w:t xml:space="preserve">Одновременно преподаватель </w:t>
      </w:r>
      <w:r>
        <w:rPr>
          <w:sz w:val="24"/>
          <w:szCs w:val="24"/>
        </w:rPr>
        <w:t xml:space="preserve">вводит баллы студентов в систему </w:t>
      </w:r>
      <w:r>
        <w:rPr>
          <w:sz w:val="24"/>
          <w:szCs w:val="24"/>
          <w:lang w:val="en-US"/>
        </w:rPr>
        <w:t>AVN</w:t>
      </w:r>
      <w:r>
        <w:rPr>
          <w:sz w:val="24"/>
          <w:szCs w:val="24"/>
        </w:rPr>
        <w:t xml:space="preserve">, таким образом, достигается прозрачность при выставлении оценок. </w:t>
      </w:r>
    </w:p>
    <w:p w:rsidR="004D72B5" w:rsidRDefault="004D72B5" w:rsidP="004D72B5">
      <w:pPr>
        <w:tabs>
          <w:tab w:val="left" w:pos="900"/>
          <w:tab w:val="left" w:pos="3828"/>
        </w:tabs>
        <w:spacing w:line="276" w:lineRule="auto"/>
        <w:ind w:left="0" w:firstLine="709"/>
        <w:contextualSpacing/>
        <w:rPr>
          <w:rFonts w:eastAsia="Times New Roman"/>
          <w:sz w:val="24"/>
          <w:szCs w:val="24"/>
          <w:lang w:val="ky-KG" w:eastAsia="zh-CN"/>
        </w:rPr>
      </w:pPr>
      <w:r>
        <w:rPr>
          <w:sz w:val="24"/>
          <w:szCs w:val="24"/>
          <w:lang w:val="ky-KG"/>
        </w:rPr>
        <w:t>П</w:t>
      </w:r>
      <w:r w:rsidRPr="00E066E1">
        <w:rPr>
          <w:sz w:val="24"/>
          <w:szCs w:val="24"/>
        </w:rPr>
        <w:t xml:space="preserve">о завершении </w:t>
      </w:r>
      <w:r>
        <w:rPr>
          <w:sz w:val="24"/>
          <w:szCs w:val="24"/>
          <w:lang w:val="ky-KG"/>
        </w:rPr>
        <w:t xml:space="preserve">программы обучения </w:t>
      </w:r>
      <w:r>
        <w:rPr>
          <w:sz w:val="24"/>
          <w:szCs w:val="24"/>
        </w:rPr>
        <w:t>пров</w:t>
      </w:r>
      <w:r>
        <w:rPr>
          <w:sz w:val="24"/>
          <w:szCs w:val="24"/>
          <w:lang w:val="ky-KG"/>
        </w:rPr>
        <w:t xml:space="preserve">одится </w:t>
      </w:r>
      <w:r>
        <w:rPr>
          <w:sz w:val="24"/>
          <w:szCs w:val="24"/>
        </w:rPr>
        <w:t>итогов</w:t>
      </w:r>
      <w:r>
        <w:rPr>
          <w:sz w:val="24"/>
          <w:szCs w:val="24"/>
          <w:lang w:val="ky-KG"/>
        </w:rPr>
        <w:t>ая</w:t>
      </w:r>
      <w:r>
        <w:rPr>
          <w:sz w:val="24"/>
          <w:szCs w:val="24"/>
        </w:rPr>
        <w:t xml:space="preserve"> государственн</w:t>
      </w:r>
      <w:r>
        <w:rPr>
          <w:sz w:val="24"/>
          <w:szCs w:val="24"/>
          <w:lang w:val="ky-KG"/>
        </w:rPr>
        <w:t>ая</w:t>
      </w:r>
      <w:r>
        <w:rPr>
          <w:sz w:val="24"/>
          <w:szCs w:val="24"/>
        </w:rPr>
        <w:t xml:space="preserve"> аттестаци</w:t>
      </w:r>
      <w:r>
        <w:rPr>
          <w:sz w:val="24"/>
          <w:szCs w:val="24"/>
          <w:lang w:val="ky-KG"/>
        </w:rPr>
        <w:t xml:space="preserve">я (ГА) выпускников. </w:t>
      </w:r>
      <w:r>
        <w:rPr>
          <w:sz w:val="24"/>
          <w:szCs w:val="24"/>
        </w:rPr>
        <w:t xml:space="preserve">В состав </w:t>
      </w:r>
      <w:r>
        <w:rPr>
          <w:sz w:val="24"/>
          <w:szCs w:val="24"/>
          <w:lang w:val="ky-KG"/>
        </w:rPr>
        <w:t xml:space="preserve">ГА </w:t>
      </w:r>
      <w:r>
        <w:rPr>
          <w:sz w:val="24"/>
          <w:szCs w:val="24"/>
        </w:rPr>
        <w:t xml:space="preserve">входят преподаватели кафедры и стейхолдеры. Так,  за </w:t>
      </w:r>
      <w:r w:rsidRPr="00C84FFF">
        <w:rPr>
          <w:sz w:val="24"/>
          <w:szCs w:val="24"/>
          <w:lang w:val="ky-KG"/>
        </w:rPr>
        <w:t xml:space="preserve">2016-2017 учебный год экспертами были главный </w:t>
      </w:r>
      <w:r w:rsidRPr="00AF7C01">
        <w:rPr>
          <w:rFonts w:eastAsia="Times New Roman"/>
          <w:sz w:val="24"/>
          <w:szCs w:val="24"/>
          <w:lang w:val="ky-KG" w:eastAsia="zh-CN"/>
        </w:rPr>
        <w:t>специалист ЮТП ГКС КР Ыбышова Г.Т. и начальник УМС г. Ош Шамшиев М.Ш.</w:t>
      </w:r>
      <w:r>
        <w:rPr>
          <w:rFonts w:eastAsia="Times New Roman"/>
          <w:sz w:val="24"/>
          <w:szCs w:val="24"/>
          <w:lang w:val="ky-KG" w:eastAsia="zh-CN"/>
        </w:rPr>
        <w:t xml:space="preserve"> </w:t>
      </w:r>
      <w:r w:rsidRPr="00AF7C01">
        <w:rPr>
          <w:rFonts w:eastAsia="Times New Roman"/>
          <w:sz w:val="24"/>
          <w:szCs w:val="24"/>
          <w:lang w:val="ky-KG" w:eastAsia="zh-CN"/>
        </w:rPr>
        <w:t xml:space="preserve">Председателями ГАК  </w:t>
      </w:r>
      <w:r>
        <w:rPr>
          <w:rFonts w:eastAsia="Times New Roman"/>
          <w:sz w:val="24"/>
          <w:szCs w:val="24"/>
          <w:lang w:val="ky-KG" w:eastAsia="zh-CN"/>
        </w:rPr>
        <w:t xml:space="preserve">были </w:t>
      </w:r>
      <w:r w:rsidRPr="00AF7C01">
        <w:rPr>
          <w:rFonts w:eastAsia="Times New Roman"/>
          <w:sz w:val="24"/>
          <w:szCs w:val="24"/>
          <w:lang w:val="ky-KG" w:eastAsia="zh-CN"/>
        </w:rPr>
        <w:t>заместитель начальника УМС города Ош Борбоев А.Т. и начальник жилищного отдела департамента ИЖСЗ</w:t>
      </w:r>
      <w:r>
        <w:rPr>
          <w:rFonts w:eastAsia="Times New Roman"/>
          <w:sz w:val="24"/>
          <w:szCs w:val="24"/>
          <w:lang w:val="ky-KG" w:eastAsia="zh-CN"/>
        </w:rPr>
        <w:t>и</w:t>
      </w:r>
      <w:r w:rsidRPr="00AF7C01">
        <w:rPr>
          <w:rFonts w:eastAsia="Times New Roman"/>
          <w:sz w:val="24"/>
          <w:szCs w:val="24"/>
          <w:lang w:val="ky-KG" w:eastAsia="zh-CN"/>
        </w:rPr>
        <w:t xml:space="preserve">ЗВ мэрии города Ош </w:t>
      </w:r>
      <w:r>
        <w:rPr>
          <w:rFonts w:eastAsia="Times New Roman"/>
          <w:sz w:val="24"/>
          <w:szCs w:val="24"/>
          <w:lang w:val="ky-KG" w:eastAsia="zh-CN"/>
        </w:rPr>
        <w:t xml:space="preserve">К.Ж. Жолдошбаев. По итогам ГА в отчетах комиссии отражаются уровень освоения программы нашими выпускниками, отмечаются недостатки в процессе подготовки специалистов. </w:t>
      </w:r>
    </w:p>
    <w:p w:rsidR="004D72B5" w:rsidRPr="00AF7C01" w:rsidRDefault="004D72B5" w:rsidP="004D72B5">
      <w:pPr>
        <w:tabs>
          <w:tab w:val="left" w:pos="900"/>
          <w:tab w:val="left" w:pos="3828"/>
        </w:tabs>
        <w:spacing w:line="276" w:lineRule="auto"/>
        <w:ind w:left="0" w:firstLine="539"/>
        <w:rPr>
          <w:sz w:val="24"/>
          <w:szCs w:val="24"/>
        </w:rPr>
      </w:pPr>
      <w:r w:rsidRPr="00F802DE">
        <w:rPr>
          <w:sz w:val="24"/>
          <w:szCs w:val="24"/>
        </w:rPr>
        <w:t xml:space="preserve">Ежегодно во втором полугодии учебного года на факультете проводится студенческая олимпиада среди кафедр. По результатам олимпиады среди участников отбираются победители, которые затем участвуют в региональной и республиканских одимпиадах и занимают призовые места. </w:t>
      </w:r>
      <w:r w:rsidRPr="00F802DE">
        <w:rPr>
          <w:sz w:val="24"/>
          <w:szCs w:val="24"/>
          <w:lang w:val="ky-KG"/>
        </w:rPr>
        <w:t>До настоящего времени по направлении ГМУ не проводились олимпиады по специальным и профелирирующим дисциплинам, на сего</w:t>
      </w:r>
      <w:r>
        <w:rPr>
          <w:sz w:val="24"/>
          <w:szCs w:val="24"/>
          <w:lang w:val="ky-KG"/>
        </w:rPr>
        <w:t>д</w:t>
      </w:r>
      <w:r w:rsidRPr="00F802DE">
        <w:rPr>
          <w:sz w:val="24"/>
          <w:szCs w:val="24"/>
          <w:lang w:val="ky-KG"/>
        </w:rPr>
        <w:t>няшний день идут переговоры между ВУЗами ОшГУ, БГУ и КНУимени Ж.Баласагына по проведению республиканских олимпиад по специальным дисциплинам. Но студенты направлении ГМУ участвуют и занимают призовые места региональных олимдиад по напралению экономика. Например: в 2016-2017 учебном году, студентка группы ГМУ-1-14 Эрболот кызы Мээрим заняла первое место по экономике в региональной олимпиаде в г. Жалал-Абад.</w:t>
      </w:r>
    </w:p>
    <w:p w:rsidR="004D72B5" w:rsidRPr="00A0271F" w:rsidRDefault="004D72B5" w:rsidP="004D72B5">
      <w:pPr>
        <w:pStyle w:val="Default"/>
        <w:spacing w:line="276" w:lineRule="auto"/>
        <w:ind w:firstLine="708"/>
        <w:contextualSpacing/>
        <w:jc w:val="center"/>
        <w:rPr>
          <w:b/>
        </w:rPr>
      </w:pPr>
      <w:r w:rsidRPr="00A0271F">
        <w:rPr>
          <w:b/>
        </w:rPr>
        <w:t>4.5. Образовательная программа предусматривает  предоставление индивидуальных гибких траекторий обучения студентам.</w:t>
      </w:r>
    </w:p>
    <w:p w:rsidR="004D72B5" w:rsidRDefault="004D72B5" w:rsidP="004D72B5">
      <w:pPr>
        <w:tabs>
          <w:tab w:val="left" w:pos="900"/>
          <w:tab w:val="left" w:pos="3828"/>
        </w:tabs>
        <w:spacing w:line="276" w:lineRule="auto"/>
        <w:ind w:left="0" w:firstLine="539"/>
        <w:contextualSpacing/>
        <w:rPr>
          <w:rFonts w:ascii="Arial" w:hAnsi="Arial" w:cs="Arial"/>
          <w:color w:val="333333"/>
          <w:sz w:val="18"/>
        </w:rPr>
      </w:pPr>
      <w:r w:rsidRPr="00A0271F">
        <w:rPr>
          <w:sz w:val="24"/>
          <w:szCs w:val="24"/>
          <w:shd w:val="clear" w:color="auto" w:fill="FFFFFF"/>
        </w:rPr>
        <w:t xml:space="preserve">Одним из существенных преимуществ образовательной программы является то, что студентам предоставляется возможность влияния на процесс обучения, формируя его в соответствии со своими интересами. Это достигается путем включения в учебные планы элективных и факультативных </w:t>
      </w:r>
      <w:r>
        <w:rPr>
          <w:sz w:val="24"/>
          <w:szCs w:val="24"/>
          <w:shd w:val="clear" w:color="auto" w:fill="FFFFFF"/>
        </w:rPr>
        <w:t>дисциплин.</w:t>
      </w:r>
    </w:p>
    <w:p w:rsidR="004D72B5" w:rsidRDefault="004D72B5" w:rsidP="004D72B5">
      <w:pPr>
        <w:tabs>
          <w:tab w:val="left" w:pos="900"/>
          <w:tab w:val="left" w:pos="3828"/>
        </w:tabs>
        <w:spacing w:line="276" w:lineRule="auto"/>
        <w:ind w:left="0" w:firstLine="709"/>
        <w:contextualSpacing/>
        <w:rPr>
          <w:sz w:val="24"/>
          <w:szCs w:val="24"/>
          <w:shd w:val="clear" w:color="auto" w:fill="FFFFFF"/>
        </w:rPr>
      </w:pPr>
      <w:r w:rsidRPr="00A0271F">
        <w:rPr>
          <w:sz w:val="24"/>
          <w:szCs w:val="24"/>
          <w:shd w:val="clear" w:color="auto" w:fill="FFFFFF"/>
        </w:rPr>
        <w:t xml:space="preserve">Предложенные дисциплины вместе с учебным планом  проходят обсуждение </w:t>
      </w:r>
      <w:r>
        <w:rPr>
          <w:sz w:val="24"/>
          <w:szCs w:val="24"/>
          <w:shd w:val="clear" w:color="auto" w:fill="FFFFFF"/>
        </w:rPr>
        <w:t>каждой кафедрой на встречах со стейкхолдерами, протоколирую</w:t>
      </w:r>
      <w:r w:rsidRPr="00A0271F">
        <w:rPr>
          <w:sz w:val="24"/>
          <w:szCs w:val="24"/>
          <w:shd w:val="clear" w:color="auto" w:fill="FFFFFF"/>
        </w:rPr>
        <w:t>тся и принима</w:t>
      </w:r>
      <w:r>
        <w:rPr>
          <w:sz w:val="24"/>
          <w:szCs w:val="24"/>
          <w:shd w:val="clear" w:color="auto" w:fill="FFFFFF"/>
        </w:rPr>
        <w:t>ю</w:t>
      </w:r>
      <w:r w:rsidRPr="00A0271F">
        <w:rPr>
          <w:sz w:val="24"/>
          <w:szCs w:val="24"/>
          <w:shd w:val="clear" w:color="auto" w:fill="FFFFFF"/>
        </w:rPr>
        <w:t>тся совместн</w:t>
      </w:r>
      <w:r>
        <w:rPr>
          <w:sz w:val="24"/>
          <w:szCs w:val="24"/>
          <w:shd w:val="clear" w:color="auto" w:fill="FFFFFF"/>
        </w:rPr>
        <w:t xml:space="preserve">ые </w:t>
      </w:r>
      <w:r w:rsidRPr="00A0271F">
        <w:rPr>
          <w:sz w:val="24"/>
          <w:szCs w:val="24"/>
          <w:shd w:val="clear" w:color="auto" w:fill="FFFFFF"/>
        </w:rPr>
        <w:t xml:space="preserve"> решени</w:t>
      </w:r>
      <w:r>
        <w:rPr>
          <w:sz w:val="24"/>
          <w:szCs w:val="24"/>
          <w:shd w:val="clear" w:color="auto" w:fill="FFFFFF"/>
        </w:rPr>
        <w:t>я</w:t>
      </w:r>
      <w:r w:rsidRPr="00A0271F">
        <w:rPr>
          <w:sz w:val="24"/>
          <w:szCs w:val="24"/>
          <w:shd w:val="clear" w:color="auto" w:fill="FFFFFF"/>
        </w:rPr>
        <w:t xml:space="preserve"> о введении курса по выбору. </w:t>
      </w:r>
    </w:p>
    <w:p w:rsidR="004D72B5" w:rsidRPr="00983B1F" w:rsidRDefault="004D72B5" w:rsidP="004D72B5">
      <w:pPr>
        <w:tabs>
          <w:tab w:val="left" w:pos="900"/>
          <w:tab w:val="left" w:pos="3828"/>
        </w:tabs>
        <w:spacing w:line="276" w:lineRule="auto"/>
        <w:ind w:left="0" w:firstLine="709"/>
        <w:contextualSpacing/>
        <w:rPr>
          <w:sz w:val="24"/>
          <w:szCs w:val="24"/>
          <w:shd w:val="clear" w:color="auto" w:fill="FFFFFF"/>
        </w:rPr>
      </w:pPr>
      <w:r w:rsidRPr="00983B1F">
        <w:rPr>
          <w:sz w:val="24"/>
          <w:szCs w:val="24"/>
          <w:shd w:val="clear" w:color="auto" w:fill="FFFFFF"/>
        </w:rPr>
        <w:t>Необходимо отметить, что такое проектирование образовательной программы не только осуществляется на основе взаимодействия студентов и ППС, но и предполагает их тесное сотрудничество. Однако здесь возникают определенные проблемы в связи с тем, что образовательная траектория не может быть сформирована раз и навсегда, так как постоянно меняются запросы студентов, условия организации образовательного процесса, появляются новые образовательные ресурсы.</w:t>
      </w:r>
    </w:p>
    <w:p w:rsidR="004D72B5" w:rsidRPr="00635B9B" w:rsidRDefault="004D72B5" w:rsidP="004D72B5">
      <w:pPr>
        <w:tabs>
          <w:tab w:val="left" w:pos="900"/>
          <w:tab w:val="left" w:pos="3828"/>
        </w:tabs>
        <w:spacing w:line="276" w:lineRule="auto"/>
        <w:ind w:left="0" w:firstLine="709"/>
        <w:contextualSpacing/>
        <w:rPr>
          <w:sz w:val="24"/>
          <w:szCs w:val="24"/>
          <w:shd w:val="clear" w:color="auto" w:fill="FFFFFF"/>
          <w:lang w:val="ky-KG"/>
        </w:rPr>
      </w:pPr>
      <w:r>
        <w:rPr>
          <w:sz w:val="24"/>
          <w:szCs w:val="24"/>
          <w:shd w:val="clear" w:color="auto" w:fill="FFFFFF"/>
          <w:lang w:val="ky-KG"/>
        </w:rPr>
        <w:t>Студентам предоставляется свобода выбора темы по выполнению курсовых и квалификационных работ, об</w:t>
      </w:r>
      <w:r>
        <w:rPr>
          <w:sz w:val="24"/>
          <w:szCs w:val="24"/>
          <w:shd w:val="clear" w:color="auto" w:fill="FFFFFF"/>
        </w:rPr>
        <w:t>ъ</w:t>
      </w:r>
      <w:r>
        <w:rPr>
          <w:sz w:val="24"/>
          <w:szCs w:val="24"/>
          <w:shd w:val="clear" w:color="auto" w:fill="FFFFFF"/>
          <w:lang w:val="ky-KG"/>
        </w:rPr>
        <w:t>ектов прохождения практики с индивидуальной программой.</w:t>
      </w:r>
    </w:p>
    <w:p w:rsidR="004D72B5" w:rsidRPr="003D2F4A" w:rsidRDefault="004D72B5" w:rsidP="004D72B5">
      <w:pPr>
        <w:tabs>
          <w:tab w:val="left" w:pos="900"/>
          <w:tab w:val="left" w:pos="3828"/>
        </w:tabs>
        <w:spacing w:line="276" w:lineRule="auto"/>
        <w:ind w:left="0" w:firstLine="709"/>
        <w:contextualSpacing/>
        <w:rPr>
          <w:sz w:val="24"/>
          <w:szCs w:val="24"/>
        </w:rPr>
      </w:pPr>
      <w:r w:rsidRPr="003D2F4A">
        <w:rPr>
          <w:sz w:val="24"/>
          <w:szCs w:val="24"/>
          <w:lang w:val="ky-KG"/>
        </w:rPr>
        <w:t>Комплексная система по предоставлению возможности студентам формировать свою индивидуальную учебную траекторию пока не сформирована полностью. Н</w:t>
      </w:r>
      <w:r w:rsidRPr="003D2F4A">
        <w:rPr>
          <w:sz w:val="24"/>
          <w:szCs w:val="24"/>
        </w:rPr>
        <w:t xml:space="preserve">еобходима специальная подготовка </w:t>
      </w:r>
      <w:r w:rsidRPr="003D2F4A">
        <w:rPr>
          <w:sz w:val="24"/>
          <w:szCs w:val="24"/>
          <w:lang w:val="ky-KG"/>
        </w:rPr>
        <w:t xml:space="preserve">административных и </w:t>
      </w:r>
      <w:r w:rsidRPr="003D2F4A">
        <w:rPr>
          <w:sz w:val="24"/>
          <w:szCs w:val="24"/>
        </w:rPr>
        <w:t xml:space="preserve">педагогических кадров к тому, </w:t>
      </w:r>
      <w:r w:rsidRPr="003D2F4A">
        <w:rPr>
          <w:sz w:val="24"/>
          <w:szCs w:val="24"/>
        </w:rPr>
        <w:lastRenderedPageBreak/>
        <w:t>чтобы</w:t>
      </w:r>
      <w:r w:rsidRPr="003D2F4A">
        <w:rPr>
          <w:sz w:val="24"/>
          <w:szCs w:val="24"/>
          <w:lang w:val="ky-KG"/>
        </w:rPr>
        <w:t xml:space="preserve"> оказывать </w:t>
      </w:r>
      <w:r w:rsidRPr="003D2F4A">
        <w:rPr>
          <w:sz w:val="24"/>
          <w:szCs w:val="24"/>
        </w:rPr>
        <w:t>помощь студентам в проектировании и реализации индивидуальных образовательных траекторий.</w:t>
      </w:r>
    </w:p>
    <w:p w:rsidR="004D72B5" w:rsidRPr="009761C2" w:rsidRDefault="004D72B5" w:rsidP="004D72B5">
      <w:pPr>
        <w:tabs>
          <w:tab w:val="left" w:pos="900"/>
          <w:tab w:val="left" w:pos="3828"/>
        </w:tabs>
        <w:spacing w:line="276" w:lineRule="auto"/>
        <w:ind w:left="0" w:firstLine="539"/>
        <w:contextualSpacing/>
        <w:jc w:val="center"/>
        <w:rPr>
          <w:b/>
          <w:sz w:val="24"/>
          <w:szCs w:val="24"/>
        </w:rPr>
      </w:pPr>
      <w:r w:rsidRPr="009761C2">
        <w:rPr>
          <w:b/>
          <w:sz w:val="24"/>
          <w:szCs w:val="24"/>
        </w:rPr>
        <w:t>4.6. Важным фактором является взаимодействие между студентами и преподавателями, предусматривающее уважение личности студента.</w:t>
      </w:r>
    </w:p>
    <w:p w:rsidR="004D72B5" w:rsidRPr="004D72B5" w:rsidRDefault="004D72B5" w:rsidP="004D72B5">
      <w:pPr>
        <w:tabs>
          <w:tab w:val="left" w:pos="900"/>
          <w:tab w:val="left" w:pos="3828"/>
        </w:tabs>
        <w:spacing w:line="276" w:lineRule="auto"/>
        <w:ind w:left="0" w:firstLine="0"/>
        <w:contextualSpacing/>
        <w:rPr>
          <w:sz w:val="24"/>
          <w:szCs w:val="24"/>
          <w:lang w:val="ky-KG"/>
        </w:rPr>
      </w:pPr>
      <w:r w:rsidRPr="009761C2">
        <w:rPr>
          <w:sz w:val="24"/>
          <w:szCs w:val="24"/>
        </w:rPr>
        <w:tab/>
      </w:r>
      <w:r w:rsidRPr="004D72B5">
        <w:rPr>
          <w:sz w:val="24"/>
          <w:szCs w:val="24"/>
        </w:rPr>
        <w:t>Для более эффективного сотрудничества преподавателей и студентов п</w:t>
      </w:r>
      <w:r w:rsidRPr="004D72B5">
        <w:rPr>
          <w:sz w:val="24"/>
          <w:szCs w:val="24"/>
          <w:lang w:val="ky-KG"/>
        </w:rPr>
        <w:t>рофсоюзом ОшГУ разработан «Кодекс этики преподавателей, сотрудников и студентов ОшГУ», который помогает при решении многих вопросов. В этих правилах, в целях повышения качества обучения, член каждого учебного процесса имеет свои права и обязанности.</w:t>
      </w:r>
    </w:p>
    <w:p w:rsidR="004D72B5" w:rsidRPr="004D72B5" w:rsidRDefault="004D72B5" w:rsidP="004D72B5">
      <w:pPr>
        <w:tabs>
          <w:tab w:val="left" w:pos="900"/>
          <w:tab w:val="left" w:pos="3828"/>
        </w:tabs>
        <w:spacing w:line="276" w:lineRule="auto"/>
        <w:ind w:left="0" w:firstLine="539"/>
        <w:contextualSpacing/>
        <w:rPr>
          <w:sz w:val="24"/>
          <w:szCs w:val="24"/>
        </w:rPr>
      </w:pPr>
      <w:r w:rsidRPr="004D72B5">
        <w:rPr>
          <w:sz w:val="24"/>
          <w:szCs w:val="24"/>
          <w:shd w:val="clear" w:color="auto" w:fill="FFFFFF"/>
        </w:rPr>
        <w:t xml:space="preserve">Процесс взаимодействия студента и преподавателя осуществляется через кураторскую работу, где куратором выступает преподаватель, который выполняет роль наставника, воспитателя, знающего все проблемы и достижения каждого студента. </w:t>
      </w:r>
    </w:p>
    <w:p w:rsidR="004D72B5" w:rsidRPr="007D4162" w:rsidRDefault="004D72B5" w:rsidP="004D72B5">
      <w:pPr>
        <w:spacing w:line="276" w:lineRule="auto"/>
        <w:ind w:left="0" w:firstLine="709"/>
        <w:rPr>
          <w:sz w:val="24"/>
          <w:szCs w:val="24"/>
        </w:rPr>
      </w:pPr>
      <w:r w:rsidRPr="004D72B5">
        <w:rPr>
          <w:sz w:val="24"/>
          <w:szCs w:val="24"/>
        </w:rPr>
        <w:t xml:space="preserve">Взаимодействие между студентами и преподавателями происходит в рамках личного общения преподавателя со студентом в аспектах ОП, анкетирования студентов на тему «Преподаватель глазами студента», руководства НИРС, кураторства, совместного участия в культурно-массовых и спортивных мероприятиях. Отношения между преподавателем и студентом гуманные, беседа ведется на равных. Форма опроса демократичная. Стиль управления на кафедре демократичный. Координацию вне учебной работы в университете осуществляет проректор по воспитательной работе. Студентам в университете предоставляется возможность выбора и участия в любом объединении, которые осуществляют свою деятельность по различным направлениям и интересам. Традиционными мероприятиями в университете стали: «День знаний», «Посвящение в студенты», конкурс «Сармерден» в празднике Нооруз, спартакиады, в которых студенты ежегодно принимают участие. За особые успехи в учебе, активное участие в научной, общественной работе для студентов устанавливаются различные формы морального и материального поощрения. Выбор форм материального поощрения осуществляется в пределах имеющихся средств. По итогам работы в течение семестра предусмотрено вручение особо талантливым студентам (культурной, спортивной, научно-исследовательской деятельности) памятных подарков, дипломов, благодарственных писем. Одним из важных направлений в работе кафедры является социальная поддержка студентов. Для студентов, активно участвующих в общественной жизни университета, отличников учёбы, спортсменов, а также студентов из социально незащищенных семей предусмотрена система материального стимулирования, предоставление льгот по оплате за обучение. В университете большую роль играет студенческое самоуправление. В настоящее время высшим студенческим самоуправлением является  молодежный комитет. </w:t>
      </w:r>
      <w:r w:rsidRPr="004D72B5">
        <w:rPr>
          <w:sz w:val="24"/>
          <w:szCs w:val="24"/>
          <w:shd w:val="clear" w:color="auto" w:fill="FFFFFF"/>
        </w:rPr>
        <w:t xml:space="preserve">Председатель молодежного комитета избирается на одни год путем голосования среди студентов факультета. С 2016 года председатель  молодежного комитета является членом ученого совета факультета,  и он обладает  правом голосовать и является членом конкурсной комиссии факультета.  </w:t>
      </w:r>
      <w:r w:rsidRPr="004D72B5">
        <w:rPr>
          <w:sz w:val="24"/>
          <w:szCs w:val="24"/>
        </w:rPr>
        <w:t>Молодежный комитет проводит мероприятия разных масштабов: круглые столы, акции, флэшмобы, концертные программы, спортивные игры.</w:t>
      </w:r>
    </w:p>
    <w:p w:rsidR="006F54C8" w:rsidRDefault="006F54C8" w:rsidP="004D72B5">
      <w:pPr>
        <w:spacing w:line="276" w:lineRule="auto"/>
        <w:ind w:left="0" w:firstLine="539"/>
        <w:contextualSpacing/>
        <w:rPr>
          <w:sz w:val="24"/>
          <w:szCs w:val="24"/>
        </w:rPr>
      </w:pPr>
    </w:p>
    <w:p w:rsidR="004D72B5" w:rsidRPr="009761C2" w:rsidRDefault="004D72B5" w:rsidP="004D72B5">
      <w:pPr>
        <w:spacing w:line="276" w:lineRule="auto"/>
        <w:ind w:left="0" w:firstLine="539"/>
        <w:contextualSpacing/>
        <w:rPr>
          <w:sz w:val="24"/>
          <w:szCs w:val="24"/>
        </w:rPr>
      </w:pPr>
      <w:r>
        <w:rPr>
          <w:sz w:val="24"/>
          <w:szCs w:val="24"/>
        </w:rPr>
        <w:t xml:space="preserve"> </w:t>
      </w:r>
    </w:p>
    <w:p w:rsidR="004D72B5" w:rsidRDefault="004D72B5" w:rsidP="004D72B5">
      <w:pPr>
        <w:tabs>
          <w:tab w:val="left" w:pos="900"/>
          <w:tab w:val="left" w:pos="3828"/>
        </w:tabs>
        <w:spacing w:line="276" w:lineRule="auto"/>
        <w:ind w:left="0" w:firstLine="539"/>
        <w:contextualSpacing/>
        <w:jc w:val="center"/>
        <w:rPr>
          <w:b/>
          <w:sz w:val="24"/>
          <w:szCs w:val="24"/>
        </w:rPr>
      </w:pPr>
      <w:r w:rsidRPr="001852B9">
        <w:rPr>
          <w:b/>
          <w:sz w:val="24"/>
          <w:szCs w:val="24"/>
        </w:rPr>
        <w:lastRenderedPageBreak/>
        <w:t>4.7. Действует процедура мониторинга, оценки и улучшения учебного процесса и оценки достижения РО.</w:t>
      </w:r>
    </w:p>
    <w:p w:rsidR="004D72B5" w:rsidRPr="00DF2A3D" w:rsidRDefault="004D72B5" w:rsidP="004D72B5">
      <w:pPr>
        <w:tabs>
          <w:tab w:val="left" w:pos="900"/>
          <w:tab w:val="left" w:pos="3828"/>
        </w:tabs>
        <w:spacing w:line="276" w:lineRule="auto"/>
        <w:ind w:left="0" w:firstLine="539"/>
        <w:rPr>
          <w:sz w:val="24"/>
          <w:szCs w:val="24"/>
        </w:rPr>
      </w:pPr>
      <w:r w:rsidRPr="00DF2A3D">
        <w:rPr>
          <w:sz w:val="24"/>
          <w:szCs w:val="24"/>
        </w:rPr>
        <w:t xml:space="preserve">На факультете действует целая система процедур мониторинга и оценки учебного процесса, который проходит путем анкетирования, как среди студентов так и среди преподавателей.  Так, методический совет факультета проводит анкетирование </w:t>
      </w:r>
      <w:r>
        <w:rPr>
          <w:sz w:val="24"/>
          <w:szCs w:val="24"/>
        </w:rPr>
        <w:t xml:space="preserve">один раз в году, </w:t>
      </w:r>
      <w:r w:rsidRPr="00DF2A3D">
        <w:rPr>
          <w:sz w:val="24"/>
          <w:szCs w:val="24"/>
        </w:rPr>
        <w:t>среди преподавателей в виде письменного анонимного социального опроса, который содержит вопросы, касающиеся состояния образовательной программы и учебного процесса, а также рекомендаций по поводу решения возникающих вопросов и улучшения учебного процесса. Результаты анкетирования после вывешивались на стендах первого этажа. Так, в 2016-2017 учебном году методическим советом факультета было проведено анкетирование среди студентов, которое включало вопросы, касающиеся учебного процесса (рис. 1).</w:t>
      </w:r>
    </w:p>
    <w:p w:rsidR="004D72B5" w:rsidRPr="00DF2A3D" w:rsidRDefault="004D72B5" w:rsidP="004D72B5">
      <w:pPr>
        <w:tabs>
          <w:tab w:val="left" w:pos="900"/>
          <w:tab w:val="left" w:pos="3828"/>
        </w:tabs>
        <w:spacing w:line="276" w:lineRule="auto"/>
        <w:ind w:left="0" w:firstLine="0"/>
        <w:rPr>
          <w:color w:val="002060"/>
          <w:sz w:val="24"/>
          <w:szCs w:val="24"/>
        </w:rPr>
      </w:pPr>
      <w:r>
        <w:rPr>
          <w:noProof/>
          <w:color w:val="002060"/>
          <w:sz w:val="24"/>
          <w:szCs w:val="24"/>
        </w:rPr>
        <w:drawing>
          <wp:inline distT="0" distB="0" distL="0" distR="0">
            <wp:extent cx="5486400" cy="3848100"/>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72B5" w:rsidRPr="00DF2A3D" w:rsidRDefault="004D72B5" w:rsidP="004D72B5">
      <w:pPr>
        <w:spacing w:line="276" w:lineRule="auto"/>
        <w:ind w:left="0" w:firstLine="539"/>
        <w:rPr>
          <w:color w:val="FF0000"/>
          <w:sz w:val="24"/>
          <w:szCs w:val="24"/>
        </w:rPr>
      </w:pPr>
      <w:r w:rsidRPr="00DF2A3D">
        <w:rPr>
          <w:sz w:val="24"/>
          <w:szCs w:val="24"/>
        </w:rPr>
        <w:t xml:space="preserve">На рис.1. «Как вы оценили некоторые моменты учебного процесса?»  видно, что больше всего студенты  отметили подпункт «Насколько интересно вам было учиться?» - 88%, самый низкий процент  получилось в подпункте «Использование преподавателями новых технологий обучения». Это свидетельствует о том, что преподаватели очень мало используют, к примеру, интерактивные методы обучения. </w:t>
      </w:r>
    </w:p>
    <w:p w:rsidR="004D72B5" w:rsidRPr="00DF2A3D" w:rsidRDefault="004D72B5" w:rsidP="004D72B5">
      <w:pPr>
        <w:tabs>
          <w:tab w:val="left" w:pos="900"/>
          <w:tab w:val="left" w:pos="3828"/>
        </w:tabs>
        <w:spacing w:line="276" w:lineRule="auto"/>
        <w:ind w:left="0" w:firstLine="539"/>
        <w:rPr>
          <w:sz w:val="24"/>
          <w:szCs w:val="24"/>
        </w:rPr>
      </w:pPr>
      <w:r w:rsidRPr="00DF2A3D">
        <w:rPr>
          <w:sz w:val="24"/>
          <w:szCs w:val="24"/>
        </w:rPr>
        <w:t>Кроме того, деканатом и методическим советом факультета до 2016-2017 учебного года регулярно проводилось анонимное анкетирование среди студентов  «Преподаватель глазами студентов» по результатам зимней и летней сессии. Результаты, которого, также вывешивались на стенде на первом этаже.</w:t>
      </w:r>
    </w:p>
    <w:p w:rsidR="004D72B5" w:rsidRDefault="004D72B5" w:rsidP="004D72B5">
      <w:pPr>
        <w:tabs>
          <w:tab w:val="left" w:pos="900"/>
          <w:tab w:val="left" w:pos="3828"/>
        </w:tabs>
        <w:spacing w:line="276" w:lineRule="auto"/>
        <w:ind w:left="0" w:firstLine="709"/>
        <w:rPr>
          <w:sz w:val="24"/>
          <w:szCs w:val="24"/>
        </w:rPr>
      </w:pPr>
      <w:r w:rsidRPr="00DF2A3D">
        <w:rPr>
          <w:sz w:val="24"/>
          <w:szCs w:val="24"/>
        </w:rPr>
        <w:t xml:space="preserve">Однако с 2016-2017 года анкетирование на факультете среди студентов проводит учебная часть с главного корпуса ОшГУ путем онлайн-анкетирования, что значительно </w:t>
      </w:r>
      <w:r w:rsidRPr="00DF2A3D">
        <w:rPr>
          <w:sz w:val="24"/>
          <w:szCs w:val="24"/>
        </w:rPr>
        <w:lastRenderedPageBreak/>
        <w:t xml:space="preserve">облегчило работу деканата, так как результаты анкетирования факультет получает автоматически сразу после окончания онлайн-опроса.  </w:t>
      </w:r>
    </w:p>
    <w:p w:rsidR="004D72B5" w:rsidRPr="00623B28" w:rsidRDefault="004D72B5" w:rsidP="004D72B5">
      <w:pPr>
        <w:spacing w:line="276" w:lineRule="auto"/>
        <w:ind w:left="0" w:firstLine="709"/>
        <w:rPr>
          <w:sz w:val="24"/>
          <w:szCs w:val="24"/>
        </w:rPr>
      </w:pPr>
      <w:r w:rsidRPr="00623B28">
        <w:rPr>
          <w:sz w:val="24"/>
          <w:szCs w:val="24"/>
        </w:rPr>
        <w:t xml:space="preserve">На уровне факультетов проводится следующий мониторинг: </w:t>
      </w:r>
    </w:p>
    <w:p w:rsidR="004D72B5" w:rsidRPr="00623B28" w:rsidRDefault="004D72B5" w:rsidP="004D72B5">
      <w:pPr>
        <w:shd w:val="clear" w:color="auto" w:fill="FFFFFF"/>
        <w:spacing w:line="276" w:lineRule="auto"/>
        <w:ind w:left="0" w:firstLine="709"/>
        <w:rPr>
          <w:sz w:val="24"/>
          <w:szCs w:val="24"/>
        </w:rPr>
      </w:pPr>
      <w:r w:rsidRPr="00623B28">
        <w:rPr>
          <w:sz w:val="24"/>
          <w:szCs w:val="24"/>
        </w:rPr>
        <w:t xml:space="preserve">- контроль над выполнением расписания учебных занятий; </w:t>
      </w:r>
    </w:p>
    <w:p w:rsidR="004D72B5" w:rsidRDefault="004D72B5" w:rsidP="004D72B5">
      <w:pPr>
        <w:shd w:val="clear" w:color="auto" w:fill="FFFFFF"/>
        <w:spacing w:line="276" w:lineRule="auto"/>
        <w:ind w:left="0" w:firstLine="709"/>
        <w:rPr>
          <w:sz w:val="24"/>
          <w:szCs w:val="24"/>
        </w:rPr>
      </w:pPr>
      <w:r w:rsidRPr="00623B28">
        <w:rPr>
          <w:sz w:val="24"/>
          <w:szCs w:val="24"/>
        </w:rPr>
        <w:t xml:space="preserve">- анализ результатов экзаменационных сессий в разрезе кафедр, специальностей, дисциплин, курсов; </w:t>
      </w:r>
    </w:p>
    <w:p w:rsidR="004D72B5" w:rsidRPr="00623B28" w:rsidRDefault="004D72B5" w:rsidP="004D72B5">
      <w:pPr>
        <w:shd w:val="clear" w:color="auto" w:fill="FFFFFF"/>
        <w:spacing w:line="276" w:lineRule="auto"/>
        <w:ind w:left="0" w:firstLine="709"/>
        <w:rPr>
          <w:sz w:val="24"/>
          <w:szCs w:val="24"/>
        </w:rPr>
      </w:pPr>
      <w:r>
        <w:rPr>
          <w:sz w:val="24"/>
          <w:szCs w:val="24"/>
        </w:rPr>
        <w:t xml:space="preserve">- </w:t>
      </w:r>
      <w:r w:rsidRPr="00623B28">
        <w:rPr>
          <w:sz w:val="24"/>
          <w:szCs w:val="24"/>
        </w:rPr>
        <w:t xml:space="preserve">экспертиза рабочих программ и другой учебно-методической документации; </w:t>
      </w:r>
    </w:p>
    <w:p w:rsidR="004D72B5" w:rsidRPr="00623B28" w:rsidRDefault="004D72B5" w:rsidP="004D72B5">
      <w:pPr>
        <w:shd w:val="clear" w:color="auto" w:fill="FFFFFF"/>
        <w:spacing w:line="276" w:lineRule="auto"/>
        <w:ind w:left="0" w:firstLine="709"/>
        <w:rPr>
          <w:sz w:val="24"/>
          <w:szCs w:val="24"/>
        </w:rPr>
      </w:pPr>
      <w:r w:rsidRPr="00623B28">
        <w:rPr>
          <w:sz w:val="24"/>
          <w:szCs w:val="24"/>
        </w:rPr>
        <w:t xml:space="preserve">- анализ результатов рейтингового (текущего, промежуточного) контроля знаний студентов; </w:t>
      </w:r>
    </w:p>
    <w:p w:rsidR="004D72B5" w:rsidRPr="00623B28" w:rsidRDefault="004D72B5" w:rsidP="004D72B5">
      <w:pPr>
        <w:shd w:val="clear" w:color="auto" w:fill="FFFFFF"/>
        <w:spacing w:line="276" w:lineRule="auto"/>
        <w:ind w:left="0" w:firstLine="709"/>
        <w:rPr>
          <w:sz w:val="24"/>
          <w:szCs w:val="24"/>
        </w:rPr>
      </w:pPr>
      <w:r w:rsidRPr="00623B28">
        <w:rPr>
          <w:sz w:val="24"/>
          <w:szCs w:val="24"/>
        </w:rPr>
        <w:t>- мониторинг трудоустройства выпускников;</w:t>
      </w:r>
    </w:p>
    <w:p w:rsidR="004D72B5" w:rsidRPr="00623B28" w:rsidRDefault="004D72B5" w:rsidP="004D72B5">
      <w:pPr>
        <w:shd w:val="clear" w:color="auto" w:fill="FFFFFF"/>
        <w:spacing w:line="276" w:lineRule="auto"/>
        <w:ind w:left="0" w:firstLine="709"/>
        <w:rPr>
          <w:sz w:val="24"/>
          <w:szCs w:val="24"/>
        </w:rPr>
      </w:pPr>
      <w:r w:rsidRPr="00623B28">
        <w:rPr>
          <w:sz w:val="24"/>
          <w:szCs w:val="24"/>
        </w:rPr>
        <w:t xml:space="preserve">- контроль над состоянием и качеством НИР. </w:t>
      </w:r>
    </w:p>
    <w:p w:rsidR="004D72B5" w:rsidRDefault="004D72B5" w:rsidP="004D72B5">
      <w:pPr>
        <w:tabs>
          <w:tab w:val="left" w:pos="0"/>
          <w:tab w:val="left" w:pos="9354"/>
        </w:tabs>
        <w:spacing w:line="276" w:lineRule="auto"/>
        <w:ind w:left="0" w:firstLine="680"/>
        <w:rPr>
          <w:b/>
          <w:i/>
          <w:sz w:val="24"/>
          <w:szCs w:val="24"/>
        </w:rPr>
      </w:pPr>
    </w:p>
    <w:p w:rsidR="004D72B5" w:rsidRDefault="004D72B5" w:rsidP="004D72B5">
      <w:pPr>
        <w:tabs>
          <w:tab w:val="left" w:pos="0"/>
          <w:tab w:val="left" w:pos="9354"/>
        </w:tabs>
        <w:spacing w:line="276" w:lineRule="auto"/>
        <w:ind w:left="0" w:firstLine="680"/>
        <w:rPr>
          <w:b/>
          <w:i/>
          <w:sz w:val="24"/>
          <w:szCs w:val="24"/>
        </w:rPr>
      </w:pPr>
      <w:r>
        <w:rPr>
          <w:b/>
          <w:i/>
          <w:sz w:val="24"/>
          <w:szCs w:val="24"/>
          <w:lang w:val="en-US"/>
        </w:rPr>
        <w:t xml:space="preserve">SWOT </w:t>
      </w:r>
      <w:r>
        <w:rPr>
          <w:b/>
          <w:i/>
          <w:sz w:val="24"/>
          <w:szCs w:val="24"/>
        </w:rPr>
        <w:t>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gridCol w:w="4672"/>
      </w:tblGrid>
      <w:tr w:rsidR="004D72B5" w:rsidTr="00493DF8">
        <w:tc>
          <w:tcPr>
            <w:tcW w:w="4899" w:type="dxa"/>
            <w:tcBorders>
              <w:top w:val="single" w:sz="4" w:space="0" w:color="auto"/>
              <w:left w:val="single" w:sz="4" w:space="0" w:color="auto"/>
              <w:bottom w:val="single" w:sz="4" w:space="0" w:color="auto"/>
              <w:right w:val="single" w:sz="4" w:space="0" w:color="auto"/>
            </w:tcBorders>
            <w:shd w:val="clear" w:color="auto" w:fill="DAEEF3"/>
            <w:hideMark/>
          </w:tcPr>
          <w:p w:rsidR="004D72B5" w:rsidRPr="0042464C" w:rsidRDefault="004D72B5" w:rsidP="00493DF8">
            <w:pPr>
              <w:spacing w:line="276" w:lineRule="auto"/>
              <w:ind w:left="0" w:firstLine="0"/>
              <w:jc w:val="center"/>
              <w:rPr>
                <w:b/>
                <w:sz w:val="24"/>
                <w:szCs w:val="24"/>
                <w:lang w:val="ky-KG"/>
              </w:rPr>
            </w:pPr>
            <w:r w:rsidRPr="0042464C">
              <w:rPr>
                <w:b/>
                <w:sz w:val="24"/>
                <w:szCs w:val="24"/>
                <w:lang w:val="ky-KG"/>
              </w:rPr>
              <w:t>Сильные  стороны</w:t>
            </w:r>
          </w:p>
        </w:tc>
        <w:tc>
          <w:tcPr>
            <w:tcW w:w="4672" w:type="dxa"/>
            <w:tcBorders>
              <w:top w:val="single" w:sz="4" w:space="0" w:color="auto"/>
              <w:left w:val="single" w:sz="4" w:space="0" w:color="auto"/>
              <w:bottom w:val="single" w:sz="4" w:space="0" w:color="auto"/>
              <w:right w:val="single" w:sz="4" w:space="0" w:color="auto"/>
            </w:tcBorders>
            <w:shd w:val="clear" w:color="auto" w:fill="DAEEF3"/>
            <w:hideMark/>
          </w:tcPr>
          <w:p w:rsidR="004D72B5" w:rsidRPr="0042464C" w:rsidRDefault="004D72B5" w:rsidP="00493DF8">
            <w:pPr>
              <w:spacing w:line="276" w:lineRule="auto"/>
              <w:ind w:left="0" w:firstLine="0"/>
              <w:jc w:val="center"/>
              <w:rPr>
                <w:b/>
                <w:sz w:val="24"/>
                <w:szCs w:val="24"/>
                <w:lang w:val="ky-KG"/>
              </w:rPr>
            </w:pPr>
            <w:r w:rsidRPr="0042464C">
              <w:rPr>
                <w:b/>
                <w:sz w:val="24"/>
                <w:szCs w:val="24"/>
                <w:lang w:val="ky-KG"/>
              </w:rPr>
              <w:t>Слабые стороны</w:t>
            </w:r>
          </w:p>
        </w:tc>
      </w:tr>
      <w:tr w:rsidR="004D72B5" w:rsidRPr="00543972" w:rsidTr="00493DF8">
        <w:tc>
          <w:tcPr>
            <w:tcW w:w="4899" w:type="dxa"/>
            <w:tcBorders>
              <w:top w:val="single" w:sz="4" w:space="0" w:color="auto"/>
              <w:left w:val="single" w:sz="4" w:space="0" w:color="auto"/>
              <w:bottom w:val="single" w:sz="4" w:space="0" w:color="auto"/>
              <w:right w:val="single" w:sz="4" w:space="0" w:color="auto"/>
            </w:tcBorders>
          </w:tcPr>
          <w:p w:rsidR="004D72B5" w:rsidRPr="00543972" w:rsidRDefault="004D72B5" w:rsidP="00493DF8">
            <w:pPr>
              <w:tabs>
                <w:tab w:val="left" w:pos="900"/>
                <w:tab w:val="left" w:pos="3828"/>
              </w:tabs>
              <w:spacing w:line="276" w:lineRule="auto"/>
              <w:ind w:left="0" w:firstLine="0"/>
              <w:rPr>
                <w:sz w:val="24"/>
                <w:szCs w:val="24"/>
                <w:lang w:val="ky-KG"/>
              </w:rPr>
            </w:pPr>
            <w:r w:rsidRPr="00543972">
              <w:rPr>
                <w:sz w:val="24"/>
                <w:szCs w:val="24"/>
                <w:lang w:val="ky-KG"/>
              </w:rPr>
              <w:t xml:space="preserve">1. Качество лекционных и практических занятий факультета проверяется со стороны департамента аккредитации и качества по образовании и учебно-информационного департамента университета; </w:t>
            </w:r>
          </w:p>
          <w:p w:rsidR="004D72B5" w:rsidRPr="00543972" w:rsidRDefault="004D72B5" w:rsidP="00493DF8">
            <w:pPr>
              <w:tabs>
                <w:tab w:val="left" w:pos="900"/>
                <w:tab w:val="left" w:pos="3828"/>
              </w:tabs>
              <w:spacing w:line="276" w:lineRule="auto"/>
              <w:ind w:left="0" w:firstLine="0"/>
              <w:rPr>
                <w:sz w:val="24"/>
                <w:szCs w:val="24"/>
                <w:lang w:val="ky-KG"/>
              </w:rPr>
            </w:pPr>
            <w:r w:rsidRPr="00543972">
              <w:rPr>
                <w:sz w:val="24"/>
                <w:szCs w:val="24"/>
                <w:lang w:val="ky-KG"/>
              </w:rPr>
              <w:t>2. Департамент аккредитации и качества по образовании и учебно-информационный департамент проводит  мониторинг  знаний  и собеседование студентов, проводит анализ результатов и знакомит с анализом руководителей структур;</w:t>
            </w:r>
          </w:p>
          <w:p w:rsidR="004D72B5" w:rsidRDefault="004D72B5" w:rsidP="004D72B5">
            <w:pPr>
              <w:tabs>
                <w:tab w:val="left" w:pos="0"/>
                <w:tab w:val="left" w:pos="3828"/>
              </w:tabs>
              <w:spacing w:line="276" w:lineRule="auto"/>
              <w:ind w:left="0" w:firstLine="0"/>
              <w:rPr>
                <w:sz w:val="24"/>
                <w:szCs w:val="24"/>
              </w:rPr>
            </w:pPr>
            <w:r w:rsidRPr="00543972">
              <w:rPr>
                <w:sz w:val="24"/>
                <w:szCs w:val="24"/>
                <w:lang w:val="ky-KG"/>
              </w:rPr>
              <w:t xml:space="preserve">3. </w:t>
            </w:r>
            <w:r w:rsidRPr="00543972">
              <w:rPr>
                <w:sz w:val="24"/>
                <w:szCs w:val="24"/>
              </w:rPr>
              <w:t xml:space="preserve">Применение системы </w:t>
            </w:r>
            <w:r w:rsidRPr="00543972">
              <w:rPr>
                <w:sz w:val="24"/>
                <w:szCs w:val="24"/>
                <w:lang w:val="en-US"/>
              </w:rPr>
              <w:t>AVN</w:t>
            </w:r>
            <w:r w:rsidRPr="00543972">
              <w:rPr>
                <w:sz w:val="24"/>
                <w:szCs w:val="24"/>
              </w:rPr>
              <w:t xml:space="preserve"> делает удобным деятельность всего учебного процесса;</w:t>
            </w:r>
          </w:p>
          <w:p w:rsidR="004D72B5" w:rsidRPr="00543972" w:rsidRDefault="004D72B5" w:rsidP="004D72B5">
            <w:pPr>
              <w:tabs>
                <w:tab w:val="left" w:pos="0"/>
                <w:tab w:val="left" w:pos="3828"/>
              </w:tabs>
              <w:spacing w:line="276" w:lineRule="auto"/>
              <w:ind w:left="0" w:firstLine="0"/>
              <w:rPr>
                <w:sz w:val="24"/>
                <w:szCs w:val="24"/>
              </w:rPr>
            </w:pPr>
            <w:r w:rsidRPr="00543972">
              <w:rPr>
                <w:sz w:val="24"/>
                <w:szCs w:val="24"/>
              </w:rPr>
              <w:t xml:space="preserve"> 5.</w:t>
            </w:r>
            <w:r w:rsidRPr="00543972">
              <w:rPr>
                <w:sz w:val="24"/>
                <w:szCs w:val="24"/>
                <w:shd w:val="clear" w:color="auto" w:fill="FFFFFF"/>
              </w:rPr>
              <w:t xml:space="preserve"> Налаженная связь с предприятиями в вопросах организации практики студентов.</w:t>
            </w:r>
          </w:p>
        </w:tc>
        <w:tc>
          <w:tcPr>
            <w:tcW w:w="4672" w:type="dxa"/>
            <w:tcBorders>
              <w:top w:val="single" w:sz="4" w:space="0" w:color="auto"/>
              <w:left w:val="single" w:sz="4" w:space="0" w:color="auto"/>
              <w:bottom w:val="single" w:sz="4" w:space="0" w:color="auto"/>
              <w:right w:val="single" w:sz="4" w:space="0" w:color="auto"/>
            </w:tcBorders>
          </w:tcPr>
          <w:p w:rsidR="004D72B5" w:rsidRPr="00543972" w:rsidRDefault="004D72B5" w:rsidP="00493DF8">
            <w:pPr>
              <w:pStyle w:val="afa"/>
              <w:tabs>
                <w:tab w:val="left" w:pos="357"/>
                <w:tab w:val="left" w:pos="567"/>
              </w:tabs>
              <w:spacing w:after="0"/>
              <w:ind w:left="0"/>
              <w:jc w:val="both"/>
              <w:rPr>
                <w:rFonts w:ascii="Times New Roman" w:hAnsi="Times New Roman"/>
                <w:sz w:val="24"/>
                <w:szCs w:val="24"/>
              </w:rPr>
            </w:pPr>
            <w:r w:rsidRPr="00543972">
              <w:rPr>
                <w:rFonts w:ascii="Times New Roman" w:hAnsi="Times New Roman"/>
                <w:sz w:val="24"/>
                <w:szCs w:val="24"/>
                <w:shd w:val="clear" w:color="auto" w:fill="FFFFFF"/>
                <w:lang w:eastAsia="ru-RU"/>
              </w:rPr>
              <w:t>1. Недостаточность электронных форм учебно-методических материалов (практические задания, кейс-задачи, слайд-лекции, видео-лекции, программные средства учебного назначения и др)</w:t>
            </w:r>
          </w:p>
          <w:p w:rsidR="004D72B5" w:rsidRPr="00543972" w:rsidRDefault="004D72B5" w:rsidP="00493DF8">
            <w:pPr>
              <w:pStyle w:val="afa"/>
              <w:tabs>
                <w:tab w:val="left" w:pos="357"/>
                <w:tab w:val="left" w:pos="567"/>
              </w:tabs>
              <w:spacing w:after="0"/>
              <w:ind w:left="0"/>
              <w:jc w:val="both"/>
              <w:rPr>
                <w:rFonts w:ascii="Times New Roman" w:hAnsi="Times New Roman"/>
                <w:sz w:val="24"/>
                <w:szCs w:val="24"/>
                <w:shd w:val="clear" w:color="auto" w:fill="FFFFFF"/>
              </w:rPr>
            </w:pPr>
            <w:r w:rsidRPr="00543972">
              <w:rPr>
                <w:rFonts w:ascii="Times New Roman" w:hAnsi="Times New Roman"/>
                <w:sz w:val="24"/>
                <w:szCs w:val="24"/>
              </w:rPr>
              <w:t>2. </w:t>
            </w:r>
            <w:r w:rsidRPr="00543972">
              <w:rPr>
                <w:rFonts w:ascii="Times New Roman" w:hAnsi="Times New Roman"/>
                <w:sz w:val="24"/>
                <w:szCs w:val="24"/>
                <w:shd w:val="clear" w:color="auto" w:fill="FFFFFF"/>
              </w:rPr>
              <w:t>Недостаточно разработаны учебно-методические материалы в электронном виде (в частности, юниты, слайд-лекции, видео-лекции и другие программные средства учебного назначения)</w:t>
            </w:r>
          </w:p>
          <w:p w:rsidR="004D72B5" w:rsidRPr="00543972" w:rsidRDefault="004D72B5" w:rsidP="00493DF8">
            <w:pPr>
              <w:tabs>
                <w:tab w:val="left" w:pos="176"/>
                <w:tab w:val="left" w:pos="318"/>
              </w:tabs>
              <w:ind w:left="34" w:firstLine="0"/>
              <w:rPr>
                <w:sz w:val="24"/>
                <w:szCs w:val="24"/>
              </w:rPr>
            </w:pPr>
            <w:r w:rsidRPr="00543972">
              <w:rPr>
                <w:sz w:val="24"/>
                <w:szCs w:val="24"/>
                <w:shd w:val="clear" w:color="auto" w:fill="FFFFFF"/>
              </w:rPr>
              <w:t>3.</w:t>
            </w:r>
            <w:r w:rsidRPr="00543972">
              <w:rPr>
                <w:sz w:val="24"/>
                <w:szCs w:val="24"/>
              </w:rPr>
              <w:t xml:space="preserve"> Недостаточный уровень  применения практических материалов в разработке заданий для оценки знаний студентов</w:t>
            </w:r>
          </w:p>
          <w:p w:rsidR="004D72B5" w:rsidRPr="00543972" w:rsidRDefault="004D72B5" w:rsidP="00493DF8">
            <w:pPr>
              <w:pStyle w:val="afa"/>
              <w:tabs>
                <w:tab w:val="left" w:pos="357"/>
                <w:tab w:val="left" w:pos="567"/>
              </w:tabs>
              <w:spacing w:after="0"/>
              <w:ind w:left="0"/>
              <w:jc w:val="both"/>
              <w:rPr>
                <w:rFonts w:ascii="Times New Roman" w:hAnsi="Times New Roman"/>
                <w:sz w:val="24"/>
                <w:szCs w:val="24"/>
              </w:rPr>
            </w:pPr>
          </w:p>
        </w:tc>
      </w:tr>
      <w:tr w:rsidR="004D72B5" w:rsidTr="00493DF8">
        <w:tc>
          <w:tcPr>
            <w:tcW w:w="4899" w:type="dxa"/>
            <w:tcBorders>
              <w:top w:val="single" w:sz="4" w:space="0" w:color="auto"/>
              <w:left w:val="single" w:sz="4" w:space="0" w:color="auto"/>
              <w:bottom w:val="single" w:sz="4" w:space="0" w:color="auto"/>
              <w:right w:val="single" w:sz="4" w:space="0" w:color="auto"/>
            </w:tcBorders>
            <w:shd w:val="clear" w:color="auto" w:fill="DAEEF3"/>
            <w:hideMark/>
          </w:tcPr>
          <w:p w:rsidR="004D72B5" w:rsidRPr="0042464C" w:rsidRDefault="004D72B5" w:rsidP="00493DF8">
            <w:pPr>
              <w:pStyle w:val="afa"/>
              <w:spacing w:after="0"/>
              <w:ind w:left="0"/>
              <w:rPr>
                <w:rFonts w:ascii="Times New Roman" w:hAnsi="Times New Roman"/>
                <w:b/>
                <w:sz w:val="24"/>
                <w:szCs w:val="24"/>
                <w:lang w:val="ky-KG"/>
              </w:rPr>
            </w:pPr>
            <w:r w:rsidRPr="0042464C">
              <w:rPr>
                <w:rFonts w:ascii="Times New Roman" w:hAnsi="Times New Roman"/>
                <w:b/>
                <w:sz w:val="24"/>
                <w:szCs w:val="24"/>
                <w:lang w:val="ky-KG"/>
              </w:rPr>
              <w:t xml:space="preserve">                      Возможности</w:t>
            </w:r>
          </w:p>
        </w:tc>
        <w:tc>
          <w:tcPr>
            <w:tcW w:w="4672" w:type="dxa"/>
            <w:tcBorders>
              <w:top w:val="single" w:sz="4" w:space="0" w:color="auto"/>
              <w:left w:val="single" w:sz="4" w:space="0" w:color="auto"/>
              <w:bottom w:val="single" w:sz="4" w:space="0" w:color="auto"/>
              <w:right w:val="single" w:sz="4" w:space="0" w:color="auto"/>
            </w:tcBorders>
            <w:shd w:val="clear" w:color="auto" w:fill="DAEEF3"/>
            <w:hideMark/>
          </w:tcPr>
          <w:p w:rsidR="004D72B5" w:rsidRPr="0042464C" w:rsidRDefault="004D72B5" w:rsidP="00493DF8">
            <w:pPr>
              <w:pStyle w:val="afa"/>
              <w:spacing w:after="0"/>
              <w:ind w:left="0"/>
              <w:jc w:val="center"/>
              <w:rPr>
                <w:rFonts w:ascii="Times New Roman" w:hAnsi="Times New Roman"/>
                <w:b/>
                <w:sz w:val="24"/>
                <w:szCs w:val="24"/>
                <w:lang w:val="ky-KG"/>
              </w:rPr>
            </w:pPr>
            <w:r w:rsidRPr="0042464C">
              <w:rPr>
                <w:rFonts w:ascii="Times New Roman" w:hAnsi="Times New Roman"/>
                <w:b/>
                <w:sz w:val="24"/>
                <w:szCs w:val="24"/>
                <w:lang w:val="ky-KG"/>
              </w:rPr>
              <w:t>Угрозы</w:t>
            </w:r>
          </w:p>
        </w:tc>
      </w:tr>
      <w:tr w:rsidR="004D72B5" w:rsidTr="00493DF8">
        <w:tc>
          <w:tcPr>
            <w:tcW w:w="4899" w:type="dxa"/>
            <w:tcBorders>
              <w:top w:val="single" w:sz="4" w:space="0" w:color="auto"/>
              <w:left w:val="single" w:sz="4" w:space="0" w:color="auto"/>
              <w:bottom w:val="single" w:sz="4" w:space="0" w:color="auto"/>
              <w:right w:val="single" w:sz="4" w:space="0" w:color="auto"/>
            </w:tcBorders>
            <w:hideMark/>
          </w:tcPr>
          <w:p w:rsidR="004D72B5" w:rsidRPr="00543972" w:rsidRDefault="004D72B5" w:rsidP="007635D1">
            <w:pPr>
              <w:numPr>
                <w:ilvl w:val="0"/>
                <w:numId w:val="15"/>
              </w:numPr>
              <w:shd w:val="clear" w:color="auto" w:fill="FFFFFF"/>
              <w:tabs>
                <w:tab w:val="left" w:pos="900"/>
                <w:tab w:val="left" w:pos="3828"/>
              </w:tabs>
              <w:spacing w:line="276" w:lineRule="auto"/>
              <w:rPr>
                <w:rFonts w:ascii="Calibri" w:eastAsia="Times New Roman" w:hAnsi="Calibri"/>
                <w:sz w:val="24"/>
                <w:szCs w:val="24"/>
              </w:rPr>
            </w:pPr>
            <w:r w:rsidRPr="00543972">
              <w:rPr>
                <w:sz w:val="24"/>
                <w:szCs w:val="24"/>
              </w:rPr>
              <w:t>Составление визуальных лабораторий с участием стейкхолдеров.</w:t>
            </w:r>
          </w:p>
          <w:p w:rsidR="004D72B5" w:rsidRPr="00543972" w:rsidRDefault="004D72B5" w:rsidP="007635D1">
            <w:pPr>
              <w:widowControl/>
              <w:numPr>
                <w:ilvl w:val="0"/>
                <w:numId w:val="15"/>
              </w:numPr>
              <w:shd w:val="clear" w:color="auto" w:fill="FFFFFF"/>
              <w:tabs>
                <w:tab w:val="left" w:pos="289"/>
                <w:tab w:val="left" w:pos="431"/>
                <w:tab w:val="left" w:pos="3828"/>
              </w:tabs>
              <w:autoSpaceDE/>
              <w:autoSpaceDN/>
              <w:adjustRightInd/>
              <w:spacing w:line="275" w:lineRule="atLeast"/>
              <w:rPr>
                <w:rFonts w:eastAsia="Times New Roman"/>
                <w:sz w:val="24"/>
                <w:szCs w:val="24"/>
              </w:rPr>
            </w:pPr>
            <w:r w:rsidRPr="00543972">
              <w:rPr>
                <w:rFonts w:eastAsia="Times New Roman"/>
                <w:sz w:val="24"/>
                <w:szCs w:val="24"/>
              </w:rPr>
              <w:t>Активизация переподготовки и повышения квалификации ППС по педагогическим навыкам</w:t>
            </w:r>
          </w:p>
          <w:p w:rsidR="004D72B5" w:rsidRPr="00D43962" w:rsidRDefault="004D72B5" w:rsidP="00493DF8">
            <w:pPr>
              <w:shd w:val="clear" w:color="auto" w:fill="FFFFFF"/>
              <w:tabs>
                <w:tab w:val="left" w:pos="900"/>
                <w:tab w:val="left" w:pos="3828"/>
              </w:tabs>
              <w:spacing w:line="276" w:lineRule="auto"/>
              <w:ind w:left="720" w:firstLine="0"/>
              <w:rPr>
                <w:rFonts w:ascii="Calibri" w:eastAsia="Times New Roman" w:hAnsi="Calibri"/>
                <w:sz w:val="24"/>
                <w:szCs w:val="24"/>
              </w:rPr>
            </w:pPr>
          </w:p>
        </w:tc>
        <w:tc>
          <w:tcPr>
            <w:tcW w:w="4672" w:type="dxa"/>
            <w:tcBorders>
              <w:top w:val="single" w:sz="4" w:space="0" w:color="auto"/>
              <w:left w:val="single" w:sz="4" w:space="0" w:color="auto"/>
              <w:bottom w:val="single" w:sz="4" w:space="0" w:color="auto"/>
              <w:right w:val="single" w:sz="4" w:space="0" w:color="auto"/>
            </w:tcBorders>
          </w:tcPr>
          <w:p w:rsidR="004D72B5" w:rsidRPr="00C12C84" w:rsidRDefault="004D72B5" w:rsidP="00493DF8">
            <w:pPr>
              <w:tabs>
                <w:tab w:val="left" w:pos="0"/>
                <w:tab w:val="left" w:pos="489"/>
                <w:tab w:val="left" w:pos="1372"/>
              </w:tabs>
              <w:spacing w:line="276" w:lineRule="auto"/>
              <w:ind w:left="0" w:firstLine="0"/>
              <w:rPr>
                <w:sz w:val="24"/>
                <w:szCs w:val="24"/>
              </w:rPr>
            </w:pPr>
            <w:r>
              <w:rPr>
                <w:sz w:val="24"/>
                <w:szCs w:val="24"/>
              </w:rPr>
              <w:t>Отсу</w:t>
            </w:r>
            <w:r w:rsidR="003E4685">
              <w:rPr>
                <w:sz w:val="24"/>
                <w:szCs w:val="24"/>
              </w:rPr>
              <w:t>т</w:t>
            </w:r>
            <w:r>
              <w:rPr>
                <w:sz w:val="24"/>
                <w:szCs w:val="24"/>
              </w:rPr>
              <w:t xml:space="preserve">ствуют </w:t>
            </w:r>
          </w:p>
        </w:tc>
      </w:tr>
    </w:tbl>
    <w:p w:rsidR="004D72B5" w:rsidRPr="00D43962" w:rsidRDefault="004D72B5" w:rsidP="004D72B5">
      <w:pPr>
        <w:tabs>
          <w:tab w:val="left" w:pos="900"/>
          <w:tab w:val="left" w:pos="3828"/>
        </w:tabs>
        <w:spacing w:line="276" w:lineRule="auto"/>
        <w:ind w:left="0" w:firstLine="539"/>
        <w:rPr>
          <w:sz w:val="24"/>
          <w:szCs w:val="24"/>
          <w:lang w:val="ky-KG"/>
        </w:rPr>
      </w:pPr>
    </w:p>
    <w:p w:rsidR="00493DF8" w:rsidRPr="004003B0" w:rsidRDefault="00493DF8" w:rsidP="00493DF8">
      <w:pPr>
        <w:tabs>
          <w:tab w:val="left" w:pos="900"/>
          <w:tab w:val="left" w:pos="3828"/>
        </w:tabs>
        <w:spacing w:line="276" w:lineRule="auto"/>
        <w:ind w:left="0" w:firstLine="539"/>
        <w:rPr>
          <w:b/>
          <w:sz w:val="24"/>
          <w:szCs w:val="24"/>
          <w:lang w:val="ky-KG"/>
        </w:rPr>
      </w:pPr>
      <w:r w:rsidRPr="004003B0">
        <w:rPr>
          <w:b/>
          <w:sz w:val="24"/>
          <w:szCs w:val="24"/>
          <w:lang w:val="ky-KG"/>
        </w:rPr>
        <w:t>Критерий 5. Профессорско-преподавательский состав</w:t>
      </w:r>
    </w:p>
    <w:p w:rsidR="00493DF8" w:rsidRPr="004003B0" w:rsidRDefault="00493DF8" w:rsidP="00493DF8">
      <w:pPr>
        <w:spacing w:line="276" w:lineRule="auto"/>
        <w:ind w:left="0" w:firstLine="708"/>
        <w:rPr>
          <w:b/>
          <w:color w:val="000000"/>
          <w:sz w:val="24"/>
          <w:szCs w:val="24"/>
        </w:rPr>
      </w:pPr>
      <w:r w:rsidRPr="004003B0">
        <w:rPr>
          <w:b/>
          <w:color w:val="000000"/>
          <w:sz w:val="24"/>
          <w:szCs w:val="24"/>
        </w:rPr>
        <w:t>5.1. В рамках образовательной программы должны действовать прозрачные и объективные критерии и процедуры приема преподавателей.</w:t>
      </w:r>
    </w:p>
    <w:p w:rsidR="00493DF8" w:rsidRPr="004003B0" w:rsidRDefault="00493DF8" w:rsidP="00493DF8">
      <w:pPr>
        <w:shd w:val="clear" w:color="auto" w:fill="FFFFFF"/>
        <w:spacing w:line="276" w:lineRule="auto"/>
        <w:ind w:left="0" w:right="10" w:firstLine="357"/>
        <w:rPr>
          <w:sz w:val="24"/>
          <w:szCs w:val="24"/>
        </w:rPr>
      </w:pPr>
      <w:r w:rsidRPr="004003B0">
        <w:rPr>
          <w:sz w:val="24"/>
          <w:szCs w:val="24"/>
        </w:rPr>
        <w:t xml:space="preserve">Для осуществление образовательной программы   привлечен профессорско-преподавательский состав Ошского государственного университета, прием на работу </w:t>
      </w:r>
      <w:r w:rsidRPr="004003B0">
        <w:rPr>
          <w:sz w:val="24"/>
          <w:szCs w:val="24"/>
        </w:rPr>
        <w:lastRenderedPageBreak/>
        <w:t xml:space="preserve">производится в соответствии с положением    ОшГУ о приеме переводе и  увольнении работников от 27 сентября 2012 года, а также согласно  </w:t>
      </w:r>
      <w:r w:rsidRPr="004003B0">
        <w:rPr>
          <w:sz w:val="24"/>
          <w:szCs w:val="24"/>
          <w:lang w:val="ky-KG"/>
        </w:rPr>
        <w:t>Бюллетеню №15 “Правила внутреннего распорядка ОшГУ” и принятом на Ученом Совете ОшГУ от 25.10.11 г., утвержденным приказом №583 ректора ОшГУ от 29.10.11</w:t>
      </w:r>
      <w:r w:rsidRPr="004003B0">
        <w:rPr>
          <w:sz w:val="24"/>
          <w:szCs w:val="24"/>
        </w:rPr>
        <w:t>. Согласно бюллетеню 15 рабочие  и служащие университета реализуют право на труд, путем заключения в письменной форме трудового договора о работе в вузе в соответствии с действующим законодательством.</w:t>
      </w:r>
    </w:p>
    <w:p w:rsidR="00493DF8" w:rsidRPr="004003B0" w:rsidRDefault="00493DF8" w:rsidP="00493DF8">
      <w:pPr>
        <w:shd w:val="clear" w:color="auto" w:fill="FFFFFF"/>
        <w:spacing w:line="276" w:lineRule="auto"/>
        <w:ind w:left="0" w:right="10" w:firstLine="357"/>
        <w:rPr>
          <w:sz w:val="24"/>
          <w:szCs w:val="24"/>
        </w:rPr>
      </w:pPr>
      <w:r w:rsidRPr="004003B0">
        <w:rPr>
          <w:sz w:val="24"/>
          <w:szCs w:val="24"/>
        </w:rPr>
        <w:t>Численность и состав профессорско-преподавательского состава планируется исходя из потребностей учебного процесса, нормативной учебной нагрузки на одного штатного преподавателя и контингента обучающихся, а также с учетом показателей по качественному и количественному составу, что соответствует квалификационным требованиям и специфики образовательных программ.</w:t>
      </w:r>
    </w:p>
    <w:p w:rsidR="00493DF8" w:rsidRPr="004003B0" w:rsidRDefault="00493DF8" w:rsidP="00493DF8">
      <w:pPr>
        <w:spacing w:line="276" w:lineRule="auto"/>
        <w:ind w:left="0" w:firstLine="708"/>
        <w:rPr>
          <w:color w:val="000000"/>
          <w:sz w:val="24"/>
          <w:szCs w:val="24"/>
        </w:rPr>
      </w:pPr>
      <w:r w:rsidRPr="004003B0">
        <w:rPr>
          <w:color w:val="000000"/>
          <w:sz w:val="24"/>
          <w:szCs w:val="24"/>
        </w:rPr>
        <w:t xml:space="preserve">При приеме преподавателя на работу заранее объявляется конкурс на вакантное место и устанавливаются сроки подачи документов. Конкурсы объявляются через периодическую печать или другие источники массовой информации. Срок подачи заявлений на конкурс – не позднее месяца со дня опубликования объявления. После завершения срока подачи документов соответствующие органы проводят конкурс в рамках своих компетенций. Для проведения конкурсного отбора имеются следующие структурные элементы: Ректор, Ученый Совет ОшГУ, комиссия, представитель руководства по качеству – проректор по учебной работе, департамент качества образования, уполномоченные по качеству в структурных подразделениях университета, Ученый Совет факультета, кафедра. </w:t>
      </w:r>
    </w:p>
    <w:p w:rsidR="00493DF8" w:rsidRPr="00F53C35" w:rsidRDefault="00493DF8" w:rsidP="00493DF8">
      <w:pPr>
        <w:spacing w:line="276" w:lineRule="auto"/>
        <w:ind w:left="0" w:firstLine="567"/>
        <w:rPr>
          <w:color w:val="000000"/>
          <w:sz w:val="24"/>
          <w:szCs w:val="24"/>
        </w:rPr>
      </w:pPr>
      <w:r w:rsidRPr="004003B0">
        <w:rPr>
          <w:b/>
          <w:sz w:val="24"/>
          <w:szCs w:val="24"/>
        </w:rPr>
        <w:t xml:space="preserve">5.2. Состав и квалификация преподавателей соответствуют требованиям учебного процесса для достижения результатов обучения. </w:t>
      </w:r>
      <w:r w:rsidRPr="004003B0">
        <w:rPr>
          <w:color w:val="000000"/>
          <w:sz w:val="24"/>
          <w:szCs w:val="24"/>
        </w:rPr>
        <w:t>В настоящее время для осуществления специальной подготовки по направлению</w:t>
      </w:r>
      <w:r>
        <w:rPr>
          <w:color w:val="000000"/>
          <w:sz w:val="24"/>
          <w:szCs w:val="24"/>
          <w:lang w:val="ky-KG"/>
        </w:rPr>
        <w:t xml:space="preserve"> 580900 </w:t>
      </w:r>
      <w:r w:rsidRPr="004003B0">
        <w:rPr>
          <w:color w:val="000000"/>
          <w:sz w:val="24"/>
          <w:szCs w:val="24"/>
        </w:rPr>
        <w:t xml:space="preserve"> Государственное и муниципальное управление имеется необходимое число преподавателей с соответствующим базовым образованием и учеными степенями. </w:t>
      </w:r>
    </w:p>
    <w:p w:rsidR="00493DF8" w:rsidRPr="00560061" w:rsidRDefault="00493DF8" w:rsidP="00493DF8">
      <w:pPr>
        <w:spacing w:line="276" w:lineRule="auto"/>
        <w:ind w:left="0" w:firstLine="0"/>
        <w:rPr>
          <w:color w:val="000000"/>
          <w:sz w:val="24"/>
          <w:szCs w:val="24"/>
          <w:lang w:val="ky-KG"/>
        </w:rPr>
      </w:pPr>
      <w:r>
        <w:rPr>
          <w:color w:val="000000"/>
          <w:sz w:val="24"/>
          <w:szCs w:val="24"/>
          <w:lang w:val="ky-KG"/>
        </w:rPr>
        <w:t xml:space="preserve">                                                                                                                                       </w:t>
      </w:r>
      <w:r>
        <w:rPr>
          <w:color w:val="000000"/>
          <w:sz w:val="24"/>
          <w:szCs w:val="24"/>
        </w:rPr>
        <w:t xml:space="preserve">Таблица </w:t>
      </w:r>
      <w:r>
        <w:rPr>
          <w:color w:val="000000"/>
          <w:sz w:val="24"/>
          <w:szCs w:val="24"/>
          <w:lang w:val="ky-KG"/>
        </w:rPr>
        <w:t>11.</w:t>
      </w:r>
    </w:p>
    <w:p w:rsidR="00493DF8" w:rsidRPr="004003B0" w:rsidRDefault="00493DF8" w:rsidP="00493DF8">
      <w:pPr>
        <w:spacing w:line="276" w:lineRule="auto"/>
        <w:ind w:left="0" w:firstLine="708"/>
        <w:jc w:val="center"/>
        <w:rPr>
          <w:b/>
          <w:color w:val="000000"/>
          <w:sz w:val="24"/>
          <w:szCs w:val="24"/>
        </w:rPr>
      </w:pPr>
      <w:r w:rsidRPr="004003B0">
        <w:rPr>
          <w:b/>
          <w:color w:val="000000"/>
          <w:sz w:val="24"/>
          <w:szCs w:val="24"/>
        </w:rPr>
        <w:t>Динамика изменения качественного состава преподавателей</w:t>
      </w:r>
    </w:p>
    <w:p w:rsidR="00493DF8" w:rsidRPr="00493DF8" w:rsidRDefault="00493DF8" w:rsidP="00493DF8">
      <w:pPr>
        <w:spacing w:line="276" w:lineRule="auto"/>
        <w:ind w:left="0" w:firstLine="708"/>
        <w:jc w:val="center"/>
        <w:rPr>
          <w:b/>
          <w:color w:val="000000"/>
          <w:sz w:val="24"/>
          <w:szCs w:val="24"/>
          <w:lang w:val="ky-KG"/>
        </w:rPr>
      </w:pPr>
      <w:r w:rsidRPr="004003B0">
        <w:rPr>
          <w:b/>
          <w:color w:val="000000"/>
          <w:sz w:val="24"/>
          <w:szCs w:val="24"/>
        </w:rPr>
        <w:t xml:space="preserve"> ООП 580090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1127"/>
        <w:gridCol w:w="1127"/>
        <w:gridCol w:w="1127"/>
        <w:gridCol w:w="1127"/>
        <w:gridCol w:w="1127"/>
      </w:tblGrid>
      <w:tr w:rsidR="00493DF8" w:rsidRPr="004003B0" w:rsidTr="00493DF8">
        <w:trPr>
          <w:trHeight w:val="657"/>
        </w:trPr>
        <w:tc>
          <w:tcPr>
            <w:tcW w:w="3970"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rPr>
                <w:b/>
                <w:color w:val="000000"/>
                <w:sz w:val="24"/>
                <w:szCs w:val="24"/>
                <w:lang w:val="ky-KG"/>
              </w:rPr>
            </w:pPr>
            <w:r w:rsidRPr="004003B0">
              <w:rPr>
                <w:b/>
                <w:color w:val="000000"/>
                <w:sz w:val="24"/>
                <w:szCs w:val="24"/>
                <w:lang w:val="ky-KG"/>
              </w:rPr>
              <w:t>Должность</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b/>
                <w:color w:val="000000"/>
                <w:sz w:val="24"/>
                <w:szCs w:val="24"/>
                <w:lang w:val="ky-KG"/>
              </w:rPr>
            </w:pPr>
            <w:r w:rsidRPr="004003B0">
              <w:rPr>
                <w:b/>
                <w:color w:val="000000"/>
                <w:sz w:val="24"/>
                <w:szCs w:val="24"/>
                <w:lang w:val="ky-KG"/>
              </w:rPr>
              <w:t>2013-2014</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b/>
                <w:color w:val="000000"/>
                <w:sz w:val="24"/>
                <w:szCs w:val="24"/>
                <w:lang w:val="ky-KG"/>
              </w:rPr>
            </w:pPr>
            <w:r w:rsidRPr="004003B0">
              <w:rPr>
                <w:b/>
                <w:color w:val="000000"/>
                <w:sz w:val="24"/>
                <w:szCs w:val="24"/>
                <w:lang w:val="ky-KG"/>
              </w:rPr>
              <w:t>2014-2015</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b/>
                <w:color w:val="000000"/>
                <w:sz w:val="24"/>
                <w:szCs w:val="24"/>
                <w:lang w:val="ky-KG"/>
              </w:rPr>
            </w:pPr>
            <w:r w:rsidRPr="004003B0">
              <w:rPr>
                <w:b/>
                <w:color w:val="000000"/>
                <w:sz w:val="24"/>
                <w:szCs w:val="24"/>
                <w:lang w:val="ky-KG"/>
              </w:rPr>
              <w:t>2015-2016</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b/>
                <w:color w:val="000000"/>
                <w:sz w:val="24"/>
                <w:szCs w:val="24"/>
                <w:lang w:val="ky-KG"/>
              </w:rPr>
            </w:pPr>
            <w:r w:rsidRPr="004003B0">
              <w:rPr>
                <w:b/>
                <w:color w:val="000000"/>
                <w:sz w:val="24"/>
                <w:szCs w:val="24"/>
                <w:lang w:val="ky-KG"/>
              </w:rPr>
              <w:t>2016-2017</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b/>
                <w:color w:val="000000"/>
                <w:sz w:val="24"/>
                <w:szCs w:val="24"/>
                <w:lang w:val="ky-KG"/>
              </w:rPr>
            </w:pPr>
            <w:r w:rsidRPr="004003B0">
              <w:rPr>
                <w:b/>
                <w:color w:val="000000"/>
                <w:sz w:val="24"/>
                <w:szCs w:val="24"/>
                <w:lang w:val="ky-KG"/>
              </w:rPr>
              <w:t>2017-2018</w:t>
            </w:r>
          </w:p>
        </w:tc>
      </w:tr>
      <w:tr w:rsidR="00493DF8" w:rsidRPr="004003B0" w:rsidTr="00493DF8">
        <w:tc>
          <w:tcPr>
            <w:tcW w:w="3970"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rPr>
                <w:color w:val="000000"/>
                <w:sz w:val="24"/>
                <w:szCs w:val="24"/>
                <w:lang w:val="ky-KG"/>
              </w:rPr>
            </w:pPr>
            <w:r w:rsidRPr="004003B0">
              <w:rPr>
                <w:color w:val="000000"/>
                <w:sz w:val="24"/>
                <w:szCs w:val="24"/>
                <w:lang w:val="ky-KG"/>
              </w:rPr>
              <w:t>Доктор наук, профессор</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color w:val="000000"/>
                <w:sz w:val="24"/>
                <w:szCs w:val="24"/>
                <w:lang w:val="ky-KG"/>
              </w:rPr>
            </w:pPr>
            <w:r w:rsidRPr="004003B0">
              <w:rPr>
                <w:color w:val="000000"/>
                <w:sz w:val="24"/>
                <w:szCs w:val="24"/>
                <w:lang w:val="ky-KG"/>
              </w:rPr>
              <w:t>1</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color w:val="000000"/>
                <w:sz w:val="24"/>
                <w:szCs w:val="24"/>
                <w:lang w:val="ky-KG"/>
              </w:rPr>
            </w:pPr>
            <w:r w:rsidRPr="004003B0">
              <w:rPr>
                <w:color w:val="000000"/>
                <w:sz w:val="24"/>
                <w:szCs w:val="24"/>
                <w:lang w:val="ky-KG"/>
              </w:rPr>
              <w:t>1</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color w:val="000000"/>
                <w:sz w:val="24"/>
                <w:szCs w:val="24"/>
                <w:lang w:val="ky-KG"/>
              </w:rPr>
            </w:pPr>
            <w:r w:rsidRPr="004003B0">
              <w:rPr>
                <w:color w:val="000000"/>
                <w:sz w:val="24"/>
                <w:szCs w:val="24"/>
                <w:lang w:val="ky-KG"/>
              </w:rPr>
              <w:t>1</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color w:val="000000"/>
                <w:sz w:val="24"/>
                <w:szCs w:val="24"/>
                <w:lang w:val="ky-KG"/>
              </w:rPr>
            </w:pPr>
            <w:r w:rsidRPr="004003B0">
              <w:rPr>
                <w:color w:val="000000"/>
                <w:sz w:val="24"/>
                <w:szCs w:val="24"/>
                <w:lang w:val="ky-KG"/>
              </w:rPr>
              <w:t>1</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color w:val="000000"/>
                <w:sz w:val="24"/>
                <w:szCs w:val="24"/>
                <w:lang w:val="ky-KG"/>
              </w:rPr>
            </w:pPr>
            <w:r w:rsidRPr="004003B0">
              <w:rPr>
                <w:color w:val="000000"/>
                <w:sz w:val="24"/>
                <w:szCs w:val="24"/>
                <w:lang w:val="ky-KG"/>
              </w:rPr>
              <w:t>1</w:t>
            </w:r>
          </w:p>
        </w:tc>
      </w:tr>
      <w:tr w:rsidR="00493DF8" w:rsidRPr="004003B0" w:rsidTr="00493DF8">
        <w:tc>
          <w:tcPr>
            <w:tcW w:w="3970"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rPr>
                <w:color w:val="000000"/>
                <w:sz w:val="24"/>
                <w:szCs w:val="24"/>
                <w:lang w:val="ky-KG"/>
              </w:rPr>
            </w:pPr>
            <w:r w:rsidRPr="004003B0">
              <w:rPr>
                <w:color w:val="000000"/>
                <w:sz w:val="24"/>
                <w:szCs w:val="24"/>
                <w:lang w:val="ky-KG"/>
              </w:rPr>
              <w:t>Кандидат наук, доцент</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color w:val="000000"/>
                <w:sz w:val="24"/>
                <w:szCs w:val="24"/>
                <w:lang w:val="ky-KG"/>
              </w:rPr>
            </w:pPr>
            <w:r w:rsidRPr="004003B0">
              <w:rPr>
                <w:color w:val="000000"/>
                <w:sz w:val="24"/>
                <w:szCs w:val="24"/>
                <w:lang w:val="ky-KG"/>
              </w:rPr>
              <w:t>8</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color w:val="000000"/>
                <w:sz w:val="24"/>
                <w:szCs w:val="24"/>
                <w:lang w:val="ky-KG"/>
              </w:rPr>
            </w:pPr>
            <w:r w:rsidRPr="004003B0">
              <w:rPr>
                <w:color w:val="000000"/>
                <w:sz w:val="24"/>
                <w:szCs w:val="24"/>
                <w:lang w:val="ky-KG"/>
              </w:rPr>
              <w:t>8</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color w:val="000000"/>
                <w:sz w:val="24"/>
                <w:szCs w:val="24"/>
                <w:lang w:val="ky-KG"/>
              </w:rPr>
            </w:pPr>
            <w:r w:rsidRPr="004003B0">
              <w:rPr>
                <w:color w:val="000000"/>
                <w:sz w:val="24"/>
                <w:szCs w:val="24"/>
                <w:lang w:val="ky-KG"/>
              </w:rPr>
              <w:t>8</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color w:val="000000"/>
                <w:sz w:val="24"/>
                <w:szCs w:val="24"/>
                <w:lang w:val="ky-KG"/>
              </w:rPr>
            </w:pPr>
            <w:r w:rsidRPr="004003B0">
              <w:rPr>
                <w:color w:val="000000"/>
                <w:sz w:val="24"/>
                <w:szCs w:val="24"/>
                <w:lang w:val="ky-KG"/>
              </w:rPr>
              <w:t>8</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color w:val="000000"/>
                <w:sz w:val="24"/>
                <w:szCs w:val="24"/>
                <w:lang w:val="ky-KG"/>
              </w:rPr>
            </w:pPr>
            <w:r w:rsidRPr="004003B0">
              <w:rPr>
                <w:color w:val="000000"/>
                <w:sz w:val="24"/>
                <w:szCs w:val="24"/>
                <w:lang w:val="ky-KG"/>
              </w:rPr>
              <w:t>9</w:t>
            </w:r>
          </w:p>
        </w:tc>
      </w:tr>
      <w:tr w:rsidR="00493DF8" w:rsidRPr="004003B0" w:rsidTr="00493DF8">
        <w:tc>
          <w:tcPr>
            <w:tcW w:w="3970"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rPr>
                <w:color w:val="000000"/>
                <w:sz w:val="24"/>
                <w:szCs w:val="24"/>
                <w:lang w:val="ky-KG"/>
              </w:rPr>
            </w:pPr>
            <w:r w:rsidRPr="004003B0">
              <w:rPr>
                <w:color w:val="000000"/>
                <w:sz w:val="24"/>
                <w:szCs w:val="24"/>
                <w:lang w:val="ky-KG"/>
              </w:rPr>
              <w:t>Кандидат наук, старший преподаватель</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color w:val="000000"/>
                <w:sz w:val="24"/>
                <w:szCs w:val="24"/>
                <w:lang w:val="ky-KG"/>
              </w:rPr>
            </w:pPr>
            <w:r w:rsidRPr="004003B0">
              <w:rPr>
                <w:color w:val="000000"/>
                <w:sz w:val="24"/>
                <w:szCs w:val="24"/>
                <w:lang w:val="ky-KG"/>
              </w:rPr>
              <w:t>3</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color w:val="000000"/>
                <w:sz w:val="24"/>
                <w:szCs w:val="24"/>
                <w:lang w:val="ky-KG"/>
              </w:rPr>
            </w:pPr>
            <w:r w:rsidRPr="004003B0">
              <w:rPr>
                <w:color w:val="000000"/>
                <w:sz w:val="24"/>
                <w:szCs w:val="24"/>
                <w:lang w:val="ky-KG"/>
              </w:rPr>
              <w:t>3</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color w:val="000000"/>
                <w:sz w:val="24"/>
                <w:szCs w:val="24"/>
                <w:lang w:val="ky-KG"/>
              </w:rPr>
            </w:pPr>
            <w:r w:rsidRPr="004003B0">
              <w:rPr>
                <w:color w:val="000000"/>
                <w:sz w:val="24"/>
                <w:szCs w:val="24"/>
                <w:lang w:val="ky-KG"/>
              </w:rPr>
              <w:t>4</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color w:val="000000"/>
                <w:sz w:val="24"/>
                <w:szCs w:val="24"/>
                <w:lang w:val="ky-KG"/>
              </w:rPr>
            </w:pPr>
            <w:r w:rsidRPr="004003B0">
              <w:rPr>
                <w:color w:val="000000"/>
                <w:sz w:val="24"/>
                <w:szCs w:val="24"/>
                <w:lang w:val="ky-KG"/>
              </w:rPr>
              <w:t>5</w:t>
            </w:r>
          </w:p>
        </w:tc>
        <w:tc>
          <w:tcPr>
            <w:tcW w:w="1127" w:type="dxa"/>
            <w:tcBorders>
              <w:top w:val="single" w:sz="4" w:space="0" w:color="auto"/>
              <w:left w:val="single" w:sz="4" w:space="0" w:color="auto"/>
              <w:bottom w:val="single" w:sz="4" w:space="0" w:color="auto"/>
              <w:right w:val="single" w:sz="4" w:space="0" w:color="auto"/>
            </w:tcBorders>
            <w:hideMark/>
          </w:tcPr>
          <w:p w:rsidR="00493DF8" w:rsidRPr="004003B0" w:rsidRDefault="00493DF8" w:rsidP="00493DF8">
            <w:pPr>
              <w:spacing w:line="276" w:lineRule="auto"/>
              <w:ind w:left="0" w:firstLine="0"/>
              <w:jc w:val="center"/>
              <w:rPr>
                <w:color w:val="000000"/>
                <w:sz w:val="24"/>
                <w:szCs w:val="24"/>
                <w:lang w:val="ky-KG"/>
              </w:rPr>
            </w:pPr>
            <w:r w:rsidRPr="004003B0">
              <w:rPr>
                <w:color w:val="000000"/>
                <w:sz w:val="24"/>
                <w:szCs w:val="24"/>
                <w:lang w:val="ky-KG"/>
              </w:rPr>
              <w:t>4</w:t>
            </w:r>
          </w:p>
        </w:tc>
      </w:tr>
      <w:tr w:rsidR="00493DF8" w:rsidTr="00493DF8">
        <w:tc>
          <w:tcPr>
            <w:tcW w:w="397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lang w:val="ky-KG"/>
              </w:rPr>
            </w:pPr>
            <w:r>
              <w:rPr>
                <w:color w:val="000000"/>
                <w:sz w:val="24"/>
                <w:szCs w:val="24"/>
                <w:lang w:val="ky-KG"/>
              </w:rPr>
              <w:t>Старшие преподаватели</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color w:val="000000"/>
                <w:sz w:val="24"/>
                <w:szCs w:val="24"/>
                <w:lang w:val="ky-KG"/>
              </w:rPr>
            </w:pPr>
            <w:r>
              <w:rPr>
                <w:color w:val="000000"/>
                <w:sz w:val="24"/>
                <w:szCs w:val="24"/>
                <w:lang w:val="ky-KG"/>
              </w:rPr>
              <w:t>12</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color w:val="000000"/>
                <w:sz w:val="24"/>
                <w:szCs w:val="24"/>
                <w:lang w:val="ky-KG"/>
              </w:rPr>
            </w:pPr>
            <w:r>
              <w:rPr>
                <w:color w:val="000000"/>
                <w:sz w:val="24"/>
                <w:szCs w:val="24"/>
                <w:lang w:val="ky-KG"/>
              </w:rPr>
              <w:t>12</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color w:val="000000"/>
                <w:sz w:val="24"/>
                <w:szCs w:val="24"/>
                <w:lang w:val="ky-KG"/>
              </w:rPr>
            </w:pPr>
            <w:r>
              <w:rPr>
                <w:color w:val="000000"/>
                <w:sz w:val="24"/>
                <w:szCs w:val="24"/>
                <w:lang w:val="ky-KG"/>
              </w:rPr>
              <w:t>12</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color w:val="000000"/>
                <w:sz w:val="24"/>
                <w:szCs w:val="24"/>
                <w:lang w:val="ky-KG"/>
              </w:rPr>
            </w:pPr>
            <w:r>
              <w:rPr>
                <w:color w:val="000000"/>
                <w:sz w:val="24"/>
                <w:szCs w:val="24"/>
                <w:lang w:val="ky-KG"/>
              </w:rPr>
              <w:t>12</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color w:val="000000"/>
                <w:sz w:val="24"/>
                <w:szCs w:val="24"/>
                <w:lang w:val="ky-KG"/>
              </w:rPr>
            </w:pPr>
            <w:r>
              <w:rPr>
                <w:color w:val="000000"/>
                <w:sz w:val="24"/>
                <w:szCs w:val="24"/>
                <w:lang w:val="ky-KG"/>
              </w:rPr>
              <w:t>11</w:t>
            </w:r>
          </w:p>
        </w:tc>
      </w:tr>
      <w:tr w:rsidR="00493DF8" w:rsidTr="00493DF8">
        <w:tc>
          <w:tcPr>
            <w:tcW w:w="397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lang w:val="ky-KG"/>
              </w:rPr>
            </w:pPr>
            <w:r>
              <w:rPr>
                <w:color w:val="000000"/>
                <w:sz w:val="24"/>
                <w:szCs w:val="24"/>
                <w:lang w:val="ky-KG"/>
              </w:rPr>
              <w:t>Преподаватели</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color w:val="000000"/>
                <w:sz w:val="24"/>
                <w:szCs w:val="24"/>
                <w:lang w:val="ky-KG"/>
              </w:rPr>
            </w:pPr>
            <w:r>
              <w:rPr>
                <w:color w:val="000000"/>
                <w:sz w:val="24"/>
                <w:szCs w:val="24"/>
                <w:lang w:val="ky-KG"/>
              </w:rPr>
              <w:t>3</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color w:val="000000"/>
                <w:sz w:val="24"/>
                <w:szCs w:val="24"/>
                <w:lang w:val="ky-KG"/>
              </w:rPr>
            </w:pPr>
            <w:r>
              <w:rPr>
                <w:color w:val="000000"/>
                <w:sz w:val="24"/>
                <w:szCs w:val="24"/>
                <w:lang w:val="ky-KG"/>
              </w:rPr>
              <w:t>3</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color w:val="000000"/>
                <w:sz w:val="24"/>
                <w:szCs w:val="24"/>
                <w:lang w:val="ky-KG"/>
              </w:rPr>
            </w:pPr>
            <w:r>
              <w:rPr>
                <w:color w:val="000000"/>
                <w:sz w:val="24"/>
                <w:szCs w:val="24"/>
                <w:lang w:val="ky-KG"/>
              </w:rPr>
              <w:t>3</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color w:val="000000"/>
                <w:sz w:val="24"/>
                <w:szCs w:val="24"/>
                <w:lang w:val="ky-KG"/>
              </w:rPr>
            </w:pPr>
            <w:r>
              <w:rPr>
                <w:color w:val="000000"/>
                <w:sz w:val="24"/>
                <w:szCs w:val="24"/>
                <w:lang w:val="ky-KG"/>
              </w:rPr>
              <w:t>3</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color w:val="000000"/>
                <w:sz w:val="24"/>
                <w:szCs w:val="24"/>
                <w:lang w:val="ky-KG"/>
              </w:rPr>
            </w:pPr>
            <w:r>
              <w:rPr>
                <w:color w:val="000000"/>
                <w:sz w:val="24"/>
                <w:szCs w:val="24"/>
                <w:lang w:val="ky-KG"/>
              </w:rPr>
              <w:t>2</w:t>
            </w:r>
          </w:p>
        </w:tc>
      </w:tr>
      <w:tr w:rsidR="00493DF8" w:rsidTr="00493DF8">
        <w:tc>
          <w:tcPr>
            <w:tcW w:w="397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lang w:val="ky-KG"/>
              </w:rPr>
            </w:pPr>
            <w:r>
              <w:rPr>
                <w:color w:val="000000"/>
                <w:sz w:val="24"/>
                <w:szCs w:val="24"/>
                <w:lang w:val="ky-KG"/>
              </w:rPr>
              <w:t>Всего</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color w:val="000000"/>
                <w:sz w:val="24"/>
                <w:szCs w:val="24"/>
                <w:lang w:val="ky-KG"/>
              </w:rPr>
            </w:pPr>
            <w:r>
              <w:rPr>
                <w:color w:val="000000"/>
                <w:sz w:val="24"/>
                <w:szCs w:val="24"/>
                <w:lang w:val="ky-KG"/>
              </w:rPr>
              <w:t>27</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color w:val="000000"/>
                <w:sz w:val="24"/>
                <w:szCs w:val="24"/>
                <w:lang w:val="ky-KG"/>
              </w:rPr>
            </w:pPr>
            <w:r>
              <w:rPr>
                <w:color w:val="000000"/>
                <w:sz w:val="24"/>
                <w:szCs w:val="24"/>
                <w:lang w:val="ky-KG"/>
              </w:rPr>
              <w:t>27</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color w:val="000000"/>
                <w:sz w:val="24"/>
                <w:szCs w:val="24"/>
                <w:lang w:val="ky-KG"/>
              </w:rPr>
            </w:pPr>
            <w:r>
              <w:rPr>
                <w:color w:val="000000"/>
                <w:sz w:val="24"/>
                <w:szCs w:val="24"/>
                <w:lang w:val="ky-KG"/>
              </w:rPr>
              <w:t>27</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color w:val="000000"/>
                <w:sz w:val="24"/>
                <w:szCs w:val="24"/>
                <w:lang w:val="ky-KG"/>
              </w:rPr>
            </w:pPr>
            <w:r>
              <w:rPr>
                <w:color w:val="000000"/>
                <w:sz w:val="24"/>
                <w:szCs w:val="24"/>
                <w:lang w:val="ky-KG"/>
              </w:rPr>
              <w:t>27</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color w:val="000000"/>
                <w:sz w:val="24"/>
                <w:szCs w:val="24"/>
                <w:lang w:val="ky-KG"/>
              </w:rPr>
            </w:pPr>
            <w:r>
              <w:rPr>
                <w:color w:val="000000"/>
                <w:sz w:val="24"/>
                <w:szCs w:val="24"/>
                <w:lang w:val="ky-KG"/>
              </w:rPr>
              <w:t>27</w:t>
            </w:r>
          </w:p>
        </w:tc>
      </w:tr>
      <w:tr w:rsidR="00493DF8" w:rsidTr="00493DF8">
        <w:tc>
          <w:tcPr>
            <w:tcW w:w="397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b/>
                <w:color w:val="000000"/>
                <w:sz w:val="24"/>
                <w:szCs w:val="24"/>
                <w:lang w:val="ky-KG"/>
              </w:rPr>
            </w:pPr>
            <w:r>
              <w:rPr>
                <w:b/>
                <w:color w:val="000000"/>
                <w:sz w:val="24"/>
                <w:szCs w:val="24"/>
                <w:lang w:val="ky-KG"/>
              </w:rPr>
              <w:t>Качественный показатель, %</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b/>
                <w:color w:val="000000"/>
                <w:sz w:val="24"/>
                <w:szCs w:val="24"/>
                <w:lang w:val="ky-KG"/>
              </w:rPr>
            </w:pPr>
            <w:r>
              <w:rPr>
                <w:b/>
                <w:color w:val="000000"/>
                <w:sz w:val="24"/>
                <w:szCs w:val="24"/>
                <w:lang w:val="ky-KG"/>
              </w:rPr>
              <w:t>44%</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b/>
                <w:color w:val="000000"/>
                <w:sz w:val="24"/>
                <w:szCs w:val="24"/>
                <w:lang w:val="ky-KG"/>
              </w:rPr>
            </w:pPr>
            <w:r>
              <w:rPr>
                <w:b/>
                <w:color w:val="000000"/>
                <w:sz w:val="24"/>
                <w:szCs w:val="24"/>
                <w:lang w:val="ky-KG"/>
              </w:rPr>
              <w:t>44%%</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b/>
                <w:color w:val="000000"/>
                <w:sz w:val="24"/>
                <w:szCs w:val="24"/>
                <w:lang w:val="ky-KG"/>
              </w:rPr>
            </w:pPr>
            <w:r>
              <w:rPr>
                <w:b/>
                <w:color w:val="000000"/>
                <w:sz w:val="24"/>
                <w:szCs w:val="24"/>
                <w:lang w:val="ky-KG"/>
              </w:rPr>
              <w:t>48%</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b/>
                <w:color w:val="000000"/>
                <w:sz w:val="24"/>
                <w:szCs w:val="24"/>
                <w:lang w:val="ky-KG"/>
              </w:rPr>
            </w:pPr>
            <w:r>
              <w:rPr>
                <w:b/>
                <w:color w:val="000000"/>
                <w:sz w:val="24"/>
                <w:szCs w:val="24"/>
                <w:lang w:val="ky-KG"/>
              </w:rPr>
              <w:t>52%</w:t>
            </w:r>
          </w:p>
        </w:tc>
        <w:tc>
          <w:tcPr>
            <w:tcW w:w="112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b/>
                <w:color w:val="000000"/>
                <w:sz w:val="24"/>
                <w:szCs w:val="24"/>
                <w:lang w:val="ky-KG"/>
              </w:rPr>
            </w:pPr>
            <w:r>
              <w:rPr>
                <w:b/>
                <w:color w:val="000000"/>
                <w:sz w:val="24"/>
                <w:szCs w:val="24"/>
                <w:lang w:val="ky-KG"/>
              </w:rPr>
              <w:t>52%</w:t>
            </w:r>
          </w:p>
        </w:tc>
      </w:tr>
    </w:tbl>
    <w:p w:rsidR="00493DF8" w:rsidRDefault="00493DF8" w:rsidP="00493DF8">
      <w:pPr>
        <w:spacing w:line="276" w:lineRule="auto"/>
        <w:ind w:left="0" w:firstLine="708"/>
        <w:rPr>
          <w:sz w:val="24"/>
          <w:szCs w:val="24"/>
        </w:rPr>
      </w:pPr>
    </w:p>
    <w:p w:rsidR="0056574D" w:rsidRDefault="0056574D" w:rsidP="00493DF8">
      <w:pPr>
        <w:spacing w:line="276" w:lineRule="auto"/>
        <w:ind w:left="0" w:firstLine="708"/>
        <w:rPr>
          <w:sz w:val="24"/>
          <w:szCs w:val="24"/>
        </w:rPr>
      </w:pPr>
    </w:p>
    <w:p w:rsidR="00493DF8" w:rsidRDefault="00493DF8" w:rsidP="00493DF8">
      <w:pPr>
        <w:spacing w:line="276" w:lineRule="auto"/>
        <w:ind w:left="0" w:firstLine="708"/>
        <w:rPr>
          <w:sz w:val="24"/>
          <w:szCs w:val="24"/>
        </w:rPr>
      </w:pPr>
      <w:r>
        <w:rPr>
          <w:noProof/>
        </w:rPr>
        <w:lastRenderedPageBreak/>
        <w:drawing>
          <wp:inline distT="0" distB="0" distL="0" distR="0">
            <wp:extent cx="5448300" cy="1895475"/>
            <wp:effectExtent l="0" t="0" r="0" b="0"/>
            <wp:docPr id="13"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574D" w:rsidRDefault="0056574D" w:rsidP="00493DF8">
      <w:pPr>
        <w:spacing w:line="276" w:lineRule="auto"/>
        <w:ind w:left="0" w:firstLine="708"/>
        <w:rPr>
          <w:sz w:val="24"/>
          <w:szCs w:val="24"/>
        </w:rPr>
      </w:pPr>
      <w:r>
        <w:rPr>
          <w:sz w:val="24"/>
          <w:szCs w:val="24"/>
        </w:rPr>
        <w:t>Рис.2. Динамиеа изменения качественного состава за последние 5 лет.</w:t>
      </w:r>
      <w:r w:rsidR="00493DF8">
        <w:rPr>
          <w:sz w:val="24"/>
          <w:szCs w:val="24"/>
        </w:rPr>
        <w:t xml:space="preserve"> </w:t>
      </w:r>
    </w:p>
    <w:p w:rsidR="00493DF8" w:rsidRPr="00560061" w:rsidRDefault="00493DF8" w:rsidP="00493DF8">
      <w:pPr>
        <w:spacing w:line="276" w:lineRule="auto"/>
        <w:ind w:left="0" w:firstLine="708"/>
        <w:rPr>
          <w:b/>
          <w:color w:val="FF0000"/>
          <w:sz w:val="24"/>
          <w:szCs w:val="24"/>
          <w:highlight w:val="yellow"/>
        </w:rPr>
      </w:pPr>
      <w:r w:rsidRPr="00A3411E">
        <w:rPr>
          <w:sz w:val="24"/>
          <w:szCs w:val="24"/>
        </w:rPr>
        <w:t>Информация о выполненной учебной нагрузки отражается в форме 3.</w:t>
      </w:r>
      <w:r>
        <w:rPr>
          <w:sz w:val="24"/>
          <w:szCs w:val="24"/>
        </w:rPr>
        <w:t xml:space="preserve"> Кроме того основной состав кафедры ГМУ с 2014-года ежегодно  выполняет государственный заказ по обучению государственных и муниципальных служащих на южном регионе. Благодаря чему ППС кафедры обменивается опытом с работодателями, повышая свою квалификацию, соответствующим требованиям учебного процесса для достижения РО.</w:t>
      </w:r>
    </w:p>
    <w:p w:rsidR="00493DF8" w:rsidRDefault="00493DF8" w:rsidP="00493DF8">
      <w:pPr>
        <w:spacing w:line="276" w:lineRule="auto"/>
        <w:ind w:left="0" w:firstLine="708"/>
        <w:rPr>
          <w:b/>
          <w:color w:val="000000"/>
          <w:sz w:val="24"/>
          <w:szCs w:val="24"/>
        </w:rPr>
      </w:pPr>
      <w:r>
        <w:rPr>
          <w:b/>
          <w:color w:val="000000"/>
          <w:sz w:val="24"/>
          <w:szCs w:val="24"/>
        </w:rPr>
        <w:t xml:space="preserve">5.3. Действует система поддержки и повышения квалификации преподавателей, способствующая эффективной реализации учебного процесса для достижения результатов обучения в рамках образовательной программы. </w:t>
      </w:r>
    </w:p>
    <w:p w:rsidR="00493DF8" w:rsidRDefault="00493DF8" w:rsidP="00493DF8">
      <w:pPr>
        <w:spacing w:line="276" w:lineRule="auto"/>
        <w:ind w:left="0" w:firstLine="708"/>
        <w:rPr>
          <w:color w:val="000000"/>
          <w:sz w:val="24"/>
          <w:szCs w:val="24"/>
        </w:rPr>
      </w:pPr>
      <w:r>
        <w:rPr>
          <w:color w:val="000000"/>
          <w:sz w:val="24"/>
          <w:szCs w:val="24"/>
        </w:rPr>
        <w:t xml:space="preserve">Ключевым ресурсом развития любой организации, тем более высшего учебного заведения, является человеческий ресурс – преподаватели и сотрудники, их творческий потенциал, инновационная активность. Ни одно из стратегических направлений и целей программы развития университета не может быть успешно реализовано без инвестиций в человеческие ресурсы. Поэтому наш университет серьезное внимание уделяет развитию кадрового потенциала. </w:t>
      </w:r>
    </w:p>
    <w:p w:rsidR="00493DF8" w:rsidRDefault="00493DF8" w:rsidP="00493DF8">
      <w:pPr>
        <w:spacing w:line="276" w:lineRule="auto"/>
        <w:ind w:left="0" w:firstLine="567"/>
        <w:rPr>
          <w:sz w:val="24"/>
          <w:szCs w:val="24"/>
        </w:rPr>
      </w:pPr>
      <w:r>
        <w:rPr>
          <w:sz w:val="24"/>
          <w:szCs w:val="24"/>
        </w:rPr>
        <w:t>Каждый учебный год учебно-методическим отделом и координатором образовательных программ проводятся обучающие семинары для профессорско-преподавательского состава, на которых рассматриваются вопросы организации учебного процесса по кредитной технологии обучения, учебно-методической обеспеченности учебного процесса (УМК, силлабусы) информационной об</w:t>
      </w:r>
      <w:r w:rsidR="0095614D">
        <w:rPr>
          <w:sz w:val="24"/>
          <w:szCs w:val="24"/>
        </w:rPr>
        <w:t xml:space="preserve">еспеченности.(Положение НИР кафедры ОшГУ  от 18.03.2014 г.) </w:t>
      </w:r>
      <w:r>
        <w:rPr>
          <w:sz w:val="24"/>
          <w:szCs w:val="24"/>
        </w:rPr>
        <w:t>Кроме того преподаватели  университета  имеют возможность пройти стажировку  по академической мобильности и повысить свою квалификацию.</w:t>
      </w:r>
    </w:p>
    <w:p w:rsidR="00493DF8" w:rsidRDefault="00493DF8" w:rsidP="00493DF8">
      <w:pPr>
        <w:spacing w:line="276" w:lineRule="auto"/>
        <w:ind w:left="0" w:firstLine="708"/>
        <w:jc w:val="right"/>
        <w:rPr>
          <w:color w:val="000000"/>
          <w:sz w:val="24"/>
          <w:szCs w:val="24"/>
        </w:rPr>
      </w:pPr>
      <w:r>
        <w:rPr>
          <w:color w:val="000000"/>
          <w:sz w:val="24"/>
          <w:szCs w:val="24"/>
        </w:rPr>
        <w:t xml:space="preserve">            Таблица 12.</w:t>
      </w:r>
    </w:p>
    <w:p w:rsidR="00493DF8" w:rsidRDefault="00493DF8" w:rsidP="00493DF8">
      <w:pPr>
        <w:pStyle w:val="24"/>
        <w:tabs>
          <w:tab w:val="left" w:pos="3005"/>
        </w:tabs>
        <w:spacing w:after="0" w:line="276" w:lineRule="auto"/>
        <w:ind w:left="0" w:firstLine="360"/>
        <w:jc w:val="center"/>
        <w:rPr>
          <w:b/>
          <w:color w:val="000000"/>
        </w:rPr>
      </w:pPr>
      <w:r>
        <w:rPr>
          <w:b/>
          <w:color w:val="000000"/>
        </w:rPr>
        <w:t>Повышение квалификации преподавателями за период 2013-2017гг.</w:t>
      </w:r>
    </w:p>
    <w:tbl>
      <w:tblPr>
        <w:tblW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1431"/>
        <w:gridCol w:w="960"/>
        <w:gridCol w:w="1018"/>
        <w:gridCol w:w="902"/>
        <w:gridCol w:w="720"/>
        <w:gridCol w:w="900"/>
        <w:gridCol w:w="720"/>
        <w:gridCol w:w="1080"/>
        <w:gridCol w:w="1080"/>
      </w:tblGrid>
      <w:tr w:rsidR="00493DF8" w:rsidTr="00493DF8">
        <w:trPr>
          <w:cantSplit/>
        </w:trPr>
        <w:tc>
          <w:tcPr>
            <w:tcW w:w="549" w:type="dxa"/>
            <w:vMerge w:val="restart"/>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b/>
                <w:color w:val="000000"/>
                <w:sz w:val="24"/>
                <w:szCs w:val="24"/>
              </w:rPr>
            </w:pPr>
            <w:r>
              <w:rPr>
                <w:b/>
                <w:color w:val="000000"/>
                <w:sz w:val="24"/>
                <w:szCs w:val="24"/>
              </w:rPr>
              <w:t>№</w:t>
            </w:r>
          </w:p>
          <w:p w:rsidR="00493DF8" w:rsidRDefault="00493DF8" w:rsidP="00493DF8">
            <w:pPr>
              <w:spacing w:line="276" w:lineRule="auto"/>
              <w:ind w:left="0" w:firstLine="0"/>
              <w:jc w:val="center"/>
              <w:rPr>
                <w:b/>
                <w:color w:val="000000"/>
                <w:sz w:val="24"/>
                <w:szCs w:val="24"/>
              </w:rPr>
            </w:pPr>
            <w:r>
              <w:rPr>
                <w:b/>
                <w:color w:val="000000"/>
                <w:sz w:val="24"/>
                <w:szCs w:val="24"/>
              </w:rPr>
              <w:t>п/п</w:t>
            </w:r>
          </w:p>
        </w:tc>
        <w:tc>
          <w:tcPr>
            <w:tcW w:w="1431" w:type="dxa"/>
            <w:vMerge w:val="restart"/>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b/>
                <w:color w:val="000000"/>
                <w:sz w:val="24"/>
                <w:szCs w:val="24"/>
              </w:rPr>
            </w:pPr>
            <w:r>
              <w:rPr>
                <w:b/>
                <w:color w:val="000000"/>
                <w:sz w:val="24"/>
                <w:szCs w:val="24"/>
              </w:rPr>
              <w:t>Наименование</w:t>
            </w:r>
          </w:p>
        </w:tc>
        <w:tc>
          <w:tcPr>
            <w:tcW w:w="960" w:type="dxa"/>
            <w:vMerge w:val="restart"/>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b/>
                <w:color w:val="000000"/>
                <w:sz w:val="24"/>
                <w:szCs w:val="24"/>
              </w:rPr>
            </w:pPr>
            <w:r>
              <w:rPr>
                <w:b/>
                <w:color w:val="000000"/>
                <w:sz w:val="24"/>
                <w:szCs w:val="24"/>
              </w:rPr>
              <w:t>Всего</w:t>
            </w:r>
          </w:p>
          <w:p w:rsidR="00493DF8" w:rsidRDefault="00493DF8" w:rsidP="00493DF8">
            <w:pPr>
              <w:spacing w:line="276" w:lineRule="auto"/>
              <w:ind w:left="0" w:firstLine="0"/>
              <w:jc w:val="center"/>
              <w:rPr>
                <w:b/>
                <w:color w:val="000000"/>
                <w:sz w:val="24"/>
                <w:szCs w:val="24"/>
              </w:rPr>
            </w:pPr>
            <w:r>
              <w:rPr>
                <w:b/>
                <w:color w:val="000000"/>
                <w:sz w:val="24"/>
                <w:szCs w:val="24"/>
              </w:rPr>
              <w:t>препод.</w:t>
            </w:r>
          </w:p>
        </w:tc>
        <w:tc>
          <w:tcPr>
            <w:tcW w:w="5340" w:type="dxa"/>
            <w:gridSpan w:val="6"/>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b/>
                <w:color w:val="000000"/>
                <w:sz w:val="24"/>
                <w:szCs w:val="24"/>
              </w:rPr>
            </w:pPr>
            <w:r>
              <w:rPr>
                <w:b/>
                <w:color w:val="000000"/>
                <w:sz w:val="24"/>
                <w:szCs w:val="24"/>
              </w:rPr>
              <w:t>Формы повышения квалификации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b/>
                <w:color w:val="000000"/>
                <w:sz w:val="24"/>
                <w:szCs w:val="24"/>
              </w:rPr>
            </w:pPr>
            <w:r>
              <w:rPr>
                <w:b/>
                <w:color w:val="000000"/>
                <w:sz w:val="24"/>
                <w:szCs w:val="24"/>
              </w:rPr>
              <w:t>Приме-</w:t>
            </w:r>
          </w:p>
          <w:p w:rsidR="00493DF8" w:rsidRDefault="00493DF8" w:rsidP="00493DF8">
            <w:pPr>
              <w:spacing w:line="276" w:lineRule="auto"/>
              <w:ind w:left="0" w:firstLine="0"/>
              <w:jc w:val="center"/>
              <w:rPr>
                <w:b/>
                <w:color w:val="000000"/>
                <w:sz w:val="24"/>
                <w:szCs w:val="24"/>
              </w:rPr>
            </w:pPr>
            <w:r>
              <w:rPr>
                <w:b/>
                <w:color w:val="000000"/>
                <w:sz w:val="24"/>
                <w:szCs w:val="24"/>
              </w:rPr>
              <w:t>Чание</w:t>
            </w:r>
          </w:p>
        </w:tc>
      </w:tr>
      <w:tr w:rsidR="00493DF8" w:rsidTr="00493DF8">
        <w:trPr>
          <w:cantSplit/>
        </w:trPr>
        <w:tc>
          <w:tcPr>
            <w:tcW w:w="549" w:type="dxa"/>
            <w:vMerge/>
            <w:tcBorders>
              <w:top w:val="single" w:sz="4" w:space="0" w:color="auto"/>
              <w:left w:val="single" w:sz="4" w:space="0" w:color="auto"/>
              <w:bottom w:val="single" w:sz="4" w:space="0" w:color="auto"/>
              <w:right w:val="single" w:sz="4" w:space="0" w:color="auto"/>
            </w:tcBorders>
            <w:vAlign w:val="center"/>
            <w:hideMark/>
          </w:tcPr>
          <w:p w:rsidR="00493DF8" w:rsidRDefault="00493DF8" w:rsidP="00493DF8">
            <w:pPr>
              <w:widowControl/>
              <w:autoSpaceDE/>
              <w:autoSpaceDN/>
              <w:adjustRightInd/>
              <w:ind w:left="0" w:firstLine="0"/>
              <w:jc w:val="left"/>
              <w:rPr>
                <w:b/>
                <w:color w:val="000000"/>
                <w:sz w:val="24"/>
                <w:szCs w:val="24"/>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493DF8" w:rsidRDefault="00493DF8" w:rsidP="00493DF8">
            <w:pPr>
              <w:widowControl/>
              <w:autoSpaceDE/>
              <w:autoSpaceDN/>
              <w:adjustRightInd/>
              <w:ind w:left="0" w:firstLine="0"/>
              <w:jc w:val="left"/>
              <w:rPr>
                <w:b/>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93DF8" w:rsidRDefault="00493DF8" w:rsidP="00493DF8">
            <w:pPr>
              <w:widowControl/>
              <w:autoSpaceDE/>
              <w:autoSpaceDN/>
              <w:adjustRightInd/>
              <w:ind w:left="0" w:firstLine="0"/>
              <w:jc w:val="left"/>
              <w:rPr>
                <w:b/>
                <w:color w:val="000000"/>
                <w:sz w:val="24"/>
                <w:szCs w:val="24"/>
              </w:rPr>
            </w:pPr>
          </w:p>
        </w:tc>
        <w:tc>
          <w:tcPr>
            <w:tcW w:w="1018"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b/>
                <w:color w:val="000000"/>
                <w:sz w:val="24"/>
                <w:szCs w:val="24"/>
              </w:rPr>
            </w:pPr>
            <w:r>
              <w:rPr>
                <w:b/>
                <w:color w:val="000000"/>
                <w:sz w:val="24"/>
                <w:szCs w:val="24"/>
              </w:rPr>
              <w:t>стажировка</w:t>
            </w:r>
          </w:p>
        </w:tc>
        <w:tc>
          <w:tcPr>
            <w:tcW w:w="902"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b/>
                <w:color w:val="000000"/>
                <w:sz w:val="24"/>
                <w:szCs w:val="24"/>
              </w:rPr>
            </w:pPr>
            <w:r>
              <w:rPr>
                <w:b/>
                <w:color w:val="000000"/>
                <w:sz w:val="24"/>
                <w:szCs w:val="24"/>
              </w:rPr>
              <w:t>науч.</w:t>
            </w:r>
          </w:p>
          <w:p w:rsidR="00493DF8" w:rsidRDefault="00493DF8" w:rsidP="00493DF8">
            <w:pPr>
              <w:spacing w:line="276" w:lineRule="auto"/>
              <w:ind w:left="0" w:firstLine="0"/>
              <w:jc w:val="center"/>
              <w:rPr>
                <w:b/>
                <w:color w:val="000000"/>
                <w:sz w:val="24"/>
                <w:szCs w:val="24"/>
              </w:rPr>
            </w:pPr>
            <w:r>
              <w:rPr>
                <w:b/>
                <w:color w:val="000000"/>
                <w:sz w:val="24"/>
                <w:szCs w:val="24"/>
              </w:rPr>
              <w:t>коман.</w:t>
            </w:r>
          </w:p>
        </w:tc>
        <w:tc>
          <w:tcPr>
            <w:tcW w:w="72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b/>
                <w:color w:val="000000"/>
                <w:sz w:val="24"/>
                <w:szCs w:val="24"/>
              </w:rPr>
            </w:pPr>
            <w:r>
              <w:rPr>
                <w:b/>
                <w:color w:val="000000"/>
                <w:sz w:val="24"/>
                <w:szCs w:val="24"/>
              </w:rPr>
              <w:t>КПК</w:t>
            </w:r>
          </w:p>
        </w:tc>
        <w:tc>
          <w:tcPr>
            <w:tcW w:w="90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b/>
                <w:color w:val="000000"/>
                <w:sz w:val="24"/>
                <w:szCs w:val="24"/>
              </w:rPr>
            </w:pPr>
            <w:r>
              <w:rPr>
                <w:b/>
                <w:color w:val="000000"/>
                <w:sz w:val="24"/>
                <w:szCs w:val="24"/>
              </w:rPr>
              <w:t>творч. отпуск</w:t>
            </w:r>
          </w:p>
        </w:tc>
        <w:tc>
          <w:tcPr>
            <w:tcW w:w="72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b/>
                <w:color w:val="000000"/>
                <w:sz w:val="24"/>
                <w:szCs w:val="24"/>
              </w:rPr>
            </w:pPr>
            <w:r>
              <w:rPr>
                <w:b/>
                <w:color w:val="000000"/>
                <w:sz w:val="24"/>
                <w:szCs w:val="24"/>
              </w:rPr>
              <w:t>семинар</w:t>
            </w:r>
          </w:p>
        </w:tc>
        <w:tc>
          <w:tcPr>
            <w:tcW w:w="108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center"/>
              <w:rPr>
                <w:b/>
                <w:color w:val="000000"/>
                <w:sz w:val="24"/>
                <w:szCs w:val="24"/>
              </w:rPr>
            </w:pPr>
            <w:r>
              <w:rPr>
                <w:b/>
                <w:color w:val="000000"/>
                <w:sz w:val="24"/>
                <w:szCs w:val="24"/>
              </w:rPr>
              <w:t>другие</w:t>
            </w:r>
          </w:p>
          <w:p w:rsidR="00493DF8" w:rsidRDefault="00493DF8" w:rsidP="00493DF8">
            <w:pPr>
              <w:spacing w:line="276" w:lineRule="auto"/>
              <w:ind w:left="0" w:firstLine="0"/>
              <w:jc w:val="center"/>
              <w:rPr>
                <w:b/>
                <w:color w:val="000000"/>
                <w:sz w:val="24"/>
                <w:szCs w:val="24"/>
              </w:rPr>
            </w:pPr>
            <w:r>
              <w:rPr>
                <w:b/>
                <w:color w:val="000000"/>
                <w:sz w:val="24"/>
                <w:szCs w:val="24"/>
              </w:rPr>
              <w:t>формы</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93DF8" w:rsidRDefault="00493DF8" w:rsidP="00493DF8">
            <w:pPr>
              <w:widowControl/>
              <w:autoSpaceDE/>
              <w:autoSpaceDN/>
              <w:adjustRightInd/>
              <w:ind w:left="0" w:firstLine="0"/>
              <w:jc w:val="left"/>
              <w:rPr>
                <w:b/>
                <w:color w:val="000000"/>
                <w:sz w:val="24"/>
                <w:szCs w:val="24"/>
              </w:rPr>
            </w:pPr>
          </w:p>
        </w:tc>
      </w:tr>
      <w:tr w:rsidR="00493DF8" w:rsidTr="00493DF8">
        <w:tc>
          <w:tcPr>
            <w:tcW w:w="549" w:type="dxa"/>
            <w:tcBorders>
              <w:top w:val="single" w:sz="4" w:space="0" w:color="auto"/>
              <w:left w:val="single" w:sz="4" w:space="0" w:color="auto"/>
              <w:bottom w:val="single" w:sz="4" w:space="0" w:color="auto"/>
              <w:right w:val="single" w:sz="4" w:space="0" w:color="auto"/>
            </w:tcBorders>
          </w:tcPr>
          <w:p w:rsidR="00493DF8" w:rsidRDefault="00493DF8" w:rsidP="00493DF8">
            <w:pPr>
              <w:spacing w:line="276" w:lineRule="auto"/>
              <w:ind w:left="0" w:firstLine="0"/>
              <w:rPr>
                <w:color w:val="000000"/>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left"/>
              <w:rPr>
                <w:color w:val="000000"/>
                <w:sz w:val="24"/>
                <w:szCs w:val="24"/>
              </w:rPr>
            </w:pPr>
            <w:r>
              <w:rPr>
                <w:color w:val="000000"/>
                <w:sz w:val="24"/>
                <w:szCs w:val="24"/>
              </w:rPr>
              <w:t>ГМУ</w:t>
            </w:r>
          </w:p>
        </w:tc>
        <w:tc>
          <w:tcPr>
            <w:tcW w:w="96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left"/>
              <w:rPr>
                <w:color w:val="000000"/>
                <w:sz w:val="24"/>
                <w:szCs w:val="24"/>
                <w:lang w:val="ky-KG"/>
              </w:rPr>
            </w:pPr>
            <w:r>
              <w:rPr>
                <w:color w:val="000000"/>
                <w:sz w:val="24"/>
                <w:szCs w:val="24"/>
                <w:lang w:val="ky-KG"/>
              </w:rPr>
              <w:t>10</w:t>
            </w:r>
          </w:p>
        </w:tc>
        <w:tc>
          <w:tcPr>
            <w:tcW w:w="1018"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left"/>
              <w:rPr>
                <w:color w:val="000000"/>
                <w:sz w:val="24"/>
                <w:szCs w:val="24"/>
              </w:rPr>
            </w:pPr>
            <w:r>
              <w:rPr>
                <w:color w:val="000000"/>
                <w:sz w:val="24"/>
                <w:szCs w:val="24"/>
              </w:rPr>
              <w:t>4</w:t>
            </w:r>
          </w:p>
        </w:tc>
        <w:tc>
          <w:tcPr>
            <w:tcW w:w="902"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left"/>
              <w:rPr>
                <w:color w:val="000000"/>
                <w:sz w:val="24"/>
                <w:szCs w:val="24"/>
                <w:lang w:val="ky-KG"/>
              </w:rPr>
            </w:pPr>
            <w:r>
              <w:rPr>
                <w:color w:val="000000"/>
                <w:sz w:val="24"/>
                <w:szCs w:val="24"/>
                <w:lang w:val="ky-KG"/>
              </w:rPr>
              <w:t>2</w:t>
            </w:r>
          </w:p>
        </w:tc>
        <w:tc>
          <w:tcPr>
            <w:tcW w:w="72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left"/>
              <w:rPr>
                <w:color w:val="000000"/>
                <w:sz w:val="24"/>
                <w:szCs w:val="24"/>
              </w:rPr>
            </w:pPr>
            <w:r>
              <w:rPr>
                <w:color w:val="000000"/>
                <w:sz w:val="24"/>
                <w:szCs w:val="24"/>
              </w:rPr>
              <w:t>23</w:t>
            </w:r>
          </w:p>
        </w:tc>
        <w:tc>
          <w:tcPr>
            <w:tcW w:w="90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left"/>
              <w:rPr>
                <w:color w:val="000000"/>
                <w:sz w:val="24"/>
                <w:szCs w:val="24"/>
                <w:lang w:val="ky-KG"/>
              </w:rPr>
            </w:pPr>
            <w:r>
              <w:rPr>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left"/>
              <w:rPr>
                <w:color w:val="000000"/>
                <w:sz w:val="24"/>
                <w:szCs w:val="24"/>
                <w:lang w:val="ky-KG"/>
              </w:rPr>
            </w:pPr>
            <w:r>
              <w:rPr>
                <w:color w:val="000000"/>
                <w:sz w:val="24"/>
                <w:szCs w:val="24"/>
                <w:lang w:val="ky-KG"/>
              </w:rPr>
              <w:t>40</w:t>
            </w:r>
          </w:p>
        </w:tc>
        <w:tc>
          <w:tcPr>
            <w:tcW w:w="108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jc w:val="left"/>
              <w:rPr>
                <w:color w:val="000000"/>
                <w:sz w:val="24"/>
                <w:szCs w:val="24"/>
              </w:rPr>
            </w:pPr>
            <w:r>
              <w:rPr>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3DF8" w:rsidRDefault="0095614D" w:rsidP="0095614D">
            <w:pPr>
              <w:spacing w:line="276" w:lineRule="auto"/>
              <w:ind w:left="0" w:firstLine="0"/>
              <w:jc w:val="right"/>
              <w:rPr>
                <w:color w:val="000000"/>
                <w:sz w:val="24"/>
                <w:szCs w:val="24"/>
              </w:rPr>
            </w:pPr>
            <w:r>
              <w:rPr>
                <w:color w:val="000000"/>
                <w:sz w:val="24"/>
                <w:szCs w:val="24"/>
              </w:rPr>
              <w:t>-</w:t>
            </w:r>
          </w:p>
        </w:tc>
      </w:tr>
    </w:tbl>
    <w:p w:rsidR="00493DF8" w:rsidRDefault="00493DF8" w:rsidP="00493DF8">
      <w:pPr>
        <w:spacing w:line="276" w:lineRule="auto"/>
        <w:ind w:left="0" w:firstLine="0"/>
        <w:rPr>
          <w:b/>
          <w:color w:val="000000"/>
          <w:sz w:val="24"/>
          <w:szCs w:val="24"/>
        </w:rPr>
      </w:pPr>
    </w:p>
    <w:p w:rsidR="00493DF8" w:rsidRPr="00613787" w:rsidRDefault="00493DF8" w:rsidP="00493DF8">
      <w:pPr>
        <w:spacing w:line="276" w:lineRule="auto"/>
        <w:ind w:left="0" w:firstLine="708"/>
        <w:rPr>
          <w:spacing w:val="3"/>
          <w:sz w:val="24"/>
          <w:szCs w:val="24"/>
          <w:shd w:val="clear" w:color="auto" w:fill="FFFFFF"/>
        </w:rPr>
      </w:pPr>
      <w:r>
        <w:rPr>
          <w:spacing w:val="3"/>
          <w:sz w:val="24"/>
          <w:szCs w:val="24"/>
          <w:shd w:val="clear" w:color="auto" w:fill="FFFFFF"/>
        </w:rPr>
        <w:t xml:space="preserve">В рамках академической мобильности в зарубежных университетах  побывали </w:t>
      </w:r>
      <w:r>
        <w:rPr>
          <w:spacing w:val="3"/>
          <w:sz w:val="24"/>
          <w:szCs w:val="24"/>
          <w:shd w:val="clear" w:color="auto" w:fill="FFFFFF"/>
        </w:rPr>
        <w:lastRenderedPageBreak/>
        <w:t>следующие преподаватели:</w:t>
      </w:r>
    </w:p>
    <w:p w:rsidR="00493DF8" w:rsidRDefault="00493DF8" w:rsidP="00493DF8">
      <w:pPr>
        <w:spacing w:line="276" w:lineRule="auto"/>
        <w:ind w:left="0" w:firstLine="708"/>
        <w:jc w:val="right"/>
        <w:rPr>
          <w:b/>
          <w:color w:val="000000"/>
          <w:sz w:val="24"/>
          <w:szCs w:val="24"/>
        </w:rPr>
      </w:pPr>
      <w:r>
        <w:rPr>
          <w:color w:val="000000"/>
          <w:sz w:val="24"/>
          <w:szCs w:val="24"/>
        </w:rPr>
        <w:t>Таблица 13.</w:t>
      </w:r>
    </w:p>
    <w:p w:rsidR="00493DF8" w:rsidRDefault="00493DF8" w:rsidP="00493DF8">
      <w:pPr>
        <w:spacing w:line="276" w:lineRule="auto"/>
        <w:ind w:left="0" w:firstLine="708"/>
        <w:jc w:val="center"/>
        <w:rPr>
          <w:b/>
          <w:color w:val="000000"/>
          <w:sz w:val="24"/>
          <w:szCs w:val="24"/>
        </w:rPr>
      </w:pPr>
      <w:r>
        <w:rPr>
          <w:b/>
          <w:color w:val="000000"/>
          <w:sz w:val="24"/>
          <w:szCs w:val="24"/>
        </w:rPr>
        <w:t>Зарубежные стажировки преподавателей  Государственного и муниципального 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2630"/>
        <w:gridCol w:w="2050"/>
        <w:gridCol w:w="1405"/>
        <w:gridCol w:w="1626"/>
        <w:gridCol w:w="1345"/>
      </w:tblGrid>
      <w:tr w:rsidR="00493DF8" w:rsidTr="00493DF8">
        <w:tc>
          <w:tcPr>
            <w:tcW w:w="52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b/>
                <w:color w:val="000000"/>
                <w:sz w:val="24"/>
                <w:szCs w:val="24"/>
              </w:rPr>
            </w:pPr>
            <w:r>
              <w:rPr>
                <w:b/>
                <w:color w:val="000000"/>
                <w:sz w:val="24"/>
                <w:szCs w:val="24"/>
              </w:rPr>
              <w:t>№</w:t>
            </w:r>
          </w:p>
        </w:tc>
        <w:tc>
          <w:tcPr>
            <w:tcW w:w="270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b/>
                <w:color w:val="000000"/>
                <w:sz w:val="24"/>
                <w:szCs w:val="24"/>
              </w:rPr>
            </w:pPr>
            <w:r>
              <w:rPr>
                <w:b/>
                <w:color w:val="000000"/>
                <w:sz w:val="24"/>
                <w:szCs w:val="24"/>
              </w:rPr>
              <w:t xml:space="preserve">Преподаватели </w:t>
            </w:r>
          </w:p>
        </w:tc>
        <w:tc>
          <w:tcPr>
            <w:tcW w:w="2126"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b/>
                <w:color w:val="000000"/>
                <w:sz w:val="24"/>
                <w:szCs w:val="24"/>
              </w:rPr>
            </w:pPr>
            <w:r>
              <w:rPr>
                <w:b/>
                <w:color w:val="000000"/>
                <w:sz w:val="24"/>
                <w:szCs w:val="24"/>
              </w:rPr>
              <w:t xml:space="preserve">Город </w:t>
            </w:r>
          </w:p>
        </w:tc>
        <w:tc>
          <w:tcPr>
            <w:tcW w:w="119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b/>
                <w:color w:val="000000"/>
                <w:sz w:val="24"/>
                <w:szCs w:val="24"/>
              </w:rPr>
            </w:pPr>
            <w:r>
              <w:rPr>
                <w:b/>
                <w:color w:val="000000"/>
                <w:sz w:val="24"/>
                <w:szCs w:val="24"/>
              </w:rPr>
              <w:t xml:space="preserve">Цель </w:t>
            </w:r>
          </w:p>
        </w:tc>
        <w:tc>
          <w:tcPr>
            <w:tcW w:w="1626"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b/>
                <w:color w:val="000000"/>
                <w:sz w:val="24"/>
                <w:szCs w:val="24"/>
              </w:rPr>
            </w:pPr>
            <w:r>
              <w:rPr>
                <w:b/>
                <w:color w:val="000000"/>
                <w:sz w:val="24"/>
                <w:szCs w:val="24"/>
              </w:rPr>
              <w:t>Университет</w:t>
            </w:r>
          </w:p>
        </w:tc>
        <w:tc>
          <w:tcPr>
            <w:tcW w:w="1402"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b/>
                <w:color w:val="000000"/>
                <w:sz w:val="24"/>
                <w:szCs w:val="24"/>
              </w:rPr>
            </w:pPr>
            <w:r>
              <w:rPr>
                <w:b/>
                <w:color w:val="000000"/>
                <w:sz w:val="24"/>
                <w:szCs w:val="24"/>
              </w:rPr>
              <w:t>Дата</w:t>
            </w:r>
          </w:p>
        </w:tc>
      </w:tr>
      <w:tr w:rsidR="00493DF8" w:rsidTr="00493DF8">
        <w:tc>
          <w:tcPr>
            <w:tcW w:w="52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b/>
                <w:color w:val="000000"/>
                <w:sz w:val="24"/>
                <w:szCs w:val="24"/>
              </w:rPr>
            </w:pPr>
            <w:r>
              <w:rPr>
                <w:b/>
                <w:color w:val="000000"/>
                <w:sz w:val="24"/>
                <w:szCs w:val="24"/>
              </w:rPr>
              <w:t>1</w:t>
            </w:r>
          </w:p>
        </w:tc>
        <w:tc>
          <w:tcPr>
            <w:tcW w:w="270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Раджапова Н.А.</w:t>
            </w:r>
          </w:p>
        </w:tc>
        <w:tc>
          <w:tcPr>
            <w:tcW w:w="2126" w:type="dxa"/>
            <w:tcBorders>
              <w:top w:val="single" w:sz="4" w:space="0" w:color="auto"/>
              <w:left w:val="single" w:sz="4" w:space="0" w:color="auto"/>
              <w:bottom w:val="single" w:sz="4" w:space="0" w:color="auto"/>
              <w:right w:val="single" w:sz="4" w:space="0" w:color="auto"/>
            </w:tcBorders>
          </w:tcPr>
          <w:p w:rsidR="00493DF8" w:rsidRDefault="00493DF8" w:rsidP="00493DF8">
            <w:pPr>
              <w:spacing w:line="276" w:lineRule="auto"/>
              <w:ind w:left="0" w:firstLine="0"/>
              <w:rPr>
                <w:color w:val="000000"/>
                <w:sz w:val="24"/>
                <w:szCs w:val="24"/>
              </w:rPr>
            </w:pPr>
            <w:r>
              <w:rPr>
                <w:color w:val="000000"/>
                <w:sz w:val="24"/>
                <w:szCs w:val="24"/>
              </w:rPr>
              <w:t xml:space="preserve">Турция город Кастамону </w:t>
            </w:r>
          </w:p>
        </w:tc>
        <w:tc>
          <w:tcPr>
            <w:tcW w:w="119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 xml:space="preserve">стажировка </w:t>
            </w:r>
          </w:p>
        </w:tc>
        <w:tc>
          <w:tcPr>
            <w:tcW w:w="1626"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 xml:space="preserve">Кастамону </w:t>
            </w:r>
          </w:p>
        </w:tc>
        <w:tc>
          <w:tcPr>
            <w:tcW w:w="1402"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2014г</w:t>
            </w:r>
          </w:p>
        </w:tc>
      </w:tr>
      <w:tr w:rsidR="00493DF8" w:rsidTr="00493DF8">
        <w:tc>
          <w:tcPr>
            <w:tcW w:w="52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b/>
                <w:color w:val="000000"/>
                <w:sz w:val="24"/>
                <w:szCs w:val="24"/>
              </w:rPr>
            </w:pPr>
            <w:r>
              <w:rPr>
                <w:b/>
                <w:color w:val="000000"/>
                <w:sz w:val="24"/>
                <w:szCs w:val="24"/>
              </w:rPr>
              <w:t>2</w:t>
            </w:r>
          </w:p>
        </w:tc>
        <w:tc>
          <w:tcPr>
            <w:tcW w:w="270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Ташболотова С.А</w:t>
            </w:r>
          </w:p>
        </w:tc>
        <w:tc>
          <w:tcPr>
            <w:tcW w:w="2126"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Турция город Байбурт</w:t>
            </w:r>
          </w:p>
        </w:tc>
        <w:tc>
          <w:tcPr>
            <w:tcW w:w="119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стажировка</w:t>
            </w:r>
          </w:p>
        </w:tc>
        <w:tc>
          <w:tcPr>
            <w:tcW w:w="1626"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 xml:space="preserve">Университет Байбурт </w:t>
            </w:r>
          </w:p>
        </w:tc>
        <w:tc>
          <w:tcPr>
            <w:tcW w:w="1402"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2015г</w:t>
            </w:r>
          </w:p>
        </w:tc>
      </w:tr>
      <w:tr w:rsidR="00493DF8" w:rsidTr="00493DF8">
        <w:tc>
          <w:tcPr>
            <w:tcW w:w="52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b/>
                <w:color w:val="000000"/>
                <w:sz w:val="24"/>
                <w:szCs w:val="24"/>
              </w:rPr>
            </w:pPr>
            <w:r>
              <w:rPr>
                <w:b/>
                <w:color w:val="000000"/>
                <w:sz w:val="24"/>
                <w:szCs w:val="24"/>
              </w:rPr>
              <w:t>3</w:t>
            </w:r>
          </w:p>
        </w:tc>
        <w:tc>
          <w:tcPr>
            <w:tcW w:w="270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Маматова А.Б.</w:t>
            </w:r>
          </w:p>
        </w:tc>
        <w:tc>
          <w:tcPr>
            <w:tcW w:w="2126"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 xml:space="preserve">Турция город Байбурт </w:t>
            </w:r>
          </w:p>
        </w:tc>
        <w:tc>
          <w:tcPr>
            <w:tcW w:w="119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стажировка</w:t>
            </w:r>
          </w:p>
        </w:tc>
        <w:tc>
          <w:tcPr>
            <w:tcW w:w="1626"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Университет Байбурт</w:t>
            </w:r>
          </w:p>
        </w:tc>
        <w:tc>
          <w:tcPr>
            <w:tcW w:w="1402"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2015г</w:t>
            </w:r>
          </w:p>
        </w:tc>
      </w:tr>
      <w:tr w:rsidR="00493DF8" w:rsidTr="00493DF8">
        <w:tc>
          <w:tcPr>
            <w:tcW w:w="52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b/>
                <w:color w:val="000000"/>
                <w:sz w:val="24"/>
                <w:szCs w:val="24"/>
              </w:rPr>
            </w:pPr>
            <w:r>
              <w:rPr>
                <w:b/>
                <w:color w:val="000000"/>
                <w:sz w:val="24"/>
                <w:szCs w:val="24"/>
              </w:rPr>
              <w:t>4</w:t>
            </w:r>
          </w:p>
        </w:tc>
        <w:tc>
          <w:tcPr>
            <w:tcW w:w="270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Абдыраева  Г.Р.</w:t>
            </w:r>
          </w:p>
        </w:tc>
        <w:tc>
          <w:tcPr>
            <w:tcW w:w="2126"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Китай  город Урумчи  Синьзян</w:t>
            </w:r>
          </w:p>
        </w:tc>
        <w:tc>
          <w:tcPr>
            <w:tcW w:w="119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 xml:space="preserve">Обмен опыта </w:t>
            </w:r>
          </w:p>
        </w:tc>
        <w:tc>
          <w:tcPr>
            <w:tcW w:w="1626"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Университет Синьзян</w:t>
            </w:r>
          </w:p>
        </w:tc>
        <w:tc>
          <w:tcPr>
            <w:tcW w:w="1402"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2015г</w:t>
            </w:r>
          </w:p>
        </w:tc>
      </w:tr>
      <w:tr w:rsidR="00493DF8" w:rsidTr="00493DF8">
        <w:tc>
          <w:tcPr>
            <w:tcW w:w="52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b/>
                <w:color w:val="000000"/>
                <w:sz w:val="24"/>
                <w:szCs w:val="24"/>
              </w:rPr>
            </w:pPr>
            <w:r>
              <w:rPr>
                <w:b/>
                <w:color w:val="000000"/>
                <w:sz w:val="24"/>
                <w:szCs w:val="24"/>
              </w:rPr>
              <w:t>5</w:t>
            </w:r>
          </w:p>
        </w:tc>
        <w:tc>
          <w:tcPr>
            <w:tcW w:w="2707"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Абдылакимова Б.К.</w:t>
            </w:r>
          </w:p>
        </w:tc>
        <w:tc>
          <w:tcPr>
            <w:tcW w:w="2126"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sz w:val="24"/>
                <w:szCs w:val="24"/>
                <w:lang w:val="ky-KG"/>
              </w:rPr>
              <w:t>Кипр</w:t>
            </w:r>
          </w:p>
        </w:tc>
        <w:tc>
          <w:tcPr>
            <w:tcW w:w="1190"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КПК</w:t>
            </w:r>
          </w:p>
        </w:tc>
        <w:tc>
          <w:tcPr>
            <w:tcW w:w="1626"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sz w:val="24"/>
                <w:szCs w:val="24"/>
                <w:lang w:val="ky-KG"/>
              </w:rPr>
              <w:t xml:space="preserve"> CIU</w:t>
            </w:r>
          </w:p>
        </w:tc>
        <w:tc>
          <w:tcPr>
            <w:tcW w:w="1402" w:type="dxa"/>
            <w:tcBorders>
              <w:top w:val="single" w:sz="4" w:space="0" w:color="auto"/>
              <w:left w:val="single" w:sz="4" w:space="0" w:color="auto"/>
              <w:bottom w:val="single" w:sz="4" w:space="0" w:color="auto"/>
              <w:right w:val="single" w:sz="4" w:space="0" w:color="auto"/>
            </w:tcBorders>
            <w:hideMark/>
          </w:tcPr>
          <w:p w:rsidR="00493DF8" w:rsidRDefault="00493DF8" w:rsidP="00493DF8">
            <w:pPr>
              <w:spacing w:line="276" w:lineRule="auto"/>
              <w:ind w:left="0" w:firstLine="0"/>
              <w:rPr>
                <w:color w:val="000000"/>
                <w:sz w:val="24"/>
                <w:szCs w:val="24"/>
              </w:rPr>
            </w:pPr>
            <w:r>
              <w:rPr>
                <w:color w:val="000000"/>
                <w:sz w:val="24"/>
                <w:szCs w:val="24"/>
              </w:rPr>
              <w:t>2015г</w:t>
            </w:r>
          </w:p>
        </w:tc>
      </w:tr>
    </w:tbl>
    <w:p w:rsidR="00493DF8" w:rsidRDefault="00493DF8" w:rsidP="00493DF8">
      <w:pPr>
        <w:spacing w:line="276" w:lineRule="auto"/>
        <w:ind w:left="0" w:firstLine="708"/>
        <w:rPr>
          <w:b/>
          <w:color w:val="000000"/>
          <w:sz w:val="24"/>
          <w:szCs w:val="24"/>
        </w:rPr>
      </w:pPr>
    </w:p>
    <w:p w:rsidR="00493DF8" w:rsidRPr="00B7736B" w:rsidRDefault="00493DF8" w:rsidP="00493DF8">
      <w:pPr>
        <w:spacing w:line="276" w:lineRule="auto"/>
        <w:ind w:left="0" w:firstLine="708"/>
        <w:rPr>
          <w:color w:val="000000" w:themeColor="text1"/>
          <w:sz w:val="24"/>
          <w:szCs w:val="24"/>
          <w:lang w:val="ky-KG"/>
        </w:rPr>
      </w:pPr>
      <w:r>
        <w:rPr>
          <w:color w:val="000000" w:themeColor="text1"/>
          <w:sz w:val="24"/>
          <w:szCs w:val="24"/>
          <w:lang w:val="ky-KG"/>
        </w:rPr>
        <w:t xml:space="preserve">В </w:t>
      </w:r>
      <w:r w:rsidRPr="00B7736B">
        <w:rPr>
          <w:color w:val="000000" w:themeColor="text1"/>
          <w:sz w:val="24"/>
          <w:szCs w:val="24"/>
          <w:lang w:val="ky-KG"/>
        </w:rPr>
        <w:t>Форма 5 (анкет</w:t>
      </w:r>
      <w:r>
        <w:rPr>
          <w:color w:val="000000" w:themeColor="text1"/>
          <w:sz w:val="24"/>
          <w:szCs w:val="24"/>
          <w:lang w:val="ky-KG"/>
        </w:rPr>
        <w:t xml:space="preserve">а преподователя) отражены  более подробные информации. </w:t>
      </w:r>
      <w:r w:rsidRPr="00B7736B">
        <w:rPr>
          <w:color w:val="000000" w:themeColor="text1"/>
          <w:sz w:val="24"/>
          <w:szCs w:val="24"/>
          <w:lang w:val="ky-KG"/>
        </w:rPr>
        <w:t xml:space="preserve">  </w:t>
      </w:r>
    </w:p>
    <w:p w:rsidR="00493DF8" w:rsidRDefault="00493DF8" w:rsidP="00493DF8">
      <w:pPr>
        <w:pStyle w:val="a8"/>
        <w:shd w:val="clear" w:color="auto" w:fill="FFFFFF"/>
        <w:spacing w:before="0" w:beforeAutospacing="0" w:after="150" w:afterAutospacing="0" w:line="276" w:lineRule="auto"/>
        <w:jc w:val="both"/>
        <w:rPr>
          <w:b/>
          <w:color w:val="000000"/>
        </w:rPr>
      </w:pPr>
      <w:r>
        <w:rPr>
          <w:b/>
          <w:color w:val="000000"/>
        </w:rPr>
        <w:t>5.4. Важным фактором является создание условий для творческого, личностного и профессионального развития профессорско-преподавательского состава</w:t>
      </w:r>
    </w:p>
    <w:p w:rsidR="00493DF8" w:rsidRPr="00B7736B" w:rsidRDefault="00493DF8" w:rsidP="00493DF8">
      <w:pPr>
        <w:shd w:val="clear" w:color="auto" w:fill="FFFFFF"/>
        <w:spacing w:before="5" w:line="276" w:lineRule="auto"/>
        <w:ind w:left="29" w:firstLine="941"/>
        <w:rPr>
          <w:color w:val="000000"/>
          <w:sz w:val="24"/>
          <w:szCs w:val="24"/>
        </w:rPr>
      </w:pPr>
      <w:r>
        <w:rPr>
          <w:color w:val="000000"/>
          <w:spacing w:val="2"/>
          <w:sz w:val="24"/>
          <w:szCs w:val="24"/>
        </w:rPr>
        <w:t xml:space="preserve">Ошский государственный университет заботится не только о качестве работы преподавателей и </w:t>
      </w:r>
      <w:r>
        <w:rPr>
          <w:color w:val="000000"/>
          <w:spacing w:val="9"/>
          <w:sz w:val="24"/>
          <w:szCs w:val="24"/>
        </w:rPr>
        <w:t xml:space="preserve">уровня знаний студентов, но и для ППС созданы  все условия для их </w:t>
      </w:r>
      <w:r>
        <w:rPr>
          <w:color w:val="000000"/>
          <w:spacing w:val="7"/>
          <w:sz w:val="24"/>
          <w:szCs w:val="24"/>
        </w:rPr>
        <w:t xml:space="preserve">полноценного отдыха и укрепления здоровья. Например: пансионат </w:t>
      </w:r>
      <w:r>
        <w:rPr>
          <w:color w:val="000000"/>
          <w:sz w:val="24"/>
          <w:szCs w:val="24"/>
        </w:rPr>
        <w:t xml:space="preserve">«Умут» на побережье озера Иссык-Куль, зона отдыха </w:t>
      </w:r>
      <w:r>
        <w:rPr>
          <w:color w:val="000000"/>
          <w:spacing w:val="2"/>
          <w:sz w:val="24"/>
          <w:szCs w:val="24"/>
        </w:rPr>
        <w:t xml:space="preserve">по реке Ак-Буура, профилакторий, </w:t>
      </w:r>
      <w:r>
        <w:rPr>
          <w:color w:val="000000"/>
          <w:spacing w:val="4"/>
          <w:sz w:val="24"/>
          <w:szCs w:val="24"/>
        </w:rPr>
        <w:t xml:space="preserve">оздоровительный центр «Тай-Цизи». </w:t>
      </w:r>
      <w:r>
        <w:rPr>
          <w:spacing w:val="3"/>
          <w:sz w:val="24"/>
          <w:szCs w:val="24"/>
        </w:rPr>
        <w:t>На балансе университета  5 центра отдыха и пансионатом на берегу Иссык-Куля,</w:t>
      </w:r>
      <w:r>
        <w:rPr>
          <w:color w:val="4D4D4D"/>
          <w:spacing w:val="3"/>
          <w:sz w:val="24"/>
          <w:szCs w:val="24"/>
        </w:rPr>
        <w:t xml:space="preserve"> </w:t>
      </w:r>
      <w:r>
        <w:rPr>
          <w:spacing w:val="3"/>
          <w:sz w:val="24"/>
          <w:szCs w:val="24"/>
        </w:rPr>
        <w:t>1 детский сад, отделы аспирантуры, ординатуры и магистратуры,</w:t>
      </w:r>
      <w:r>
        <w:rPr>
          <w:color w:val="4D4D4D"/>
          <w:spacing w:val="3"/>
          <w:sz w:val="24"/>
          <w:szCs w:val="24"/>
        </w:rPr>
        <w:t xml:space="preserve"> </w:t>
      </w:r>
      <w:r>
        <w:rPr>
          <w:spacing w:val="3"/>
          <w:sz w:val="24"/>
          <w:szCs w:val="24"/>
        </w:rPr>
        <w:t>2 медицинской  клиники, 7 клинических баз, гостиница для иностранных специалистов. Налажены тесные контакты с крупными образовательными и университетскими центрами за рубежом.</w:t>
      </w:r>
    </w:p>
    <w:p w:rsidR="00493DF8" w:rsidRDefault="00493DF8" w:rsidP="00493DF8">
      <w:pPr>
        <w:spacing w:line="276" w:lineRule="auto"/>
        <w:ind w:left="0" w:firstLine="142"/>
        <w:rPr>
          <w:sz w:val="24"/>
          <w:szCs w:val="24"/>
        </w:rPr>
      </w:pPr>
      <w:r>
        <w:rPr>
          <w:sz w:val="24"/>
          <w:szCs w:val="24"/>
        </w:rPr>
        <w:t xml:space="preserve"> В качестве мотивирования и стимулирования  университет  ежегодно проводят конкурсы: «Лучший лектор», «Лучший преподаватель», «Лучший куратор», «Лучшая научная работа», «Лучший учебник», «Лучшая монография», «Лучшая научная статья».</w:t>
      </w:r>
      <w:r w:rsidR="00764B2B">
        <w:rPr>
          <w:sz w:val="24"/>
          <w:szCs w:val="24"/>
        </w:rPr>
        <w:t>(положение ОшГУ оконкурсе «Идеи и инновациионные проекты,направленияе на повышение эффективности научно-исследовательских работ» от18.03.2014г.)</w:t>
      </w:r>
      <w:r>
        <w:rPr>
          <w:sz w:val="24"/>
          <w:szCs w:val="24"/>
        </w:rPr>
        <w:t xml:space="preserve"> В качестве стимулирования выдаются денежные премии после защиты докторской диссертации 100 000 сомов, кандидатской защиты 60 000  сомов. </w:t>
      </w:r>
    </w:p>
    <w:p w:rsidR="00493DF8" w:rsidRDefault="00493DF8" w:rsidP="00493DF8">
      <w:pPr>
        <w:spacing w:line="276" w:lineRule="auto"/>
        <w:ind w:left="0" w:firstLine="708"/>
        <w:rPr>
          <w:sz w:val="24"/>
          <w:szCs w:val="24"/>
        </w:rPr>
      </w:pPr>
      <w:r>
        <w:rPr>
          <w:b/>
          <w:color w:val="000000"/>
          <w:sz w:val="24"/>
          <w:szCs w:val="24"/>
        </w:rPr>
        <w:t xml:space="preserve">5.5. Действует эффективная и объективная система оценки деятельности преподавателей, способствующая улучшению учебного процесса. </w:t>
      </w:r>
      <w:r>
        <w:rPr>
          <w:sz w:val="24"/>
          <w:szCs w:val="24"/>
        </w:rPr>
        <w:t xml:space="preserve">Одним из основных факторов обеспечения качества образовательного процесса является эффективная деятельность профессорско-преподавательского состава. Преподаватели являются главным ресурсом учебного процесса, доступным большинству студентов. Для повышения качества образовательного процесса на факультете с </w:t>
      </w:r>
      <w:r>
        <w:rPr>
          <w:sz w:val="24"/>
          <w:szCs w:val="24"/>
          <w:lang w:val="ky-KG"/>
        </w:rPr>
        <w:t>2012-2013- учебного года</w:t>
      </w:r>
      <w:r>
        <w:rPr>
          <w:b/>
          <w:i/>
          <w:sz w:val="24"/>
          <w:szCs w:val="24"/>
          <w:lang w:val="ky-KG"/>
        </w:rPr>
        <w:t xml:space="preserve"> </w:t>
      </w:r>
      <w:r>
        <w:rPr>
          <w:sz w:val="24"/>
          <w:szCs w:val="24"/>
        </w:rPr>
        <w:t xml:space="preserve">практикуется  анкетирование «преподаватель глазами студентов». Во время анкетирования, каждый студент оценивает преподавателей по определенным критериям, и </w:t>
      </w:r>
      <w:r>
        <w:rPr>
          <w:sz w:val="24"/>
          <w:szCs w:val="24"/>
        </w:rPr>
        <w:lastRenderedPageBreak/>
        <w:t xml:space="preserve">на основе этого определяется средний балл. По итогам  анкетирования, составляется рейтинг преподавателей,  данная информация обсуждается на Ученом совете факультета и вывешивается  в информационном уголке, и в качестве информации предоставляется  кафедрам. Также во время анкетирования студенты имеют возможность высказать, в письменной форме свои пожелания и рекомендации по поводу учебного процесса. Кроме того на кафедрах имеет место проведение открытых занятий и взаимопосещений занятий.  В начале года каждая кафедра утверждает графики взаимопосещений  занятий, а также открытых занятий. </w:t>
      </w:r>
    </w:p>
    <w:p w:rsidR="00493DF8" w:rsidRDefault="00493DF8" w:rsidP="00493DF8">
      <w:pPr>
        <w:spacing w:line="276" w:lineRule="auto"/>
        <w:ind w:left="0" w:firstLine="539"/>
        <w:rPr>
          <w:b/>
          <w:sz w:val="24"/>
          <w:szCs w:val="24"/>
        </w:rPr>
      </w:pPr>
      <w:r>
        <w:rPr>
          <w:b/>
          <w:sz w:val="24"/>
          <w:szCs w:val="24"/>
        </w:rPr>
        <w:t>5.6. Действует процесс мониторинга, оценки и улучшения компетентности и деятельности профессорско-преподавательского состава.</w:t>
      </w:r>
    </w:p>
    <w:p w:rsidR="00493DF8" w:rsidRDefault="00493DF8" w:rsidP="00493DF8">
      <w:pPr>
        <w:spacing w:line="276" w:lineRule="auto"/>
        <w:ind w:left="0" w:firstLine="357"/>
        <w:rPr>
          <w:sz w:val="24"/>
          <w:szCs w:val="24"/>
        </w:rPr>
      </w:pPr>
      <w:r>
        <w:rPr>
          <w:sz w:val="24"/>
          <w:szCs w:val="24"/>
        </w:rPr>
        <w:t>В факультете каждый учебный год два раза  проводится электронное анкетирование «Преподаватель глазами студентов». По вопросу привлечения студентов  для оценки качества образовательного процесса отметим проведение на факультете ежегодного анонимного анкетирования студентов. Данное мероприятие направлено на повышение качества организации учебного процесса и уровня преподавания на факультете БиМ. При анкетировании студент по пятибалльной системе дает оценку своим преподавателям по десяти критериям:</w:t>
      </w:r>
    </w:p>
    <w:p w:rsidR="00493DF8" w:rsidRDefault="00493DF8" w:rsidP="00493DF8">
      <w:pPr>
        <w:spacing w:line="276" w:lineRule="auto"/>
        <w:rPr>
          <w:sz w:val="24"/>
          <w:szCs w:val="24"/>
        </w:rPr>
      </w:pPr>
      <w:r>
        <w:rPr>
          <w:sz w:val="24"/>
          <w:szCs w:val="24"/>
        </w:rPr>
        <w:t>1) организованность и пунктуальность преподавателя;</w:t>
      </w:r>
    </w:p>
    <w:p w:rsidR="00493DF8" w:rsidRDefault="00493DF8" w:rsidP="00493DF8">
      <w:pPr>
        <w:spacing w:line="276" w:lineRule="auto"/>
        <w:rPr>
          <w:sz w:val="24"/>
          <w:szCs w:val="24"/>
        </w:rPr>
      </w:pPr>
      <w:r>
        <w:rPr>
          <w:sz w:val="24"/>
          <w:szCs w:val="24"/>
        </w:rPr>
        <w:t xml:space="preserve">2) владение материалом и рациональное использование времени на занятиях; </w:t>
      </w:r>
    </w:p>
    <w:p w:rsidR="00493DF8" w:rsidRDefault="00493DF8" w:rsidP="00493DF8">
      <w:pPr>
        <w:spacing w:line="276" w:lineRule="auto"/>
        <w:rPr>
          <w:sz w:val="24"/>
          <w:szCs w:val="24"/>
        </w:rPr>
      </w:pPr>
      <w:r>
        <w:rPr>
          <w:sz w:val="24"/>
          <w:szCs w:val="24"/>
        </w:rPr>
        <w:t>3) содержательная значимость и доступность излагаемого материала (преподаватель ясно и логично объясняет  материал, комментирует сложные моменты, выделяет главное в теме);</w:t>
      </w:r>
    </w:p>
    <w:p w:rsidR="00493DF8" w:rsidRDefault="00493DF8" w:rsidP="00493DF8">
      <w:pPr>
        <w:spacing w:line="276" w:lineRule="auto"/>
        <w:rPr>
          <w:sz w:val="24"/>
          <w:szCs w:val="24"/>
        </w:rPr>
      </w:pPr>
      <w:r>
        <w:rPr>
          <w:sz w:val="24"/>
          <w:szCs w:val="24"/>
        </w:rPr>
        <w:t>4) связь с другими дисциплинами (формирует системное мышление у студентов);</w:t>
      </w:r>
    </w:p>
    <w:p w:rsidR="00493DF8" w:rsidRDefault="00493DF8" w:rsidP="00493DF8">
      <w:pPr>
        <w:spacing w:line="276" w:lineRule="auto"/>
        <w:rPr>
          <w:sz w:val="24"/>
          <w:szCs w:val="24"/>
        </w:rPr>
      </w:pPr>
      <w:r>
        <w:rPr>
          <w:sz w:val="24"/>
          <w:szCs w:val="24"/>
        </w:rPr>
        <w:t>5) связь с практической деятельностью, преподаватель ориентирует студентов на профессию;</w:t>
      </w:r>
    </w:p>
    <w:p w:rsidR="00493DF8" w:rsidRDefault="00493DF8" w:rsidP="00493DF8">
      <w:pPr>
        <w:spacing w:line="276" w:lineRule="auto"/>
        <w:rPr>
          <w:sz w:val="24"/>
          <w:szCs w:val="24"/>
        </w:rPr>
      </w:pPr>
      <w:r>
        <w:rPr>
          <w:sz w:val="24"/>
          <w:szCs w:val="24"/>
        </w:rPr>
        <w:t>6) умение общаться с аудиторией (следит за реакцией аудитории, умеет перевести дискуссию в конструктивное русло, уважительно относится к студентам);</w:t>
      </w:r>
    </w:p>
    <w:p w:rsidR="00493DF8" w:rsidRDefault="00493DF8" w:rsidP="00493DF8">
      <w:pPr>
        <w:spacing w:line="276" w:lineRule="auto"/>
        <w:rPr>
          <w:sz w:val="24"/>
          <w:szCs w:val="24"/>
        </w:rPr>
      </w:pPr>
      <w:r>
        <w:rPr>
          <w:sz w:val="24"/>
          <w:szCs w:val="24"/>
        </w:rPr>
        <w:t>7) эрудиция и культура речи (речь преподавателя профессиональна, выразительна, доступна для понимания, позволяет делать необходимые записи);</w:t>
      </w:r>
    </w:p>
    <w:p w:rsidR="00493DF8" w:rsidRDefault="00493DF8" w:rsidP="00493DF8">
      <w:pPr>
        <w:spacing w:line="276" w:lineRule="auto"/>
        <w:ind w:left="0" w:firstLine="0"/>
        <w:rPr>
          <w:sz w:val="24"/>
          <w:szCs w:val="24"/>
        </w:rPr>
      </w:pPr>
      <w:r>
        <w:rPr>
          <w:sz w:val="24"/>
          <w:szCs w:val="24"/>
        </w:rPr>
        <w:t xml:space="preserve">     8) объективность, уважение и тактичность в отношении к студентам;</w:t>
      </w:r>
    </w:p>
    <w:p w:rsidR="00493DF8" w:rsidRDefault="00493DF8" w:rsidP="00493DF8">
      <w:pPr>
        <w:spacing w:line="276" w:lineRule="auto"/>
        <w:rPr>
          <w:sz w:val="24"/>
          <w:szCs w:val="24"/>
        </w:rPr>
      </w:pPr>
      <w:r>
        <w:rPr>
          <w:sz w:val="24"/>
          <w:szCs w:val="24"/>
        </w:rPr>
        <w:t>9) внешний вид преподавателя;</w:t>
      </w:r>
    </w:p>
    <w:p w:rsidR="00493DF8" w:rsidRDefault="00493DF8" w:rsidP="00493DF8">
      <w:pPr>
        <w:spacing w:line="276" w:lineRule="auto"/>
        <w:rPr>
          <w:sz w:val="24"/>
          <w:szCs w:val="24"/>
        </w:rPr>
      </w:pPr>
      <w:r>
        <w:rPr>
          <w:sz w:val="24"/>
          <w:szCs w:val="24"/>
        </w:rPr>
        <w:t>10) объективность оценивания студентов.</w:t>
      </w:r>
    </w:p>
    <w:p w:rsidR="00493DF8" w:rsidRDefault="00493DF8" w:rsidP="00493DF8">
      <w:pPr>
        <w:spacing w:line="276" w:lineRule="auto"/>
        <w:ind w:left="357" w:firstLine="0"/>
        <w:rPr>
          <w:sz w:val="24"/>
          <w:szCs w:val="24"/>
        </w:rPr>
      </w:pPr>
      <w:r>
        <w:rPr>
          <w:sz w:val="24"/>
          <w:szCs w:val="24"/>
        </w:rPr>
        <w:t>Результаты анкетирования собираются и анализируются методическим советом факультета и предоставляются для ознакомления руководству факультета, ППС и студентам. По результатам анализа на кафедрах ведется работа по улучшению учебного процесса.</w:t>
      </w:r>
    </w:p>
    <w:p w:rsidR="00493DF8" w:rsidRDefault="00493DF8" w:rsidP="00493DF8">
      <w:pPr>
        <w:shd w:val="clear" w:color="auto" w:fill="FFFFFF"/>
        <w:tabs>
          <w:tab w:val="left" w:pos="1260"/>
        </w:tabs>
        <w:spacing w:line="276" w:lineRule="auto"/>
        <w:ind w:left="0" w:firstLine="0"/>
        <w:rPr>
          <w:sz w:val="24"/>
          <w:szCs w:val="24"/>
        </w:rPr>
      </w:pPr>
      <w:r>
        <w:rPr>
          <w:sz w:val="24"/>
          <w:szCs w:val="24"/>
        </w:rPr>
        <w:t xml:space="preserve">   </w:t>
      </w:r>
      <w:r>
        <w:rPr>
          <w:sz w:val="24"/>
          <w:szCs w:val="24"/>
          <w:lang w:val="ky-KG"/>
        </w:rPr>
        <w:t xml:space="preserve">Для мониторинга, оценки и улучшения компетентности и </w:t>
      </w:r>
      <w:r>
        <w:rPr>
          <w:sz w:val="24"/>
          <w:szCs w:val="24"/>
        </w:rPr>
        <w:t>деятельности профессорско- преподавательского состава</w:t>
      </w:r>
      <w:r>
        <w:rPr>
          <w:sz w:val="24"/>
          <w:szCs w:val="24"/>
          <w:lang w:val="ky-KG"/>
        </w:rPr>
        <w:t xml:space="preserve"> вузом разработано </w:t>
      </w:r>
      <w:r>
        <w:rPr>
          <w:sz w:val="24"/>
          <w:szCs w:val="24"/>
        </w:rPr>
        <w:t xml:space="preserve">в соответствии с Законом КР Об образовании, Постановлениями Правительства КР от 26 июля </w:t>
      </w:r>
      <w:smartTag w:uri="urn:schemas-microsoft-com:office:smarttags" w:element="metricconverter">
        <w:smartTagPr>
          <w:attr w:name="ProductID" w:val="1999 г"/>
        </w:smartTagPr>
        <w:r>
          <w:rPr>
            <w:sz w:val="24"/>
            <w:szCs w:val="24"/>
          </w:rPr>
          <w:t>1999 г</w:t>
        </w:r>
      </w:smartTag>
      <w:r>
        <w:rPr>
          <w:sz w:val="24"/>
          <w:szCs w:val="24"/>
        </w:rPr>
        <w:t xml:space="preserve">. № 408 «О перечне вознаграждений, относящихся к оплате труда»; от 7 декабря 2005 года № 561 «Об условиях оплаты труда работников социальной сферы (ЕТС)» и Положения «Об аттестации ППС в вузах», утвержденных Постановлением Коллегии Министерства труда </w:t>
      </w:r>
      <w:r>
        <w:rPr>
          <w:sz w:val="24"/>
          <w:szCs w:val="24"/>
        </w:rPr>
        <w:lastRenderedPageBreak/>
        <w:t xml:space="preserve">и социальной защиты КР, и МО КР от 27 июля 1993 года № 8. </w:t>
      </w:r>
      <w:r>
        <w:rPr>
          <w:sz w:val="24"/>
          <w:szCs w:val="24"/>
          <w:lang w:val="ky-KG"/>
        </w:rPr>
        <w:t xml:space="preserve">Положение </w:t>
      </w:r>
      <w:r>
        <w:rPr>
          <w:sz w:val="24"/>
          <w:szCs w:val="24"/>
        </w:rPr>
        <w:t>«Об аттестации преподавателей и сотрудников Ошского государственного университета».</w:t>
      </w:r>
    </w:p>
    <w:p w:rsidR="00493DF8" w:rsidRDefault="00493DF8" w:rsidP="00493DF8">
      <w:pPr>
        <w:spacing w:line="276" w:lineRule="auto"/>
        <w:ind w:left="0" w:firstLine="357"/>
        <w:rPr>
          <w:sz w:val="24"/>
          <w:szCs w:val="24"/>
        </w:rPr>
      </w:pPr>
      <w:r>
        <w:rPr>
          <w:sz w:val="24"/>
          <w:szCs w:val="24"/>
        </w:rPr>
        <w:t xml:space="preserve">На основании рекомендации университетской аттестационной комиссии ректор ОшГУ издает приказ об аттестации преподавателя (сотрудника), которое вступает в силу с 1 сентября следующего учебного года. </w:t>
      </w:r>
    </w:p>
    <w:p w:rsidR="00493DF8" w:rsidRDefault="00493DF8" w:rsidP="00493DF8">
      <w:pPr>
        <w:spacing w:line="276" w:lineRule="auto"/>
        <w:ind w:left="0" w:firstLine="0"/>
        <w:rPr>
          <w:sz w:val="24"/>
          <w:szCs w:val="24"/>
        </w:rPr>
      </w:pP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394"/>
      </w:tblGrid>
      <w:tr w:rsidR="00493DF8" w:rsidTr="00493DF8">
        <w:trPr>
          <w:cantSplit/>
          <w:trHeight w:val="2345"/>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hideMark/>
          </w:tcPr>
          <w:p w:rsidR="00493DF8" w:rsidRDefault="00493DF8" w:rsidP="00493DF8">
            <w:pPr>
              <w:pStyle w:val="a8"/>
              <w:shd w:val="clear" w:color="auto" w:fill="FFFFFF"/>
              <w:spacing w:before="0" w:beforeAutospacing="0" w:after="0" w:afterAutospacing="0" w:line="276" w:lineRule="auto"/>
              <w:jc w:val="both"/>
              <w:rPr>
                <w:b/>
                <w:color w:val="000000"/>
                <w:lang w:val="ky-KG"/>
              </w:rPr>
            </w:pPr>
            <w:r>
              <w:rPr>
                <w:b/>
                <w:color w:val="000000"/>
                <w:lang w:val="en-US"/>
              </w:rPr>
              <w:t>S</w:t>
            </w:r>
            <w:r>
              <w:rPr>
                <w:b/>
                <w:color w:val="000000"/>
              </w:rPr>
              <w:t xml:space="preserve"> – </w:t>
            </w:r>
            <w:r>
              <w:rPr>
                <w:b/>
                <w:color w:val="000000"/>
                <w:lang w:val="ky-KG"/>
              </w:rPr>
              <w:t>сильные стороны</w:t>
            </w:r>
          </w:p>
          <w:p w:rsidR="00493DF8" w:rsidRDefault="00493DF8" w:rsidP="00493DF8">
            <w:pPr>
              <w:pStyle w:val="a8"/>
              <w:shd w:val="clear" w:color="auto" w:fill="FFFFFF"/>
              <w:spacing w:before="0" w:beforeAutospacing="0" w:after="0" w:afterAutospacing="0" w:line="276" w:lineRule="auto"/>
              <w:jc w:val="both"/>
              <w:rPr>
                <w:color w:val="000000"/>
                <w:lang w:val="ky-KG"/>
              </w:rPr>
            </w:pPr>
            <w:r>
              <w:rPr>
                <w:color w:val="000000"/>
                <w:lang w:val="ky-KG"/>
              </w:rPr>
              <w:t>1.соответсвие кадрового потенциала стратегии и специфики образовательной программы, квалификационным требованиям;</w:t>
            </w:r>
          </w:p>
          <w:p w:rsidR="00493DF8" w:rsidRDefault="00493DF8" w:rsidP="00493DF8">
            <w:pPr>
              <w:pStyle w:val="a8"/>
              <w:shd w:val="clear" w:color="auto" w:fill="FFFFFF"/>
              <w:spacing w:before="0" w:beforeAutospacing="0" w:after="0" w:afterAutospacing="0" w:line="276" w:lineRule="auto"/>
              <w:jc w:val="both"/>
              <w:rPr>
                <w:color w:val="000000"/>
                <w:lang w:val="ky-KG"/>
              </w:rPr>
            </w:pPr>
            <w:r>
              <w:rPr>
                <w:color w:val="000000"/>
                <w:lang w:val="ky-KG"/>
              </w:rPr>
              <w:t>2.стабильность повышения квалификации и профессионального уровня;</w:t>
            </w:r>
          </w:p>
          <w:p w:rsidR="00493DF8" w:rsidRDefault="00493DF8" w:rsidP="00493DF8">
            <w:pPr>
              <w:pStyle w:val="a8"/>
              <w:shd w:val="clear" w:color="auto" w:fill="FFFFFF"/>
              <w:spacing w:before="0" w:beforeAutospacing="0" w:after="0" w:afterAutospacing="0" w:line="276" w:lineRule="auto"/>
              <w:jc w:val="both"/>
              <w:rPr>
                <w:color w:val="000000"/>
                <w:lang w:val="ky-KG"/>
              </w:rPr>
            </w:pPr>
            <w:r>
              <w:rPr>
                <w:color w:val="000000"/>
                <w:lang w:val="ky-KG"/>
              </w:rPr>
              <w:t xml:space="preserve">3. повышение надбавки за ученную степень </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493DF8" w:rsidRDefault="00493DF8" w:rsidP="00493DF8">
            <w:pPr>
              <w:pStyle w:val="a8"/>
              <w:shd w:val="clear" w:color="auto" w:fill="FFFFFF"/>
              <w:spacing w:before="0" w:beforeAutospacing="0" w:after="0" w:afterAutospacing="0" w:line="276" w:lineRule="auto"/>
              <w:jc w:val="both"/>
              <w:rPr>
                <w:b/>
                <w:color w:val="000000"/>
              </w:rPr>
            </w:pPr>
            <w:r>
              <w:rPr>
                <w:b/>
                <w:color w:val="000000"/>
                <w:lang w:val="en-US"/>
              </w:rPr>
              <w:t>W</w:t>
            </w:r>
            <w:r>
              <w:rPr>
                <w:b/>
                <w:color w:val="000000"/>
              </w:rPr>
              <w:t xml:space="preserve"> – слабые стороны</w:t>
            </w:r>
          </w:p>
          <w:p w:rsidR="00493DF8" w:rsidRDefault="0095614D" w:rsidP="00493DF8">
            <w:pPr>
              <w:pStyle w:val="a8"/>
              <w:shd w:val="clear" w:color="auto" w:fill="FFFFFF"/>
              <w:spacing w:before="0" w:beforeAutospacing="0" w:after="0" w:afterAutospacing="0" w:line="276" w:lineRule="auto"/>
              <w:jc w:val="both"/>
              <w:rPr>
                <w:color w:val="000000"/>
                <w:lang w:val="ky-KG"/>
              </w:rPr>
            </w:pPr>
            <w:r>
              <w:rPr>
                <w:color w:val="000000"/>
              </w:rPr>
              <w:t>1.</w:t>
            </w:r>
            <w:r>
              <w:rPr>
                <w:color w:val="000000"/>
                <w:lang w:val="ky-KG"/>
              </w:rPr>
              <w:t xml:space="preserve"> научные стажировки в малом количестве</w:t>
            </w:r>
            <w:r w:rsidR="00493DF8">
              <w:rPr>
                <w:color w:val="000000"/>
                <w:lang w:val="ky-KG"/>
              </w:rPr>
              <w:t xml:space="preserve"> как внутри государства  так и за рубежом;</w:t>
            </w:r>
          </w:p>
          <w:p w:rsidR="00493DF8" w:rsidRPr="00A3411E" w:rsidRDefault="00493DF8" w:rsidP="00493DF8">
            <w:pPr>
              <w:pStyle w:val="a8"/>
              <w:shd w:val="clear" w:color="auto" w:fill="FFFFFF"/>
              <w:spacing w:before="0" w:beforeAutospacing="0" w:after="0" w:afterAutospacing="0" w:line="276" w:lineRule="auto"/>
              <w:jc w:val="both"/>
              <w:rPr>
                <w:color w:val="000000"/>
                <w:lang w:val="ky-KG"/>
              </w:rPr>
            </w:pPr>
            <w:r>
              <w:rPr>
                <w:color w:val="000000"/>
                <w:lang w:val="ky-KG"/>
              </w:rPr>
              <w:t>2.слабые возможности профессорско-преподавательского состава в участии программах академической мобильности;</w:t>
            </w:r>
          </w:p>
        </w:tc>
      </w:tr>
      <w:tr w:rsidR="00493DF8" w:rsidTr="00493DF8">
        <w:trPr>
          <w:cantSplit/>
          <w:trHeight w:val="1134"/>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493DF8" w:rsidRDefault="00493DF8" w:rsidP="00493DF8">
            <w:pPr>
              <w:pStyle w:val="a8"/>
              <w:shd w:val="clear" w:color="auto" w:fill="FFFFFF"/>
              <w:spacing w:before="0" w:beforeAutospacing="0" w:after="0" w:afterAutospacing="0" w:line="276" w:lineRule="auto"/>
              <w:jc w:val="both"/>
              <w:rPr>
                <w:b/>
                <w:color w:val="000000"/>
              </w:rPr>
            </w:pPr>
            <w:r>
              <w:rPr>
                <w:b/>
                <w:color w:val="000000"/>
                <w:lang w:val="en-US"/>
              </w:rPr>
              <w:t>O</w:t>
            </w:r>
            <w:r>
              <w:rPr>
                <w:b/>
                <w:color w:val="000000"/>
              </w:rPr>
              <w:t xml:space="preserve"> – возможности</w:t>
            </w:r>
          </w:p>
          <w:p w:rsidR="00493DF8" w:rsidRDefault="00493DF8" w:rsidP="00493DF8">
            <w:pPr>
              <w:pStyle w:val="a8"/>
              <w:shd w:val="clear" w:color="auto" w:fill="FFFFFF"/>
              <w:spacing w:before="0" w:beforeAutospacing="0" w:after="0" w:afterAutospacing="0" w:line="276" w:lineRule="auto"/>
              <w:jc w:val="both"/>
              <w:rPr>
                <w:b/>
                <w:color w:val="000000"/>
              </w:rPr>
            </w:pPr>
            <w:r>
              <w:rPr>
                <w:b/>
                <w:color w:val="000000"/>
              </w:rPr>
              <w:t>1.</w:t>
            </w:r>
            <w:r>
              <w:rPr>
                <w:color w:val="000000"/>
              </w:rPr>
              <w:t>расширение участия преподавателей в международных научных и образовательных программах;</w:t>
            </w:r>
          </w:p>
          <w:p w:rsidR="00493DF8" w:rsidRDefault="00493DF8" w:rsidP="00493DF8">
            <w:pPr>
              <w:pStyle w:val="a8"/>
              <w:shd w:val="clear" w:color="auto" w:fill="FFFFFF"/>
              <w:spacing w:before="0" w:beforeAutospacing="0" w:after="0" w:afterAutospacing="0" w:line="276" w:lineRule="auto"/>
              <w:jc w:val="both"/>
              <w:rPr>
                <w:b/>
                <w:color w:val="000000"/>
              </w:rPr>
            </w:pPr>
            <w:r>
              <w:rPr>
                <w:b/>
                <w:color w:val="000000"/>
              </w:rPr>
              <w:t>2.</w:t>
            </w:r>
            <w:r>
              <w:rPr>
                <w:color w:val="000000"/>
              </w:rPr>
              <w:t>разработка гибкой системы повышения квалификации и ориентацией на молодых преподавателей.</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493DF8" w:rsidRDefault="00493DF8" w:rsidP="00493DF8">
            <w:pPr>
              <w:pStyle w:val="a8"/>
              <w:shd w:val="clear" w:color="auto" w:fill="FFFFFF"/>
              <w:spacing w:before="0" w:beforeAutospacing="0" w:after="0" w:afterAutospacing="0" w:line="276" w:lineRule="auto"/>
              <w:jc w:val="both"/>
              <w:rPr>
                <w:b/>
                <w:color w:val="000000"/>
              </w:rPr>
            </w:pPr>
            <w:r>
              <w:rPr>
                <w:b/>
                <w:color w:val="000000"/>
                <w:lang w:val="en-US"/>
              </w:rPr>
              <w:t>T</w:t>
            </w:r>
            <w:r>
              <w:rPr>
                <w:b/>
                <w:color w:val="000000"/>
              </w:rPr>
              <w:t xml:space="preserve"> – угрозы</w:t>
            </w:r>
          </w:p>
          <w:p w:rsidR="00493DF8" w:rsidRDefault="00493DF8" w:rsidP="0095614D">
            <w:pPr>
              <w:pStyle w:val="a8"/>
              <w:shd w:val="clear" w:color="auto" w:fill="FFFFFF"/>
              <w:spacing w:before="0" w:beforeAutospacing="0" w:after="0" w:afterAutospacing="0" w:line="276" w:lineRule="auto"/>
              <w:jc w:val="both"/>
              <w:rPr>
                <w:color w:val="000000"/>
              </w:rPr>
            </w:pPr>
            <w:r>
              <w:rPr>
                <w:color w:val="000000"/>
              </w:rPr>
              <w:t>1.возможное снижение качества предоставляемых о</w:t>
            </w:r>
            <w:r w:rsidR="0095614D">
              <w:rPr>
                <w:color w:val="000000"/>
              </w:rPr>
              <w:t>бразовательных услуг</w:t>
            </w:r>
            <w:r>
              <w:rPr>
                <w:color w:val="000000"/>
              </w:rPr>
              <w:t>,</w:t>
            </w:r>
            <w:r w:rsidR="0095614D">
              <w:rPr>
                <w:color w:val="000000"/>
              </w:rPr>
              <w:t xml:space="preserve">  слабыми возможностями ППС в участии академической мобильности .</w:t>
            </w:r>
          </w:p>
          <w:p w:rsidR="0095614D" w:rsidRDefault="0095614D" w:rsidP="0095614D">
            <w:pPr>
              <w:pStyle w:val="a8"/>
              <w:shd w:val="clear" w:color="auto" w:fill="FFFFFF"/>
              <w:spacing w:before="0" w:beforeAutospacing="0" w:after="0" w:afterAutospacing="0" w:line="276" w:lineRule="auto"/>
              <w:jc w:val="both"/>
              <w:rPr>
                <w:b/>
                <w:color w:val="000000"/>
              </w:rPr>
            </w:pPr>
            <w:r>
              <w:rPr>
                <w:color w:val="000000"/>
              </w:rPr>
              <w:t>2. Отсутствие публикации в журналах с ИМПАК фактором.</w:t>
            </w:r>
          </w:p>
        </w:tc>
      </w:tr>
    </w:tbl>
    <w:p w:rsidR="00215F01" w:rsidRPr="0095614D" w:rsidRDefault="00215F01" w:rsidP="0095614D">
      <w:pPr>
        <w:tabs>
          <w:tab w:val="left" w:pos="900"/>
          <w:tab w:val="left" w:pos="3828"/>
        </w:tabs>
        <w:spacing w:line="276" w:lineRule="auto"/>
        <w:ind w:left="0" w:firstLine="0"/>
        <w:rPr>
          <w:b/>
          <w:sz w:val="24"/>
          <w:szCs w:val="24"/>
        </w:rPr>
      </w:pPr>
    </w:p>
    <w:p w:rsidR="00493DF8" w:rsidRPr="0095614D" w:rsidRDefault="00493DF8" w:rsidP="0095614D">
      <w:pPr>
        <w:spacing w:line="276" w:lineRule="auto"/>
        <w:rPr>
          <w:b/>
          <w:sz w:val="24"/>
          <w:szCs w:val="24"/>
        </w:rPr>
      </w:pPr>
      <w:r w:rsidRPr="0095614D">
        <w:rPr>
          <w:b/>
          <w:sz w:val="24"/>
          <w:szCs w:val="24"/>
        </w:rPr>
        <w:t>Критерий 6. Удовлетворенность стейкхолдеров.</w:t>
      </w:r>
    </w:p>
    <w:p w:rsidR="00493DF8" w:rsidRPr="0095614D" w:rsidRDefault="00493DF8" w:rsidP="0095614D">
      <w:pPr>
        <w:spacing w:line="276" w:lineRule="auto"/>
        <w:ind w:firstLine="708"/>
        <w:rPr>
          <w:b/>
          <w:sz w:val="24"/>
          <w:szCs w:val="24"/>
        </w:rPr>
      </w:pPr>
      <w:r w:rsidRPr="0095614D">
        <w:rPr>
          <w:b/>
          <w:sz w:val="24"/>
          <w:szCs w:val="24"/>
        </w:rPr>
        <w:t xml:space="preserve">6.1.Разработаны и используются механизмы для оценки уровня удовлетворенности стейкхолдеров с целью необходимых коррективов в процесс обучения. </w:t>
      </w:r>
    </w:p>
    <w:p w:rsidR="00493DF8" w:rsidRPr="0095614D" w:rsidRDefault="00493DF8" w:rsidP="0095614D">
      <w:pPr>
        <w:spacing w:line="276" w:lineRule="auto"/>
        <w:ind w:left="113"/>
        <w:rPr>
          <w:sz w:val="24"/>
          <w:szCs w:val="24"/>
        </w:rPr>
      </w:pPr>
      <w:r w:rsidRPr="0095614D">
        <w:rPr>
          <w:sz w:val="24"/>
          <w:szCs w:val="24"/>
        </w:rPr>
        <w:t xml:space="preserve">       Учитывая, сегодняшнее  состояние рынка подготовленные специалисты должны обладать такими качествами как конкурентоспособность, мобильность, коммуникабельность и образованность.  Для получения указанных выше способностей  каждый год </w:t>
      </w:r>
      <w:r w:rsidRPr="0095614D">
        <w:rPr>
          <w:sz w:val="24"/>
          <w:szCs w:val="24"/>
          <w:lang w:val="ky-KG"/>
        </w:rPr>
        <w:t>рабочий учебный план</w:t>
      </w:r>
      <w:r w:rsidRPr="0095614D">
        <w:rPr>
          <w:sz w:val="24"/>
          <w:szCs w:val="24"/>
        </w:rPr>
        <w:t xml:space="preserve"> обсуждается и изменяется в соответствии с современными требованиями рынка. Изменение дисциплины рабочего учебного плана осуществляется с участием студентов и стейкхолдеров. Согласно рабочему учебному плану студенты могут выбирать дисциплины по курсу выбору в соответствии со своими собственными интересами. </w:t>
      </w:r>
    </w:p>
    <w:p w:rsidR="00493DF8" w:rsidRPr="0095614D" w:rsidRDefault="00493DF8" w:rsidP="0095614D">
      <w:pPr>
        <w:pStyle w:val="af8"/>
        <w:spacing w:line="276" w:lineRule="auto"/>
        <w:ind w:left="170" w:right="113"/>
        <w:rPr>
          <w:color w:val="000000" w:themeColor="text1"/>
          <w:sz w:val="24"/>
          <w:szCs w:val="24"/>
          <w:lang w:val="ky-KG"/>
        </w:rPr>
      </w:pPr>
      <w:r w:rsidRPr="0095614D">
        <w:rPr>
          <w:sz w:val="24"/>
          <w:szCs w:val="24"/>
        </w:rPr>
        <w:t xml:space="preserve">            Оценка удовлетворенности потребителей является одним из требований системы  образования. Анализ удовлетворенности работодателей качеством подготовки выпускаемых специалистов позволяет определить требования, которые предъявляет работодатель к профессиональной подготовке выпускников по различным направлениям подготовки, оценить свою конкурентоспособность на рынке образовательных услуг и конкурентоспособность своих выпускников на рынке труда и определить мероприятия по улучшению профессиональных компетенций выпускников, </w:t>
      </w:r>
      <w:r w:rsidRPr="0095614D">
        <w:rPr>
          <w:sz w:val="24"/>
          <w:szCs w:val="24"/>
        </w:rPr>
        <w:lastRenderedPageBreak/>
        <w:t xml:space="preserve">что даст наибольшее увеличение удовлетворенности работодателей. </w:t>
      </w:r>
      <w:r w:rsidRPr="0095614D">
        <w:rPr>
          <w:color w:val="000000" w:themeColor="text1"/>
          <w:sz w:val="24"/>
          <w:szCs w:val="24"/>
        </w:rPr>
        <w:t>С целью выяснения удовлетворенности работодателей качеством профессиональной подготовки выпускников кафедры государственного и муниципального управления ежегодно проводится   экспертный опрос    представителей основных групп работодателей: государственных гражданских и муниципальных служащих.</w:t>
      </w:r>
      <w:r w:rsidRPr="0095614D">
        <w:rPr>
          <w:color w:val="000000" w:themeColor="text1"/>
          <w:sz w:val="24"/>
          <w:szCs w:val="24"/>
          <w:lang w:val="ky-KG"/>
        </w:rPr>
        <w:t xml:space="preserve"> </w:t>
      </w:r>
    </w:p>
    <w:p w:rsidR="00493DF8" w:rsidRPr="0095614D" w:rsidRDefault="00493DF8" w:rsidP="0095614D">
      <w:pPr>
        <w:pStyle w:val="af8"/>
        <w:spacing w:line="276" w:lineRule="auto"/>
        <w:ind w:left="170" w:right="113"/>
        <w:rPr>
          <w:sz w:val="24"/>
          <w:szCs w:val="24"/>
          <w:lang w:val="ky-KG"/>
        </w:rPr>
      </w:pPr>
      <w:r w:rsidRPr="0095614D">
        <w:rPr>
          <w:sz w:val="24"/>
          <w:szCs w:val="24"/>
          <w:lang w:val="ky-KG"/>
        </w:rPr>
        <w:t xml:space="preserve">      В результате проведенного опроса  выявленно следующее;</w:t>
      </w:r>
    </w:p>
    <w:p w:rsidR="00493DF8" w:rsidRPr="0095614D" w:rsidRDefault="00493DF8" w:rsidP="0095614D">
      <w:pPr>
        <w:spacing w:line="276" w:lineRule="auto"/>
        <w:ind w:left="170" w:right="113" w:firstLine="426"/>
        <w:rPr>
          <w:color w:val="000000"/>
          <w:sz w:val="24"/>
          <w:szCs w:val="24"/>
        </w:rPr>
      </w:pPr>
      <w:r w:rsidRPr="0095614D">
        <w:rPr>
          <w:color w:val="000000"/>
          <w:sz w:val="24"/>
          <w:szCs w:val="24"/>
        </w:rPr>
        <w:t>Всего в данные государственные учреждения  работают 40  выпускников кафедры государственное и муниципальное управления. Больше половины руководителей подтвердили, что за последние 3 года приняли на работу 27 выпускников кафедры государственного муниципального управления.  Среди опрошенных руководителей 34,5% ответили, что за последние 3 года не принимали в свою организацию молодых специалистов, окончивших наших выпускников. Наиболее распространенной причиной называлось отсутствие вакантных мест  должностей.</w:t>
      </w:r>
    </w:p>
    <w:p w:rsidR="00493DF8" w:rsidRPr="0095614D" w:rsidRDefault="00493DF8" w:rsidP="0095614D">
      <w:pPr>
        <w:spacing w:line="276" w:lineRule="auto"/>
        <w:ind w:left="170" w:right="113" w:firstLine="426"/>
        <w:rPr>
          <w:color w:val="000000"/>
          <w:sz w:val="24"/>
          <w:szCs w:val="24"/>
        </w:rPr>
      </w:pPr>
      <w:r w:rsidRPr="0095614D">
        <w:rPr>
          <w:color w:val="000000"/>
          <w:sz w:val="24"/>
          <w:szCs w:val="24"/>
        </w:rPr>
        <w:t>Таким образом, первые результаты показали, что большинство работодателей ежегодно принимают на работу выпускников  кафедры «Государственное и муниципальное управления». Отказ в трудоустройстве дипломированных молодых специалистов может быть связан скорее с отсутствием вакантного места, чем с неудовлетворенностью работодателями уровнем подготовки специалистов.</w:t>
      </w:r>
    </w:p>
    <w:p w:rsidR="00493DF8" w:rsidRPr="0095614D" w:rsidRDefault="00493DF8" w:rsidP="0095614D">
      <w:pPr>
        <w:spacing w:line="276" w:lineRule="auto"/>
        <w:ind w:left="170" w:right="113" w:firstLine="708"/>
        <w:rPr>
          <w:sz w:val="24"/>
          <w:szCs w:val="24"/>
        </w:rPr>
      </w:pPr>
      <w:r w:rsidRPr="0095614D">
        <w:rPr>
          <w:sz w:val="24"/>
          <w:szCs w:val="24"/>
        </w:rPr>
        <w:t>Сотрудничество в создании программы обучения:</w:t>
      </w:r>
    </w:p>
    <w:p w:rsidR="00493DF8" w:rsidRPr="0095614D" w:rsidRDefault="00493DF8" w:rsidP="0095614D">
      <w:pPr>
        <w:spacing w:line="276" w:lineRule="auto"/>
        <w:ind w:left="170" w:right="113"/>
        <w:rPr>
          <w:sz w:val="24"/>
          <w:szCs w:val="24"/>
        </w:rPr>
      </w:pPr>
      <w:r w:rsidRPr="0095614D">
        <w:rPr>
          <w:sz w:val="24"/>
          <w:szCs w:val="24"/>
        </w:rPr>
        <w:t>1.составление учебной программы и семинары – обсуждения по качествам;</w:t>
      </w:r>
    </w:p>
    <w:p w:rsidR="00493DF8" w:rsidRPr="0095614D" w:rsidRDefault="00493DF8" w:rsidP="0095614D">
      <w:pPr>
        <w:spacing w:line="276" w:lineRule="auto"/>
        <w:ind w:left="170" w:right="113"/>
        <w:rPr>
          <w:sz w:val="24"/>
          <w:szCs w:val="24"/>
        </w:rPr>
      </w:pPr>
      <w:r w:rsidRPr="0095614D">
        <w:rPr>
          <w:sz w:val="24"/>
          <w:szCs w:val="24"/>
        </w:rPr>
        <w:t>2. обсуждения и запросы по компетенциям выпускников;</w:t>
      </w:r>
    </w:p>
    <w:p w:rsidR="00493DF8" w:rsidRPr="0095614D" w:rsidRDefault="00493DF8" w:rsidP="0095614D">
      <w:pPr>
        <w:spacing w:line="276" w:lineRule="auto"/>
        <w:ind w:left="170" w:right="113"/>
        <w:rPr>
          <w:sz w:val="24"/>
          <w:szCs w:val="24"/>
        </w:rPr>
      </w:pPr>
      <w:r w:rsidRPr="0095614D">
        <w:rPr>
          <w:sz w:val="24"/>
          <w:szCs w:val="24"/>
        </w:rPr>
        <w:t xml:space="preserve">3. внесение изменений и сбор рецензий выпускников  по качествам и практическим значением учебных предметов программы. </w:t>
      </w:r>
    </w:p>
    <w:p w:rsidR="00493DF8" w:rsidRPr="0095614D" w:rsidRDefault="00493DF8" w:rsidP="0095614D">
      <w:pPr>
        <w:spacing w:line="276" w:lineRule="auto"/>
        <w:ind w:left="170" w:right="113" w:firstLine="708"/>
        <w:rPr>
          <w:sz w:val="24"/>
          <w:szCs w:val="24"/>
          <w:lang w:val="ky-KG"/>
        </w:rPr>
      </w:pPr>
      <w:r w:rsidRPr="0095614D">
        <w:rPr>
          <w:sz w:val="24"/>
          <w:szCs w:val="24"/>
          <w:lang w:val="ky-KG"/>
        </w:rPr>
        <w:t xml:space="preserve">Учитывая выше сказанное и  в целях составление учебной программы на основе компетенции с участием студентов и выпусников проводятся семинар-обсуждении и в результате вноситься  корректировки в учебную программу. </w:t>
      </w:r>
    </w:p>
    <w:p w:rsidR="00493DF8" w:rsidRPr="0095614D" w:rsidRDefault="00493DF8" w:rsidP="0095614D">
      <w:pPr>
        <w:spacing w:line="276" w:lineRule="auto"/>
        <w:ind w:left="170" w:right="113"/>
        <w:rPr>
          <w:b/>
          <w:color w:val="000000"/>
          <w:sz w:val="24"/>
          <w:szCs w:val="24"/>
          <w:lang w:val="ky-KG"/>
        </w:rPr>
      </w:pPr>
      <w:r w:rsidRPr="0095614D">
        <w:rPr>
          <w:b/>
          <w:color w:val="000000"/>
          <w:sz w:val="24"/>
          <w:szCs w:val="24"/>
          <w:lang w:val="ky-KG"/>
        </w:rPr>
        <w:t>В 2014-2015 годах были организованы следующие мероприятии:</w:t>
      </w:r>
    </w:p>
    <w:p w:rsidR="00493DF8" w:rsidRPr="0095614D" w:rsidRDefault="00493DF8" w:rsidP="0095614D">
      <w:pPr>
        <w:spacing w:line="276" w:lineRule="auto"/>
        <w:ind w:left="170" w:right="113"/>
        <w:rPr>
          <w:color w:val="000000"/>
          <w:sz w:val="24"/>
          <w:szCs w:val="24"/>
          <w:lang w:val="ky-KG"/>
        </w:rPr>
      </w:pPr>
      <w:r w:rsidRPr="0095614D">
        <w:rPr>
          <w:color w:val="000000"/>
          <w:sz w:val="24"/>
          <w:szCs w:val="24"/>
          <w:lang w:val="ky-KG"/>
        </w:rPr>
        <w:t xml:space="preserve">1.24 октября  2015 года в рамках 75-летнего юбилея Ошского государственного университета и в честь профессионального дня  муниципальных служащих  были проведены встречи выпусников специальности  </w:t>
      </w:r>
      <w:r w:rsidRPr="0095614D">
        <w:rPr>
          <w:color w:val="000000"/>
          <w:sz w:val="24"/>
          <w:szCs w:val="24"/>
        </w:rPr>
        <w:t xml:space="preserve">«Государственное и муниципальное управление», </w:t>
      </w:r>
      <w:r w:rsidRPr="0095614D">
        <w:rPr>
          <w:color w:val="000000"/>
          <w:sz w:val="24"/>
          <w:szCs w:val="24"/>
          <w:lang w:val="ky-KG"/>
        </w:rPr>
        <w:t xml:space="preserve"> целю расширение и обновления базы данных выпуксников.</w:t>
      </w:r>
    </w:p>
    <w:p w:rsidR="00493DF8" w:rsidRPr="0095614D" w:rsidRDefault="00493DF8" w:rsidP="0095614D">
      <w:pPr>
        <w:spacing w:line="276" w:lineRule="auto"/>
        <w:ind w:left="170" w:right="113"/>
        <w:rPr>
          <w:sz w:val="24"/>
          <w:szCs w:val="24"/>
        </w:rPr>
      </w:pPr>
      <w:r w:rsidRPr="0095614D">
        <w:rPr>
          <w:sz w:val="24"/>
          <w:szCs w:val="24"/>
          <w:lang w:val="ky-KG"/>
        </w:rPr>
        <w:t xml:space="preserve">2. 25 февраля 2015 года было проведено практический семинар на тему </w:t>
      </w:r>
      <w:r w:rsidRPr="0095614D">
        <w:rPr>
          <w:sz w:val="24"/>
          <w:szCs w:val="24"/>
        </w:rPr>
        <w:t>«</w:t>
      </w:r>
      <w:r w:rsidRPr="0095614D">
        <w:rPr>
          <w:sz w:val="24"/>
          <w:szCs w:val="24"/>
          <w:lang w:val="ky-KG"/>
        </w:rPr>
        <w:t>Учебный план понаправлению Государственное и муниципальное управление (бакалавр)</w:t>
      </w:r>
      <w:r w:rsidRPr="0095614D">
        <w:rPr>
          <w:sz w:val="24"/>
          <w:szCs w:val="24"/>
        </w:rPr>
        <w:t>»</w:t>
      </w:r>
      <w:r w:rsidRPr="0095614D">
        <w:rPr>
          <w:sz w:val="24"/>
          <w:szCs w:val="24"/>
          <w:lang w:val="ky-KG"/>
        </w:rPr>
        <w:t xml:space="preserve">, где было широко обсуждены вопросы какими компетенциями должны овладеть современные специалисты.       </w:t>
      </w:r>
    </w:p>
    <w:p w:rsidR="00493DF8" w:rsidRPr="0095614D" w:rsidRDefault="00493DF8" w:rsidP="0095614D">
      <w:pPr>
        <w:spacing w:line="276" w:lineRule="auto"/>
        <w:ind w:left="170" w:right="113"/>
        <w:rPr>
          <w:sz w:val="24"/>
          <w:szCs w:val="24"/>
        </w:rPr>
      </w:pPr>
      <w:r w:rsidRPr="0095614D">
        <w:rPr>
          <w:sz w:val="24"/>
          <w:szCs w:val="24"/>
        </w:rPr>
        <w:t xml:space="preserve">3. </w:t>
      </w:r>
      <w:r w:rsidRPr="0095614D">
        <w:rPr>
          <w:sz w:val="24"/>
          <w:szCs w:val="24"/>
          <w:lang w:val="ky-KG"/>
        </w:rPr>
        <w:t xml:space="preserve">22 октября  2015 года было проведено практический семинар на тему </w:t>
      </w:r>
      <w:r w:rsidRPr="0095614D">
        <w:rPr>
          <w:sz w:val="24"/>
          <w:szCs w:val="24"/>
        </w:rPr>
        <w:t xml:space="preserve">«Современные проблемы при подготовке специалистов с учетом требований стейкхолдеров направления «Государственное и муниципальное управление» и обсуждены компетенции, структура предметов учебного плана соответствующего направления. А также были приглашены выпускники данного направления: Жеенбекова Нургуль; главный специалист управления  муниципальной собственностью при мэрии города Ош, Пирназаров Акыл; ведущий специалист Жекенди айыл окмоту Алайского района, </w:t>
      </w:r>
      <w:r w:rsidRPr="0095614D">
        <w:rPr>
          <w:sz w:val="24"/>
          <w:szCs w:val="24"/>
        </w:rPr>
        <w:lastRenderedPageBreak/>
        <w:t>Танатаров Жакшылык; начальник отдела социального защиты города Кызыл-Кия а также,  студенты 3-4-5 курсов и учтены  предложении и замечания.</w:t>
      </w:r>
    </w:p>
    <w:p w:rsidR="00493DF8" w:rsidRPr="0095614D" w:rsidRDefault="00493DF8" w:rsidP="0095614D">
      <w:pPr>
        <w:spacing w:line="276" w:lineRule="auto"/>
        <w:ind w:left="170" w:right="113"/>
        <w:rPr>
          <w:sz w:val="24"/>
          <w:szCs w:val="24"/>
          <w:lang w:val="ky-KG"/>
        </w:rPr>
      </w:pPr>
      <w:r w:rsidRPr="0095614D">
        <w:rPr>
          <w:sz w:val="24"/>
          <w:szCs w:val="24"/>
          <w:lang w:val="ky-KG"/>
        </w:rPr>
        <w:t xml:space="preserve">4. 1 декабря  2016 года было проведено обсуждение на тему “Рассмотрение матрицы компетенций предметов по направлению “Государственное и муниципальное управление ”. В результате обсуждении было принято решение о том, что учебно-методические комплексы, лекционные и практические занятии каждого преподавателя по предметам формирующие эти компетенции должны составлены на основе матрицы компетенций. По результатом обсуждении было утверждено матрица компетенций с учетом предложений и мнений участников.  </w:t>
      </w:r>
    </w:p>
    <w:p w:rsidR="00493DF8" w:rsidRPr="0095614D" w:rsidRDefault="00493DF8" w:rsidP="0095614D">
      <w:pPr>
        <w:spacing w:line="276" w:lineRule="auto"/>
        <w:ind w:left="170" w:right="113"/>
        <w:rPr>
          <w:color w:val="000000"/>
          <w:sz w:val="24"/>
          <w:szCs w:val="24"/>
          <w:lang w:val="ky-KG"/>
        </w:rPr>
      </w:pPr>
      <w:r w:rsidRPr="0095614D">
        <w:rPr>
          <w:sz w:val="24"/>
          <w:szCs w:val="24"/>
          <w:lang w:val="ky-KG"/>
        </w:rPr>
        <w:t>5. 14 января   2017 года было проведено круглый стол на тему “</w:t>
      </w:r>
      <w:r w:rsidRPr="0095614D">
        <w:rPr>
          <w:sz w:val="24"/>
          <w:szCs w:val="24"/>
        </w:rPr>
        <w:t xml:space="preserve">«Определение цели и оценку по подготовке специалистов по направлению </w:t>
      </w:r>
      <w:r w:rsidRPr="0095614D">
        <w:rPr>
          <w:sz w:val="24"/>
          <w:szCs w:val="24"/>
          <w:lang w:val="ky-KG"/>
        </w:rPr>
        <w:t xml:space="preserve"> “Государственное и муниципальное управление”.  Участвовали на круглом столе передовые специалисты государственной и муниципальной службы : например; Зикиров Т.М -заместитель руководителя Южного территориального представительства Государственной кадровой службы КР, Шамшиев М- заместитель управления  муниципальной собственостью при мэрии города Ош,    Топчубаев А</w:t>
      </w:r>
      <w:r w:rsidRPr="0095614D">
        <w:rPr>
          <w:color w:val="000000"/>
          <w:sz w:val="24"/>
          <w:szCs w:val="24"/>
          <w:lang w:val="ky-KG"/>
        </w:rPr>
        <w:t>- отвественный секретарь айылного округа имени Н.Исанова Ноокатского района а также преподаватели и студенты кафедры.</w:t>
      </w:r>
    </w:p>
    <w:p w:rsidR="00493DF8" w:rsidRPr="0095614D" w:rsidRDefault="00493DF8" w:rsidP="0095614D">
      <w:pPr>
        <w:spacing w:line="276" w:lineRule="auto"/>
        <w:ind w:left="170" w:right="113"/>
        <w:rPr>
          <w:sz w:val="24"/>
          <w:szCs w:val="24"/>
          <w:lang w:val="ky-KG"/>
        </w:rPr>
      </w:pPr>
      <w:r w:rsidRPr="0095614D">
        <w:rPr>
          <w:sz w:val="24"/>
          <w:szCs w:val="24"/>
          <w:lang w:val="ky-KG"/>
        </w:rPr>
        <w:t xml:space="preserve"> В результате проведенных семинаров, обсуждений и мероприятий были введены следующие изменении к учебной программе: </w:t>
      </w:r>
    </w:p>
    <w:p w:rsidR="00493DF8" w:rsidRPr="0095614D" w:rsidRDefault="00493DF8" w:rsidP="0095614D">
      <w:pPr>
        <w:spacing w:line="276" w:lineRule="auto"/>
        <w:ind w:left="170" w:right="113"/>
        <w:rPr>
          <w:sz w:val="24"/>
          <w:szCs w:val="24"/>
          <w:lang w:val="ky-KG"/>
        </w:rPr>
      </w:pPr>
      <w:r w:rsidRPr="0095614D">
        <w:rPr>
          <w:sz w:val="24"/>
          <w:szCs w:val="24"/>
          <w:lang w:val="ky-KG"/>
        </w:rPr>
        <w:t>а) на основе предложений выпускаемых специалистов:</w:t>
      </w:r>
    </w:p>
    <w:p w:rsidR="00493DF8" w:rsidRPr="0095614D" w:rsidRDefault="00493DF8" w:rsidP="0095614D">
      <w:pPr>
        <w:numPr>
          <w:ilvl w:val="0"/>
          <w:numId w:val="4"/>
        </w:numPr>
        <w:spacing w:line="276" w:lineRule="auto"/>
        <w:ind w:left="170" w:right="113"/>
        <w:rPr>
          <w:sz w:val="24"/>
          <w:szCs w:val="24"/>
          <w:lang w:val="ky-KG"/>
        </w:rPr>
      </w:pPr>
      <w:r w:rsidRPr="0095614D">
        <w:rPr>
          <w:sz w:val="24"/>
          <w:szCs w:val="24"/>
          <w:lang w:val="ky-KG"/>
        </w:rPr>
        <w:t xml:space="preserve">С 2015-2016 учебного года был введен в учебный план предмет “Документация в ГМУ”  и “ Государственные и муниципальные услуги ; </w:t>
      </w:r>
    </w:p>
    <w:p w:rsidR="00493DF8" w:rsidRPr="0095614D" w:rsidRDefault="00493DF8" w:rsidP="0095614D">
      <w:pPr>
        <w:numPr>
          <w:ilvl w:val="0"/>
          <w:numId w:val="4"/>
        </w:numPr>
        <w:shd w:val="clear" w:color="auto" w:fill="FFFFFF"/>
        <w:spacing w:line="276" w:lineRule="auto"/>
        <w:ind w:left="170" w:right="113"/>
        <w:rPr>
          <w:color w:val="000000"/>
          <w:sz w:val="24"/>
          <w:szCs w:val="24"/>
          <w:lang w:val="ky-KG"/>
        </w:rPr>
      </w:pPr>
      <w:r w:rsidRPr="0095614D">
        <w:rPr>
          <w:color w:val="000000"/>
          <w:sz w:val="24"/>
          <w:szCs w:val="24"/>
          <w:shd w:val="clear" w:color="auto" w:fill="FFFFFF"/>
        </w:rPr>
        <w:t>В целях улучшения обратной связи с выпускниками 2012 году</w:t>
      </w:r>
      <w:r w:rsidRPr="0095614D">
        <w:rPr>
          <w:color w:val="000000"/>
          <w:sz w:val="24"/>
          <w:szCs w:val="24"/>
          <w:shd w:val="clear" w:color="auto" w:fill="F5F5F5"/>
        </w:rPr>
        <w:t xml:space="preserve"> </w:t>
      </w:r>
      <w:r w:rsidRPr="0095614D">
        <w:rPr>
          <w:color w:val="000000"/>
          <w:sz w:val="24"/>
          <w:szCs w:val="24"/>
          <w:shd w:val="clear" w:color="auto" w:fill="FFFFFF"/>
        </w:rPr>
        <w:t>создана  ассоциация выпускников факультета «Бизнес и менеджмент»</w:t>
      </w:r>
      <w:r w:rsidRPr="0095614D">
        <w:rPr>
          <w:color w:val="000000"/>
          <w:sz w:val="24"/>
          <w:szCs w:val="24"/>
          <w:shd w:val="clear" w:color="auto" w:fill="FFFFFF"/>
          <w:lang w:val="ky-KG"/>
        </w:rPr>
        <w:t xml:space="preserve">. </w:t>
      </w:r>
      <w:r w:rsidRPr="0095614D">
        <w:rPr>
          <w:color w:val="000000"/>
          <w:sz w:val="24"/>
          <w:szCs w:val="24"/>
          <w:shd w:val="clear" w:color="auto" w:fill="FFFFFF"/>
        </w:rPr>
        <w:t xml:space="preserve"> Его целью является:</w:t>
      </w:r>
    </w:p>
    <w:p w:rsidR="00493DF8" w:rsidRPr="0095614D" w:rsidRDefault="00493DF8" w:rsidP="0095614D">
      <w:pPr>
        <w:shd w:val="clear" w:color="auto" w:fill="FFFFFF"/>
        <w:spacing w:line="276" w:lineRule="auto"/>
        <w:ind w:left="357" w:right="113"/>
        <w:rPr>
          <w:sz w:val="24"/>
          <w:szCs w:val="24"/>
          <w:lang w:val="ky-KG"/>
        </w:rPr>
      </w:pPr>
      <w:r w:rsidRPr="0095614D">
        <w:rPr>
          <w:sz w:val="24"/>
          <w:szCs w:val="24"/>
          <w:shd w:val="clear" w:color="auto" w:fill="FFFFFF"/>
          <w:lang w:val="ky-KG"/>
        </w:rPr>
        <w:t xml:space="preserve">-Информировать выпусников о достижениях и изменениях </w:t>
      </w:r>
      <w:r w:rsidRPr="0095614D">
        <w:rPr>
          <w:sz w:val="24"/>
          <w:szCs w:val="24"/>
          <w:shd w:val="clear" w:color="auto" w:fill="FFFFFF"/>
        </w:rPr>
        <w:t>в</w:t>
      </w:r>
      <w:r w:rsidRPr="0095614D">
        <w:rPr>
          <w:sz w:val="24"/>
          <w:szCs w:val="24"/>
          <w:shd w:val="clear" w:color="auto" w:fill="F5F5F5"/>
        </w:rPr>
        <w:t xml:space="preserve"> </w:t>
      </w:r>
      <w:r w:rsidRPr="0095614D">
        <w:rPr>
          <w:sz w:val="24"/>
          <w:szCs w:val="24"/>
          <w:shd w:val="clear" w:color="auto" w:fill="FFFFFF"/>
        </w:rPr>
        <w:t xml:space="preserve">целом в системе образования том числе и в </w:t>
      </w:r>
      <w:r w:rsidRPr="0095614D">
        <w:rPr>
          <w:sz w:val="24"/>
          <w:szCs w:val="24"/>
          <w:shd w:val="clear" w:color="auto" w:fill="FFFFFF"/>
          <w:lang w:val="ky-KG"/>
        </w:rPr>
        <w:t xml:space="preserve"> факультете “БИМ”.</w:t>
      </w:r>
      <w:r w:rsidRPr="0095614D">
        <w:rPr>
          <w:sz w:val="24"/>
          <w:szCs w:val="24"/>
          <w:shd w:val="clear" w:color="auto" w:fill="F5F5F5"/>
          <w:lang w:val="ky-KG"/>
        </w:rPr>
        <w:t xml:space="preserve">  </w:t>
      </w:r>
    </w:p>
    <w:p w:rsidR="00493DF8" w:rsidRPr="0095614D" w:rsidRDefault="00493DF8" w:rsidP="0095614D">
      <w:pPr>
        <w:shd w:val="clear" w:color="auto" w:fill="FFFFFF"/>
        <w:spacing w:line="276" w:lineRule="auto"/>
        <w:ind w:right="113"/>
        <w:rPr>
          <w:sz w:val="24"/>
          <w:szCs w:val="24"/>
          <w:lang w:val="ky-KG"/>
        </w:rPr>
      </w:pPr>
      <w:r w:rsidRPr="0095614D">
        <w:rPr>
          <w:sz w:val="24"/>
          <w:szCs w:val="24"/>
          <w:shd w:val="clear" w:color="auto" w:fill="FFFFFF"/>
          <w:lang w:val="ky-KG"/>
        </w:rPr>
        <w:t xml:space="preserve">     -</w:t>
      </w:r>
      <w:r w:rsidRPr="0095614D">
        <w:rPr>
          <w:sz w:val="24"/>
          <w:szCs w:val="24"/>
          <w:shd w:val="clear" w:color="auto" w:fill="FFFFFF"/>
        </w:rPr>
        <w:t xml:space="preserve"> Укрепление связи с производством через выпускников.</w:t>
      </w:r>
    </w:p>
    <w:p w:rsidR="00493DF8" w:rsidRPr="0095614D" w:rsidRDefault="00493DF8" w:rsidP="0095614D">
      <w:pPr>
        <w:numPr>
          <w:ilvl w:val="0"/>
          <w:numId w:val="4"/>
        </w:numPr>
        <w:shd w:val="clear" w:color="auto" w:fill="FFFFFF"/>
        <w:spacing w:line="276" w:lineRule="auto"/>
        <w:ind w:left="0"/>
        <w:rPr>
          <w:sz w:val="24"/>
          <w:szCs w:val="24"/>
          <w:lang w:val="ky-KG"/>
        </w:rPr>
      </w:pPr>
      <w:r w:rsidRPr="0095614D">
        <w:rPr>
          <w:sz w:val="24"/>
          <w:szCs w:val="24"/>
          <w:lang w:val="ky-KG"/>
        </w:rPr>
        <w:t>Привлечение в учебный процесс профессионалов выпускников-специалистов для проведения  гостевых лекций, семинаров  на актуальные темы в обществе, проведение ознакомительных экскурсий на государственные и муниципальные органы.</w:t>
      </w:r>
    </w:p>
    <w:p w:rsidR="00493DF8" w:rsidRPr="0095614D" w:rsidRDefault="00493DF8" w:rsidP="0095614D">
      <w:pPr>
        <w:numPr>
          <w:ilvl w:val="0"/>
          <w:numId w:val="4"/>
        </w:numPr>
        <w:shd w:val="clear" w:color="auto" w:fill="FFFFFF"/>
        <w:spacing w:line="276" w:lineRule="auto"/>
        <w:ind w:left="0"/>
        <w:rPr>
          <w:sz w:val="24"/>
          <w:szCs w:val="24"/>
          <w:lang w:val="ky-KG"/>
        </w:rPr>
      </w:pPr>
      <w:r w:rsidRPr="0095614D">
        <w:rPr>
          <w:sz w:val="24"/>
          <w:szCs w:val="24"/>
          <w:shd w:val="clear" w:color="auto" w:fill="FFFFFF"/>
        </w:rPr>
        <w:t>сотрудничество в вопросах размещения на работу студентов.</w:t>
      </w:r>
    </w:p>
    <w:p w:rsidR="00493DF8" w:rsidRPr="0095614D" w:rsidRDefault="00493DF8" w:rsidP="0095614D">
      <w:pPr>
        <w:shd w:val="clear" w:color="auto" w:fill="FFFFFF"/>
        <w:spacing w:line="276" w:lineRule="auto"/>
        <w:rPr>
          <w:sz w:val="24"/>
          <w:szCs w:val="24"/>
          <w:lang w:val="ky-KG"/>
        </w:rPr>
      </w:pPr>
      <w:r w:rsidRPr="0095614D">
        <w:rPr>
          <w:sz w:val="24"/>
          <w:szCs w:val="24"/>
          <w:shd w:val="clear" w:color="auto" w:fill="FFFFFF"/>
        </w:rPr>
        <w:t>На сегодняшний день создана</w:t>
      </w:r>
      <w:r w:rsidRPr="0095614D">
        <w:rPr>
          <w:sz w:val="24"/>
          <w:szCs w:val="24"/>
          <w:shd w:val="clear" w:color="auto" w:fill="F5F5F5"/>
        </w:rPr>
        <w:t xml:space="preserve"> </w:t>
      </w:r>
      <w:r w:rsidRPr="0095614D">
        <w:rPr>
          <w:sz w:val="24"/>
          <w:szCs w:val="24"/>
          <w:shd w:val="clear" w:color="auto" w:fill="FFFFFF"/>
        </w:rPr>
        <w:t>база данных выпускников кафедры .</w:t>
      </w:r>
      <w:r w:rsidRPr="0095614D">
        <w:rPr>
          <w:sz w:val="24"/>
          <w:szCs w:val="24"/>
          <w:shd w:val="clear" w:color="auto" w:fill="F5F5F5"/>
        </w:rPr>
        <w:t xml:space="preserve"> </w:t>
      </w:r>
    </w:p>
    <w:p w:rsidR="00493DF8" w:rsidRPr="0095614D" w:rsidRDefault="00493DF8" w:rsidP="0095614D">
      <w:pPr>
        <w:spacing w:line="276" w:lineRule="auto"/>
        <w:ind w:firstLine="708"/>
        <w:rPr>
          <w:b/>
          <w:sz w:val="24"/>
          <w:szCs w:val="24"/>
          <w:lang w:val="ky-KG"/>
        </w:rPr>
      </w:pPr>
      <w:r w:rsidRPr="0095614D">
        <w:rPr>
          <w:b/>
          <w:sz w:val="24"/>
          <w:szCs w:val="24"/>
          <w:lang w:val="ky-KG"/>
        </w:rPr>
        <w:t xml:space="preserve">6.2. Студенты и профессорско-преподавательский состав имеют возможность выразить свое мнение, жалобы и другие комментарии, которые принимаются во внимание для улучшения процесса обучения. </w:t>
      </w:r>
    </w:p>
    <w:p w:rsidR="00493DF8" w:rsidRPr="0095614D" w:rsidRDefault="00493DF8" w:rsidP="0095614D">
      <w:pPr>
        <w:spacing w:line="276" w:lineRule="auto"/>
        <w:ind w:firstLine="708"/>
        <w:rPr>
          <w:sz w:val="24"/>
          <w:szCs w:val="24"/>
        </w:rPr>
      </w:pPr>
      <w:r w:rsidRPr="0095614D">
        <w:rPr>
          <w:sz w:val="24"/>
          <w:szCs w:val="24"/>
          <w:lang w:val="ky-KG"/>
        </w:rPr>
        <w:t xml:space="preserve">Важное значение имеет мнение студентов и профессорско-преподавательского состава при оценке учебного процесса факультета. В целях привлечения студентов к этому процессу каждый год анонимно проводятся опросы. </w:t>
      </w:r>
    </w:p>
    <w:p w:rsidR="00493DF8" w:rsidRPr="0095614D" w:rsidRDefault="00493DF8" w:rsidP="0095614D">
      <w:pPr>
        <w:spacing w:line="276" w:lineRule="auto"/>
        <w:ind w:firstLine="708"/>
        <w:rPr>
          <w:color w:val="FF0000"/>
          <w:sz w:val="24"/>
          <w:szCs w:val="24"/>
        </w:rPr>
      </w:pPr>
      <w:r w:rsidRPr="0095614D">
        <w:rPr>
          <w:color w:val="FF0000"/>
          <w:sz w:val="24"/>
          <w:szCs w:val="24"/>
        </w:rPr>
        <w:t>Респондентами 2016-2017 учебного года выступали студенты 1,2,3,4 курсов очной формы обучения. Плановый объем выборки составил 90 чел. Фактич</w:t>
      </w:r>
      <w:r w:rsidR="0095614D">
        <w:rPr>
          <w:color w:val="FF0000"/>
          <w:sz w:val="24"/>
          <w:szCs w:val="24"/>
        </w:rPr>
        <w:t>еский объем выборки составил 82</w:t>
      </w:r>
      <w:r w:rsidRPr="0095614D">
        <w:rPr>
          <w:color w:val="FF0000"/>
          <w:sz w:val="24"/>
          <w:szCs w:val="24"/>
        </w:rPr>
        <w:t xml:space="preserve"> студ. (93,21%), поэтому можно считать, что выборка </w:t>
      </w:r>
      <w:r w:rsidRPr="0095614D">
        <w:rPr>
          <w:color w:val="FF0000"/>
          <w:sz w:val="24"/>
          <w:szCs w:val="24"/>
        </w:rPr>
        <w:lastRenderedPageBreak/>
        <w:t>будет вполне репрезентативной по представленным параметрам.</w:t>
      </w:r>
    </w:p>
    <w:p w:rsidR="00493DF8" w:rsidRPr="0095614D" w:rsidRDefault="00493DF8" w:rsidP="0095614D">
      <w:pPr>
        <w:spacing w:line="276" w:lineRule="auto"/>
        <w:ind w:firstLine="708"/>
        <w:rPr>
          <w:sz w:val="24"/>
          <w:szCs w:val="24"/>
        </w:rPr>
      </w:pPr>
      <w:r w:rsidRPr="0095614D">
        <w:rPr>
          <w:sz w:val="24"/>
          <w:szCs w:val="24"/>
        </w:rPr>
        <w:t>Основные результаты и выводы проведенного исследования следующие.</w:t>
      </w:r>
    </w:p>
    <w:p w:rsidR="00493DF8" w:rsidRPr="0095614D" w:rsidRDefault="00493DF8" w:rsidP="0095614D">
      <w:pPr>
        <w:spacing w:line="276" w:lineRule="auto"/>
        <w:ind w:firstLine="708"/>
        <w:rPr>
          <w:sz w:val="24"/>
          <w:szCs w:val="24"/>
        </w:rPr>
      </w:pPr>
      <w:r w:rsidRPr="0095614D">
        <w:rPr>
          <w:sz w:val="24"/>
          <w:szCs w:val="24"/>
        </w:rPr>
        <w:t>На вопрос «</w:t>
      </w:r>
      <w:r w:rsidRPr="0095614D">
        <w:rPr>
          <w:sz w:val="24"/>
          <w:szCs w:val="24"/>
          <w:lang w:val="ky-KG"/>
        </w:rPr>
        <w:t>В какой степени для Вас, при выборе профессии, были важны следую</w:t>
      </w:r>
      <w:r w:rsidRPr="0095614D">
        <w:rPr>
          <w:sz w:val="24"/>
          <w:szCs w:val="24"/>
        </w:rPr>
        <w:t>щ</w:t>
      </w:r>
      <w:r w:rsidRPr="0095614D">
        <w:rPr>
          <w:sz w:val="24"/>
          <w:szCs w:val="24"/>
          <w:lang w:val="ky-KG"/>
        </w:rPr>
        <w:t>ие причины</w:t>
      </w:r>
      <w:r w:rsidRPr="0095614D">
        <w:rPr>
          <w:sz w:val="24"/>
          <w:szCs w:val="24"/>
        </w:rPr>
        <w:t>?»  были выбраны следующие факторы:</w:t>
      </w:r>
    </w:p>
    <w:p w:rsidR="00493DF8" w:rsidRPr="0095614D" w:rsidRDefault="00493DF8" w:rsidP="007635D1">
      <w:pPr>
        <w:pStyle w:val="afa"/>
        <w:numPr>
          <w:ilvl w:val="0"/>
          <w:numId w:val="21"/>
        </w:numPr>
        <w:tabs>
          <w:tab w:val="left" w:pos="1134"/>
        </w:tabs>
        <w:autoSpaceDE w:val="0"/>
        <w:autoSpaceDN w:val="0"/>
        <w:adjustRightInd w:val="0"/>
        <w:spacing w:after="0"/>
        <w:ind w:left="0" w:firstLine="709"/>
        <w:jc w:val="both"/>
        <w:rPr>
          <w:rFonts w:ascii="Times New Roman" w:hAnsi="Times New Roman"/>
          <w:b/>
          <w:bCs/>
          <w:iCs/>
          <w:sz w:val="24"/>
          <w:szCs w:val="24"/>
        </w:rPr>
      </w:pPr>
      <w:r w:rsidRPr="0095614D">
        <w:rPr>
          <w:rFonts w:ascii="Times New Roman" w:hAnsi="Times New Roman"/>
          <w:bCs/>
          <w:iCs/>
          <w:sz w:val="24"/>
          <w:szCs w:val="24"/>
        </w:rPr>
        <w:t>«</w:t>
      </w:r>
      <w:r w:rsidRPr="0095614D">
        <w:rPr>
          <w:rFonts w:ascii="Times New Roman" w:hAnsi="Times New Roman"/>
          <w:bCs/>
          <w:iCs/>
          <w:sz w:val="24"/>
          <w:szCs w:val="24"/>
          <w:lang w:val="ky-KG"/>
        </w:rPr>
        <w:t>престиж специальности</w:t>
      </w:r>
      <w:r w:rsidRPr="0095614D">
        <w:rPr>
          <w:rFonts w:ascii="Times New Roman" w:hAnsi="Times New Roman"/>
          <w:bCs/>
          <w:iCs/>
          <w:sz w:val="24"/>
          <w:szCs w:val="24"/>
        </w:rPr>
        <w:t>»</w:t>
      </w:r>
      <w:r w:rsidRPr="0095614D">
        <w:rPr>
          <w:rFonts w:ascii="Times New Roman" w:hAnsi="Times New Roman"/>
          <w:b/>
          <w:bCs/>
          <w:iCs/>
          <w:sz w:val="24"/>
          <w:szCs w:val="24"/>
          <w:lang w:val="ky-KG"/>
        </w:rPr>
        <w:t xml:space="preserve">  - 75%</w:t>
      </w:r>
      <w:r w:rsidRPr="0095614D">
        <w:rPr>
          <w:rFonts w:ascii="Times New Roman" w:hAnsi="Times New Roman"/>
          <w:b/>
          <w:bCs/>
          <w:iCs/>
          <w:sz w:val="24"/>
          <w:szCs w:val="24"/>
        </w:rPr>
        <w:t>;</w:t>
      </w:r>
    </w:p>
    <w:p w:rsidR="00493DF8" w:rsidRPr="0095614D" w:rsidRDefault="00493DF8" w:rsidP="007635D1">
      <w:pPr>
        <w:pStyle w:val="afa"/>
        <w:numPr>
          <w:ilvl w:val="0"/>
          <w:numId w:val="21"/>
        </w:numPr>
        <w:tabs>
          <w:tab w:val="left" w:pos="1134"/>
        </w:tabs>
        <w:autoSpaceDE w:val="0"/>
        <w:autoSpaceDN w:val="0"/>
        <w:adjustRightInd w:val="0"/>
        <w:spacing w:after="0"/>
        <w:ind w:left="0" w:firstLine="709"/>
        <w:jc w:val="both"/>
        <w:rPr>
          <w:rFonts w:ascii="Times New Roman" w:hAnsi="Times New Roman"/>
          <w:b/>
          <w:bCs/>
          <w:sz w:val="24"/>
          <w:szCs w:val="24"/>
        </w:rPr>
      </w:pPr>
      <w:r w:rsidRPr="0095614D">
        <w:rPr>
          <w:rFonts w:ascii="Times New Roman" w:hAnsi="Times New Roman"/>
          <w:bCs/>
          <w:sz w:val="24"/>
          <w:szCs w:val="24"/>
        </w:rPr>
        <w:t>«</w:t>
      </w:r>
      <w:r w:rsidRPr="0095614D">
        <w:rPr>
          <w:rFonts w:ascii="Times New Roman" w:hAnsi="Times New Roman"/>
          <w:bCs/>
          <w:sz w:val="24"/>
          <w:szCs w:val="24"/>
          <w:lang w:val="ky-KG"/>
        </w:rPr>
        <w:t>хорошие перспективы в работе</w:t>
      </w:r>
      <w:r w:rsidRPr="0095614D">
        <w:rPr>
          <w:rFonts w:ascii="Times New Roman" w:hAnsi="Times New Roman"/>
          <w:bCs/>
          <w:i/>
          <w:iCs/>
          <w:sz w:val="24"/>
          <w:szCs w:val="24"/>
        </w:rPr>
        <w:t>»</w:t>
      </w:r>
      <w:r w:rsidRPr="0095614D">
        <w:rPr>
          <w:rFonts w:ascii="Times New Roman" w:hAnsi="Times New Roman"/>
          <w:b/>
          <w:bCs/>
          <w:iCs/>
          <w:sz w:val="24"/>
          <w:szCs w:val="24"/>
          <w:lang w:val="ky-KG"/>
        </w:rPr>
        <w:t>- 54,6%</w:t>
      </w:r>
      <w:r w:rsidRPr="0095614D">
        <w:rPr>
          <w:rFonts w:ascii="Times New Roman" w:hAnsi="Times New Roman"/>
          <w:b/>
          <w:bCs/>
          <w:sz w:val="24"/>
          <w:szCs w:val="24"/>
        </w:rPr>
        <w:t>;</w:t>
      </w:r>
    </w:p>
    <w:p w:rsidR="00493DF8" w:rsidRPr="0095614D" w:rsidRDefault="00493DF8" w:rsidP="007635D1">
      <w:pPr>
        <w:pStyle w:val="afa"/>
        <w:numPr>
          <w:ilvl w:val="0"/>
          <w:numId w:val="21"/>
        </w:numPr>
        <w:tabs>
          <w:tab w:val="left" w:pos="1134"/>
        </w:tabs>
        <w:autoSpaceDE w:val="0"/>
        <w:autoSpaceDN w:val="0"/>
        <w:adjustRightInd w:val="0"/>
        <w:spacing w:after="0"/>
        <w:ind w:left="0" w:firstLine="709"/>
        <w:jc w:val="both"/>
        <w:rPr>
          <w:rFonts w:ascii="Times New Roman" w:hAnsi="Times New Roman"/>
          <w:b/>
          <w:bCs/>
          <w:iCs/>
          <w:sz w:val="24"/>
          <w:szCs w:val="24"/>
        </w:rPr>
      </w:pPr>
      <w:r w:rsidRPr="0095614D">
        <w:rPr>
          <w:rFonts w:ascii="Times New Roman" w:hAnsi="Times New Roman"/>
          <w:bCs/>
          <w:iCs/>
          <w:sz w:val="24"/>
          <w:szCs w:val="24"/>
        </w:rPr>
        <w:t>«</w:t>
      </w:r>
      <w:r w:rsidRPr="0095614D">
        <w:rPr>
          <w:rFonts w:ascii="Times New Roman" w:hAnsi="Times New Roman"/>
          <w:bCs/>
          <w:iCs/>
          <w:sz w:val="24"/>
          <w:szCs w:val="24"/>
          <w:lang w:val="ky-KG"/>
        </w:rPr>
        <w:t>возможность трудостройства</w:t>
      </w:r>
      <w:r w:rsidRPr="0095614D">
        <w:rPr>
          <w:rFonts w:ascii="Times New Roman" w:hAnsi="Times New Roman"/>
          <w:bCs/>
          <w:iCs/>
          <w:sz w:val="24"/>
          <w:szCs w:val="24"/>
        </w:rPr>
        <w:t>»</w:t>
      </w:r>
      <w:r w:rsidRPr="0095614D">
        <w:rPr>
          <w:rFonts w:ascii="Times New Roman" w:hAnsi="Times New Roman"/>
          <w:b/>
          <w:bCs/>
          <w:iCs/>
          <w:sz w:val="24"/>
          <w:szCs w:val="24"/>
          <w:lang w:val="ky-KG"/>
        </w:rPr>
        <w:t xml:space="preserve"> - 34%</w:t>
      </w:r>
      <w:r w:rsidRPr="0095614D">
        <w:rPr>
          <w:rFonts w:ascii="Times New Roman" w:hAnsi="Times New Roman"/>
          <w:b/>
          <w:bCs/>
          <w:iCs/>
          <w:sz w:val="24"/>
          <w:szCs w:val="24"/>
        </w:rPr>
        <w:t>;</w:t>
      </w:r>
    </w:p>
    <w:p w:rsidR="00493DF8" w:rsidRPr="0095614D" w:rsidRDefault="00493DF8" w:rsidP="007635D1">
      <w:pPr>
        <w:pStyle w:val="afa"/>
        <w:numPr>
          <w:ilvl w:val="0"/>
          <w:numId w:val="21"/>
        </w:numPr>
        <w:tabs>
          <w:tab w:val="left" w:pos="1134"/>
        </w:tabs>
        <w:autoSpaceDE w:val="0"/>
        <w:autoSpaceDN w:val="0"/>
        <w:adjustRightInd w:val="0"/>
        <w:spacing w:after="0"/>
        <w:ind w:left="0" w:firstLine="709"/>
        <w:jc w:val="both"/>
        <w:rPr>
          <w:rFonts w:ascii="Times New Roman" w:hAnsi="Times New Roman"/>
          <w:sz w:val="24"/>
          <w:szCs w:val="24"/>
        </w:rPr>
      </w:pPr>
      <w:r w:rsidRPr="0095614D">
        <w:rPr>
          <w:rFonts w:ascii="Times New Roman" w:hAnsi="Times New Roman"/>
          <w:sz w:val="24"/>
          <w:szCs w:val="24"/>
        </w:rPr>
        <w:t>«</w:t>
      </w:r>
      <w:r w:rsidRPr="0095614D">
        <w:rPr>
          <w:rFonts w:ascii="Times New Roman" w:hAnsi="Times New Roman"/>
          <w:sz w:val="24"/>
          <w:szCs w:val="24"/>
          <w:lang w:val="ky-KG"/>
        </w:rPr>
        <w:t>личный выбор</w:t>
      </w:r>
      <w:r w:rsidRPr="0095614D">
        <w:rPr>
          <w:rFonts w:ascii="Times New Roman" w:hAnsi="Times New Roman"/>
          <w:sz w:val="24"/>
          <w:szCs w:val="24"/>
        </w:rPr>
        <w:t>»</w:t>
      </w:r>
      <w:r w:rsidRPr="0095614D">
        <w:rPr>
          <w:rFonts w:ascii="Times New Roman" w:hAnsi="Times New Roman"/>
          <w:b/>
          <w:sz w:val="24"/>
          <w:szCs w:val="24"/>
          <w:lang w:val="ky-KG"/>
        </w:rPr>
        <w:t xml:space="preserve"> - 32%</w:t>
      </w:r>
      <w:r w:rsidRPr="0095614D">
        <w:rPr>
          <w:rFonts w:ascii="Times New Roman" w:hAnsi="Times New Roman"/>
          <w:b/>
          <w:sz w:val="24"/>
          <w:szCs w:val="24"/>
        </w:rPr>
        <w:t>;</w:t>
      </w:r>
    </w:p>
    <w:p w:rsidR="00493DF8" w:rsidRPr="0095614D" w:rsidRDefault="00493DF8" w:rsidP="007635D1">
      <w:pPr>
        <w:pStyle w:val="afa"/>
        <w:numPr>
          <w:ilvl w:val="0"/>
          <w:numId w:val="21"/>
        </w:numPr>
        <w:tabs>
          <w:tab w:val="left" w:pos="1134"/>
        </w:tabs>
        <w:autoSpaceDE w:val="0"/>
        <w:autoSpaceDN w:val="0"/>
        <w:adjustRightInd w:val="0"/>
        <w:spacing w:after="0"/>
        <w:ind w:left="0" w:firstLine="709"/>
        <w:jc w:val="both"/>
        <w:rPr>
          <w:rFonts w:ascii="Times New Roman" w:hAnsi="Times New Roman"/>
          <w:b/>
          <w:sz w:val="24"/>
          <w:szCs w:val="24"/>
        </w:rPr>
      </w:pPr>
      <w:r w:rsidRPr="0095614D">
        <w:rPr>
          <w:rFonts w:ascii="Times New Roman" w:hAnsi="Times New Roman"/>
          <w:sz w:val="24"/>
          <w:szCs w:val="24"/>
        </w:rPr>
        <w:t>«</w:t>
      </w:r>
      <w:r w:rsidRPr="0095614D">
        <w:rPr>
          <w:rFonts w:ascii="Times New Roman" w:hAnsi="Times New Roman"/>
          <w:sz w:val="24"/>
          <w:szCs w:val="24"/>
          <w:lang w:val="ky-KG"/>
        </w:rPr>
        <w:t>выбор моих родителей</w:t>
      </w:r>
      <w:r w:rsidRPr="0095614D">
        <w:rPr>
          <w:rFonts w:ascii="Times New Roman" w:hAnsi="Times New Roman"/>
          <w:sz w:val="24"/>
          <w:szCs w:val="24"/>
        </w:rPr>
        <w:t>»</w:t>
      </w:r>
      <w:r w:rsidRPr="0095614D">
        <w:rPr>
          <w:rFonts w:ascii="Times New Roman" w:hAnsi="Times New Roman"/>
          <w:b/>
          <w:sz w:val="24"/>
          <w:szCs w:val="24"/>
          <w:lang w:val="ky-KG"/>
        </w:rPr>
        <w:t xml:space="preserve"> - 26%</w:t>
      </w:r>
      <w:r w:rsidRPr="0095614D">
        <w:rPr>
          <w:rFonts w:ascii="Times New Roman" w:hAnsi="Times New Roman"/>
          <w:b/>
          <w:sz w:val="24"/>
          <w:szCs w:val="24"/>
        </w:rPr>
        <w:t>;</w:t>
      </w:r>
    </w:p>
    <w:p w:rsidR="00493DF8" w:rsidRPr="0095614D" w:rsidRDefault="00493DF8" w:rsidP="007635D1">
      <w:pPr>
        <w:pStyle w:val="afa"/>
        <w:numPr>
          <w:ilvl w:val="0"/>
          <w:numId w:val="21"/>
        </w:numPr>
        <w:tabs>
          <w:tab w:val="left" w:pos="1134"/>
        </w:tabs>
        <w:autoSpaceDE w:val="0"/>
        <w:autoSpaceDN w:val="0"/>
        <w:adjustRightInd w:val="0"/>
        <w:spacing w:after="0"/>
        <w:ind w:left="0" w:firstLine="709"/>
        <w:jc w:val="both"/>
        <w:rPr>
          <w:rFonts w:ascii="Times New Roman" w:hAnsi="Times New Roman"/>
          <w:b/>
          <w:sz w:val="24"/>
          <w:szCs w:val="24"/>
        </w:rPr>
      </w:pPr>
      <w:r w:rsidRPr="0095614D">
        <w:rPr>
          <w:rFonts w:ascii="Times New Roman" w:hAnsi="Times New Roman"/>
          <w:sz w:val="24"/>
          <w:szCs w:val="24"/>
        </w:rPr>
        <w:t>«</w:t>
      </w:r>
      <w:r w:rsidRPr="0095614D">
        <w:rPr>
          <w:rFonts w:ascii="Times New Roman" w:hAnsi="Times New Roman"/>
          <w:sz w:val="24"/>
          <w:szCs w:val="24"/>
          <w:lang w:val="ky-KG"/>
        </w:rPr>
        <w:t>реклама специальности</w:t>
      </w:r>
      <w:r w:rsidRPr="0095614D">
        <w:rPr>
          <w:rFonts w:ascii="Times New Roman" w:hAnsi="Times New Roman"/>
          <w:sz w:val="24"/>
          <w:szCs w:val="24"/>
        </w:rPr>
        <w:t>»</w:t>
      </w:r>
      <w:r w:rsidRPr="0095614D">
        <w:rPr>
          <w:rFonts w:ascii="Times New Roman" w:hAnsi="Times New Roman"/>
          <w:b/>
          <w:sz w:val="24"/>
          <w:szCs w:val="24"/>
          <w:lang w:val="ky-KG"/>
        </w:rPr>
        <w:t xml:space="preserve"> - 15%</w:t>
      </w:r>
      <w:r w:rsidRPr="0095614D">
        <w:rPr>
          <w:rFonts w:ascii="Times New Roman" w:hAnsi="Times New Roman"/>
          <w:b/>
          <w:sz w:val="24"/>
          <w:szCs w:val="24"/>
        </w:rPr>
        <w:t>;</w:t>
      </w:r>
    </w:p>
    <w:p w:rsidR="00493DF8" w:rsidRPr="0095614D" w:rsidRDefault="00493DF8" w:rsidP="007635D1">
      <w:pPr>
        <w:pStyle w:val="afa"/>
        <w:numPr>
          <w:ilvl w:val="0"/>
          <w:numId w:val="21"/>
        </w:numPr>
        <w:tabs>
          <w:tab w:val="left" w:pos="1134"/>
        </w:tabs>
        <w:autoSpaceDE w:val="0"/>
        <w:autoSpaceDN w:val="0"/>
        <w:adjustRightInd w:val="0"/>
        <w:spacing w:after="0"/>
        <w:ind w:left="0" w:firstLine="709"/>
        <w:jc w:val="both"/>
        <w:rPr>
          <w:rFonts w:ascii="Times New Roman" w:hAnsi="Times New Roman"/>
          <w:sz w:val="24"/>
          <w:szCs w:val="24"/>
        </w:rPr>
      </w:pPr>
      <w:r w:rsidRPr="0095614D">
        <w:rPr>
          <w:rFonts w:ascii="Times New Roman" w:hAnsi="Times New Roman"/>
          <w:sz w:val="24"/>
          <w:szCs w:val="24"/>
        </w:rPr>
        <w:t>«низкий конкурс»</w:t>
      </w:r>
      <w:r w:rsidRPr="0095614D">
        <w:rPr>
          <w:rFonts w:ascii="Times New Roman" w:hAnsi="Times New Roman"/>
          <w:b/>
          <w:sz w:val="24"/>
          <w:szCs w:val="24"/>
          <w:lang w:val="ky-KG"/>
        </w:rPr>
        <w:t xml:space="preserve"> - 5%</w:t>
      </w:r>
      <w:r w:rsidRPr="0095614D">
        <w:rPr>
          <w:rFonts w:ascii="Times New Roman" w:hAnsi="Times New Roman"/>
          <w:b/>
          <w:sz w:val="24"/>
          <w:szCs w:val="24"/>
        </w:rPr>
        <w:t>;</w:t>
      </w:r>
    </w:p>
    <w:p w:rsidR="00493DF8" w:rsidRPr="0095614D" w:rsidRDefault="00493DF8" w:rsidP="0095614D">
      <w:pPr>
        <w:spacing w:line="276" w:lineRule="auto"/>
        <w:ind w:firstLine="708"/>
        <w:rPr>
          <w:sz w:val="24"/>
          <w:szCs w:val="24"/>
        </w:rPr>
      </w:pPr>
      <w:r w:rsidRPr="0095614D">
        <w:rPr>
          <w:sz w:val="24"/>
          <w:szCs w:val="24"/>
        </w:rPr>
        <w:t xml:space="preserve">Каждый третий респондент (33%) считает, что обучение на факультете Бизнеса и менеджмента ОшГУ более престижно, в сравнении с другими высшими учебными заведениями. </w:t>
      </w:r>
    </w:p>
    <w:p w:rsidR="00493DF8" w:rsidRPr="0095614D" w:rsidRDefault="00493DF8" w:rsidP="0095614D">
      <w:pPr>
        <w:spacing w:line="276" w:lineRule="auto"/>
        <w:ind w:firstLine="708"/>
        <w:rPr>
          <w:sz w:val="24"/>
          <w:szCs w:val="24"/>
        </w:rPr>
      </w:pPr>
      <w:r w:rsidRPr="0095614D">
        <w:rPr>
          <w:sz w:val="24"/>
          <w:szCs w:val="24"/>
        </w:rPr>
        <w:t>На рисунке представлено оценивание студентами - выпускниками некоторых моментов учебного процесса.</w:t>
      </w:r>
    </w:p>
    <w:p w:rsidR="00493DF8" w:rsidRPr="0095614D" w:rsidRDefault="00493DF8" w:rsidP="0095614D">
      <w:pPr>
        <w:spacing w:line="276" w:lineRule="auto"/>
        <w:ind w:firstLine="360"/>
        <w:rPr>
          <w:color w:val="FF0000"/>
          <w:sz w:val="24"/>
          <w:szCs w:val="24"/>
          <w:lang w:val="ky-KG"/>
        </w:rPr>
      </w:pPr>
      <w:r w:rsidRPr="0095614D">
        <w:rPr>
          <w:noProof/>
          <w:color w:val="FF0000"/>
          <w:sz w:val="24"/>
          <w:szCs w:val="24"/>
        </w:rPr>
        <w:drawing>
          <wp:inline distT="0" distB="0" distL="0" distR="0">
            <wp:extent cx="4448175" cy="2790825"/>
            <wp:effectExtent l="0" t="0" r="0" b="0"/>
            <wp:docPr id="1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3DF8" w:rsidRPr="0095614D" w:rsidRDefault="0056574D" w:rsidP="0095614D">
      <w:pPr>
        <w:spacing w:line="276" w:lineRule="auto"/>
        <w:ind w:firstLine="708"/>
        <w:rPr>
          <w:b/>
          <w:sz w:val="24"/>
          <w:szCs w:val="24"/>
          <w:lang w:val="ky-KG"/>
        </w:rPr>
      </w:pPr>
      <w:r>
        <w:rPr>
          <w:b/>
          <w:sz w:val="24"/>
          <w:szCs w:val="24"/>
          <w:lang w:val="ky-KG"/>
        </w:rPr>
        <w:t>Рис. 3</w:t>
      </w:r>
      <w:r w:rsidR="00493DF8" w:rsidRPr="0095614D">
        <w:rPr>
          <w:b/>
          <w:sz w:val="24"/>
          <w:szCs w:val="24"/>
          <w:lang w:val="ky-KG"/>
        </w:rPr>
        <w:t xml:space="preserve"> Оценивание студентами учебного процесса</w:t>
      </w:r>
    </w:p>
    <w:p w:rsidR="00493DF8" w:rsidRPr="0095614D" w:rsidRDefault="0056574D" w:rsidP="0095614D">
      <w:pPr>
        <w:spacing w:line="276" w:lineRule="auto"/>
        <w:rPr>
          <w:color w:val="FF0000"/>
          <w:sz w:val="24"/>
          <w:szCs w:val="24"/>
        </w:rPr>
      </w:pPr>
      <w:r>
        <w:rPr>
          <w:sz w:val="24"/>
          <w:szCs w:val="24"/>
        </w:rPr>
        <w:t>На рис.3</w:t>
      </w:r>
      <w:r w:rsidR="00493DF8" w:rsidRPr="0095614D">
        <w:rPr>
          <w:sz w:val="24"/>
          <w:szCs w:val="24"/>
        </w:rPr>
        <w:t xml:space="preserve">. «Как вы оценили некоторые моменты учебного процесса?»  видно, что больше всего студенты - выпускники  отметили подпункт «Насколько интересно вам было учиться?» - 88%, самый низкий процент  получилось в подпункте «Использование преподавателями новых технологий обучения». Это свидетельствует о том, что преподаватели очень мало используют например интерактивные методы обучения. </w:t>
      </w:r>
    </w:p>
    <w:p w:rsidR="00493DF8" w:rsidRPr="0095614D" w:rsidRDefault="00493DF8" w:rsidP="0095614D">
      <w:pPr>
        <w:spacing w:line="276" w:lineRule="auto"/>
        <w:ind w:firstLine="708"/>
        <w:rPr>
          <w:sz w:val="24"/>
          <w:szCs w:val="24"/>
        </w:rPr>
      </w:pPr>
      <w:r w:rsidRPr="0095614D">
        <w:rPr>
          <w:sz w:val="24"/>
          <w:szCs w:val="24"/>
        </w:rPr>
        <w:t xml:space="preserve">В целом студенты очной формы обучения факультета БиМ удовлетворены организацией образовательного процесса, работой кафедр, деканата и других структурных подразделений, непосредственно влияющих и организующих учебный процесс в университете, материально-технической базой. </w:t>
      </w:r>
    </w:p>
    <w:p w:rsidR="00493DF8" w:rsidRPr="0095614D" w:rsidRDefault="00493DF8" w:rsidP="0095614D">
      <w:pPr>
        <w:spacing w:line="276" w:lineRule="auto"/>
        <w:ind w:firstLine="708"/>
        <w:rPr>
          <w:sz w:val="24"/>
          <w:szCs w:val="24"/>
        </w:rPr>
      </w:pPr>
      <w:r w:rsidRPr="0095614D">
        <w:rPr>
          <w:sz w:val="24"/>
          <w:szCs w:val="24"/>
        </w:rPr>
        <w:t xml:space="preserve">Однако все же необходимо обратить внимание на следующие проблемы: на </w:t>
      </w:r>
      <w:r w:rsidRPr="0095614D">
        <w:rPr>
          <w:sz w:val="24"/>
          <w:szCs w:val="24"/>
        </w:rPr>
        <w:lastRenderedPageBreak/>
        <w:t xml:space="preserve">низкий уровень использования новых технологий  на занятиях преподавателями; на необходимость  усиления процесса по привлечению </w:t>
      </w:r>
      <w:r w:rsidRPr="0095614D">
        <w:rPr>
          <w:iCs/>
          <w:sz w:val="24"/>
          <w:szCs w:val="24"/>
        </w:rPr>
        <w:t xml:space="preserve">специалистов-практиков в учебный процесс, организацию практики; </w:t>
      </w:r>
      <w:r w:rsidRPr="0095614D">
        <w:rPr>
          <w:sz w:val="24"/>
          <w:szCs w:val="24"/>
        </w:rPr>
        <w:t xml:space="preserve">на организацию </w:t>
      </w:r>
      <w:r w:rsidRPr="0095614D">
        <w:rPr>
          <w:iCs/>
          <w:sz w:val="24"/>
          <w:szCs w:val="24"/>
        </w:rPr>
        <w:t xml:space="preserve">самостоятельной работы обучающихся </w:t>
      </w:r>
      <w:r w:rsidRPr="0095614D">
        <w:rPr>
          <w:sz w:val="24"/>
          <w:szCs w:val="24"/>
        </w:rPr>
        <w:t xml:space="preserve">и </w:t>
      </w:r>
      <w:r w:rsidRPr="0095614D">
        <w:rPr>
          <w:iCs/>
          <w:sz w:val="24"/>
          <w:szCs w:val="24"/>
        </w:rPr>
        <w:t xml:space="preserve">процесс трудоустройства.  </w:t>
      </w:r>
      <w:r w:rsidRPr="0095614D">
        <w:rPr>
          <w:sz w:val="24"/>
          <w:szCs w:val="24"/>
        </w:rPr>
        <w:t>Результаты опроса анализируются, передаются в соответствующие профилирующие кафедры в целях разработки мероприятий по совершенствованию учебного процесса.</w:t>
      </w:r>
    </w:p>
    <w:p w:rsidR="00493DF8" w:rsidRPr="0095614D" w:rsidRDefault="00493DF8" w:rsidP="0095614D">
      <w:pPr>
        <w:spacing w:line="276" w:lineRule="auto"/>
        <w:ind w:firstLine="708"/>
        <w:rPr>
          <w:iCs/>
          <w:sz w:val="24"/>
          <w:szCs w:val="24"/>
        </w:rPr>
      </w:pPr>
      <w:r w:rsidRPr="0095614D">
        <w:rPr>
          <w:sz w:val="24"/>
          <w:szCs w:val="24"/>
          <w:lang w:val="ky-KG"/>
        </w:rPr>
        <w:t xml:space="preserve"> </w:t>
      </w:r>
      <w:r w:rsidRPr="0095614D">
        <w:rPr>
          <w:color w:val="FF0000"/>
          <w:sz w:val="24"/>
          <w:szCs w:val="24"/>
          <w:lang w:val="ky-KG"/>
        </w:rPr>
        <w:t xml:space="preserve">А также   </w:t>
      </w:r>
      <w:r w:rsidRPr="0095614D">
        <w:rPr>
          <w:color w:val="FF0000"/>
          <w:sz w:val="24"/>
          <w:szCs w:val="24"/>
          <w:shd w:val="clear" w:color="auto" w:fill="FFFFFF"/>
        </w:rPr>
        <w:t>в рамках эффективного использования потенциала сотрудников и обеспечения качества предоставляемых услуг регулярно проводится анонимное анкетирование ППС с целью выявления степени удовлетворенности их условиями труда, отношениями с коллегами и руководством. Анкетирование  позволяет провести анализ затруднений (например, по функциям управления) и планировать направления повышения квалификации. Результаты анкетирования предоставляются руководству вуза и позволяют принимать оперативные и стратегические решения по совершенствованию условий работы. Ежегодно проводится корректировка и изменения анкет в зависимости от возникающих новых направлений или проблемных вопросов.</w:t>
      </w:r>
      <w:r w:rsidRPr="0095614D">
        <w:rPr>
          <w:color w:val="FF0000"/>
          <w:sz w:val="24"/>
          <w:szCs w:val="24"/>
          <w:shd w:val="clear" w:color="auto" w:fill="FFFFFF"/>
        </w:rPr>
        <w:br/>
      </w:r>
      <w:r w:rsidRPr="0095614D">
        <w:rPr>
          <w:color w:val="232323"/>
          <w:sz w:val="24"/>
          <w:szCs w:val="24"/>
        </w:rPr>
        <w:br/>
      </w:r>
      <w:r w:rsidRPr="0095614D">
        <w:rPr>
          <w:b/>
          <w:sz w:val="24"/>
          <w:szCs w:val="24"/>
          <w:lang w:val="ky-KG"/>
        </w:rPr>
        <w:t>6.3.Действует эффективная система реагирования на запросы заинтересованных сторон.</w:t>
      </w:r>
    </w:p>
    <w:p w:rsidR="00493DF8" w:rsidRPr="0095614D" w:rsidRDefault="00493DF8" w:rsidP="0095614D">
      <w:pPr>
        <w:spacing w:line="276" w:lineRule="auto"/>
        <w:rPr>
          <w:sz w:val="24"/>
          <w:szCs w:val="24"/>
        </w:rPr>
      </w:pPr>
      <w:r w:rsidRPr="0095614D">
        <w:rPr>
          <w:b/>
          <w:sz w:val="24"/>
          <w:szCs w:val="24"/>
          <w:lang w:val="ky-KG"/>
        </w:rPr>
        <w:t xml:space="preserve">    </w:t>
      </w:r>
      <w:r w:rsidRPr="0095614D">
        <w:rPr>
          <w:sz w:val="24"/>
          <w:szCs w:val="24"/>
        </w:rPr>
        <w:t>На факультете действует многоступенчатая система реагирования на замечания и предложения стейкхолдеров.</w:t>
      </w:r>
    </w:p>
    <w:p w:rsidR="00493DF8" w:rsidRPr="0095614D" w:rsidRDefault="00493DF8" w:rsidP="0095614D">
      <w:pPr>
        <w:spacing w:line="276" w:lineRule="auto"/>
        <w:ind w:firstLine="708"/>
        <w:rPr>
          <w:sz w:val="24"/>
          <w:szCs w:val="24"/>
        </w:rPr>
      </w:pPr>
      <w:r w:rsidRPr="0095614D">
        <w:rPr>
          <w:sz w:val="24"/>
          <w:szCs w:val="24"/>
        </w:rPr>
        <w:t xml:space="preserve">На уровне факультета за последний период выполнены следующие работы: </w:t>
      </w:r>
    </w:p>
    <w:p w:rsidR="00493DF8" w:rsidRPr="0095614D" w:rsidRDefault="00493DF8" w:rsidP="007635D1">
      <w:pPr>
        <w:numPr>
          <w:ilvl w:val="0"/>
          <w:numId w:val="22"/>
        </w:numPr>
        <w:spacing w:line="276" w:lineRule="auto"/>
        <w:rPr>
          <w:sz w:val="24"/>
          <w:szCs w:val="24"/>
        </w:rPr>
      </w:pPr>
      <w:r w:rsidRPr="0095614D">
        <w:rPr>
          <w:sz w:val="24"/>
          <w:szCs w:val="24"/>
        </w:rPr>
        <w:t>Обновляется и увеличивается количество компьютерной, множительной и др. техники, необходимой для обеспечения учебного процесса;</w:t>
      </w:r>
    </w:p>
    <w:p w:rsidR="00493DF8" w:rsidRPr="0095614D" w:rsidRDefault="00493DF8" w:rsidP="007635D1">
      <w:pPr>
        <w:numPr>
          <w:ilvl w:val="0"/>
          <w:numId w:val="22"/>
        </w:numPr>
        <w:spacing w:line="276" w:lineRule="auto"/>
        <w:rPr>
          <w:sz w:val="24"/>
          <w:szCs w:val="24"/>
        </w:rPr>
      </w:pPr>
      <w:r w:rsidRPr="0095614D">
        <w:rPr>
          <w:sz w:val="24"/>
          <w:szCs w:val="24"/>
        </w:rPr>
        <w:t>Созданы необходимые социальные удобства: построен новый санузел, работает студенческая столовая;</w:t>
      </w:r>
    </w:p>
    <w:p w:rsidR="00493DF8" w:rsidRPr="0095614D" w:rsidRDefault="00493DF8" w:rsidP="007635D1">
      <w:pPr>
        <w:numPr>
          <w:ilvl w:val="0"/>
          <w:numId w:val="22"/>
        </w:numPr>
        <w:spacing w:line="276" w:lineRule="auto"/>
        <w:rPr>
          <w:sz w:val="24"/>
          <w:szCs w:val="24"/>
        </w:rPr>
      </w:pPr>
      <w:r w:rsidRPr="0095614D">
        <w:rPr>
          <w:sz w:val="24"/>
          <w:szCs w:val="24"/>
        </w:rPr>
        <w:t>Введена в эксплуатацию спортивная площадка;</w:t>
      </w:r>
    </w:p>
    <w:p w:rsidR="00493DF8" w:rsidRPr="0095614D" w:rsidRDefault="00493DF8" w:rsidP="007635D1">
      <w:pPr>
        <w:numPr>
          <w:ilvl w:val="0"/>
          <w:numId w:val="22"/>
        </w:numPr>
        <w:spacing w:line="276" w:lineRule="auto"/>
        <w:rPr>
          <w:sz w:val="24"/>
          <w:szCs w:val="24"/>
        </w:rPr>
      </w:pPr>
      <w:r w:rsidRPr="0095614D">
        <w:rPr>
          <w:sz w:val="24"/>
          <w:szCs w:val="24"/>
        </w:rPr>
        <w:t>Функционирует на бесплатной основе Интернет-связь (</w:t>
      </w:r>
      <w:r w:rsidRPr="0095614D">
        <w:rPr>
          <w:sz w:val="24"/>
          <w:szCs w:val="24"/>
          <w:lang w:val="en-US"/>
        </w:rPr>
        <w:t>Wi</w:t>
      </w:r>
      <w:r w:rsidRPr="0095614D">
        <w:rPr>
          <w:sz w:val="24"/>
          <w:szCs w:val="24"/>
        </w:rPr>
        <w:t>-</w:t>
      </w:r>
      <w:r w:rsidRPr="0095614D">
        <w:rPr>
          <w:sz w:val="24"/>
          <w:szCs w:val="24"/>
          <w:lang w:val="en-US"/>
        </w:rPr>
        <w:t>Fi</w:t>
      </w:r>
      <w:r w:rsidRPr="0095614D">
        <w:rPr>
          <w:sz w:val="24"/>
          <w:szCs w:val="24"/>
        </w:rPr>
        <w:t>);</w:t>
      </w:r>
    </w:p>
    <w:p w:rsidR="00493DF8" w:rsidRPr="0095614D" w:rsidRDefault="00493DF8" w:rsidP="007635D1">
      <w:pPr>
        <w:numPr>
          <w:ilvl w:val="0"/>
          <w:numId w:val="22"/>
        </w:numPr>
        <w:spacing w:line="276" w:lineRule="auto"/>
        <w:rPr>
          <w:sz w:val="24"/>
          <w:szCs w:val="24"/>
        </w:rPr>
      </w:pPr>
      <w:r w:rsidRPr="0095614D">
        <w:rPr>
          <w:sz w:val="24"/>
          <w:szCs w:val="24"/>
        </w:rPr>
        <w:t>На территории факультета установлены скамейки, велостоянка;</w:t>
      </w:r>
    </w:p>
    <w:p w:rsidR="00493DF8" w:rsidRPr="0095614D" w:rsidRDefault="00493DF8" w:rsidP="007635D1">
      <w:pPr>
        <w:numPr>
          <w:ilvl w:val="0"/>
          <w:numId w:val="22"/>
        </w:numPr>
        <w:spacing w:line="276" w:lineRule="auto"/>
        <w:rPr>
          <w:sz w:val="24"/>
          <w:szCs w:val="24"/>
        </w:rPr>
      </w:pPr>
      <w:r w:rsidRPr="0095614D">
        <w:rPr>
          <w:sz w:val="24"/>
          <w:szCs w:val="24"/>
        </w:rPr>
        <w:t>Обновляется мебель на кафедрах и кабинетах преподавателей;</w:t>
      </w:r>
    </w:p>
    <w:p w:rsidR="00493DF8" w:rsidRPr="0095614D" w:rsidRDefault="00493DF8" w:rsidP="007635D1">
      <w:pPr>
        <w:numPr>
          <w:ilvl w:val="0"/>
          <w:numId w:val="22"/>
        </w:numPr>
        <w:spacing w:line="276" w:lineRule="auto"/>
        <w:rPr>
          <w:sz w:val="24"/>
          <w:szCs w:val="24"/>
        </w:rPr>
      </w:pPr>
      <w:r w:rsidRPr="0095614D">
        <w:rPr>
          <w:sz w:val="24"/>
          <w:szCs w:val="24"/>
        </w:rPr>
        <w:t>Установлены стеллажи для хранения отчетов по практике;</w:t>
      </w:r>
    </w:p>
    <w:p w:rsidR="00493DF8" w:rsidRPr="0095614D" w:rsidRDefault="00493DF8" w:rsidP="007635D1">
      <w:pPr>
        <w:numPr>
          <w:ilvl w:val="0"/>
          <w:numId w:val="22"/>
        </w:numPr>
        <w:spacing w:line="276" w:lineRule="auto"/>
        <w:rPr>
          <w:sz w:val="24"/>
          <w:szCs w:val="24"/>
        </w:rPr>
      </w:pPr>
      <w:r w:rsidRPr="0095614D">
        <w:rPr>
          <w:sz w:val="24"/>
          <w:szCs w:val="24"/>
        </w:rPr>
        <w:t>Установлены связи с другими ВУЗами по организации обмена студентами;</w:t>
      </w:r>
    </w:p>
    <w:p w:rsidR="00493DF8" w:rsidRPr="0095614D" w:rsidRDefault="00493DF8" w:rsidP="007635D1">
      <w:pPr>
        <w:numPr>
          <w:ilvl w:val="0"/>
          <w:numId w:val="22"/>
        </w:numPr>
        <w:spacing w:line="276" w:lineRule="auto"/>
        <w:rPr>
          <w:sz w:val="24"/>
          <w:szCs w:val="24"/>
        </w:rPr>
      </w:pPr>
      <w:r w:rsidRPr="0095614D">
        <w:rPr>
          <w:sz w:val="24"/>
          <w:szCs w:val="24"/>
        </w:rPr>
        <w:t>Установлены связи с ВУЗами ближнего и дальнего зарубежья по организации стажировки для ППС.</w:t>
      </w:r>
    </w:p>
    <w:p w:rsidR="00493DF8" w:rsidRPr="0095614D" w:rsidRDefault="00493DF8" w:rsidP="0095614D">
      <w:pPr>
        <w:spacing w:line="276" w:lineRule="auto"/>
        <w:rPr>
          <w:sz w:val="24"/>
          <w:szCs w:val="24"/>
        </w:rPr>
      </w:pPr>
      <w:r w:rsidRPr="0095614D">
        <w:rPr>
          <w:sz w:val="24"/>
          <w:szCs w:val="24"/>
        </w:rPr>
        <w:t xml:space="preserve">На уровне образовательной программы и кафедр: </w:t>
      </w:r>
    </w:p>
    <w:p w:rsidR="00493DF8" w:rsidRPr="0095614D" w:rsidRDefault="00493DF8" w:rsidP="007635D1">
      <w:pPr>
        <w:numPr>
          <w:ilvl w:val="0"/>
          <w:numId w:val="23"/>
        </w:numPr>
        <w:spacing w:line="276" w:lineRule="auto"/>
        <w:rPr>
          <w:sz w:val="24"/>
          <w:szCs w:val="24"/>
        </w:rPr>
      </w:pPr>
      <w:r w:rsidRPr="0095614D">
        <w:rPr>
          <w:sz w:val="24"/>
          <w:szCs w:val="24"/>
        </w:rPr>
        <w:t>Вносятся новые дисциплины в учебные планы ОП;</w:t>
      </w:r>
    </w:p>
    <w:p w:rsidR="00493DF8" w:rsidRPr="0095614D" w:rsidRDefault="00493DF8" w:rsidP="007635D1">
      <w:pPr>
        <w:numPr>
          <w:ilvl w:val="0"/>
          <w:numId w:val="23"/>
        </w:numPr>
        <w:spacing w:line="276" w:lineRule="auto"/>
        <w:rPr>
          <w:sz w:val="24"/>
          <w:szCs w:val="24"/>
        </w:rPr>
      </w:pPr>
      <w:r w:rsidRPr="0095614D">
        <w:rPr>
          <w:sz w:val="24"/>
          <w:szCs w:val="24"/>
        </w:rPr>
        <w:t>Предоставлена возможность свободного выбора элективных дисциплин студентам;</w:t>
      </w:r>
    </w:p>
    <w:p w:rsidR="00493DF8" w:rsidRPr="0095614D" w:rsidRDefault="00493DF8" w:rsidP="007635D1">
      <w:pPr>
        <w:numPr>
          <w:ilvl w:val="0"/>
          <w:numId w:val="23"/>
        </w:numPr>
        <w:spacing w:line="276" w:lineRule="auto"/>
        <w:rPr>
          <w:sz w:val="24"/>
          <w:szCs w:val="24"/>
        </w:rPr>
      </w:pPr>
      <w:r w:rsidRPr="0095614D">
        <w:rPr>
          <w:sz w:val="24"/>
          <w:szCs w:val="24"/>
        </w:rPr>
        <w:t xml:space="preserve">Студентам предоставлено право проходить практику по индивидуальному графику; </w:t>
      </w:r>
    </w:p>
    <w:p w:rsidR="00493DF8" w:rsidRPr="0095614D" w:rsidRDefault="00493DF8" w:rsidP="007635D1">
      <w:pPr>
        <w:numPr>
          <w:ilvl w:val="0"/>
          <w:numId w:val="23"/>
        </w:numPr>
        <w:spacing w:line="276" w:lineRule="auto"/>
        <w:rPr>
          <w:sz w:val="24"/>
          <w:szCs w:val="24"/>
        </w:rPr>
      </w:pPr>
      <w:r w:rsidRPr="0095614D">
        <w:rPr>
          <w:sz w:val="24"/>
          <w:szCs w:val="24"/>
        </w:rPr>
        <w:t>Созданы условия для отбора студентов выпускного курса для прохождения стажировки и дальнейшего трудоустройства в крупных банках путем тестирования на факультете;</w:t>
      </w:r>
    </w:p>
    <w:p w:rsidR="00493DF8" w:rsidRPr="0095614D" w:rsidRDefault="00493DF8" w:rsidP="007635D1">
      <w:pPr>
        <w:numPr>
          <w:ilvl w:val="0"/>
          <w:numId w:val="23"/>
        </w:numPr>
        <w:spacing w:line="276" w:lineRule="auto"/>
        <w:rPr>
          <w:sz w:val="24"/>
          <w:szCs w:val="24"/>
        </w:rPr>
      </w:pPr>
      <w:r w:rsidRPr="0095614D">
        <w:rPr>
          <w:sz w:val="24"/>
          <w:szCs w:val="24"/>
        </w:rPr>
        <w:lastRenderedPageBreak/>
        <w:t xml:space="preserve">Вносятся изменения в программы обучения дисциплин с учетом требований работодателей и изменений нормативно-правовых актов КР.  </w:t>
      </w:r>
    </w:p>
    <w:p w:rsidR="00493DF8" w:rsidRPr="0095614D" w:rsidRDefault="00493DF8" w:rsidP="0095614D">
      <w:pPr>
        <w:spacing w:line="276" w:lineRule="auto"/>
        <w:ind w:left="113" w:firstLine="708"/>
        <w:rPr>
          <w:b/>
          <w:sz w:val="24"/>
          <w:szCs w:val="24"/>
        </w:rPr>
      </w:pPr>
    </w:p>
    <w:p w:rsidR="00493DF8" w:rsidRPr="0095614D" w:rsidRDefault="00493DF8" w:rsidP="0095614D">
      <w:pPr>
        <w:spacing w:line="276" w:lineRule="auto"/>
        <w:jc w:val="center"/>
        <w:rPr>
          <w:b/>
          <w:sz w:val="24"/>
          <w:szCs w:val="24"/>
          <w:lang w:val="ky-KG"/>
        </w:rPr>
      </w:pPr>
      <w:r w:rsidRPr="0095614D">
        <w:rPr>
          <w:b/>
          <w:sz w:val="24"/>
          <w:szCs w:val="24"/>
          <w:lang w:val="ky-KG"/>
        </w:rPr>
        <w:t>SWOT- анализ по критерию 6</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394"/>
      </w:tblGrid>
      <w:tr w:rsidR="00493DF8" w:rsidRPr="0095614D" w:rsidTr="00493DF8">
        <w:trPr>
          <w:cantSplit/>
          <w:trHeight w:val="3124"/>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493DF8" w:rsidRPr="0095614D" w:rsidRDefault="00493DF8" w:rsidP="0095614D">
            <w:pPr>
              <w:pStyle w:val="a8"/>
              <w:shd w:val="clear" w:color="auto" w:fill="FFFFFF"/>
              <w:spacing w:before="0" w:beforeAutospacing="0" w:after="0" w:afterAutospacing="0" w:line="276" w:lineRule="auto"/>
              <w:contextualSpacing/>
              <w:rPr>
                <w:b/>
                <w:i/>
                <w:color w:val="000000"/>
              </w:rPr>
            </w:pPr>
            <w:r w:rsidRPr="0095614D">
              <w:rPr>
                <w:b/>
                <w:i/>
                <w:color w:val="000000"/>
                <w:lang w:val="en-US"/>
              </w:rPr>
              <w:t>S</w:t>
            </w:r>
            <w:r w:rsidRPr="0095614D">
              <w:rPr>
                <w:b/>
                <w:i/>
                <w:color w:val="000000"/>
              </w:rPr>
              <w:t xml:space="preserve"> – сильные стороны</w:t>
            </w:r>
          </w:p>
          <w:p w:rsidR="00493DF8" w:rsidRPr="0095614D" w:rsidRDefault="00493DF8" w:rsidP="0095614D">
            <w:pPr>
              <w:pStyle w:val="a8"/>
              <w:shd w:val="clear" w:color="auto" w:fill="FFFFFF"/>
              <w:spacing w:before="0" w:beforeAutospacing="0" w:after="0" w:afterAutospacing="0" w:line="276" w:lineRule="auto"/>
              <w:contextualSpacing/>
              <w:rPr>
                <w:color w:val="000000"/>
              </w:rPr>
            </w:pPr>
            <w:r w:rsidRPr="0095614D">
              <w:rPr>
                <w:color w:val="000000"/>
              </w:rPr>
              <w:t xml:space="preserve">1. Систематическое внесение изменений в учебную программу при участии всех стейкхолдеров; </w:t>
            </w:r>
          </w:p>
          <w:p w:rsidR="00493DF8" w:rsidRPr="0095614D" w:rsidRDefault="00493DF8" w:rsidP="0095614D">
            <w:pPr>
              <w:pStyle w:val="a8"/>
              <w:shd w:val="clear" w:color="auto" w:fill="FFFFFF"/>
              <w:tabs>
                <w:tab w:val="left" w:pos="317"/>
              </w:tabs>
              <w:spacing w:before="0" w:beforeAutospacing="0" w:after="0" w:afterAutospacing="0" w:line="276" w:lineRule="auto"/>
              <w:contextualSpacing/>
              <w:jc w:val="both"/>
              <w:rPr>
                <w:color w:val="000000"/>
              </w:rPr>
            </w:pPr>
            <w:r w:rsidRPr="0095614D">
              <w:rPr>
                <w:color w:val="000000"/>
              </w:rPr>
              <w:t xml:space="preserve">2. Администрация учитывает мнения студентов и ППС в вопросах улучшения инфраструктуры. </w:t>
            </w:r>
          </w:p>
          <w:p w:rsidR="00493DF8" w:rsidRPr="0095614D" w:rsidRDefault="00493DF8" w:rsidP="0095614D">
            <w:pPr>
              <w:pStyle w:val="a8"/>
              <w:shd w:val="clear" w:color="auto" w:fill="FFFFFF"/>
              <w:tabs>
                <w:tab w:val="left" w:pos="317"/>
              </w:tabs>
              <w:spacing w:before="0" w:beforeAutospacing="0" w:after="0" w:afterAutospacing="0" w:line="276" w:lineRule="auto"/>
              <w:contextualSpacing/>
              <w:jc w:val="both"/>
              <w:rPr>
                <w:color w:val="000000"/>
              </w:rPr>
            </w:pPr>
            <w:r w:rsidRPr="0095614D">
              <w:rPr>
                <w:color w:val="000000"/>
              </w:rPr>
              <w:t xml:space="preserve">3. Студентам и ППС предоставлена возможность выражать свое мнение в вопросах улучшения менеджмента и условий обучения. </w:t>
            </w:r>
          </w:p>
          <w:p w:rsidR="00493DF8" w:rsidRPr="0095614D" w:rsidRDefault="00493DF8" w:rsidP="0095614D">
            <w:pPr>
              <w:shd w:val="clear" w:color="auto" w:fill="FFFFFF"/>
              <w:spacing w:line="276" w:lineRule="auto"/>
              <w:rPr>
                <w:i/>
                <w:color w:val="000000"/>
                <w:sz w:val="24"/>
                <w:szCs w:val="24"/>
                <w:lang w:val="ky-KG"/>
              </w:rPr>
            </w:pPr>
            <w:r w:rsidRPr="0095614D">
              <w:rPr>
                <w:i/>
                <w:color w:val="000000"/>
                <w:sz w:val="24"/>
                <w:szCs w:val="24"/>
                <w:lang w:val="ky-KG"/>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493DF8" w:rsidRPr="0095614D" w:rsidRDefault="00493DF8" w:rsidP="0095614D">
            <w:pPr>
              <w:pStyle w:val="a8"/>
              <w:shd w:val="clear" w:color="auto" w:fill="FFFFFF"/>
              <w:spacing w:before="0" w:beforeAutospacing="0" w:after="0" w:afterAutospacing="0" w:line="276" w:lineRule="auto"/>
              <w:contextualSpacing/>
              <w:jc w:val="both"/>
              <w:rPr>
                <w:b/>
                <w:color w:val="000000"/>
              </w:rPr>
            </w:pPr>
            <w:r w:rsidRPr="0095614D">
              <w:rPr>
                <w:b/>
                <w:color w:val="000000"/>
                <w:lang w:val="en-US"/>
              </w:rPr>
              <w:t>W</w:t>
            </w:r>
            <w:r w:rsidRPr="0095614D">
              <w:rPr>
                <w:b/>
                <w:color w:val="000000"/>
              </w:rPr>
              <w:t xml:space="preserve"> – слабые стороны</w:t>
            </w:r>
          </w:p>
          <w:p w:rsidR="00493DF8" w:rsidRPr="0095614D" w:rsidRDefault="00493DF8" w:rsidP="007635D1">
            <w:pPr>
              <w:pStyle w:val="afa"/>
              <w:numPr>
                <w:ilvl w:val="0"/>
                <w:numId w:val="24"/>
              </w:numPr>
              <w:tabs>
                <w:tab w:val="left" w:pos="36"/>
                <w:tab w:val="left" w:pos="320"/>
              </w:tabs>
              <w:spacing w:after="0"/>
              <w:ind w:left="0" w:firstLine="96"/>
              <w:jc w:val="both"/>
              <w:rPr>
                <w:rFonts w:ascii="Times New Roman" w:hAnsi="Times New Roman"/>
                <w:color w:val="000000"/>
                <w:sz w:val="24"/>
                <w:szCs w:val="24"/>
              </w:rPr>
            </w:pPr>
            <w:r w:rsidRPr="0095614D">
              <w:rPr>
                <w:rFonts w:ascii="Times New Roman" w:eastAsia="Times New Roman" w:hAnsi="Times New Roman"/>
                <w:color w:val="000000"/>
                <w:sz w:val="24"/>
                <w:szCs w:val="24"/>
                <w:lang w:eastAsia="ru-RU"/>
              </w:rPr>
              <w:t xml:space="preserve">Слабый уровень анализа результатов проводимых опросов и практического применения рекомендаций работодателей. </w:t>
            </w:r>
          </w:p>
          <w:p w:rsidR="00493DF8" w:rsidRPr="0095614D" w:rsidRDefault="00493DF8" w:rsidP="007635D1">
            <w:pPr>
              <w:pStyle w:val="afa"/>
              <w:numPr>
                <w:ilvl w:val="0"/>
                <w:numId w:val="24"/>
              </w:numPr>
              <w:tabs>
                <w:tab w:val="left" w:pos="36"/>
                <w:tab w:val="left" w:pos="320"/>
              </w:tabs>
              <w:spacing w:after="0"/>
              <w:ind w:left="0" w:firstLine="96"/>
              <w:jc w:val="both"/>
              <w:rPr>
                <w:rFonts w:ascii="Times New Roman" w:hAnsi="Times New Roman"/>
                <w:color w:val="000000"/>
                <w:sz w:val="24"/>
                <w:szCs w:val="24"/>
              </w:rPr>
            </w:pPr>
            <w:r w:rsidRPr="0095614D">
              <w:rPr>
                <w:rFonts w:ascii="Times New Roman" w:eastAsia="Times New Roman" w:hAnsi="Times New Roman"/>
                <w:color w:val="000000"/>
                <w:sz w:val="24"/>
                <w:szCs w:val="24"/>
                <w:lang w:eastAsia="ru-RU"/>
              </w:rPr>
              <w:t>Составленные анкеты не прошли соответствующую экспертизу и некоторые вопросы не имеют конкретных целей.</w:t>
            </w:r>
          </w:p>
        </w:tc>
      </w:tr>
      <w:tr w:rsidR="00493DF8" w:rsidRPr="0095614D" w:rsidTr="00493DF8">
        <w:trPr>
          <w:cantSplit/>
          <w:trHeight w:val="1134"/>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493DF8" w:rsidRPr="0095614D" w:rsidRDefault="00493DF8" w:rsidP="0095614D">
            <w:pPr>
              <w:pStyle w:val="a8"/>
              <w:shd w:val="clear" w:color="auto" w:fill="FFFFFF"/>
              <w:spacing w:before="0" w:beforeAutospacing="0" w:after="0" w:afterAutospacing="0" w:line="276" w:lineRule="auto"/>
              <w:contextualSpacing/>
              <w:jc w:val="both"/>
              <w:rPr>
                <w:b/>
                <w:color w:val="000000"/>
              </w:rPr>
            </w:pPr>
            <w:r w:rsidRPr="0095614D">
              <w:rPr>
                <w:b/>
                <w:color w:val="000000"/>
                <w:lang w:val="en-US"/>
              </w:rPr>
              <w:t>O</w:t>
            </w:r>
            <w:r w:rsidRPr="0095614D">
              <w:rPr>
                <w:b/>
                <w:color w:val="000000"/>
              </w:rPr>
              <w:t xml:space="preserve"> – возможности</w:t>
            </w:r>
          </w:p>
          <w:p w:rsidR="00493DF8" w:rsidRPr="0095614D" w:rsidRDefault="00493DF8" w:rsidP="007635D1">
            <w:pPr>
              <w:pStyle w:val="a8"/>
              <w:numPr>
                <w:ilvl w:val="0"/>
                <w:numId w:val="25"/>
              </w:numPr>
              <w:shd w:val="clear" w:color="auto" w:fill="FFFFFF"/>
              <w:tabs>
                <w:tab w:val="left" w:pos="317"/>
              </w:tabs>
              <w:spacing w:before="0" w:beforeAutospacing="0" w:after="0" w:afterAutospacing="0" w:line="276" w:lineRule="auto"/>
              <w:ind w:left="0" w:firstLine="0"/>
              <w:contextualSpacing/>
              <w:jc w:val="both"/>
              <w:rPr>
                <w:color w:val="000000"/>
              </w:rPr>
            </w:pPr>
            <w:r w:rsidRPr="0095614D">
              <w:rPr>
                <w:color w:val="000000"/>
              </w:rPr>
              <w:t xml:space="preserve">улучшение планирования процессов изучения мнений различных стейкхолдеров. </w:t>
            </w:r>
          </w:p>
          <w:p w:rsidR="00493DF8" w:rsidRPr="0095614D" w:rsidRDefault="00493DF8" w:rsidP="007635D1">
            <w:pPr>
              <w:pStyle w:val="a8"/>
              <w:numPr>
                <w:ilvl w:val="0"/>
                <w:numId w:val="25"/>
              </w:numPr>
              <w:shd w:val="clear" w:color="auto" w:fill="FFFFFF"/>
              <w:tabs>
                <w:tab w:val="left" w:pos="317"/>
              </w:tabs>
              <w:spacing w:before="0" w:beforeAutospacing="0" w:after="0" w:afterAutospacing="0" w:line="276" w:lineRule="auto"/>
              <w:ind w:left="0" w:firstLine="0"/>
              <w:contextualSpacing/>
              <w:jc w:val="both"/>
              <w:rPr>
                <w:color w:val="000000"/>
              </w:rPr>
            </w:pPr>
            <w:r w:rsidRPr="0095614D">
              <w:rPr>
                <w:color w:val="000000"/>
              </w:rPr>
              <w:t xml:space="preserve">Улучшение качества анкетных материалов на основе использования опыта ведущих вузов и с учетом мнения респондентов-стейкхолдеров. </w:t>
            </w:r>
          </w:p>
          <w:p w:rsidR="00493DF8" w:rsidRPr="0095614D" w:rsidRDefault="00493DF8" w:rsidP="0095614D">
            <w:pPr>
              <w:shd w:val="clear" w:color="auto" w:fill="FFFFFF"/>
              <w:spacing w:line="276" w:lineRule="auto"/>
              <w:rPr>
                <w:sz w:val="24"/>
                <w:szCs w:val="24"/>
                <w:lang w:val="ky-KG"/>
              </w:rPr>
            </w:pPr>
            <w:r w:rsidRPr="0095614D">
              <w:rPr>
                <w:sz w:val="24"/>
                <w:szCs w:val="24"/>
                <w:lang w:val="ky-KG"/>
              </w:rPr>
              <w:t>3.Привлечение в учебный процесс профессионалов выпускников, специалистов для проведения  гостевых лекций, семинаров  на актуальные темы в обществе, проведение ознакомительных экскурсий на государственные и муниципальные органы.</w:t>
            </w:r>
          </w:p>
          <w:p w:rsidR="00493DF8" w:rsidRPr="0095614D" w:rsidRDefault="00493DF8" w:rsidP="0095614D">
            <w:pPr>
              <w:shd w:val="clear" w:color="auto" w:fill="FFFFFF"/>
              <w:spacing w:line="276" w:lineRule="auto"/>
              <w:rPr>
                <w:sz w:val="24"/>
                <w:szCs w:val="24"/>
                <w:lang w:val="ky-KG"/>
              </w:rPr>
            </w:pPr>
            <w:r w:rsidRPr="0095614D">
              <w:rPr>
                <w:sz w:val="24"/>
                <w:szCs w:val="24"/>
                <w:lang w:val="ky-KG"/>
              </w:rPr>
              <w:t>4.</w:t>
            </w:r>
            <w:r w:rsidRPr="0095614D">
              <w:rPr>
                <w:sz w:val="24"/>
                <w:szCs w:val="24"/>
                <w:shd w:val="clear" w:color="auto" w:fill="FFFFFF"/>
              </w:rPr>
              <w:t>сотрудничество в вопросах размещения на работу студентов.</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493DF8" w:rsidRPr="0095614D" w:rsidRDefault="00493DF8" w:rsidP="0095614D">
            <w:pPr>
              <w:pStyle w:val="a8"/>
              <w:shd w:val="clear" w:color="auto" w:fill="FFFFFF"/>
              <w:spacing w:before="0" w:beforeAutospacing="0" w:after="0" w:afterAutospacing="0" w:line="276" w:lineRule="auto"/>
              <w:contextualSpacing/>
              <w:jc w:val="both"/>
              <w:rPr>
                <w:b/>
                <w:color w:val="000000"/>
              </w:rPr>
            </w:pPr>
            <w:r w:rsidRPr="0095614D">
              <w:rPr>
                <w:b/>
                <w:color w:val="000000"/>
                <w:lang w:val="en-US"/>
              </w:rPr>
              <w:t>T</w:t>
            </w:r>
            <w:r w:rsidRPr="0095614D">
              <w:rPr>
                <w:b/>
                <w:color w:val="000000"/>
              </w:rPr>
              <w:t xml:space="preserve"> – угрозы</w:t>
            </w:r>
          </w:p>
          <w:p w:rsidR="00493DF8" w:rsidRPr="0095614D" w:rsidRDefault="00493DF8" w:rsidP="0095614D">
            <w:pPr>
              <w:pStyle w:val="a8"/>
              <w:shd w:val="clear" w:color="auto" w:fill="FFFFFF"/>
              <w:spacing w:before="0" w:beforeAutospacing="0" w:after="0" w:line="276" w:lineRule="auto"/>
              <w:jc w:val="both"/>
              <w:rPr>
                <w:b/>
                <w:color w:val="000000"/>
              </w:rPr>
            </w:pPr>
            <w:r w:rsidRPr="0095614D">
              <w:rPr>
                <w:color w:val="000000"/>
              </w:rPr>
              <w:t>-Отказ в трудоустройстве дипломированных молодых специалистов в государственные органы  может быть связан скорее с отсутствием вакантного места, чем с неудовлетворенностью работодателями уровнем подготовки специалистов.</w:t>
            </w:r>
          </w:p>
          <w:p w:rsidR="00493DF8" w:rsidRPr="0095614D" w:rsidRDefault="00493DF8" w:rsidP="0095614D">
            <w:pPr>
              <w:tabs>
                <w:tab w:val="left" w:pos="320"/>
              </w:tabs>
              <w:spacing w:line="276" w:lineRule="auto"/>
              <w:contextualSpacing/>
              <w:rPr>
                <w:b/>
                <w:color w:val="000000"/>
                <w:sz w:val="24"/>
                <w:szCs w:val="24"/>
              </w:rPr>
            </w:pPr>
          </w:p>
        </w:tc>
      </w:tr>
    </w:tbl>
    <w:p w:rsidR="00831FC5" w:rsidRDefault="00831FC5" w:rsidP="00831FC5">
      <w:pPr>
        <w:spacing w:line="360" w:lineRule="auto"/>
        <w:ind w:left="0" w:firstLine="540"/>
        <w:rPr>
          <w:b/>
          <w:sz w:val="24"/>
          <w:szCs w:val="24"/>
        </w:rPr>
      </w:pPr>
    </w:p>
    <w:p w:rsidR="00831FC5" w:rsidRPr="00DF2A3D" w:rsidRDefault="00831FC5" w:rsidP="00831FC5">
      <w:pPr>
        <w:spacing w:line="360" w:lineRule="auto"/>
        <w:ind w:left="0" w:firstLine="540"/>
        <w:rPr>
          <w:b/>
          <w:sz w:val="24"/>
          <w:szCs w:val="24"/>
          <w:lang w:val="ky-KG"/>
        </w:rPr>
      </w:pPr>
      <w:r w:rsidRPr="00DF2A3D">
        <w:rPr>
          <w:b/>
          <w:sz w:val="24"/>
          <w:szCs w:val="24"/>
        </w:rPr>
        <w:t>Критерий 7. Инфраструктура, ресурсы образования и поддержка</w:t>
      </w:r>
      <w:r w:rsidRPr="00DF2A3D">
        <w:rPr>
          <w:b/>
          <w:sz w:val="24"/>
          <w:szCs w:val="24"/>
          <w:lang w:val="ky-KG"/>
        </w:rPr>
        <w:t xml:space="preserve">. </w:t>
      </w:r>
    </w:p>
    <w:p w:rsidR="00831FC5" w:rsidRPr="00DF2A3D" w:rsidRDefault="00831FC5" w:rsidP="00831FC5">
      <w:pPr>
        <w:spacing w:line="276" w:lineRule="auto"/>
        <w:jc w:val="center"/>
        <w:rPr>
          <w:b/>
          <w:sz w:val="24"/>
          <w:szCs w:val="24"/>
        </w:rPr>
      </w:pPr>
      <w:r w:rsidRPr="00DF2A3D">
        <w:rPr>
          <w:b/>
          <w:sz w:val="24"/>
          <w:szCs w:val="24"/>
        </w:rPr>
        <w:t>7.1. Образовательная программа имеет соответствующее оборудование, помещения и лаборатории для достижения результатов обучения</w:t>
      </w:r>
    </w:p>
    <w:p w:rsidR="00831FC5" w:rsidRPr="00DF2A3D" w:rsidRDefault="00831FC5" w:rsidP="00831FC5">
      <w:pPr>
        <w:spacing w:line="276" w:lineRule="auto"/>
        <w:ind w:left="0" w:firstLine="709"/>
        <w:rPr>
          <w:sz w:val="24"/>
          <w:szCs w:val="24"/>
          <w:lang w:val="ky-KG"/>
        </w:rPr>
      </w:pPr>
      <w:r w:rsidRPr="00DF2A3D">
        <w:rPr>
          <w:sz w:val="24"/>
          <w:szCs w:val="24"/>
          <w:lang w:val="kk-KZ"/>
        </w:rPr>
        <w:t xml:space="preserve">Здание факультета </w:t>
      </w:r>
      <w:r>
        <w:rPr>
          <w:sz w:val="24"/>
          <w:szCs w:val="24"/>
          <w:lang w:val="ky-KG"/>
        </w:rPr>
        <w:t>«Бизнес и</w:t>
      </w:r>
      <w:r w:rsidRPr="00DF2A3D">
        <w:rPr>
          <w:sz w:val="24"/>
          <w:szCs w:val="24"/>
          <w:lang w:val="ky-KG"/>
        </w:rPr>
        <w:t xml:space="preserve"> менеджмент» Ошского Государственного университета построен</w:t>
      </w:r>
      <w:r>
        <w:rPr>
          <w:sz w:val="24"/>
          <w:szCs w:val="24"/>
          <w:lang w:val="ky-KG"/>
        </w:rPr>
        <w:t>о</w:t>
      </w:r>
      <w:r w:rsidRPr="00DF2A3D">
        <w:rPr>
          <w:sz w:val="24"/>
          <w:szCs w:val="24"/>
          <w:lang w:val="ky-KG"/>
        </w:rPr>
        <w:t xml:space="preserve"> с учето</w:t>
      </w:r>
      <w:r>
        <w:rPr>
          <w:sz w:val="24"/>
          <w:szCs w:val="24"/>
          <w:lang w:val="ky-KG"/>
        </w:rPr>
        <w:t>м современных настоящего времени</w:t>
      </w:r>
      <w:r w:rsidRPr="00DF2A3D">
        <w:rPr>
          <w:sz w:val="24"/>
          <w:szCs w:val="24"/>
          <w:lang w:val="ky-KG"/>
        </w:rPr>
        <w:t xml:space="preserve"> и </w:t>
      </w:r>
      <w:r>
        <w:rPr>
          <w:sz w:val="24"/>
          <w:szCs w:val="24"/>
          <w:lang w:val="ky-KG"/>
        </w:rPr>
        <w:t>введено</w:t>
      </w:r>
      <w:r w:rsidRPr="00DF2A3D">
        <w:rPr>
          <w:sz w:val="24"/>
          <w:szCs w:val="24"/>
          <w:lang w:val="ky-KG"/>
        </w:rPr>
        <w:t xml:space="preserve"> в эксплуатацию в 2009 году. </w:t>
      </w:r>
    </w:p>
    <w:p w:rsidR="00831FC5" w:rsidRPr="00DF2A3D" w:rsidRDefault="00831FC5" w:rsidP="00831FC5">
      <w:pPr>
        <w:spacing w:line="276" w:lineRule="auto"/>
        <w:ind w:left="0" w:firstLine="709"/>
        <w:rPr>
          <w:sz w:val="24"/>
          <w:szCs w:val="24"/>
        </w:rPr>
      </w:pPr>
      <w:r w:rsidRPr="00DF2A3D">
        <w:rPr>
          <w:sz w:val="24"/>
          <w:szCs w:val="24"/>
        </w:rPr>
        <w:t xml:space="preserve">Факультет «Бизнес и менеджмент» обеспечен в достаточном количестве учебной </w:t>
      </w:r>
      <w:r w:rsidRPr="00DF2A3D">
        <w:rPr>
          <w:sz w:val="24"/>
          <w:szCs w:val="24"/>
        </w:rPr>
        <w:lastRenderedPageBreak/>
        <w:t xml:space="preserve">площадью. Учебная площадь факультета составляет </w:t>
      </w:r>
      <w:smartTag w:uri="urn:schemas-microsoft-com:office:smarttags" w:element="metricconverter">
        <w:smartTagPr>
          <w:attr w:name="ProductID" w:val="6075 кв. м"/>
        </w:smartTagPr>
        <w:r w:rsidRPr="00DF2A3D">
          <w:rPr>
            <w:sz w:val="24"/>
            <w:szCs w:val="24"/>
          </w:rPr>
          <w:t>6075 кв. м</w:t>
        </w:r>
      </w:smartTag>
      <w:r w:rsidRPr="00DF2A3D">
        <w:rPr>
          <w:sz w:val="24"/>
          <w:szCs w:val="24"/>
        </w:rPr>
        <w:t xml:space="preserve">., </w:t>
      </w:r>
      <w:r>
        <w:rPr>
          <w:sz w:val="24"/>
          <w:szCs w:val="24"/>
        </w:rPr>
        <w:t xml:space="preserve">кроме того имеется </w:t>
      </w:r>
      <w:r w:rsidRPr="00DF2A3D">
        <w:rPr>
          <w:sz w:val="24"/>
          <w:szCs w:val="24"/>
        </w:rPr>
        <w:t>спортивная площадка и столовая</w:t>
      </w:r>
      <w:r>
        <w:rPr>
          <w:sz w:val="24"/>
          <w:szCs w:val="24"/>
        </w:rPr>
        <w:t>,</w:t>
      </w:r>
      <w:r w:rsidRPr="00DF2A3D">
        <w:rPr>
          <w:sz w:val="24"/>
          <w:szCs w:val="24"/>
        </w:rPr>
        <w:t xml:space="preserve"> рассчитанная на 150 мест. Образовательный процесс на факультете ведется в двух корпусах, из них</w:t>
      </w:r>
      <w:r>
        <w:rPr>
          <w:sz w:val="24"/>
          <w:szCs w:val="24"/>
        </w:rPr>
        <w:t xml:space="preserve"> -</w:t>
      </w:r>
      <w:r w:rsidRPr="00DF2A3D">
        <w:rPr>
          <w:sz w:val="24"/>
          <w:szCs w:val="24"/>
        </w:rPr>
        <w:t xml:space="preserve"> 12 кабинетов управленческой структуры факультета Б</w:t>
      </w:r>
      <w:r>
        <w:rPr>
          <w:sz w:val="24"/>
          <w:szCs w:val="24"/>
        </w:rPr>
        <w:t>и</w:t>
      </w:r>
      <w:r w:rsidRPr="00DF2A3D">
        <w:rPr>
          <w:sz w:val="24"/>
          <w:szCs w:val="24"/>
        </w:rPr>
        <w:t>М, 6 преподавательских</w:t>
      </w:r>
      <w:r>
        <w:rPr>
          <w:sz w:val="24"/>
          <w:szCs w:val="24"/>
        </w:rPr>
        <w:t xml:space="preserve"> - </w:t>
      </w:r>
      <w:r w:rsidRPr="00DF2A3D">
        <w:rPr>
          <w:sz w:val="24"/>
          <w:szCs w:val="24"/>
        </w:rPr>
        <w:t>кафедры, 2 конференцзала, 43 учебных аудиторий, 7 компьютерных класс</w:t>
      </w:r>
      <w:r>
        <w:rPr>
          <w:sz w:val="24"/>
          <w:szCs w:val="24"/>
        </w:rPr>
        <w:t>ов</w:t>
      </w:r>
      <w:r w:rsidRPr="00DF2A3D">
        <w:rPr>
          <w:sz w:val="24"/>
          <w:szCs w:val="24"/>
        </w:rPr>
        <w:t xml:space="preserve">, </w:t>
      </w:r>
      <w:r>
        <w:rPr>
          <w:sz w:val="24"/>
          <w:szCs w:val="24"/>
        </w:rPr>
        <w:t>большой актовый зал</w:t>
      </w:r>
      <w:r w:rsidRPr="00DF2A3D">
        <w:rPr>
          <w:sz w:val="24"/>
          <w:szCs w:val="24"/>
        </w:rPr>
        <w:t>. Занятия проводятся по кабинетной системе, обеспеченность аудиториями составляет 100%. Аудитории оснащены учебной мебелью и необходимым учебным оборудованием. Аудитории эстетически оформлены, имеют необходимые наглядные пособия, стенды, таблицы и т.п.</w:t>
      </w:r>
    </w:p>
    <w:p w:rsidR="00831FC5" w:rsidRDefault="00831FC5" w:rsidP="00831FC5">
      <w:pPr>
        <w:spacing w:line="276" w:lineRule="auto"/>
        <w:ind w:left="0" w:firstLine="709"/>
        <w:rPr>
          <w:sz w:val="24"/>
          <w:szCs w:val="24"/>
        </w:rPr>
      </w:pPr>
      <w:r w:rsidRPr="00DF2A3D">
        <w:rPr>
          <w:sz w:val="24"/>
          <w:szCs w:val="24"/>
        </w:rPr>
        <w:t>Компьютерные классы оснащены 93 персональными компьютерами, общее количество компьютеров и оргтехники на факультете БИМ составляет 18</w:t>
      </w:r>
      <w:r>
        <w:rPr>
          <w:sz w:val="24"/>
          <w:szCs w:val="24"/>
        </w:rPr>
        <w:t>9</w:t>
      </w:r>
      <w:r w:rsidRPr="00DF2A3D">
        <w:rPr>
          <w:sz w:val="24"/>
          <w:szCs w:val="24"/>
        </w:rPr>
        <w:t xml:space="preserve"> единиц, из них 75 единиц административного </w:t>
      </w:r>
      <w:r>
        <w:rPr>
          <w:sz w:val="24"/>
          <w:szCs w:val="24"/>
        </w:rPr>
        <w:t xml:space="preserve">назначения </w:t>
      </w:r>
      <w:r w:rsidRPr="00DF2A3D">
        <w:rPr>
          <w:sz w:val="24"/>
          <w:szCs w:val="24"/>
        </w:rPr>
        <w:t>и для пользования ППС</w:t>
      </w:r>
      <w:r>
        <w:rPr>
          <w:sz w:val="24"/>
          <w:szCs w:val="24"/>
        </w:rPr>
        <w:t xml:space="preserve"> на кафедрах</w:t>
      </w:r>
      <w:r w:rsidRPr="00DF2A3D">
        <w:rPr>
          <w:sz w:val="24"/>
          <w:szCs w:val="24"/>
        </w:rPr>
        <w:t>.</w:t>
      </w:r>
    </w:p>
    <w:p w:rsidR="00831FC5" w:rsidRPr="00DF2A3D" w:rsidRDefault="00831FC5" w:rsidP="00831FC5">
      <w:pPr>
        <w:spacing w:line="276" w:lineRule="auto"/>
        <w:ind w:left="0" w:firstLine="709"/>
        <w:rPr>
          <w:sz w:val="24"/>
          <w:szCs w:val="24"/>
        </w:rPr>
      </w:pPr>
    </w:p>
    <w:p w:rsidR="00831FC5" w:rsidRDefault="00831FC5" w:rsidP="00831FC5">
      <w:pPr>
        <w:spacing w:line="276" w:lineRule="auto"/>
        <w:ind w:left="0" w:firstLine="709"/>
        <w:rPr>
          <w:noProof/>
          <w:color w:val="FF0000"/>
          <w:sz w:val="24"/>
          <w:szCs w:val="24"/>
        </w:rPr>
      </w:pPr>
      <w:r>
        <w:rPr>
          <w:noProof/>
          <w:color w:val="FF0000"/>
          <w:sz w:val="24"/>
          <w:szCs w:val="24"/>
        </w:rPr>
        <w:drawing>
          <wp:inline distT="0" distB="0" distL="0" distR="0">
            <wp:extent cx="4337914" cy="2640788"/>
            <wp:effectExtent l="19050" t="0" r="5486" b="0"/>
            <wp:docPr id="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5" cstate="print"/>
                    <a:srcRect/>
                    <a:stretch>
                      <a:fillRect/>
                    </a:stretch>
                  </pic:blipFill>
                  <pic:spPr bwMode="auto">
                    <a:xfrm>
                      <a:off x="0" y="0"/>
                      <a:ext cx="4339370" cy="2641674"/>
                    </a:xfrm>
                    <a:prstGeom prst="rect">
                      <a:avLst/>
                    </a:prstGeom>
                    <a:noFill/>
                    <a:ln w="9525">
                      <a:noFill/>
                      <a:miter lim="800000"/>
                      <a:headEnd/>
                      <a:tailEnd/>
                    </a:ln>
                  </pic:spPr>
                </pic:pic>
              </a:graphicData>
            </a:graphic>
          </wp:inline>
        </w:drawing>
      </w:r>
    </w:p>
    <w:p w:rsidR="00831FC5" w:rsidRDefault="00831FC5" w:rsidP="00831FC5">
      <w:pPr>
        <w:spacing w:line="276" w:lineRule="auto"/>
        <w:ind w:left="0" w:firstLine="709"/>
        <w:rPr>
          <w:noProof/>
          <w:color w:val="FF0000"/>
          <w:sz w:val="24"/>
          <w:szCs w:val="24"/>
        </w:rPr>
      </w:pPr>
    </w:p>
    <w:p w:rsidR="00831FC5" w:rsidRPr="00AB5183" w:rsidRDefault="0056574D" w:rsidP="00831FC5">
      <w:pPr>
        <w:spacing w:line="276" w:lineRule="auto"/>
        <w:ind w:left="0" w:firstLine="0"/>
        <w:rPr>
          <w:b/>
          <w:noProof/>
          <w:sz w:val="24"/>
          <w:szCs w:val="24"/>
        </w:rPr>
      </w:pPr>
      <w:r>
        <w:rPr>
          <w:b/>
          <w:noProof/>
          <w:sz w:val="24"/>
          <w:szCs w:val="24"/>
        </w:rPr>
        <w:t>Рис. 4.</w:t>
      </w:r>
      <w:r w:rsidR="00831FC5" w:rsidRPr="00AB5183">
        <w:rPr>
          <w:b/>
          <w:noProof/>
          <w:sz w:val="24"/>
          <w:szCs w:val="24"/>
        </w:rPr>
        <w:t xml:space="preserve"> Динамика обеспеченности оргтехникой на факультете БиМ за 2012-2017 гг.</w:t>
      </w:r>
    </w:p>
    <w:p w:rsidR="00831FC5" w:rsidRPr="00AB5183" w:rsidRDefault="00831FC5" w:rsidP="00831FC5">
      <w:pPr>
        <w:spacing w:line="276" w:lineRule="auto"/>
        <w:ind w:left="0" w:firstLine="709"/>
        <w:rPr>
          <w:sz w:val="24"/>
          <w:szCs w:val="24"/>
        </w:rPr>
      </w:pPr>
    </w:p>
    <w:p w:rsidR="00831FC5" w:rsidRPr="00DF2A3D" w:rsidRDefault="00831FC5" w:rsidP="00831FC5">
      <w:pPr>
        <w:spacing w:line="276" w:lineRule="auto"/>
        <w:ind w:left="0" w:firstLine="709"/>
        <w:rPr>
          <w:sz w:val="24"/>
          <w:szCs w:val="24"/>
        </w:rPr>
      </w:pPr>
      <w:r w:rsidRPr="00DF2A3D">
        <w:rPr>
          <w:sz w:val="24"/>
          <w:szCs w:val="24"/>
        </w:rPr>
        <w:t>Помещения факультета БИМ соответствует санитарно-гигиеническим нормам, правилам и требованиям противопожарной безопасности.</w:t>
      </w:r>
    </w:p>
    <w:p w:rsidR="00831FC5" w:rsidRPr="00DF2A3D" w:rsidRDefault="00831FC5" w:rsidP="00831FC5">
      <w:pPr>
        <w:spacing w:line="276" w:lineRule="auto"/>
        <w:ind w:left="0" w:firstLine="0"/>
        <w:rPr>
          <w:sz w:val="24"/>
          <w:szCs w:val="24"/>
        </w:rPr>
      </w:pPr>
      <w:r>
        <w:rPr>
          <w:noProof/>
          <w:sz w:val="24"/>
          <w:szCs w:val="24"/>
        </w:rPr>
        <w:lastRenderedPageBreak/>
        <w:drawing>
          <wp:inline distT="0" distB="0" distL="0" distR="0">
            <wp:extent cx="5328361" cy="3297757"/>
            <wp:effectExtent l="19050" t="0" r="5639" b="0"/>
            <wp:docPr id="2"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6" cstate="print"/>
                    <a:srcRect b="-63"/>
                    <a:stretch>
                      <a:fillRect/>
                    </a:stretch>
                  </pic:blipFill>
                  <pic:spPr bwMode="auto">
                    <a:xfrm>
                      <a:off x="0" y="0"/>
                      <a:ext cx="5330619" cy="3299155"/>
                    </a:xfrm>
                    <a:prstGeom prst="rect">
                      <a:avLst/>
                    </a:prstGeom>
                    <a:noFill/>
                    <a:ln w="9525">
                      <a:noFill/>
                      <a:miter lim="800000"/>
                      <a:headEnd/>
                      <a:tailEnd/>
                    </a:ln>
                  </pic:spPr>
                </pic:pic>
              </a:graphicData>
            </a:graphic>
          </wp:inline>
        </w:drawing>
      </w:r>
    </w:p>
    <w:p w:rsidR="00831FC5" w:rsidRPr="00AB5183" w:rsidRDefault="0056574D" w:rsidP="00831FC5">
      <w:pPr>
        <w:spacing w:line="276" w:lineRule="auto"/>
        <w:ind w:left="0" w:firstLine="709"/>
        <w:rPr>
          <w:b/>
          <w:sz w:val="24"/>
          <w:szCs w:val="24"/>
          <w:lang w:val="ky-KG"/>
        </w:rPr>
      </w:pPr>
      <w:r>
        <w:rPr>
          <w:b/>
          <w:sz w:val="24"/>
          <w:szCs w:val="24"/>
          <w:lang w:val="ky-KG"/>
        </w:rPr>
        <w:t>Рис.5.</w:t>
      </w:r>
      <w:r w:rsidR="00831FC5" w:rsidRPr="00AB5183">
        <w:rPr>
          <w:b/>
          <w:sz w:val="24"/>
          <w:szCs w:val="24"/>
          <w:lang w:val="ky-KG"/>
        </w:rPr>
        <w:t xml:space="preserve"> Распределение ответственности з а учебные помещения по кафедрам</w:t>
      </w:r>
    </w:p>
    <w:p w:rsidR="00831FC5" w:rsidRDefault="00831FC5" w:rsidP="00831FC5">
      <w:pPr>
        <w:spacing w:line="276" w:lineRule="auto"/>
        <w:ind w:left="0" w:firstLine="709"/>
        <w:rPr>
          <w:sz w:val="24"/>
          <w:szCs w:val="24"/>
          <w:lang w:val="ky-KG"/>
        </w:rPr>
      </w:pPr>
    </w:p>
    <w:p w:rsidR="00831FC5" w:rsidRPr="00DF2A3D" w:rsidRDefault="00831FC5" w:rsidP="00831FC5">
      <w:pPr>
        <w:spacing w:line="276" w:lineRule="auto"/>
        <w:ind w:left="0" w:firstLine="709"/>
        <w:rPr>
          <w:sz w:val="24"/>
          <w:szCs w:val="24"/>
        </w:rPr>
      </w:pPr>
      <w:r w:rsidRPr="00DF2A3D">
        <w:rPr>
          <w:sz w:val="24"/>
          <w:szCs w:val="24"/>
          <w:lang w:val="ky-KG"/>
        </w:rPr>
        <w:t xml:space="preserve">Для </w:t>
      </w:r>
      <w:r>
        <w:rPr>
          <w:sz w:val="24"/>
          <w:szCs w:val="24"/>
          <w:lang w:val="ky-KG"/>
        </w:rPr>
        <w:t xml:space="preserve">нуждающихся </w:t>
      </w:r>
      <w:r w:rsidRPr="00DF2A3D">
        <w:rPr>
          <w:sz w:val="24"/>
          <w:szCs w:val="24"/>
          <w:lang w:val="ky-KG"/>
        </w:rPr>
        <w:t xml:space="preserve">студентов факультета «Бизнес и менеджмент»  </w:t>
      </w:r>
      <w:r>
        <w:rPr>
          <w:sz w:val="24"/>
          <w:szCs w:val="24"/>
          <w:lang w:val="ky-KG"/>
        </w:rPr>
        <w:t>университет предоставляет возможность проживания в общежитиях</w:t>
      </w:r>
      <w:r w:rsidRPr="00DF2A3D">
        <w:rPr>
          <w:sz w:val="24"/>
          <w:szCs w:val="24"/>
          <w:lang w:val="ky-KG"/>
        </w:rPr>
        <w:t xml:space="preserve"> (проспект А. Масалиева 91-А, блок 4-Б, ул. А. Навои 33, ул. Курманжан Датка 285)</w:t>
      </w:r>
      <w:r>
        <w:rPr>
          <w:sz w:val="24"/>
          <w:szCs w:val="24"/>
          <w:lang w:val="ky-KG"/>
        </w:rPr>
        <w:t>.</w:t>
      </w:r>
      <w:r w:rsidRPr="00DF2A3D">
        <w:rPr>
          <w:sz w:val="24"/>
          <w:szCs w:val="24"/>
          <w:lang w:val="ky-KG"/>
        </w:rPr>
        <w:t xml:space="preserve"> </w:t>
      </w:r>
      <w:r w:rsidRPr="00DF2A3D">
        <w:rPr>
          <w:sz w:val="24"/>
          <w:szCs w:val="24"/>
        </w:rPr>
        <w:t xml:space="preserve">42 студента факультета проживают в общежитиях ОшГУ, где созданы все условия для учебы, проживания и досуга. Функционирует оздоровительный профилакторий для студентов. Студенты БИМ зарегистрированы в медпункте ОшГУ и ежегодно проходят медосмотр у различных профилированных врачей. </w:t>
      </w:r>
    </w:p>
    <w:p w:rsidR="00831FC5" w:rsidRPr="00DF2A3D" w:rsidRDefault="00831FC5" w:rsidP="00831FC5">
      <w:pPr>
        <w:spacing w:line="276" w:lineRule="auto"/>
        <w:ind w:left="0" w:firstLine="709"/>
        <w:rPr>
          <w:sz w:val="24"/>
          <w:szCs w:val="24"/>
        </w:rPr>
      </w:pPr>
      <w:r w:rsidRPr="00DF2A3D">
        <w:rPr>
          <w:sz w:val="24"/>
          <w:szCs w:val="24"/>
          <w:lang w:val="ky-KG"/>
        </w:rPr>
        <w:t>В санатории</w:t>
      </w:r>
      <w:r>
        <w:rPr>
          <w:sz w:val="24"/>
          <w:szCs w:val="24"/>
          <w:lang w:val="ky-KG"/>
        </w:rPr>
        <w:t>-</w:t>
      </w:r>
      <w:r w:rsidRPr="00DF2A3D">
        <w:rPr>
          <w:sz w:val="24"/>
          <w:szCs w:val="24"/>
          <w:lang w:val="ky-KG"/>
        </w:rPr>
        <w:t xml:space="preserve">профилактории ОшГУ для студентов факультета каждый месяц выделяется 30 мест, где можно укрепить свое здоровье. Кроме этого наши студенты для отдыха ежегодно имеют </w:t>
      </w:r>
      <w:r>
        <w:rPr>
          <w:sz w:val="24"/>
          <w:szCs w:val="24"/>
          <w:lang w:val="ky-KG"/>
        </w:rPr>
        <w:t>возможность</w:t>
      </w:r>
      <w:r w:rsidRPr="00DF2A3D">
        <w:rPr>
          <w:sz w:val="24"/>
          <w:szCs w:val="24"/>
          <w:lang w:val="ky-KG"/>
        </w:rPr>
        <w:t xml:space="preserve"> получ</w:t>
      </w:r>
      <w:r>
        <w:rPr>
          <w:sz w:val="24"/>
          <w:szCs w:val="24"/>
          <w:lang w:val="ky-KG"/>
        </w:rPr>
        <w:t>и</w:t>
      </w:r>
      <w:r w:rsidRPr="00DF2A3D">
        <w:rPr>
          <w:sz w:val="24"/>
          <w:szCs w:val="24"/>
          <w:lang w:val="ky-KG"/>
        </w:rPr>
        <w:t xml:space="preserve">ть путевку </w:t>
      </w:r>
      <w:r>
        <w:rPr>
          <w:sz w:val="24"/>
          <w:szCs w:val="24"/>
          <w:lang w:val="ky-KG"/>
        </w:rPr>
        <w:t xml:space="preserve">в </w:t>
      </w:r>
      <w:r w:rsidRPr="00DF2A3D">
        <w:rPr>
          <w:sz w:val="24"/>
          <w:szCs w:val="24"/>
          <w:lang w:val="ky-KG"/>
        </w:rPr>
        <w:t>зон</w:t>
      </w:r>
      <w:r>
        <w:rPr>
          <w:sz w:val="24"/>
          <w:szCs w:val="24"/>
          <w:lang w:val="ky-KG"/>
        </w:rPr>
        <w:t>у</w:t>
      </w:r>
      <w:r w:rsidRPr="00DF2A3D">
        <w:rPr>
          <w:sz w:val="24"/>
          <w:szCs w:val="24"/>
          <w:lang w:val="ky-KG"/>
        </w:rPr>
        <w:t xml:space="preserve">  </w:t>
      </w:r>
      <w:r>
        <w:rPr>
          <w:sz w:val="24"/>
          <w:szCs w:val="24"/>
          <w:lang w:val="ky-KG"/>
        </w:rPr>
        <w:t>о</w:t>
      </w:r>
      <w:r w:rsidRPr="00DF2A3D">
        <w:rPr>
          <w:sz w:val="24"/>
          <w:szCs w:val="24"/>
          <w:lang w:val="ky-KG"/>
        </w:rPr>
        <w:t>тдыха ОшГУ</w:t>
      </w:r>
      <w:r>
        <w:rPr>
          <w:sz w:val="24"/>
          <w:szCs w:val="24"/>
          <w:lang w:val="ky-KG"/>
        </w:rPr>
        <w:t>,</w:t>
      </w:r>
      <w:r w:rsidRPr="00DF2A3D">
        <w:rPr>
          <w:sz w:val="24"/>
          <w:szCs w:val="24"/>
          <w:lang w:val="ky-KG"/>
        </w:rPr>
        <w:t xml:space="preserve"> расположенные </w:t>
      </w:r>
      <w:r>
        <w:rPr>
          <w:sz w:val="24"/>
          <w:szCs w:val="24"/>
          <w:lang w:val="ky-KG"/>
        </w:rPr>
        <w:t>на</w:t>
      </w:r>
      <w:r w:rsidRPr="00DF2A3D">
        <w:rPr>
          <w:sz w:val="24"/>
          <w:szCs w:val="24"/>
          <w:lang w:val="ky-KG"/>
        </w:rPr>
        <w:t xml:space="preserve"> реке Ак-Буур</w:t>
      </w:r>
      <w:r>
        <w:rPr>
          <w:sz w:val="24"/>
          <w:szCs w:val="24"/>
          <w:lang w:val="ky-KG"/>
        </w:rPr>
        <w:t>а</w:t>
      </w:r>
      <w:r w:rsidRPr="00DF2A3D">
        <w:rPr>
          <w:sz w:val="24"/>
          <w:szCs w:val="24"/>
          <w:lang w:val="ky-KG"/>
        </w:rPr>
        <w:t xml:space="preserve"> и </w:t>
      </w:r>
      <w:r>
        <w:rPr>
          <w:sz w:val="24"/>
          <w:szCs w:val="24"/>
          <w:lang w:val="ky-KG"/>
        </w:rPr>
        <w:t>на</w:t>
      </w:r>
      <w:r w:rsidRPr="00DF2A3D">
        <w:rPr>
          <w:sz w:val="24"/>
          <w:szCs w:val="24"/>
          <w:lang w:val="ky-KG"/>
        </w:rPr>
        <w:t xml:space="preserve"> Ыссык-Куле</w:t>
      </w:r>
      <w:r>
        <w:rPr>
          <w:sz w:val="24"/>
          <w:szCs w:val="24"/>
          <w:lang w:val="ky-KG"/>
        </w:rPr>
        <w:t xml:space="preserve"> в</w:t>
      </w:r>
      <w:r w:rsidRPr="00DF2A3D">
        <w:rPr>
          <w:sz w:val="24"/>
          <w:szCs w:val="24"/>
          <w:lang w:val="ky-KG"/>
        </w:rPr>
        <w:t xml:space="preserve"> пансионате «Үмүт».</w:t>
      </w:r>
    </w:p>
    <w:p w:rsidR="00831FC5" w:rsidRPr="00DF2A3D" w:rsidRDefault="00831FC5" w:rsidP="00831FC5">
      <w:pPr>
        <w:spacing w:line="276" w:lineRule="auto"/>
        <w:ind w:left="0" w:firstLine="709"/>
        <w:rPr>
          <w:b/>
          <w:sz w:val="24"/>
          <w:szCs w:val="24"/>
        </w:rPr>
      </w:pPr>
      <w:r w:rsidRPr="00DF2A3D">
        <w:rPr>
          <w:b/>
          <w:sz w:val="24"/>
          <w:szCs w:val="24"/>
        </w:rPr>
        <w:t>7.2. Разработан и используется механизм для учета ожиданий студентов и преподавателей при планировании совершенствовании инфраструктуры.</w:t>
      </w:r>
    </w:p>
    <w:p w:rsidR="00831FC5" w:rsidRPr="00DF2A3D" w:rsidRDefault="00831FC5" w:rsidP="00831FC5">
      <w:pPr>
        <w:spacing w:line="276" w:lineRule="auto"/>
        <w:ind w:left="0" w:firstLine="709"/>
        <w:rPr>
          <w:sz w:val="24"/>
          <w:szCs w:val="24"/>
        </w:rPr>
      </w:pPr>
      <w:r w:rsidRPr="00DF2A3D">
        <w:rPr>
          <w:sz w:val="24"/>
          <w:szCs w:val="24"/>
        </w:rPr>
        <w:t>В целях эффективного совершенствования инфраструктуры, администрация факультета используют следующие механизмы:</w:t>
      </w:r>
    </w:p>
    <w:p w:rsidR="00831FC5" w:rsidRPr="00DF2A3D" w:rsidRDefault="00831FC5" w:rsidP="00831FC5">
      <w:pPr>
        <w:pStyle w:val="afa"/>
        <w:numPr>
          <w:ilvl w:val="0"/>
          <w:numId w:val="26"/>
        </w:numPr>
        <w:spacing w:after="0"/>
        <w:ind w:left="0" w:firstLine="709"/>
        <w:jc w:val="both"/>
        <w:rPr>
          <w:rFonts w:ascii="Times New Roman" w:hAnsi="Times New Roman"/>
          <w:sz w:val="24"/>
          <w:szCs w:val="24"/>
        </w:rPr>
      </w:pPr>
      <w:r w:rsidRPr="00DF2A3D">
        <w:rPr>
          <w:rFonts w:ascii="Times New Roman" w:hAnsi="Times New Roman"/>
          <w:sz w:val="24"/>
          <w:szCs w:val="24"/>
        </w:rPr>
        <w:t>опрос студентов;</w:t>
      </w:r>
    </w:p>
    <w:p w:rsidR="00831FC5" w:rsidRPr="00DF2A3D" w:rsidRDefault="00831FC5" w:rsidP="00831FC5">
      <w:pPr>
        <w:pStyle w:val="afa"/>
        <w:numPr>
          <w:ilvl w:val="0"/>
          <w:numId w:val="26"/>
        </w:numPr>
        <w:spacing w:after="0"/>
        <w:ind w:left="0" w:firstLine="709"/>
        <w:jc w:val="both"/>
        <w:rPr>
          <w:rFonts w:ascii="Times New Roman" w:hAnsi="Times New Roman"/>
          <w:sz w:val="24"/>
          <w:szCs w:val="24"/>
        </w:rPr>
      </w:pPr>
      <w:r w:rsidRPr="00DF2A3D">
        <w:rPr>
          <w:rFonts w:ascii="Times New Roman" w:hAnsi="Times New Roman"/>
          <w:sz w:val="24"/>
          <w:szCs w:val="24"/>
        </w:rPr>
        <w:t>опрос ППС;</w:t>
      </w:r>
    </w:p>
    <w:p w:rsidR="00831FC5" w:rsidRPr="00DF2A3D" w:rsidRDefault="00831FC5" w:rsidP="00831FC5">
      <w:pPr>
        <w:pStyle w:val="afa"/>
        <w:numPr>
          <w:ilvl w:val="0"/>
          <w:numId w:val="26"/>
        </w:numPr>
        <w:spacing w:after="0"/>
        <w:ind w:left="0" w:firstLine="709"/>
        <w:jc w:val="both"/>
        <w:rPr>
          <w:rFonts w:ascii="Times New Roman" w:hAnsi="Times New Roman"/>
          <w:sz w:val="24"/>
          <w:szCs w:val="24"/>
        </w:rPr>
      </w:pPr>
      <w:r w:rsidRPr="00DF2A3D">
        <w:rPr>
          <w:rFonts w:ascii="Times New Roman" w:hAnsi="Times New Roman"/>
          <w:sz w:val="24"/>
          <w:szCs w:val="24"/>
        </w:rPr>
        <w:t>постоянные открытые встречи студентов с деканом;</w:t>
      </w:r>
    </w:p>
    <w:p w:rsidR="00831FC5" w:rsidRPr="00DF2A3D" w:rsidRDefault="00831FC5" w:rsidP="00831FC5">
      <w:pPr>
        <w:pStyle w:val="afa"/>
        <w:numPr>
          <w:ilvl w:val="0"/>
          <w:numId w:val="26"/>
        </w:numPr>
        <w:spacing w:after="0"/>
        <w:ind w:left="0" w:firstLine="709"/>
        <w:jc w:val="both"/>
        <w:rPr>
          <w:rFonts w:ascii="Times New Roman" w:hAnsi="Times New Roman"/>
          <w:sz w:val="24"/>
          <w:szCs w:val="24"/>
        </w:rPr>
      </w:pPr>
      <w:r w:rsidRPr="00DF2A3D">
        <w:rPr>
          <w:rFonts w:ascii="Times New Roman" w:hAnsi="Times New Roman"/>
          <w:sz w:val="24"/>
          <w:szCs w:val="24"/>
        </w:rPr>
        <w:t>действующ</w:t>
      </w:r>
      <w:r>
        <w:rPr>
          <w:rFonts w:ascii="Times New Roman" w:hAnsi="Times New Roman"/>
          <w:sz w:val="24"/>
          <w:szCs w:val="24"/>
        </w:rPr>
        <w:t>ий</w:t>
      </w:r>
      <w:r w:rsidRPr="00DF2A3D">
        <w:rPr>
          <w:rFonts w:ascii="Times New Roman" w:hAnsi="Times New Roman"/>
          <w:sz w:val="24"/>
          <w:szCs w:val="24"/>
        </w:rPr>
        <w:t xml:space="preserve"> почтовый ящик</w:t>
      </w:r>
      <w:r>
        <w:rPr>
          <w:rFonts w:ascii="Times New Roman" w:hAnsi="Times New Roman"/>
          <w:sz w:val="24"/>
          <w:szCs w:val="24"/>
        </w:rPr>
        <w:t xml:space="preserve"> деканата и ректората </w:t>
      </w:r>
      <w:r w:rsidRPr="00DF2A3D">
        <w:rPr>
          <w:rFonts w:ascii="Times New Roman" w:hAnsi="Times New Roman"/>
          <w:sz w:val="24"/>
          <w:szCs w:val="24"/>
        </w:rPr>
        <w:t>для предложений и жалоб;</w:t>
      </w:r>
    </w:p>
    <w:p w:rsidR="00831FC5" w:rsidRPr="00DF2A3D" w:rsidRDefault="00831FC5" w:rsidP="00831FC5">
      <w:pPr>
        <w:pStyle w:val="afa"/>
        <w:numPr>
          <w:ilvl w:val="0"/>
          <w:numId w:val="26"/>
        </w:numPr>
        <w:spacing w:after="0"/>
        <w:ind w:left="0" w:firstLine="709"/>
        <w:jc w:val="both"/>
        <w:rPr>
          <w:rFonts w:ascii="Times New Roman" w:hAnsi="Times New Roman"/>
          <w:sz w:val="24"/>
          <w:szCs w:val="24"/>
        </w:rPr>
      </w:pPr>
      <w:r w:rsidRPr="00DF2A3D">
        <w:rPr>
          <w:rFonts w:ascii="Times New Roman" w:hAnsi="Times New Roman"/>
          <w:sz w:val="24"/>
          <w:szCs w:val="24"/>
        </w:rPr>
        <w:t xml:space="preserve">обратная связь студентов с деканом посредством </w:t>
      </w:r>
      <w:r w:rsidRPr="00DF2A3D">
        <w:rPr>
          <w:rFonts w:ascii="Times New Roman" w:hAnsi="Times New Roman"/>
          <w:sz w:val="24"/>
          <w:szCs w:val="24"/>
          <w:lang w:val="en-US"/>
        </w:rPr>
        <w:t>e</w:t>
      </w:r>
      <w:r w:rsidRPr="00DF2A3D">
        <w:rPr>
          <w:rFonts w:ascii="Times New Roman" w:hAnsi="Times New Roman"/>
          <w:sz w:val="24"/>
          <w:szCs w:val="24"/>
        </w:rPr>
        <w:t>-</w:t>
      </w:r>
      <w:r w:rsidRPr="00DF2A3D">
        <w:rPr>
          <w:rFonts w:ascii="Times New Roman" w:hAnsi="Times New Roman"/>
          <w:sz w:val="24"/>
          <w:szCs w:val="24"/>
          <w:lang w:val="en-US"/>
        </w:rPr>
        <w:t>mail</w:t>
      </w:r>
      <w:r w:rsidRPr="00DF2A3D">
        <w:rPr>
          <w:rFonts w:ascii="Times New Roman" w:hAnsi="Times New Roman"/>
          <w:sz w:val="24"/>
          <w:szCs w:val="24"/>
        </w:rPr>
        <w:t>.</w:t>
      </w:r>
    </w:p>
    <w:p w:rsidR="00831FC5" w:rsidRPr="00DF2A3D" w:rsidRDefault="00831FC5" w:rsidP="00831FC5">
      <w:pPr>
        <w:spacing w:line="276" w:lineRule="auto"/>
        <w:ind w:left="0" w:firstLine="709"/>
        <w:rPr>
          <w:sz w:val="24"/>
          <w:szCs w:val="24"/>
          <w:lang w:val="ky-KG"/>
        </w:rPr>
      </w:pPr>
      <w:r w:rsidRPr="00DF2A3D">
        <w:rPr>
          <w:sz w:val="24"/>
          <w:szCs w:val="24"/>
          <w:lang w:val="ky-KG"/>
        </w:rPr>
        <w:t xml:space="preserve">На факультете «Бизнес жана менеджмент» </w:t>
      </w:r>
      <w:r w:rsidRPr="00392B02">
        <w:rPr>
          <w:sz w:val="24"/>
          <w:szCs w:val="24"/>
          <w:lang w:val="ky-KG"/>
        </w:rPr>
        <w:t>ежегодно</w:t>
      </w:r>
      <w:r w:rsidRPr="00DF2A3D">
        <w:rPr>
          <w:sz w:val="24"/>
          <w:szCs w:val="24"/>
          <w:lang w:val="ky-KG"/>
        </w:rPr>
        <w:t xml:space="preserve"> проводится анкетирование как среди студентов, так и среди преподавателей в каждом учебном году. В анкете есть </w:t>
      </w:r>
      <w:r>
        <w:rPr>
          <w:sz w:val="24"/>
          <w:szCs w:val="24"/>
          <w:lang w:val="ky-KG"/>
        </w:rPr>
        <w:t xml:space="preserve">такие </w:t>
      </w:r>
      <w:r w:rsidRPr="00DF2A3D">
        <w:rPr>
          <w:sz w:val="24"/>
          <w:szCs w:val="24"/>
          <w:lang w:val="ky-KG"/>
        </w:rPr>
        <w:t>вопросы,</w:t>
      </w:r>
      <w:r>
        <w:rPr>
          <w:sz w:val="24"/>
          <w:szCs w:val="24"/>
          <w:lang w:val="ky-KG"/>
        </w:rPr>
        <w:t xml:space="preserve"> как “Как Вы оцениваете материально-техническое обеспечение факультета БиМ </w:t>
      </w:r>
      <w:r>
        <w:rPr>
          <w:sz w:val="24"/>
          <w:szCs w:val="24"/>
          <w:lang w:val="ky-KG"/>
        </w:rPr>
        <w:lastRenderedPageBreak/>
        <w:t>(учебные аудитории, мебель, компьютеры, Интернет, учебные литературы и др.)”</w:t>
      </w:r>
      <w:r w:rsidRPr="00DF2A3D">
        <w:rPr>
          <w:sz w:val="24"/>
          <w:szCs w:val="24"/>
          <w:lang w:val="ky-KG"/>
        </w:rPr>
        <w:t xml:space="preserve"> с помощью </w:t>
      </w:r>
      <w:r>
        <w:rPr>
          <w:sz w:val="24"/>
          <w:szCs w:val="24"/>
          <w:lang w:val="ky-KG"/>
        </w:rPr>
        <w:t>которых</w:t>
      </w:r>
      <w:r w:rsidRPr="00DF2A3D">
        <w:rPr>
          <w:sz w:val="24"/>
          <w:szCs w:val="24"/>
          <w:lang w:val="ky-KG"/>
        </w:rPr>
        <w:t xml:space="preserve"> можно узнать</w:t>
      </w:r>
      <w:r>
        <w:rPr>
          <w:sz w:val="24"/>
          <w:szCs w:val="24"/>
          <w:lang w:val="ky-KG"/>
        </w:rPr>
        <w:t>,</w:t>
      </w:r>
      <w:r w:rsidRPr="00DF2A3D">
        <w:rPr>
          <w:sz w:val="24"/>
          <w:szCs w:val="24"/>
          <w:lang w:val="ky-KG"/>
        </w:rPr>
        <w:t xml:space="preserve"> что необходимо </w:t>
      </w:r>
      <w:r>
        <w:rPr>
          <w:sz w:val="24"/>
          <w:szCs w:val="24"/>
          <w:lang w:val="ky-KG"/>
        </w:rPr>
        <w:t>для</w:t>
      </w:r>
      <w:r w:rsidRPr="00DF2A3D">
        <w:rPr>
          <w:sz w:val="24"/>
          <w:szCs w:val="24"/>
          <w:lang w:val="ky-KG"/>
        </w:rPr>
        <w:t xml:space="preserve"> улучш</w:t>
      </w:r>
      <w:r>
        <w:rPr>
          <w:sz w:val="24"/>
          <w:szCs w:val="24"/>
          <w:lang w:val="ky-KG"/>
        </w:rPr>
        <w:t>ения</w:t>
      </w:r>
      <w:r w:rsidRPr="00DF2A3D">
        <w:rPr>
          <w:sz w:val="24"/>
          <w:szCs w:val="24"/>
          <w:lang w:val="ky-KG"/>
        </w:rPr>
        <w:t xml:space="preserve"> условий труда и качества преподавани</w:t>
      </w:r>
      <w:r>
        <w:rPr>
          <w:sz w:val="24"/>
          <w:szCs w:val="24"/>
          <w:lang w:val="ky-KG"/>
        </w:rPr>
        <w:t>я</w:t>
      </w:r>
      <w:r w:rsidRPr="00DF2A3D">
        <w:rPr>
          <w:sz w:val="24"/>
          <w:szCs w:val="24"/>
          <w:lang w:val="ky-KG"/>
        </w:rPr>
        <w:t xml:space="preserve">. Руководство факультета с учетом анализа </w:t>
      </w:r>
      <w:r>
        <w:rPr>
          <w:sz w:val="24"/>
          <w:szCs w:val="24"/>
          <w:lang w:val="ky-KG"/>
        </w:rPr>
        <w:t xml:space="preserve">результатов </w:t>
      </w:r>
      <w:r w:rsidRPr="00DF2A3D">
        <w:rPr>
          <w:sz w:val="24"/>
          <w:szCs w:val="24"/>
          <w:lang w:val="ky-KG"/>
        </w:rPr>
        <w:t>анкет</w:t>
      </w:r>
      <w:r>
        <w:rPr>
          <w:sz w:val="24"/>
          <w:szCs w:val="24"/>
          <w:lang w:val="ky-KG"/>
        </w:rPr>
        <w:t>ирования</w:t>
      </w:r>
      <w:r w:rsidRPr="00DF2A3D">
        <w:rPr>
          <w:sz w:val="24"/>
          <w:szCs w:val="24"/>
          <w:lang w:val="ky-KG"/>
        </w:rPr>
        <w:t xml:space="preserve"> </w:t>
      </w:r>
      <w:r>
        <w:rPr>
          <w:sz w:val="24"/>
          <w:szCs w:val="24"/>
          <w:lang w:val="ky-KG"/>
        </w:rPr>
        <w:t>принимае</w:t>
      </w:r>
      <w:r w:rsidRPr="00DF2A3D">
        <w:rPr>
          <w:sz w:val="24"/>
          <w:szCs w:val="24"/>
          <w:lang w:val="ky-KG"/>
        </w:rPr>
        <w:t>т соответствующие меры и предлага</w:t>
      </w:r>
      <w:r>
        <w:rPr>
          <w:sz w:val="24"/>
          <w:szCs w:val="24"/>
          <w:lang w:val="ky-KG"/>
        </w:rPr>
        <w:t>е</w:t>
      </w:r>
      <w:r w:rsidRPr="00DF2A3D">
        <w:rPr>
          <w:sz w:val="24"/>
          <w:szCs w:val="24"/>
          <w:lang w:val="ky-KG"/>
        </w:rPr>
        <w:t xml:space="preserve">т их на рассмотрение Ученного совета факультета в расширенном </w:t>
      </w:r>
      <w:r>
        <w:rPr>
          <w:sz w:val="24"/>
          <w:szCs w:val="24"/>
          <w:lang w:val="ky-KG"/>
        </w:rPr>
        <w:t>составе</w:t>
      </w:r>
      <w:r w:rsidRPr="00DF2A3D">
        <w:rPr>
          <w:sz w:val="24"/>
          <w:szCs w:val="24"/>
          <w:lang w:val="ky-KG"/>
        </w:rPr>
        <w:t>.</w:t>
      </w:r>
    </w:p>
    <w:p w:rsidR="00831FC5" w:rsidRPr="00DF2A3D" w:rsidRDefault="00831FC5" w:rsidP="00831FC5">
      <w:pPr>
        <w:spacing w:line="276" w:lineRule="auto"/>
        <w:ind w:left="0" w:firstLine="709"/>
        <w:rPr>
          <w:sz w:val="24"/>
          <w:szCs w:val="24"/>
        </w:rPr>
      </w:pPr>
      <w:r w:rsidRPr="00DF2A3D">
        <w:rPr>
          <w:sz w:val="24"/>
          <w:szCs w:val="24"/>
        </w:rPr>
        <w:t>Ежегодно проводятся мероприятия по совершенствованию инфраструктуры</w:t>
      </w:r>
      <w:r>
        <w:rPr>
          <w:sz w:val="24"/>
          <w:szCs w:val="24"/>
        </w:rPr>
        <w:t>.</w:t>
      </w:r>
      <w:r w:rsidRPr="00DF2A3D">
        <w:rPr>
          <w:sz w:val="24"/>
          <w:szCs w:val="24"/>
        </w:rPr>
        <w:t xml:space="preserve"> </w:t>
      </w:r>
      <w:r>
        <w:rPr>
          <w:sz w:val="24"/>
          <w:szCs w:val="24"/>
        </w:rPr>
        <w:t>Т</w:t>
      </w:r>
      <w:r w:rsidRPr="00DF2A3D">
        <w:rPr>
          <w:sz w:val="24"/>
          <w:szCs w:val="24"/>
        </w:rPr>
        <w:t>ак</w:t>
      </w:r>
      <w:r>
        <w:rPr>
          <w:sz w:val="24"/>
          <w:szCs w:val="24"/>
        </w:rPr>
        <w:t>,</w:t>
      </w:r>
      <w:r w:rsidRPr="00DF2A3D">
        <w:rPr>
          <w:sz w:val="24"/>
          <w:szCs w:val="24"/>
        </w:rPr>
        <w:t xml:space="preserve"> например, за период с 2012 года по 2017 год на территории БиМ были построена новая спортивная площадка общей площадью 260 кв.м., обновлен студенческий санузел, установлены 20 скамеек, велостоянка на 15 единиц, 6 урн. </w:t>
      </w:r>
    </w:p>
    <w:p w:rsidR="00831FC5" w:rsidRPr="00DF2A3D" w:rsidRDefault="00831FC5" w:rsidP="00831FC5">
      <w:pPr>
        <w:spacing w:line="276" w:lineRule="auto"/>
        <w:ind w:left="0" w:firstLine="709"/>
        <w:rPr>
          <w:sz w:val="24"/>
          <w:szCs w:val="24"/>
        </w:rPr>
      </w:pPr>
      <w:r>
        <w:rPr>
          <w:sz w:val="24"/>
          <w:szCs w:val="24"/>
        </w:rPr>
        <w:t>С</w:t>
      </w:r>
      <w:r w:rsidRPr="00DF2A3D">
        <w:rPr>
          <w:sz w:val="24"/>
          <w:szCs w:val="24"/>
        </w:rPr>
        <w:t>овершенствовани</w:t>
      </w:r>
      <w:r>
        <w:rPr>
          <w:sz w:val="24"/>
          <w:szCs w:val="24"/>
        </w:rPr>
        <w:t>е</w:t>
      </w:r>
      <w:r w:rsidRPr="00DF2A3D">
        <w:rPr>
          <w:sz w:val="24"/>
          <w:szCs w:val="24"/>
        </w:rPr>
        <w:t xml:space="preserve"> инфраструктуры </w:t>
      </w:r>
      <w:r>
        <w:rPr>
          <w:sz w:val="24"/>
          <w:szCs w:val="24"/>
        </w:rPr>
        <w:t>осуществляется</w:t>
      </w:r>
      <w:r w:rsidRPr="00DF2A3D">
        <w:rPr>
          <w:sz w:val="24"/>
          <w:szCs w:val="24"/>
        </w:rPr>
        <w:t xml:space="preserve"> при активном взаимодействии администрации ОшГУ, деканата БиМ, кафедр и студент</w:t>
      </w:r>
      <w:r>
        <w:rPr>
          <w:sz w:val="24"/>
          <w:szCs w:val="24"/>
        </w:rPr>
        <w:t>ов</w:t>
      </w:r>
      <w:r w:rsidRPr="00DF2A3D">
        <w:rPr>
          <w:sz w:val="24"/>
          <w:szCs w:val="24"/>
        </w:rPr>
        <w:t xml:space="preserve">. </w:t>
      </w:r>
    </w:p>
    <w:p w:rsidR="00831FC5" w:rsidRPr="00DF2A3D" w:rsidRDefault="00831FC5" w:rsidP="00831FC5">
      <w:pPr>
        <w:spacing w:line="276" w:lineRule="auto"/>
        <w:ind w:left="0" w:firstLine="709"/>
        <w:jc w:val="center"/>
        <w:rPr>
          <w:b/>
          <w:sz w:val="24"/>
          <w:szCs w:val="24"/>
        </w:rPr>
      </w:pPr>
      <w:r w:rsidRPr="00DF2A3D">
        <w:rPr>
          <w:b/>
          <w:sz w:val="24"/>
          <w:szCs w:val="24"/>
        </w:rPr>
        <w:t>7.3. Библиотека располагает необходимым библиотечным фондом для достижения результатов обучения</w:t>
      </w:r>
    </w:p>
    <w:p w:rsidR="00831FC5" w:rsidRPr="00DF2A3D" w:rsidRDefault="00831FC5" w:rsidP="00831FC5">
      <w:pPr>
        <w:spacing w:line="276" w:lineRule="auto"/>
        <w:ind w:left="0" w:firstLine="709"/>
        <w:rPr>
          <w:sz w:val="24"/>
          <w:szCs w:val="24"/>
        </w:rPr>
      </w:pPr>
      <w:r w:rsidRPr="00DF2A3D">
        <w:rPr>
          <w:sz w:val="24"/>
          <w:szCs w:val="24"/>
        </w:rPr>
        <w:t>На факультете Б</w:t>
      </w:r>
      <w:r>
        <w:rPr>
          <w:sz w:val="24"/>
          <w:szCs w:val="24"/>
        </w:rPr>
        <w:t>и</w:t>
      </w:r>
      <w:r w:rsidRPr="00DF2A3D">
        <w:rPr>
          <w:sz w:val="24"/>
          <w:szCs w:val="24"/>
        </w:rPr>
        <w:t>М функционирует читальный зал и библиотека. Студенты Б</w:t>
      </w:r>
      <w:r>
        <w:rPr>
          <w:sz w:val="24"/>
          <w:szCs w:val="24"/>
        </w:rPr>
        <w:t>и</w:t>
      </w:r>
      <w:r w:rsidRPr="00DF2A3D">
        <w:rPr>
          <w:sz w:val="24"/>
          <w:szCs w:val="24"/>
        </w:rPr>
        <w:t xml:space="preserve">М имеют свободный доступ к библиотекам </w:t>
      </w:r>
      <w:r>
        <w:rPr>
          <w:sz w:val="24"/>
          <w:szCs w:val="24"/>
        </w:rPr>
        <w:t>других</w:t>
      </w:r>
      <w:r w:rsidRPr="00DF2A3D">
        <w:rPr>
          <w:sz w:val="24"/>
          <w:szCs w:val="24"/>
        </w:rPr>
        <w:t xml:space="preserve"> факультетов ОшГУ. ОшГУ создал все условия для обеспечения учебниками, пособиями и другими учебно-методическими материалами факультет</w:t>
      </w:r>
      <w:r>
        <w:rPr>
          <w:sz w:val="24"/>
          <w:szCs w:val="24"/>
        </w:rPr>
        <w:t>а</w:t>
      </w:r>
      <w:r w:rsidRPr="00DF2A3D">
        <w:rPr>
          <w:sz w:val="24"/>
          <w:szCs w:val="24"/>
        </w:rPr>
        <w:t xml:space="preserve">. Помимо этого, в университете организована электронная библиотека. Имеется робот–сканер для быстрого сканирования </w:t>
      </w:r>
      <w:r>
        <w:rPr>
          <w:sz w:val="24"/>
          <w:szCs w:val="24"/>
        </w:rPr>
        <w:t>редких</w:t>
      </w:r>
      <w:r w:rsidRPr="00DF2A3D">
        <w:rPr>
          <w:sz w:val="24"/>
          <w:szCs w:val="24"/>
        </w:rPr>
        <w:t xml:space="preserve"> учебников и пособий. </w:t>
      </w:r>
    </w:p>
    <w:p w:rsidR="00831FC5" w:rsidRPr="00DF2A3D" w:rsidRDefault="00831FC5" w:rsidP="00831FC5">
      <w:pPr>
        <w:spacing w:line="276" w:lineRule="auto"/>
        <w:ind w:left="0" w:firstLine="709"/>
        <w:rPr>
          <w:rFonts w:eastAsia="Times New Roman"/>
          <w:sz w:val="24"/>
          <w:szCs w:val="24"/>
        </w:rPr>
      </w:pPr>
      <w:r w:rsidRPr="00DF2A3D">
        <w:rPr>
          <w:rFonts w:eastAsia="Times New Roman"/>
          <w:sz w:val="24"/>
          <w:szCs w:val="24"/>
        </w:rPr>
        <w:t>Библиотечный фонд укомплектован основной и дополнительной учебной, учебно-методической, справочной литературой по основным образовательным программам, по каждой дисциплине и междисциплинарному курсу профессионального учебного цикла.</w:t>
      </w:r>
    </w:p>
    <w:p w:rsidR="00831FC5" w:rsidRPr="0056574D" w:rsidRDefault="00831FC5" w:rsidP="0056574D">
      <w:pPr>
        <w:spacing w:line="276" w:lineRule="auto"/>
        <w:ind w:left="0" w:firstLine="709"/>
        <w:rPr>
          <w:sz w:val="24"/>
          <w:szCs w:val="24"/>
        </w:rPr>
      </w:pPr>
      <w:r w:rsidRPr="00DF2A3D">
        <w:rPr>
          <w:sz w:val="24"/>
          <w:szCs w:val="24"/>
        </w:rPr>
        <w:t xml:space="preserve">Библиотечный фонд факультета БиМ составляет </w:t>
      </w:r>
      <w:r>
        <w:rPr>
          <w:sz w:val="24"/>
          <w:szCs w:val="24"/>
        </w:rPr>
        <w:t>21477</w:t>
      </w:r>
      <w:r w:rsidRPr="00DF2A3D">
        <w:rPr>
          <w:sz w:val="24"/>
          <w:szCs w:val="24"/>
        </w:rPr>
        <w:t xml:space="preserve"> экземпляров, с 2012 по 2017 года были приобретены 1</w:t>
      </w:r>
      <w:r>
        <w:rPr>
          <w:sz w:val="24"/>
          <w:szCs w:val="24"/>
        </w:rPr>
        <w:t>399</w:t>
      </w:r>
      <w:r w:rsidRPr="00DF2A3D">
        <w:rPr>
          <w:sz w:val="24"/>
          <w:szCs w:val="24"/>
        </w:rPr>
        <w:t xml:space="preserve"> экземпляров учебн</w:t>
      </w:r>
      <w:r>
        <w:rPr>
          <w:sz w:val="24"/>
          <w:szCs w:val="24"/>
        </w:rPr>
        <w:t>иков</w:t>
      </w:r>
      <w:r w:rsidRPr="00DF2A3D">
        <w:rPr>
          <w:sz w:val="24"/>
          <w:szCs w:val="24"/>
        </w:rPr>
        <w:t xml:space="preserve"> и учебно-методических пособий</w:t>
      </w:r>
      <w:r>
        <w:rPr>
          <w:sz w:val="24"/>
          <w:szCs w:val="24"/>
        </w:rPr>
        <w:t>: из них в читальном зале 3017 экземпляров книг</w:t>
      </w:r>
      <w:r w:rsidRPr="00DF2A3D">
        <w:rPr>
          <w:sz w:val="24"/>
          <w:szCs w:val="24"/>
        </w:rPr>
        <w:t xml:space="preserve">. Библиотечный фонд периодически пополняется новыми учебниками и учебными пособиями. Осуществляется подписка на республиканские и зарубежные издания, в частности российские, по специальностям и методические издания. </w:t>
      </w:r>
      <w:r w:rsidRPr="00DF2A3D">
        <w:rPr>
          <w:sz w:val="24"/>
          <w:szCs w:val="24"/>
          <w:lang w:val="ky-KG"/>
        </w:rPr>
        <w:t>В качестве периодических подписных изданий в читальном зале и</w:t>
      </w:r>
      <w:r w:rsidRPr="00DF2A3D">
        <w:rPr>
          <w:sz w:val="24"/>
          <w:szCs w:val="24"/>
        </w:rPr>
        <w:t xml:space="preserve">меются </w:t>
      </w:r>
      <w:r w:rsidRPr="00DF2A3D">
        <w:rPr>
          <w:sz w:val="24"/>
          <w:szCs w:val="24"/>
          <w:lang w:val="ky-KG"/>
        </w:rPr>
        <w:t xml:space="preserve">газеты  </w:t>
      </w:r>
      <w:r>
        <w:rPr>
          <w:sz w:val="24"/>
          <w:szCs w:val="24"/>
          <w:lang w:val="ky-KG"/>
        </w:rPr>
        <w:t>«</w:t>
      </w:r>
      <w:r w:rsidRPr="00DF2A3D">
        <w:rPr>
          <w:sz w:val="24"/>
          <w:szCs w:val="24"/>
          <w:lang w:val="ky-KG"/>
        </w:rPr>
        <w:t>Нур</w:t>
      </w:r>
      <w:r>
        <w:rPr>
          <w:sz w:val="24"/>
          <w:szCs w:val="24"/>
          <w:lang w:val="ky-KG"/>
        </w:rPr>
        <w:t>»</w:t>
      </w:r>
      <w:r w:rsidRPr="00DF2A3D">
        <w:rPr>
          <w:sz w:val="24"/>
          <w:szCs w:val="24"/>
          <w:lang w:val="ky-KG"/>
        </w:rPr>
        <w:t xml:space="preserve"> ОшГУ,  1</w:t>
      </w:r>
      <w:r>
        <w:rPr>
          <w:sz w:val="24"/>
          <w:szCs w:val="24"/>
          <w:lang w:val="ky-KG"/>
        </w:rPr>
        <w:t>2</w:t>
      </w:r>
      <w:r w:rsidRPr="00DF2A3D">
        <w:rPr>
          <w:sz w:val="24"/>
          <w:szCs w:val="24"/>
          <w:lang w:val="ky-KG"/>
        </w:rPr>
        <w:t xml:space="preserve"> газет, </w:t>
      </w:r>
      <w:r w:rsidRPr="00973DC2">
        <w:rPr>
          <w:sz w:val="24"/>
          <w:szCs w:val="24"/>
          <w:lang w:val="ky-KG"/>
        </w:rPr>
        <w:t>правовой журнал “Нормативные акты Кыргызской Республики”</w:t>
      </w:r>
    </w:p>
    <w:p w:rsidR="00831FC5" w:rsidRDefault="00831FC5" w:rsidP="00831FC5">
      <w:pPr>
        <w:spacing w:line="276" w:lineRule="auto"/>
        <w:ind w:left="0" w:firstLine="709"/>
        <w:rPr>
          <w:noProof/>
          <w:sz w:val="24"/>
          <w:szCs w:val="24"/>
        </w:rPr>
      </w:pPr>
      <w:r>
        <w:rPr>
          <w:noProof/>
          <w:sz w:val="24"/>
          <w:szCs w:val="24"/>
        </w:rPr>
        <w:drawing>
          <wp:inline distT="0" distB="0" distL="0" distR="0">
            <wp:extent cx="4149954" cy="2220844"/>
            <wp:effectExtent l="19050" t="0" r="2946" b="0"/>
            <wp:docPr id="3"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7" cstate="print"/>
                    <a:srcRect/>
                    <a:stretch>
                      <a:fillRect/>
                    </a:stretch>
                  </pic:blipFill>
                  <pic:spPr bwMode="auto">
                    <a:xfrm>
                      <a:off x="0" y="0"/>
                      <a:ext cx="4154676" cy="2223371"/>
                    </a:xfrm>
                    <a:prstGeom prst="rect">
                      <a:avLst/>
                    </a:prstGeom>
                    <a:noFill/>
                    <a:ln w="9525">
                      <a:noFill/>
                      <a:miter lim="800000"/>
                      <a:headEnd/>
                      <a:tailEnd/>
                    </a:ln>
                  </pic:spPr>
                </pic:pic>
              </a:graphicData>
            </a:graphic>
          </wp:inline>
        </w:drawing>
      </w:r>
    </w:p>
    <w:p w:rsidR="00831FC5" w:rsidRPr="00DF2A3D" w:rsidRDefault="0056574D" w:rsidP="00831FC5">
      <w:pPr>
        <w:spacing w:line="276" w:lineRule="auto"/>
        <w:ind w:left="0" w:firstLine="709"/>
        <w:jc w:val="left"/>
        <w:rPr>
          <w:sz w:val="24"/>
          <w:szCs w:val="24"/>
        </w:rPr>
      </w:pPr>
      <w:r>
        <w:rPr>
          <w:noProof/>
          <w:sz w:val="24"/>
          <w:szCs w:val="24"/>
        </w:rPr>
        <w:t>Рис. 6</w:t>
      </w:r>
      <w:r w:rsidR="00831FC5">
        <w:rPr>
          <w:noProof/>
          <w:sz w:val="24"/>
          <w:szCs w:val="24"/>
        </w:rPr>
        <w:t xml:space="preserve"> Динамика роста библиотечного фонда</w:t>
      </w:r>
      <w:r w:rsidR="00831FC5">
        <w:rPr>
          <w:sz w:val="24"/>
          <w:szCs w:val="24"/>
        </w:rPr>
        <w:t>.</w:t>
      </w:r>
    </w:p>
    <w:p w:rsidR="00831FC5" w:rsidRPr="00DF2A3D" w:rsidRDefault="00831FC5" w:rsidP="00831FC5">
      <w:pPr>
        <w:spacing w:line="276" w:lineRule="auto"/>
        <w:ind w:left="0" w:firstLine="709"/>
        <w:rPr>
          <w:sz w:val="24"/>
          <w:szCs w:val="24"/>
        </w:rPr>
      </w:pPr>
      <w:r w:rsidRPr="00DF2A3D">
        <w:rPr>
          <w:sz w:val="24"/>
          <w:szCs w:val="24"/>
        </w:rPr>
        <w:lastRenderedPageBreak/>
        <w:t xml:space="preserve">Все студенты и преподаватели факультета БИМ имеют доступ к книжному фонду библиотеки через абонемент и читальный зал, где пользователям предоставлена возможность работать с ресурсами на электронных носителях и иметь доступ </w:t>
      </w:r>
      <w:r>
        <w:rPr>
          <w:sz w:val="24"/>
          <w:szCs w:val="24"/>
        </w:rPr>
        <w:t xml:space="preserve">к </w:t>
      </w:r>
      <w:r w:rsidRPr="00DF2A3D">
        <w:rPr>
          <w:sz w:val="24"/>
          <w:szCs w:val="24"/>
        </w:rPr>
        <w:t xml:space="preserve">интернету. </w:t>
      </w:r>
    </w:p>
    <w:p w:rsidR="00831FC5" w:rsidRPr="00831FC5" w:rsidRDefault="00831FC5" w:rsidP="00831FC5">
      <w:pPr>
        <w:spacing w:line="276" w:lineRule="auto"/>
        <w:ind w:left="0" w:firstLine="709"/>
        <w:rPr>
          <w:sz w:val="24"/>
          <w:szCs w:val="24"/>
        </w:rPr>
      </w:pPr>
      <w:r w:rsidRPr="00DF2A3D">
        <w:rPr>
          <w:sz w:val="24"/>
          <w:szCs w:val="24"/>
        </w:rPr>
        <w:t xml:space="preserve">Читальный зал факультета БИМ имеет 76 посадочных мест, оборудован 12 компьютерами и другой оргтехникой. </w:t>
      </w:r>
    </w:p>
    <w:p w:rsidR="00831FC5" w:rsidRPr="00DF2A3D" w:rsidRDefault="00831FC5" w:rsidP="00831FC5">
      <w:pPr>
        <w:spacing w:line="276" w:lineRule="auto"/>
        <w:ind w:left="0" w:firstLine="709"/>
        <w:rPr>
          <w:b/>
          <w:sz w:val="24"/>
          <w:szCs w:val="24"/>
          <w:lang w:val="kk-KZ"/>
        </w:rPr>
      </w:pPr>
      <w:r w:rsidRPr="00DF2A3D">
        <w:rPr>
          <w:b/>
          <w:sz w:val="24"/>
          <w:szCs w:val="24"/>
          <w:lang w:val="kk-KZ"/>
        </w:rPr>
        <w:t>7.4. Развивается партнерство с другими университетами и научными учреждениями для доступа к научным журналам других университетов и других стран.</w:t>
      </w:r>
    </w:p>
    <w:p w:rsidR="00831FC5" w:rsidRPr="006242CE" w:rsidRDefault="00831FC5" w:rsidP="00831FC5">
      <w:pPr>
        <w:spacing w:line="276" w:lineRule="auto"/>
        <w:ind w:left="0" w:firstLine="709"/>
        <w:rPr>
          <w:sz w:val="24"/>
          <w:szCs w:val="24"/>
          <w:lang w:val="ky-KG"/>
        </w:rPr>
      </w:pPr>
      <w:r w:rsidRPr="00DF2A3D">
        <w:rPr>
          <w:sz w:val="24"/>
          <w:szCs w:val="24"/>
          <w:lang w:val="kk-KZ"/>
        </w:rPr>
        <w:t>Регулярно публику</w:t>
      </w:r>
      <w:r>
        <w:rPr>
          <w:sz w:val="24"/>
          <w:szCs w:val="24"/>
          <w:lang w:val="kk-KZ"/>
        </w:rPr>
        <w:t>ю</w:t>
      </w:r>
      <w:r w:rsidRPr="00DF2A3D">
        <w:rPr>
          <w:sz w:val="24"/>
          <w:szCs w:val="24"/>
          <w:lang w:val="kk-KZ"/>
        </w:rPr>
        <w:t>тся научные статьи ППС факультета по разной экономической тематике  в научных журналах раз</w:t>
      </w:r>
      <w:r>
        <w:rPr>
          <w:sz w:val="24"/>
          <w:szCs w:val="24"/>
          <w:lang w:val="kk-KZ"/>
        </w:rPr>
        <w:t>личных</w:t>
      </w:r>
      <w:r w:rsidRPr="00DF2A3D">
        <w:rPr>
          <w:sz w:val="24"/>
          <w:szCs w:val="24"/>
          <w:lang w:val="kk-KZ"/>
        </w:rPr>
        <w:t xml:space="preserve"> ВУЗов, и установлен обмен информации с ними.</w:t>
      </w:r>
      <w:r>
        <w:rPr>
          <w:sz w:val="24"/>
          <w:szCs w:val="24"/>
          <w:lang w:val="kk-KZ"/>
        </w:rPr>
        <w:t xml:space="preserve"> </w:t>
      </w:r>
      <w:r w:rsidRPr="00DF2A3D">
        <w:rPr>
          <w:sz w:val="24"/>
          <w:szCs w:val="24"/>
          <w:lang w:val="ky-KG"/>
        </w:rPr>
        <w:t>Имеется возможность получения статистическ</w:t>
      </w:r>
      <w:r>
        <w:rPr>
          <w:sz w:val="24"/>
          <w:szCs w:val="24"/>
          <w:lang w:val="ky-KG"/>
        </w:rPr>
        <w:t>ой</w:t>
      </w:r>
      <w:r w:rsidRPr="00DF2A3D">
        <w:rPr>
          <w:sz w:val="24"/>
          <w:szCs w:val="24"/>
          <w:lang w:val="ky-KG"/>
        </w:rPr>
        <w:t xml:space="preserve"> информаци</w:t>
      </w:r>
      <w:r>
        <w:rPr>
          <w:sz w:val="24"/>
          <w:szCs w:val="24"/>
          <w:lang w:val="ky-KG"/>
        </w:rPr>
        <w:t>и</w:t>
      </w:r>
      <w:r w:rsidRPr="00DF2A3D">
        <w:rPr>
          <w:sz w:val="24"/>
          <w:szCs w:val="24"/>
          <w:lang w:val="ky-KG"/>
        </w:rPr>
        <w:t xml:space="preserve"> студент</w:t>
      </w:r>
      <w:r>
        <w:rPr>
          <w:sz w:val="24"/>
          <w:szCs w:val="24"/>
          <w:lang w:val="ky-KG"/>
        </w:rPr>
        <w:t>ами</w:t>
      </w:r>
      <w:r w:rsidRPr="00DF2A3D">
        <w:rPr>
          <w:sz w:val="24"/>
          <w:szCs w:val="24"/>
          <w:lang w:val="ky-KG"/>
        </w:rPr>
        <w:t xml:space="preserve"> и ППС с сайта Национального статистического комитета КР в виде сборников  и специальных публикаций в электронном и печатном виде. Каждый год публику</w:t>
      </w:r>
      <w:r>
        <w:rPr>
          <w:sz w:val="24"/>
          <w:szCs w:val="24"/>
          <w:lang w:val="ky-KG"/>
        </w:rPr>
        <w:t>ю</w:t>
      </w:r>
      <w:r w:rsidRPr="00DF2A3D">
        <w:rPr>
          <w:sz w:val="24"/>
          <w:szCs w:val="24"/>
          <w:lang w:val="ky-KG"/>
        </w:rPr>
        <w:t xml:space="preserve">тся научные статьи ППС и студентов в журналах ОшГУ </w:t>
      </w:r>
      <w:r>
        <w:rPr>
          <w:sz w:val="24"/>
          <w:szCs w:val="24"/>
          <w:lang w:val="ky-KG"/>
        </w:rPr>
        <w:t>«</w:t>
      </w:r>
      <w:r w:rsidRPr="00DF2A3D">
        <w:rPr>
          <w:sz w:val="24"/>
          <w:szCs w:val="24"/>
          <w:lang w:val="ky-KG"/>
        </w:rPr>
        <w:t>Вестник ОшГУ</w:t>
      </w:r>
      <w:r>
        <w:rPr>
          <w:sz w:val="24"/>
          <w:szCs w:val="24"/>
          <w:lang w:val="ky-KG"/>
        </w:rPr>
        <w:t>»</w:t>
      </w:r>
      <w:r w:rsidRPr="00DF2A3D">
        <w:rPr>
          <w:sz w:val="24"/>
          <w:szCs w:val="24"/>
          <w:lang w:val="ky-KG"/>
        </w:rPr>
        <w:t xml:space="preserve"> и размеща</w:t>
      </w:r>
      <w:r>
        <w:rPr>
          <w:sz w:val="24"/>
          <w:szCs w:val="24"/>
          <w:lang w:val="ky-KG"/>
        </w:rPr>
        <w:t>ю</w:t>
      </w:r>
      <w:r w:rsidRPr="00DF2A3D">
        <w:rPr>
          <w:sz w:val="24"/>
          <w:szCs w:val="24"/>
          <w:lang w:val="ky-KG"/>
        </w:rPr>
        <w:t xml:space="preserve">тся </w:t>
      </w:r>
      <w:r>
        <w:rPr>
          <w:sz w:val="24"/>
          <w:szCs w:val="24"/>
          <w:lang w:val="ky-KG"/>
        </w:rPr>
        <w:t xml:space="preserve">на </w:t>
      </w:r>
      <w:r w:rsidRPr="00DF2A3D">
        <w:rPr>
          <w:sz w:val="24"/>
          <w:szCs w:val="24"/>
          <w:lang w:val="ky-KG"/>
        </w:rPr>
        <w:t>сайт</w:t>
      </w:r>
      <w:r>
        <w:rPr>
          <w:sz w:val="24"/>
          <w:szCs w:val="24"/>
          <w:lang w:val="ky-KG"/>
        </w:rPr>
        <w:t>е</w:t>
      </w:r>
      <w:r w:rsidRPr="00DF2A3D">
        <w:rPr>
          <w:sz w:val="24"/>
          <w:szCs w:val="24"/>
          <w:lang w:val="ky-KG"/>
        </w:rPr>
        <w:t xml:space="preserve"> ОшГУ. </w:t>
      </w:r>
      <w:r>
        <w:rPr>
          <w:sz w:val="24"/>
          <w:szCs w:val="24"/>
          <w:lang w:val="ky-KG"/>
        </w:rPr>
        <w:t>Основными партнерами в публикации</w:t>
      </w:r>
      <w:r w:rsidRPr="00DF2A3D">
        <w:rPr>
          <w:sz w:val="24"/>
          <w:szCs w:val="24"/>
          <w:lang w:val="ky-KG"/>
        </w:rPr>
        <w:t xml:space="preserve"> научны</w:t>
      </w:r>
      <w:r>
        <w:rPr>
          <w:sz w:val="24"/>
          <w:szCs w:val="24"/>
          <w:lang w:val="ky-KG"/>
        </w:rPr>
        <w:t>х</w:t>
      </w:r>
      <w:r w:rsidRPr="00DF2A3D">
        <w:rPr>
          <w:sz w:val="24"/>
          <w:szCs w:val="24"/>
          <w:lang w:val="ky-KG"/>
        </w:rPr>
        <w:t xml:space="preserve"> стат</w:t>
      </w:r>
      <w:r>
        <w:rPr>
          <w:sz w:val="24"/>
          <w:szCs w:val="24"/>
          <w:lang w:val="ky-KG"/>
        </w:rPr>
        <w:t xml:space="preserve">ей преподавателей и студентов факультета являются: </w:t>
      </w:r>
      <w:r w:rsidRPr="00DF2A3D">
        <w:rPr>
          <w:sz w:val="24"/>
          <w:szCs w:val="24"/>
          <w:lang w:val="ky-KG"/>
        </w:rPr>
        <w:t xml:space="preserve">научный журнал </w:t>
      </w:r>
      <w:r>
        <w:rPr>
          <w:sz w:val="24"/>
          <w:szCs w:val="24"/>
          <w:lang w:val="ky-KG"/>
        </w:rPr>
        <w:t>«</w:t>
      </w:r>
      <w:r w:rsidRPr="00DF2A3D">
        <w:rPr>
          <w:sz w:val="24"/>
          <w:szCs w:val="24"/>
          <w:lang w:val="ky-KG"/>
        </w:rPr>
        <w:t>Вестник КЭУ им.Рыскулбекова</w:t>
      </w:r>
      <w:r>
        <w:rPr>
          <w:sz w:val="24"/>
          <w:szCs w:val="24"/>
          <w:lang w:val="ky-KG"/>
        </w:rPr>
        <w:t>»</w:t>
      </w:r>
      <w:r w:rsidRPr="00DF2A3D">
        <w:rPr>
          <w:sz w:val="24"/>
          <w:szCs w:val="24"/>
          <w:lang w:val="ky-KG"/>
        </w:rPr>
        <w:t xml:space="preserve"> Кыргызского экономического университета, научный журнал </w:t>
      </w:r>
      <w:r>
        <w:rPr>
          <w:sz w:val="24"/>
          <w:szCs w:val="24"/>
          <w:lang w:val="ky-KG"/>
        </w:rPr>
        <w:t>«</w:t>
      </w:r>
      <w:r w:rsidRPr="00DF2A3D">
        <w:rPr>
          <w:sz w:val="24"/>
          <w:szCs w:val="24"/>
          <w:lang w:val="ky-KG"/>
        </w:rPr>
        <w:t>Известия ВУЗов КРСУ</w:t>
      </w:r>
      <w:r>
        <w:rPr>
          <w:sz w:val="24"/>
          <w:szCs w:val="24"/>
          <w:lang w:val="ky-KG"/>
        </w:rPr>
        <w:t>»</w:t>
      </w:r>
      <w:r w:rsidRPr="00DF2A3D">
        <w:rPr>
          <w:sz w:val="24"/>
          <w:szCs w:val="24"/>
          <w:lang w:val="ky-KG"/>
        </w:rPr>
        <w:t xml:space="preserve"> Кыргызско-Российского Славянского университета, научный журнал </w:t>
      </w:r>
      <w:r>
        <w:rPr>
          <w:sz w:val="24"/>
          <w:szCs w:val="24"/>
          <w:lang w:val="ky-KG"/>
        </w:rPr>
        <w:t>«</w:t>
      </w:r>
      <w:r w:rsidRPr="00DF2A3D">
        <w:rPr>
          <w:sz w:val="24"/>
          <w:szCs w:val="24"/>
          <w:lang w:val="ky-KG"/>
        </w:rPr>
        <w:t>Вестник КНУ им. Ж.Баласагына</w:t>
      </w:r>
      <w:r>
        <w:rPr>
          <w:sz w:val="24"/>
          <w:szCs w:val="24"/>
          <w:lang w:val="ky-KG"/>
        </w:rPr>
        <w:t>»</w:t>
      </w:r>
      <w:r w:rsidRPr="00DF2A3D">
        <w:rPr>
          <w:sz w:val="24"/>
          <w:szCs w:val="24"/>
          <w:lang w:val="ky-KG"/>
        </w:rPr>
        <w:t xml:space="preserve"> Кыргызского национального университета. Кроме того, имеется возможность публикации научных стат</w:t>
      </w:r>
      <w:r>
        <w:rPr>
          <w:sz w:val="24"/>
          <w:szCs w:val="24"/>
          <w:lang w:val="ky-KG"/>
        </w:rPr>
        <w:t>ей</w:t>
      </w:r>
      <w:r w:rsidRPr="00DF2A3D">
        <w:rPr>
          <w:sz w:val="24"/>
          <w:szCs w:val="24"/>
          <w:lang w:val="ky-KG"/>
        </w:rPr>
        <w:t xml:space="preserve"> и </w:t>
      </w:r>
      <w:r>
        <w:rPr>
          <w:sz w:val="24"/>
          <w:szCs w:val="24"/>
          <w:lang w:val="ky-KG"/>
        </w:rPr>
        <w:t>получения</w:t>
      </w:r>
      <w:r w:rsidRPr="00DF2A3D">
        <w:rPr>
          <w:sz w:val="24"/>
          <w:szCs w:val="24"/>
          <w:lang w:val="ky-KG"/>
        </w:rPr>
        <w:t xml:space="preserve"> информации через интернет в журналах ВУЗов вне Кыргызстана. Научные статьи </w:t>
      </w:r>
      <w:r>
        <w:rPr>
          <w:sz w:val="24"/>
          <w:szCs w:val="24"/>
          <w:lang w:val="ky-KG"/>
        </w:rPr>
        <w:t>за рубежом</w:t>
      </w:r>
      <w:r w:rsidRPr="00DF2A3D">
        <w:rPr>
          <w:sz w:val="24"/>
          <w:szCs w:val="24"/>
          <w:lang w:val="ky-KG"/>
        </w:rPr>
        <w:t xml:space="preserve"> публикуется в </w:t>
      </w:r>
      <w:r>
        <w:rPr>
          <w:sz w:val="24"/>
          <w:szCs w:val="24"/>
          <w:lang w:val="ky-KG"/>
        </w:rPr>
        <w:t xml:space="preserve">таких </w:t>
      </w:r>
      <w:r w:rsidRPr="00DF2A3D">
        <w:rPr>
          <w:sz w:val="24"/>
          <w:szCs w:val="24"/>
          <w:lang w:val="ky-KG"/>
        </w:rPr>
        <w:t xml:space="preserve">научных </w:t>
      </w:r>
      <w:r w:rsidRPr="006242CE">
        <w:rPr>
          <w:sz w:val="24"/>
          <w:szCs w:val="24"/>
          <w:lang w:val="ky-KG"/>
        </w:rPr>
        <w:t xml:space="preserve">изданиях как «Вестник университета Кайнар» Кайнарского университета, «Вестник КазГЭУ» Казахского государственного экономического университета, «Вестник КНУ им. Аль-Фараби» Казахского государственного университета им. Аль-Фараби, “Общество и экономика” МГУ, “Агропродовольственная экономика” </w:t>
      </w:r>
      <w:r>
        <w:rPr>
          <w:sz w:val="24"/>
          <w:szCs w:val="24"/>
          <w:lang w:val="ky-KG"/>
        </w:rPr>
        <w:t>Воронежского госуниверситета, “Синергия” г. Екатеринбург, “Территория науки” г. Омск и др</w:t>
      </w:r>
      <w:r w:rsidRPr="006242CE">
        <w:rPr>
          <w:sz w:val="24"/>
          <w:szCs w:val="24"/>
          <w:lang w:val="ky-KG"/>
        </w:rPr>
        <w:t xml:space="preserve">.  </w:t>
      </w:r>
    </w:p>
    <w:p w:rsidR="00831FC5" w:rsidRDefault="00831FC5" w:rsidP="00831FC5">
      <w:pPr>
        <w:spacing w:line="360" w:lineRule="auto"/>
        <w:ind w:left="0" w:firstLine="709"/>
        <w:rPr>
          <w:sz w:val="24"/>
          <w:szCs w:val="24"/>
          <w:lang w:val="ky-KG"/>
        </w:rPr>
      </w:pPr>
      <w:r w:rsidRPr="006242CE">
        <w:rPr>
          <w:b/>
          <w:sz w:val="24"/>
          <w:szCs w:val="24"/>
          <w:lang w:val="ky-KG"/>
        </w:rPr>
        <w:t>SWOT- анализ по критерию 6</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394"/>
      </w:tblGrid>
      <w:tr w:rsidR="00831FC5" w:rsidRPr="00AC7B52" w:rsidTr="00831FC5">
        <w:trPr>
          <w:cantSplit/>
          <w:trHeight w:val="1977"/>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831FC5" w:rsidRPr="00AC7B52" w:rsidRDefault="00831FC5" w:rsidP="00831FC5">
            <w:pPr>
              <w:pStyle w:val="a8"/>
              <w:shd w:val="clear" w:color="auto" w:fill="FFFFFF"/>
              <w:spacing w:before="0" w:beforeAutospacing="0" w:after="0" w:afterAutospacing="0" w:line="276" w:lineRule="auto"/>
              <w:rPr>
                <w:b/>
                <w:i/>
              </w:rPr>
            </w:pPr>
            <w:r w:rsidRPr="00AC7B52">
              <w:rPr>
                <w:b/>
                <w:i/>
                <w:lang w:val="en-US"/>
              </w:rPr>
              <w:t>S</w:t>
            </w:r>
            <w:r w:rsidRPr="00AC7B52">
              <w:rPr>
                <w:b/>
                <w:i/>
              </w:rPr>
              <w:t xml:space="preserve"> – сильные стороны</w:t>
            </w:r>
          </w:p>
          <w:p w:rsidR="00831FC5" w:rsidRPr="00AC7B52" w:rsidRDefault="00831FC5" w:rsidP="00831FC5">
            <w:pPr>
              <w:pStyle w:val="a8"/>
              <w:shd w:val="clear" w:color="auto" w:fill="FFFFFF"/>
              <w:spacing w:before="0" w:beforeAutospacing="0" w:after="0" w:afterAutospacing="0" w:line="276" w:lineRule="auto"/>
            </w:pPr>
            <w:r w:rsidRPr="00AC7B52">
              <w:t>1. Высокое качество электронного документооборота и доступность в ИС AVN.</w:t>
            </w:r>
          </w:p>
          <w:p w:rsidR="00831FC5" w:rsidRPr="00AC7B52" w:rsidRDefault="00831FC5" w:rsidP="00831FC5">
            <w:pPr>
              <w:pStyle w:val="a8"/>
              <w:shd w:val="clear" w:color="auto" w:fill="FFFFFF"/>
              <w:spacing w:before="0" w:beforeAutospacing="0" w:after="0" w:afterAutospacing="0" w:line="276" w:lineRule="auto"/>
              <w:rPr>
                <w:i/>
              </w:rPr>
            </w:pPr>
            <w:r w:rsidRPr="00AC7B52">
              <w:t>2. Адекватная реакция руководства на запросы</w:t>
            </w:r>
            <w:r>
              <w:t xml:space="preserve"> студентов и ППС</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31FC5" w:rsidRPr="00AC7B52" w:rsidRDefault="00831FC5" w:rsidP="00831FC5">
            <w:pPr>
              <w:pStyle w:val="a8"/>
              <w:shd w:val="clear" w:color="auto" w:fill="FFFFFF"/>
              <w:spacing w:before="0" w:beforeAutospacing="0" w:after="0" w:afterAutospacing="0" w:line="276" w:lineRule="auto"/>
              <w:jc w:val="both"/>
              <w:rPr>
                <w:b/>
              </w:rPr>
            </w:pPr>
            <w:r w:rsidRPr="00AC7B52">
              <w:rPr>
                <w:b/>
                <w:lang w:val="en-US"/>
              </w:rPr>
              <w:t>W</w:t>
            </w:r>
            <w:r w:rsidRPr="00AC7B52">
              <w:rPr>
                <w:b/>
              </w:rPr>
              <w:t xml:space="preserve"> – слабые стороны</w:t>
            </w:r>
          </w:p>
          <w:p w:rsidR="00831FC5" w:rsidRPr="00AC7B52" w:rsidRDefault="00831FC5" w:rsidP="00831FC5">
            <w:pPr>
              <w:pStyle w:val="afa"/>
              <w:tabs>
                <w:tab w:val="left" w:pos="178"/>
              </w:tabs>
              <w:spacing w:after="0"/>
              <w:ind w:left="178"/>
              <w:rPr>
                <w:rFonts w:ascii="Times New Roman" w:eastAsia="Times New Roman" w:hAnsi="Times New Roman"/>
                <w:sz w:val="24"/>
                <w:szCs w:val="24"/>
                <w:lang w:eastAsia="ru-RU"/>
              </w:rPr>
            </w:pPr>
            <w:r w:rsidRPr="00AC7B52">
              <w:rPr>
                <w:rFonts w:ascii="Times New Roman" w:eastAsia="Times New Roman" w:hAnsi="Times New Roman"/>
                <w:sz w:val="24"/>
                <w:szCs w:val="24"/>
                <w:lang w:eastAsia="ru-RU"/>
              </w:rPr>
              <w:t>1. Низкий уровень использования интерактивных досок;</w:t>
            </w:r>
          </w:p>
          <w:p w:rsidR="00831FC5" w:rsidRPr="00AC7B52" w:rsidRDefault="00831FC5" w:rsidP="00831FC5">
            <w:pPr>
              <w:pStyle w:val="afa"/>
              <w:tabs>
                <w:tab w:val="left" w:pos="178"/>
              </w:tabs>
              <w:spacing w:after="0"/>
              <w:ind w:left="178"/>
              <w:rPr>
                <w:rFonts w:ascii="Times New Roman" w:eastAsia="Times New Roman" w:hAnsi="Times New Roman"/>
                <w:sz w:val="24"/>
                <w:szCs w:val="24"/>
                <w:lang w:eastAsia="ru-RU"/>
              </w:rPr>
            </w:pPr>
            <w:r w:rsidRPr="00AC7B52">
              <w:rPr>
                <w:rFonts w:ascii="Times New Roman" w:eastAsia="Times New Roman" w:hAnsi="Times New Roman"/>
                <w:sz w:val="24"/>
                <w:szCs w:val="24"/>
                <w:lang w:eastAsia="ru-RU"/>
              </w:rPr>
              <w:t>2. Недостаточность посадочных мест в читальном зале</w:t>
            </w:r>
            <w:r>
              <w:rPr>
                <w:rFonts w:ascii="Times New Roman" w:eastAsia="Times New Roman" w:hAnsi="Times New Roman"/>
                <w:sz w:val="24"/>
                <w:szCs w:val="24"/>
                <w:lang w:eastAsia="ru-RU"/>
              </w:rPr>
              <w:t>.</w:t>
            </w:r>
          </w:p>
          <w:p w:rsidR="00831FC5" w:rsidRPr="00AC7B52" w:rsidRDefault="00831FC5" w:rsidP="00831FC5">
            <w:pPr>
              <w:pStyle w:val="afa"/>
              <w:tabs>
                <w:tab w:val="left" w:pos="178"/>
              </w:tabs>
              <w:spacing w:after="0"/>
              <w:ind w:left="178"/>
              <w:jc w:val="both"/>
            </w:pPr>
          </w:p>
        </w:tc>
      </w:tr>
      <w:tr w:rsidR="00831FC5" w:rsidRPr="00AC7B52" w:rsidTr="00831FC5">
        <w:trPr>
          <w:cantSplit/>
          <w:trHeight w:val="1134"/>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831FC5" w:rsidRPr="00AC7B52" w:rsidRDefault="00831FC5" w:rsidP="00831FC5">
            <w:pPr>
              <w:pStyle w:val="a8"/>
              <w:shd w:val="clear" w:color="auto" w:fill="FFFFFF"/>
              <w:spacing w:before="0" w:beforeAutospacing="0" w:after="0" w:afterAutospacing="0" w:line="276" w:lineRule="auto"/>
              <w:jc w:val="both"/>
              <w:rPr>
                <w:b/>
              </w:rPr>
            </w:pPr>
            <w:r w:rsidRPr="00AC7B52">
              <w:rPr>
                <w:b/>
                <w:lang w:val="en-US"/>
              </w:rPr>
              <w:t>O</w:t>
            </w:r>
            <w:r w:rsidRPr="00AC7B52">
              <w:rPr>
                <w:b/>
              </w:rPr>
              <w:t xml:space="preserve"> – возможности</w:t>
            </w:r>
          </w:p>
          <w:p w:rsidR="00831FC5" w:rsidRPr="00AC7B52" w:rsidRDefault="00831FC5" w:rsidP="00831FC5">
            <w:pPr>
              <w:pStyle w:val="a8"/>
              <w:shd w:val="clear" w:color="auto" w:fill="FFFFFF"/>
              <w:spacing w:before="0" w:beforeAutospacing="0" w:after="0" w:afterAutospacing="0" w:line="276" w:lineRule="auto"/>
            </w:pPr>
            <w:r w:rsidRPr="00AC7B52">
              <w:t xml:space="preserve">1. </w:t>
            </w:r>
            <w:r>
              <w:t>У</w:t>
            </w:r>
            <w:r w:rsidRPr="00AC7B52">
              <w:t xml:space="preserve">величение </w:t>
            </w:r>
            <w:r>
              <w:t xml:space="preserve">количества </w:t>
            </w:r>
            <w:r w:rsidRPr="00AC7B52">
              <w:t>лаборатор</w:t>
            </w:r>
            <w:r>
              <w:t>ий</w:t>
            </w:r>
            <w:r w:rsidRPr="00AC7B52">
              <w:t xml:space="preserve"> </w:t>
            </w:r>
            <w:r>
              <w:t xml:space="preserve">для практического </w:t>
            </w:r>
            <w:r w:rsidRPr="00AC7B52">
              <w:t>обучения;</w:t>
            </w:r>
          </w:p>
          <w:p w:rsidR="00831FC5" w:rsidRPr="00AC7B52" w:rsidRDefault="00831FC5" w:rsidP="00831FC5">
            <w:pPr>
              <w:pStyle w:val="a8"/>
              <w:shd w:val="clear" w:color="auto" w:fill="FFFFFF"/>
              <w:spacing w:before="0" w:beforeAutospacing="0" w:after="0" w:afterAutospacing="0" w:line="276" w:lineRule="auto"/>
            </w:pPr>
            <w:r w:rsidRPr="00AC7B52">
              <w:t>2. Обеспечение лекционных залов интерактивными досками с подключением к сети Интернет.</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31FC5" w:rsidRPr="00AC7B52" w:rsidRDefault="00831FC5" w:rsidP="00831FC5">
            <w:pPr>
              <w:pStyle w:val="a8"/>
              <w:shd w:val="clear" w:color="auto" w:fill="FFFFFF"/>
              <w:spacing w:before="0" w:beforeAutospacing="0" w:after="0" w:afterAutospacing="0" w:line="276" w:lineRule="auto"/>
              <w:jc w:val="both"/>
              <w:rPr>
                <w:b/>
              </w:rPr>
            </w:pPr>
            <w:r w:rsidRPr="00AC7B52">
              <w:rPr>
                <w:b/>
                <w:lang w:val="en-US"/>
              </w:rPr>
              <w:t>T</w:t>
            </w:r>
            <w:r w:rsidRPr="00AC7B52">
              <w:rPr>
                <w:b/>
              </w:rPr>
              <w:t xml:space="preserve"> – угрозы</w:t>
            </w:r>
          </w:p>
          <w:p w:rsidR="00831FC5" w:rsidRPr="00AC7B52" w:rsidRDefault="00831FC5" w:rsidP="00831FC5">
            <w:pPr>
              <w:pStyle w:val="a8"/>
              <w:shd w:val="clear" w:color="auto" w:fill="FFFFFF"/>
              <w:spacing w:before="0" w:beforeAutospacing="0" w:after="0" w:afterAutospacing="0" w:line="276" w:lineRule="auto"/>
              <w:jc w:val="both"/>
              <w:rPr>
                <w:b/>
              </w:rPr>
            </w:pPr>
            <w:r w:rsidRPr="00AC7B52">
              <w:rPr>
                <w:b/>
              </w:rPr>
              <w:t>Нет.</w:t>
            </w:r>
          </w:p>
        </w:tc>
      </w:tr>
    </w:tbl>
    <w:p w:rsidR="00831FC5" w:rsidRDefault="00831FC5" w:rsidP="00831FC5">
      <w:pPr>
        <w:spacing w:line="276" w:lineRule="auto"/>
        <w:ind w:left="0" w:firstLine="0"/>
        <w:jc w:val="center"/>
        <w:rPr>
          <w:b/>
          <w:sz w:val="24"/>
          <w:szCs w:val="24"/>
          <w:lang w:val="ky-KG"/>
        </w:rPr>
      </w:pPr>
    </w:p>
    <w:p w:rsidR="0056574D" w:rsidRDefault="0056574D" w:rsidP="00831FC5">
      <w:pPr>
        <w:spacing w:line="276" w:lineRule="auto"/>
        <w:ind w:left="0" w:firstLine="0"/>
        <w:jc w:val="center"/>
        <w:rPr>
          <w:b/>
          <w:sz w:val="24"/>
          <w:szCs w:val="24"/>
          <w:lang w:val="ky-KG"/>
        </w:rPr>
      </w:pPr>
    </w:p>
    <w:p w:rsidR="0056574D" w:rsidRDefault="0056574D" w:rsidP="00831FC5">
      <w:pPr>
        <w:spacing w:line="276" w:lineRule="auto"/>
        <w:ind w:left="0" w:firstLine="0"/>
        <w:jc w:val="center"/>
        <w:rPr>
          <w:b/>
          <w:sz w:val="24"/>
          <w:szCs w:val="24"/>
          <w:lang w:val="ky-KG"/>
        </w:rPr>
      </w:pPr>
    </w:p>
    <w:p w:rsidR="00831FC5" w:rsidRDefault="00831FC5" w:rsidP="00831FC5">
      <w:pPr>
        <w:spacing w:line="276" w:lineRule="auto"/>
        <w:ind w:left="0" w:firstLine="0"/>
        <w:jc w:val="center"/>
        <w:rPr>
          <w:b/>
          <w:sz w:val="24"/>
          <w:szCs w:val="24"/>
        </w:rPr>
      </w:pPr>
      <w:r>
        <w:rPr>
          <w:b/>
          <w:sz w:val="24"/>
          <w:szCs w:val="24"/>
          <w:lang w:val="ky-KG"/>
        </w:rPr>
        <w:lastRenderedPageBreak/>
        <w:t>К</w:t>
      </w:r>
      <w:r>
        <w:rPr>
          <w:b/>
          <w:sz w:val="24"/>
          <w:szCs w:val="24"/>
        </w:rPr>
        <w:t>ритерий 8. Информация и политика отчетности и прозрачность.</w:t>
      </w:r>
    </w:p>
    <w:p w:rsidR="00831FC5" w:rsidRDefault="00831FC5" w:rsidP="00831FC5">
      <w:pPr>
        <w:spacing w:line="276" w:lineRule="auto"/>
        <w:ind w:left="0" w:firstLine="709"/>
        <w:rPr>
          <w:b/>
          <w:sz w:val="24"/>
          <w:szCs w:val="24"/>
        </w:rPr>
      </w:pPr>
      <w:r>
        <w:rPr>
          <w:b/>
          <w:sz w:val="24"/>
          <w:szCs w:val="24"/>
        </w:rPr>
        <w:t>8.1. Руководство образовательной программы реализует политику информирования студентов, профессорско-преподавательского состава, а также свой административный персонал о целях, задачах и планах образовательной программы.</w:t>
      </w:r>
    </w:p>
    <w:p w:rsidR="00831FC5" w:rsidRDefault="00831FC5" w:rsidP="00831FC5">
      <w:pPr>
        <w:spacing w:line="276" w:lineRule="auto"/>
        <w:ind w:left="0" w:firstLine="709"/>
        <w:rPr>
          <w:sz w:val="24"/>
          <w:szCs w:val="24"/>
          <w:lang w:val="ky-KG"/>
        </w:rPr>
      </w:pPr>
      <w:r>
        <w:rPr>
          <w:sz w:val="24"/>
          <w:szCs w:val="24"/>
        </w:rPr>
        <w:t xml:space="preserve">Политика информирования студентов и ППС факультета Бизнес и менеджмент осуществляется путем оперативного доведения информации, а также путем предоставления информации через информационный портал </w:t>
      </w:r>
      <w:r>
        <w:rPr>
          <w:sz w:val="24"/>
          <w:szCs w:val="24"/>
          <w:lang w:val="en-US"/>
        </w:rPr>
        <w:t>AVN</w:t>
      </w:r>
      <w:r>
        <w:rPr>
          <w:sz w:val="24"/>
          <w:szCs w:val="24"/>
          <w:lang w:val="ky-KG"/>
        </w:rPr>
        <w:t xml:space="preserve">, официальный веб сайт ВУЗа по электронному адресу </w:t>
      </w:r>
      <w:hyperlink r:id="rId18" w:history="1">
        <w:r>
          <w:rPr>
            <w:rStyle w:val="a4"/>
            <w:sz w:val="24"/>
            <w:szCs w:val="24"/>
            <w:lang w:val="en-US"/>
          </w:rPr>
          <w:t>www</w:t>
        </w:r>
        <w:r>
          <w:rPr>
            <w:rStyle w:val="a4"/>
            <w:sz w:val="24"/>
            <w:szCs w:val="24"/>
          </w:rPr>
          <w:t>.</w:t>
        </w:r>
        <w:r>
          <w:rPr>
            <w:rStyle w:val="a4"/>
            <w:sz w:val="24"/>
            <w:szCs w:val="24"/>
            <w:lang w:val="en-US"/>
          </w:rPr>
          <w:t>oshsu</w:t>
        </w:r>
        <w:r>
          <w:rPr>
            <w:rStyle w:val="a4"/>
            <w:sz w:val="24"/>
            <w:szCs w:val="24"/>
          </w:rPr>
          <w:t>.</w:t>
        </w:r>
        <w:r>
          <w:rPr>
            <w:rStyle w:val="a4"/>
            <w:sz w:val="24"/>
            <w:szCs w:val="24"/>
            <w:lang w:val="en-US"/>
          </w:rPr>
          <w:t>kg</w:t>
        </w:r>
      </w:hyperlink>
      <w:r>
        <w:rPr>
          <w:sz w:val="24"/>
          <w:szCs w:val="24"/>
          <w:lang w:val="ky-KG"/>
        </w:rPr>
        <w:t xml:space="preserve">. Также </w:t>
      </w:r>
      <w:r>
        <w:rPr>
          <w:sz w:val="24"/>
          <w:szCs w:val="24"/>
        </w:rPr>
        <w:t xml:space="preserve">можно с легкостью установить </w:t>
      </w:r>
      <w:r>
        <w:rPr>
          <w:sz w:val="24"/>
          <w:szCs w:val="24"/>
          <w:lang w:val="ky-KG"/>
        </w:rPr>
        <w:t xml:space="preserve">мобильное приложение </w:t>
      </w:r>
      <w:r>
        <w:rPr>
          <w:b/>
          <w:sz w:val="24"/>
          <w:szCs w:val="24"/>
          <w:lang w:val="en-US"/>
        </w:rPr>
        <w:t>KELBIL</w:t>
      </w:r>
      <w:r>
        <w:rPr>
          <w:sz w:val="24"/>
          <w:szCs w:val="24"/>
        </w:rPr>
        <w:t xml:space="preserve"> для устройств системы андроид через </w:t>
      </w:r>
      <w:r>
        <w:rPr>
          <w:sz w:val="24"/>
          <w:szCs w:val="24"/>
          <w:lang w:val="en-US"/>
        </w:rPr>
        <w:t>PlayMarket</w:t>
      </w:r>
      <w:r>
        <w:rPr>
          <w:sz w:val="24"/>
          <w:szCs w:val="24"/>
        </w:rPr>
        <w:t xml:space="preserve"> или </w:t>
      </w:r>
      <w:r>
        <w:rPr>
          <w:sz w:val="24"/>
          <w:szCs w:val="24"/>
          <w:lang w:val="en-US"/>
        </w:rPr>
        <w:t>AppStores</w:t>
      </w:r>
      <w:r>
        <w:rPr>
          <w:sz w:val="24"/>
          <w:szCs w:val="24"/>
        </w:rPr>
        <w:t xml:space="preserve">для мобильных устройств системы </w:t>
      </w:r>
      <w:r>
        <w:rPr>
          <w:sz w:val="24"/>
          <w:szCs w:val="24"/>
          <w:lang w:val="en-US"/>
        </w:rPr>
        <w:t>MAC</w:t>
      </w:r>
      <w:r>
        <w:rPr>
          <w:sz w:val="24"/>
          <w:szCs w:val="24"/>
        </w:rPr>
        <w:t>.</w:t>
      </w:r>
    </w:p>
    <w:p w:rsidR="00831FC5" w:rsidRDefault="00831FC5" w:rsidP="00831FC5">
      <w:pPr>
        <w:spacing w:line="276" w:lineRule="auto"/>
        <w:ind w:left="0" w:firstLine="709"/>
        <w:rPr>
          <w:sz w:val="24"/>
          <w:szCs w:val="24"/>
          <w:lang w:val="ky-KG"/>
        </w:rPr>
      </w:pPr>
      <w:r>
        <w:rPr>
          <w:sz w:val="24"/>
          <w:szCs w:val="24"/>
          <w:lang w:val="ky-KG"/>
        </w:rPr>
        <w:t>Доведение оперативной информации проводится следующим образом. Еженедельно проводится административное собрание на уровне ректората с участием ответственных лиц подразделений университета, то есть деканы факультетов, директора колледжей. В тот же день полученная информация деканом факультета доводится до заместителей деканов, заведующих кафедр на производственном собрании факультета. В свою очередь на заседаниях кафедр заведующие кафедрами сообщают преподавателям о новостях, планах на ближайщий период, о решениях ректората и Ученого совета ОшГУ. Необходимая информация доводится для студентов через кураторов во время проведения еженедельных кураторских часов.</w:t>
      </w:r>
    </w:p>
    <w:p w:rsidR="00831FC5" w:rsidRDefault="00831FC5" w:rsidP="00831FC5">
      <w:pPr>
        <w:spacing w:line="276" w:lineRule="auto"/>
        <w:ind w:left="0" w:firstLine="709"/>
        <w:rPr>
          <w:sz w:val="24"/>
          <w:szCs w:val="24"/>
        </w:rPr>
      </w:pPr>
      <w:r>
        <w:rPr>
          <w:sz w:val="24"/>
          <w:szCs w:val="24"/>
          <w:lang w:val="ky-KG"/>
        </w:rPr>
        <w:t xml:space="preserve">На официальном сайте университета имеются разделы факультетов, где факультет “Бизнес и менеджмент” имеет свой личный раздел по следующей электронной ссылке </w:t>
      </w:r>
      <w:r>
        <w:rPr>
          <w:color w:val="0070C0"/>
          <w:sz w:val="24"/>
          <w:szCs w:val="24"/>
          <w:u w:val="single"/>
        </w:rPr>
        <w:t>http://www.oshsu.kg/univer/?lg=1&amp;id_parent=61</w:t>
      </w:r>
      <w:r>
        <w:rPr>
          <w:sz w:val="24"/>
          <w:szCs w:val="24"/>
        </w:rPr>
        <w:t xml:space="preserve">. </w:t>
      </w:r>
    </w:p>
    <w:p w:rsidR="00831FC5" w:rsidRDefault="00831FC5" w:rsidP="00831FC5">
      <w:pPr>
        <w:spacing w:line="276" w:lineRule="auto"/>
        <w:ind w:left="0" w:firstLine="709"/>
        <w:rPr>
          <w:sz w:val="24"/>
          <w:szCs w:val="24"/>
        </w:rPr>
      </w:pPr>
      <w:r>
        <w:rPr>
          <w:sz w:val="24"/>
          <w:szCs w:val="24"/>
        </w:rPr>
        <w:t xml:space="preserve">Помимо этого, в университете разработан информационный портал </w:t>
      </w:r>
      <w:r>
        <w:rPr>
          <w:sz w:val="24"/>
          <w:szCs w:val="24"/>
          <w:lang w:val="en-US"/>
        </w:rPr>
        <w:t>AVN</w:t>
      </w:r>
      <w:r>
        <w:rPr>
          <w:sz w:val="24"/>
          <w:szCs w:val="24"/>
        </w:rPr>
        <w:t>, который содержит необходимую информацию, касающуюся ООП такую, как электронный документооборот, учебное управление, дисциплины кафедр, нагрузка преподавателей соответствующих кафедр и т.д.</w:t>
      </w:r>
    </w:p>
    <w:p w:rsidR="00831FC5" w:rsidRDefault="00831FC5" w:rsidP="00831FC5">
      <w:pPr>
        <w:spacing w:line="276" w:lineRule="auto"/>
        <w:ind w:left="0" w:firstLine="709"/>
        <w:rPr>
          <w:sz w:val="24"/>
          <w:szCs w:val="24"/>
        </w:rPr>
      </w:pPr>
      <w:r>
        <w:rPr>
          <w:sz w:val="24"/>
          <w:szCs w:val="24"/>
        </w:rPr>
        <w:t xml:space="preserve">На социальной сети </w:t>
      </w:r>
      <w:r>
        <w:rPr>
          <w:sz w:val="24"/>
          <w:szCs w:val="24"/>
          <w:lang w:val="en-US"/>
        </w:rPr>
        <w:t>Facebook</w:t>
      </w:r>
      <w:r>
        <w:rPr>
          <w:sz w:val="24"/>
          <w:szCs w:val="24"/>
        </w:rPr>
        <w:t xml:space="preserve"> открыта специальная страница факультета Бизнес и менеджмент (</w:t>
      </w:r>
      <w:hyperlink r:id="rId19" w:history="1">
        <w:r>
          <w:rPr>
            <w:rStyle w:val="a4"/>
            <w:rFonts w:ascii="Helvetica" w:hAnsi="Helvetica" w:cs="Helvetica"/>
            <w:sz w:val="23"/>
            <w:szCs w:val="23"/>
            <w:shd w:val="clear" w:color="auto" w:fill="E9EBEE"/>
          </w:rPr>
          <w:t>БИМ Business and Management Osh SU</w:t>
        </w:r>
      </w:hyperlink>
      <w:r>
        <w:t>)</w:t>
      </w:r>
      <w:r>
        <w:rPr>
          <w:sz w:val="24"/>
          <w:szCs w:val="24"/>
        </w:rPr>
        <w:t>, где публикуется информация из жизни факультета, объявления о проводимых мероприятиях.</w:t>
      </w:r>
    </w:p>
    <w:p w:rsidR="00831FC5" w:rsidRDefault="00831FC5" w:rsidP="00831FC5">
      <w:pPr>
        <w:spacing w:line="276" w:lineRule="auto"/>
        <w:ind w:left="0" w:firstLine="709"/>
        <w:rPr>
          <w:sz w:val="24"/>
          <w:szCs w:val="24"/>
        </w:rPr>
      </w:pPr>
      <w:r>
        <w:rPr>
          <w:sz w:val="24"/>
          <w:szCs w:val="24"/>
        </w:rPr>
        <w:t>Также на факультете разработана система оповещения о новостях и оперативного информирования через СМС уведомления, которая может охватить членов администрации, весь ППС, студентов факультета.</w:t>
      </w:r>
    </w:p>
    <w:p w:rsidR="00831FC5" w:rsidRDefault="00831FC5" w:rsidP="00831FC5">
      <w:pPr>
        <w:spacing w:line="276" w:lineRule="auto"/>
        <w:ind w:left="0" w:firstLine="709"/>
        <w:rPr>
          <w:b/>
          <w:sz w:val="24"/>
          <w:szCs w:val="24"/>
        </w:rPr>
      </w:pPr>
      <w:r>
        <w:rPr>
          <w:b/>
          <w:sz w:val="24"/>
          <w:szCs w:val="24"/>
        </w:rPr>
        <w:t>8.2. Информация о ВУЗе доступна для широкой общественности (родителям, бизнес сообществу и т.д.).</w:t>
      </w:r>
    </w:p>
    <w:p w:rsidR="00831FC5" w:rsidRDefault="00831FC5" w:rsidP="00831FC5">
      <w:pPr>
        <w:spacing w:line="276" w:lineRule="auto"/>
        <w:ind w:left="0" w:firstLine="709"/>
        <w:rPr>
          <w:sz w:val="24"/>
          <w:szCs w:val="24"/>
        </w:rPr>
      </w:pPr>
      <w:r>
        <w:rPr>
          <w:sz w:val="24"/>
          <w:szCs w:val="24"/>
        </w:rPr>
        <w:t>Как указано выше на сайте университета имеется раздел факультета, который содержит следующие подразделы такие, как: «Цели и задачи факультета», «Новости факультета», «Кафедры» «Образовательная программа», «Предметный указатель факультета», «Структура факультета», «Объявления» и другие блоки.</w:t>
      </w:r>
    </w:p>
    <w:p w:rsidR="00831FC5" w:rsidRDefault="00831FC5" w:rsidP="00831FC5">
      <w:pPr>
        <w:spacing w:line="276" w:lineRule="auto"/>
        <w:ind w:left="0" w:firstLine="709"/>
        <w:rPr>
          <w:sz w:val="24"/>
          <w:szCs w:val="24"/>
        </w:rPr>
      </w:pPr>
      <w:r>
        <w:rPr>
          <w:sz w:val="24"/>
          <w:szCs w:val="24"/>
        </w:rPr>
        <w:t xml:space="preserve">Информация о целях, задачах и результатах обучения по ООП «Экономика (бакалавр)» содержится в подразделах профилирующих кафедр: «Бухгалтерский учет и экономический анализ», «Финансы и кредит», «Экономика предприятия и управление бизнесом» и «Экономика и налоги». В этом пункте со стороны соответствующих кафедр </w:t>
      </w:r>
      <w:r>
        <w:rPr>
          <w:sz w:val="24"/>
          <w:szCs w:val="24"/>
        </w:rPr>
        <w:lastRenderedPageBreak/>
        <w:t>сообщается о планах развития и совершенствования ООП на ближайший период. Общественность оповещается о кадровом составе, научных исследованиях, связях с производством, трудоустройстве выпускников, достижениях студентов в предметных олимпиадах, спортивных состязаниях и т.д.</w:t>
      </w:r>
    </w:p>
    <w:p w:rsidR="00831FC5" w:rsidRDefault="00831FC5" w:rsidP="00831FC5">
      <w:pPr>
        <w:spacing w:line="276" w:lineRule="auto"/>
        <w:ind w:left="0" w:firstLine="709"/>
        <w:rPr>
          <w:sz w:val="24"/>
          <w:szCs w:val="24"/>
        </w:rPr>
      </w:pPr>
      <w:r>
        <w:rPr>
          <w:sz w:val="24"/>
          <w:szCs w:val="24"/>
        </w:rPr>
        <w:t xml:space="preserve">Информация о ВУЗе подробно освещается через местные и республиканские средства массовой информации. Местные телеканалы ОшТВ, Башат ТВ, 7 канал, ЭлТР, Ынтымак, Ош-Пирим, НурТВ приглашаются для участия и дальнейшего освещения проводимых мероприятий в жизни факультета. Например, в 2016-2017 учебном году отмечено 20-летие факультета Бизнес и менеджмент. Научные конференции, интеллектуальные конкурсы, спортивные мероприятия, КВН и другие проведенные мероприятия в рамках празднования юбилея были широко освещены через телеканалы Ынтымак, ОшТВ, ЭлТР, Умут ТВ, газету НУР, социальные сети </w:t>
      </w:r>
      <w:r>
        <w:rPr>
          <w:sz w:val="24"/>
          <w:szCs w:val="24"/>
          <w:lang w:val="en-US"/>
        </w:rPr>
        <w:t>Facebook</w:t>
      </w:r>
      <w:r>
        <w:rPr>
          <w:sz w:val="24"/>
          <w:szCs w:val="24"/>
        </w:rPr>
        <w:t xml:space="preserve"> и </w:t>
      </w:r>
      <w:r>
        <w:rPr>
          <w:sz w:val="24"/>
          <w:szCs w:val="24"/>
          <w:lang w:val="en-US"/>
        </w:rPr>
        <w:t>Odnoklassniki</w:t>
      </w:r>
      <w:r>
        <w:rPr>
          <w:sz w:val="24"/>
          <w:szCs w:val="24"/>
        </w:rPr>
        <w:t xml:space="preserve">. </w:t>
      </w:r>
    </w:p>
    <w:p w:rsidR="00831FC5" w:rsidRDefault="00831FC5" w:rsidP="00831FC5">
      <w:pPr>
        <w:spacing w:line="276" w:lineRule="auto"/>
        <w:ind w:left="0" w:firstLine="709"/>
        <w:rPr>
          <w:sz w:val="24"/>
          <w:szCs w:val="24"/>
        </w:rPr>
      </w:pPr>
      <w:r>
        <w:rPr>
          <w:sz w:val="24"/>
          <w:szCs w:val="24"/>
        </w:rPr>
        <w:t xml:space="preserve">Университетская телестудия «Умут» и газета «Нур» в основном отражает студенческую жизнь в реальном времени и способствуют информационному обеспечению, научному и творческому росту студентов. Газета «Нур» ОшГУ печатается и раздается студентам и ППС на бесплатной основе. </w:t>
      </w:r>
    </w:p>
    <w:p w:rsidR="00831FC5" w:rsidRDefault="00831FC5" w:rsidP="00831FC5">
      <w:pPr>
        <w:spacing w:line="276" w:lineRule="auto"/>
        <w:ind w:left="0" w:firstLine="709"/>
        <w:rPr>
          <w:b/>
          <w:sz w:val="24"/>
          <w:szCs w:val="24"/>
        </w:rPr>
      </w:pPr>
      <w:r>
        <w:rPr>
          <w:b/>
          <w:sz w:val="24"/>
          <w:szCs w:val="24"/>
          <w:lang w:val="ky-KG"/>
        </w:rPr>
        <w:t xml:space="preserve">8.3. Веб-сайт образовательной программы </w:t>
      </w:r>
      <w:r>
        <w:rPr>
          <w:b/>
          <w:sz w:val="24"/>
          <w:szCs w:val="24"/>
        </w:rPr>
        <w:t xml:space="preserve">и другие информационные ресурсы легкодоступны для внутренних и внешних стейкхолдеров. Содержание веб-страниц обновляется по крайней мере ежемесячно.  </w:t>
      </w:r>
    </w:p>
    <w:p w:rsidR="00831FC5" w:rsidRDefault="00831FC5" w:rsidP="00831FC5">
      <w:pPr>
        <w:spacing w:line="276" w:lineRule="auto"/>
        <w:ind w:left="0" w:firstLine="709"/>
        <w:rPr>
          <w:sz w:val="24"/>
          <w:szCs w:val="24"/>
        </w:rPr>
      </w:pPr>
      <w:r>
        <w:rPr>
          <w:sz w:val="24"/>
          <w:szCs w:val="24"/>
        </w:rPr>
        <w:t xml:space="preserve">Официальный сайт Ошского государственного университета ежедневно пополняется новыми информациями, тем самым присущий факультету раздел еженедельно обновляется новыми информациями. Например, проводимые культурно-массовые мероприятия, встреча с общественностью: правоохранительными органами, представителями бизнес сообществ и государственных служб и т.д. </w:t>
      </w:r>
    </w:p>
    <w:p w:rsidR="00831FC5" w:rsidRDefault="00831FC5" w:rsidP="00831FC5">
      <w:pPr>
        <w:spacing w:line="276" w:lineRule="auto"/>
        <w:ind w:left="0" w:firstLine="709"/>
        <w:rPr>
          <w:sz w:val="24"/>
          <w:szCs w:val="24"/>
        </w:rPr>
      </w:pPr>
      <w:r>
        <w:rPr>
          <w:sz w:val="24"/>
          <w:szCs w:val="24"/>
        </w:rPr>
        <w:t>Общая информация для студентов и абитуриентов, информации об образовании, о дополнительном образовании, о научной и инновационной деятельности публикуются на официальном сайте ОшГУ (</w:t>
      </w:r>
      <w:r>
        <w:rPr>
          <w:sz w:val="24"/>
          <w:szCs w:val="24"/>
          <w:lang w:val="en-US"/>
        </w:rPr>
        <w:t>www</w:t>
      </w:r>
      <w:r>
        <w:rPr>
          <w:sz w:val="24"/>
          <w:szCs w:val="24"/>
        </w:rPr>
        <w:t>.</w:t>
      </w:r>
      <w:r>
        <w:rPr>
          <w:sz w:val="24"/>
          <w:szCs w:val="24"/>
          <w:lang w:val="en-US"/>
        </w:rPr>
        <w:t>oshsu</w:t>
      </w:r>
      <w:r>
        <w:rPr>
          <w:sz w:val="24"/>
          <w:szCs w:val="24"/>
        </w:rPr>
        <w:t>.</w:t>
      </w:r>
      <w:r>
        <w:rPr>
          <w:sz w:val="24"/>
          <w:szCs w:val="24"/>
          <w:lang w:val="en-US"/>
        </w:rPr>
        <w:t>kg</w:t>
      </w:r>
      <w:r>
        <w:rPr>
          <w:sz w:val="24"/>
          <w:szCs w:val="24"/>
        </w:rPr>
        <w:t xml:space="preserve">). Студенты факультета, их родители и заинтересованные лица могут получать информации о научных конференциях, дебатах, круглых столах, семинарах, встречах, расписаниях занятий, заданиях, об успеваемостях студентов лишь имея доступ к сети интернет. </w:t>
      </w:r>
    </w:p>
    <w:p w:rsidR="00831FC5" w:rsidRDefault="00831FC5" w:rsidP="00831FC5">
      <w:pPr>
        <w:spacing w:line="276" w:lineRule="auto"/>
        <w:ind w:left="0" w:firstLine="709"/>
        <w:rPr>
          <w:sz w:val="24"/>
          <w:szCs w:val="24"/>
        </w:rPr>
      </w:pPr>
      <w:r>
        <w:rPr>
          <w:sz w:val="24"/>
          <w:szCs w:val="24"/>
        </w:rPr>
        <w:t xml:space="preserve">В целях обеспечения прозрачности для студентов, профессорско-преподавательского состава для совершенствования и эффективной организации учебного процесса введена в эксплуатацию информационная система </w:t>
      </w:r>
      <w:r>
        <w:rPr>
          <w:sz w:val="24"/>
          <w:szCs w:val="24"/>
          <w:lang w:val="en-US"/>
        </w:rPr>
        <w:t>AVN</w:t>
      </w:r>
      <w:r>
        <w:rPr>
          <w:sz w:val="24"/>
          <w:szCs w:val="24"/>
        </w:rPr>
        <w:t xml:space="preserve">. В информационной системе </w:t>
      </w:r>
      <w:r>
        <w:rPr>
          <w:sz w:val="24"/>
          <w:szCs w:val="24"/>
          <w:lang w:val="en-US"/>
        </w:rPr>
        <w:t>AVN</w:t>
      </w:r>
      <w:r>
        <w:rPr>
          <w:sz w:val="24"/>
          <w:szCs w:val="24"/>
        </w:rPr>
        <w:t xml:space="preserve"> имеются анкетные данные сотрудников, преподавателей кафедры и информация об учебной нагрузке преподавателей. В информационную систему </w:t>
      </w:r>
      <w:r>
        <w:rPr>
          <w:sz w:val="24"/>
          <w:szCs w:val="24"/>
          <w:lang w:val="en-US"/>
        </w:rPr>
        <w:t>AVN</w:t>
      </w:r>
      <w:r>
        <w:rPr>
          <w:sz w:val="24"/>
          <w:szCs w:val="24"/>
        </w:rPr>
        <w:t xml:space="preserve"> занесены (модульные баллы) успеваемость студентов. На сайте ОшГУ размещена информация об учебно-методической, воспитательной работе факультета. </w:t>
      </w:r>
    </w:p>
    <w:p w:rsidR="00831FC5" w:rsidRDefault="00831FC5" w:rsidP="00831FC5">
      <w:pPr>
        <w:spacing w:line="276" w:lineRule="auto"/>
        <w:ind w:left="0" w:firstLine="709"/>
        <w:rPr>
          <w:b/>
          <w:sz w:val="24"/>
          <w:szCs w:val="24"/>
        </w:rPr>
      </w:pPr>
      <w:r>
        <w:rPr>
          <w:b/>
          <w:sz w:val="24"/>
          <w:szCs w:val="24"/>
        </w:rPr>
        <w:t>8.4. Студенты имеют доступ к любой необходимой для них информации</w:t>
      </w:r>
    </w:p>
    <w:p w:rsidR="00831FC5" w:rsidRDefault="00831FC5" w:rsidP="00831FC5">
      <w:pPr>
        <w:spacing w:line="276" w:lineRule="auto"/>
        <w:ind w:left="0" w:firstLine="709"/>
        <w:rPr>
          <w:sz w:val="24"/>
          <w:szCs w:val="24"/>
        </w:rPr>
      </w:pPr>
      <w:r>
        <w:rPr>
          <w:sz w:val="24"/>
          <w:szCs w:val="24"/>
        </w:rPr>
        <w:t xml:space="preserve">Для получения разных важных информаций студентам созданы все условия. С целью повышения качества знаний в университете организация учебного процесса и управление полностью автоматизированы. Студенты информацию об образовательном процессе могут узнать через информационный портал </w:t>
      </w:r>
      <w:r>
        <w:rPr>
          <w:sz w:val="24"/>
          <w:szCs w:val="24"/>
          <w:lang w:val="en-US"/>
        </w:rPr>
        <w:t>AVN</w:t>
      </w:r>
      <w:r>
        <w:rPr>
          <w:sz w:val="24"/>
          <w:szCs w:val="24"/>
        </w:rPr>
        <w:t xml:space="preserve">. Каждому студенту для связи </w:t>
      </w:r>
      <w:r>
        <w:rPr>
          <w:sz w:val="24"/>
          <w:szCs w:val="24"/>
        </w:rPr>
        <w:lastRenderedPageBreak/>
        <w:t>с нужными структурами выдаётся пароль и логин. Расписание уроков, практикумов, семинаров, текущих и итоговых работ, силлабусов, электронные лекции, тематики курсовых и дипломных работ и общая информация об учебном процессе доступна на определённом сайте, для просмотра которого на факультете имеются специально отведенные компьютерные классы, электронная библиотека, подключенная к сети интернет. Через приложение К</w:t>
      </w:r>
      <w:r>
        <w:rPr>
          <w:sz w:val="24"/>
          <w:szCs w:val="24"/>
          <w:lang w:val="en-US"/>
        </w:rPr>
        <w:t>elbil</w:t>
      </w:r>
      <w:r>
        <w:rPr>
          <w:sz w:val="24"/>
          <w:szCs w:val="24"/>
        </w:rPr>
        <w:t xml:space="preserve"> можно ознакомиться с  последними новостями. Каждый студент через персональный номер </w:t>
      </w:r>
      <w:r>
        <w:rPr>
          <w:sz w:val="24"/>
          <w:szCs w:val="24"/>
          <w:lang w:val="en-US"/>
        </w:rPr>
        <w:t>AVN</w:t>
      </w:r>
      <w:r w:rsidRPr="004548C4">
        <w:rPr>
          <w:sz w:val="24"/>
          <w:szCs w:val="24"/>
        </w:rPr>
        <w:t xml:space="preserve"> </w:t>
      </w:r>
      <w:r>
        <w:rPr>
          <w:sz w:val="24"/>
          <w:szCs w:val="24"/>
        </w:rPr>
        <w:t xml:space="preserve">может оплатить контракт за учебу.  Также на этом сайте размещены информации о курсах по выбору, о контрактных взносах, о рейтинге студентов. Рабочие программы, лекции, лабораторные работы, разработки семинарских занятий, экзаменационные вопросы и методические руководства загружаются в систему </w:t>
      </w:r>
      <w:r>
        <w:rPr>
          <w:sz w:val="24"/>
          <w:szCs w:val="24"/>
          <w:lang w:val="en-US"/>
        </w:rPr>
        <w:t>AVN</w:t>
      </w:r>
      <w:r>
        <w:rPr>
          <w:sz w:val="24"/>
          <w:szCs w:val="24"/>
        </w:rPr>
        <w:t xml:space="preserve"> и готовятся специальные диски, как кейс-пакеты, т.е. всё это помогает студентам при самостоятельной работе по дисциплинам.</w:t>
      </w:r>
    </w:p>
    <w:p w:rsidR="00831FC5" w:rsidRPr="004548C4" w:rsidRDefault="00831FC5" w:rsidP="00831FC5">
      <w:pPr>
        <w:pStyle w:val="af3"/>
        <w:spacing w:after="0" w:line="276" w:lineRule="auto"/>
        <w:ind w:left="0" w:firstLine="426"/>
        <w:jc w:val="both"/>
        <w:rPr>
          <w:bCs/>
        </w:rPr>
      </w:pPr>
    </w:p>
    <w:p w:rsidR="00831FC5" w:rsidRDefault="00831FC5" w:rsidP="00831FC5">
      <w:pPr>
        <w:tabs>
          <w:tab w:val="left" w:pos="900"/>
          <w:tab w:val="left" w:pos="3828"/>
        </w:tabs>
        <w:spacing w:line="360" w:lineRule="auto"/>
        <w:ind w:left="0" w:firstLine="539"/>
        <w:jc w:val="center"/>
        <w:rPr>
          <w:b/>
          <w:sz w:val="24"/>
          <w:szCs w:val="24"/>
        </w:rPr>
      </w:pPr>
      <w:r>
        <w:rPr>
          <w:b/>
          <w:sz w:val="24"/>
          <w:szCs w:val="24"/>
          <w:lang w:val="en-US"/>
        </w:rPr>
        <w:t>SWOT</w:t>
      </w:r>
      <w:r>
        <w:rPr>
          <w:b/>
          <w:sz w:val="24"/>
          <w:szCs w:val="24"/>
        </w:rPr>
        <w:t xml:space="preserve">-анализ по </w:t>
      </w:r>
      <w:r>
        <w:rPr>
          <w:b/>
          <w:sz w:val="24"/>
          <w:szCs w:val="24"/>
          <w:lang w:val="ky-KG"/>
        </w:rPr>
        <w:t>8</w:t>
      </w:r>
      <w:r>
        <w:rPr>
          <w:b/>
          <w:sz w:val="24"/>
          <w:szCs w:val="24"/>
        </w:rPr>
        <w:t xml:space="preserve"> критерию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327"/>
      </w:tblGrid>
      <w:tr w:rsidR="00831FC5" w:rsidTr="00831FC5">
        <w:tc>
          <w:tcPr>
            <w:tcW w:w="5273" w:type="dxa"/>
            <w:tcBorders>
              <w:top w:val="single" w:sz="4" w:space="0" w:color="auto"/>
              <w:left w:val="single" w:sz="4" w:space="0" w:color="auto"/>
              <w:bottom w:val="single" w:sz="4" w:space="0" w:color="auto"/>
              <w:right w:val="single" w:sz="4" w:space="0" w:color="auto"/>
            </w:tcBorders>
          </w:tcPr>
          <w:p w:rsidR="00831FC5" w:rsidRDefault="00831FC5" w:rsidP="00831FC5">
            <w:pPr>
              <w:tabs>
                <w:tab w:val="left" w:pos="900"/>
                <w:tab w:val="left" w:pos="3828"/>
              </w:tabs>
              <w:spacing w:line="256" w:lineRule="auto"/>
              <w:ind w:left="0" w:firstLine="0"/>
              <w:rPr>
                <w:b/>
                <w:sz w:val="22"/>
                <w:szCs w:val="22"/>
                <w:lang w:eastAsia="en-US"/>
              </w:rPr>
            </w:pPr>
            <w:r>
              <w:rPr>
                <w:b/>
                <w:sz w:val="22"/>
                <w:szCs w:val="22"/>
                <w:lang w:eastAsia="en-US"/>
              </w:rPr>
              <w:t xml:space="preserve">Преимущества </w:t>
            </w:r>
          </w:p>
          <w:p w:rsidR="00831FC5" w:rsidRDefault="00831FC5" w:rsidP="00831FC5">
            <w:pPr>
              <w:numPr>
                <w:ilvl w:val="0"/>
                <w:numId w:val="6"/>
              </w:numPr>
              <w:tabs>
                <w:tab w:val="left" w:pos="900"/>
                <w:tab w:val="left" w:pos="3828"/>
              </w:tabs>
              <w:spacing w:line="256" w:lineRule="auto"/>
              <w:rPr>
                <w:sz w:val="22"/>
                <w:szCs w:val="22"/>
                <w:lang w:eastAsia="en-US"/>
              </w:rPr>
            </w:pPr>
            <w:r>
              <w:rPr>
                <w:sz w:val="22"/>
                <w:szCs w:val="22"/>
                <w:lang w:eastAsia="en-US"/>
              </w:rPr>
              <w:t xml:space="preserve">Широкое распространение необходимой информации в сети интернет через официальный сайт ОшГУ, информационный портал и социальные сети </w:t>
            </w:r>
          </w:p>
          <w:p w:rsidR="00831FC5" w:rsidRDefault="00831FC5" w:rsidP="00831FC5">
            <w:pPr>
              <w:numPr>
                <w:ilvl w:val="0"/>
                <w:numId w:val="6"/>
              </w:numPr>
              <w:tabs>
                <w:tab w:val="left" w:pos="900"/>
                <w:tab w:val="left" w:pos="3828"/>
              </w:tabs>
              <w:spacing w:line="256" w:lineRule="auto"/>
              <w:rPr>
                <w:sz w:val="22"/>
                <w:szCs w:val="22"/>
                <w:lang w:eastAsia="en-US"/>
              </w:rPr>
            </w:pPr>
            <w:r>
              <w:rPr>
                <w:sz w:val="22"/>
                <w:szCs w:val="22"/>
                <w:lang w:eastAsia="en-US"/>
              </w:rPr>
              <w:t xml:space="preserve">Прозрачность оценки успеваемости студентов путем использования системы </w:t>
            </w:r>
            <w:r>
              <w:rPr>
                <w:sz w:val="22"/>
                <w:szCs w:val="22"/>
                <w:lang w:val="en-US" w:eastAsia="en-US"/>
              </w:rPr>
              <w:t>AVN</w:t>
            </w:r>
            <w:r>
              <w:rPr>
                <w:sz w:val="22"/>
                <w:szCs w:val="22"/>
                <w:lang w:eastAsia="en-US"/>
              </w:rPr>
              <w:t>, где успеваемость студента может просматриваться всеми заинтересованными лицами</w:t>
            </w:r>
          </w:p>
          <w:p w:rsidR="00831FC5" w:rsidRDefault="00831FC5" w:rsidP="00831FC5">
            <w:pPr>
              <w:numPr>
                <w:ilvl w:val="0"/>
                <w:numId w:val="6"/>
              </w:numPr>
              <w:tabs>
                <w:tab w:val="left" w:pos="900"/>
                <w:tab w:val="left" w:pos="3828"/>
              </w:tabs>
              <w:spacing w:line="256" w:lineRule="auto"/>
              <w:rPr>
                <w:sz w:val="22"/>
                <w:szCs w:val="22"/>
                <w:lang w:eastAsia="en-US"/>
              </w:rPr>
            </w:pPr>
            <w:r>
              <w:rPr>
                <w:sz w:val="22"/>
                <w:szCs w:val="22"/>
                <w:lang w:eastAsia="en-US"/>
              </w:rPr>
              <w:t xml:space="preserve">Возможность получения студентами учебных материалов, заданий, силлабусов через информационный портал </w:t>
            </w:r>
            <w:r>
              <w:rPr>
                <w:sz w:val="22"/>
                <w:szCs w:val="22"/>
                <w:lang w:val="en-US" w:eastAsia="en-US"/>
              </w:rPr>
              <w:t>AVN</w:t>
            </w:r>
          </w:p>
        </w:tc>
        <w:tc>
          <w:tcPr>
            <w:tcW w:w="4473" w:type="dxa"/>
            <w:tcBorders>
              <w:top w:val="single" w:sz="4" w:space="0" w:color="auto"/>
              <w:left w:val="single" w:sz="4" w:space="0" w:color="auto"/>
              <w:bottom w:val="single" w:sz="4" w:space="0" w:color="auto"/>
              <w:right w:val="single" w:sz="4" w:space="0" w:color="auto"/>
            </w:tcBorders>
          </w:tcPr>
          <w:p w:rsidR="00831FC5" w:rsidRDefault="00831FC5" w:rsidP="00831FC5">
            <w:pPr>
              <w:tabs>
                <w:tab w:val="left" w:pos="900"/>
                <w:tab w:val="left" w:pos="3828"/>
              </w:tabs>
              <w:spacing w:line="256" w:lineRule="auto"/>
              <w:ind w:left="0" w:firstLine="0"/>
              <w:rPr>
                <w:b/>
                <w:sz w:val="22"/>
                <w:szCs w:val="22"/>
                <w:lang w:eastAsia="en-US"/>
              </w:rPr>
            </w:pPr>
            <w:r>
              <w:rPr>
                <w:b/>
                <w:sz w:val="22"/>
                <w:szCs w:val="22"/>
                <w:lang w:eastAsia="en-US"/>
              </w:rPr>
              <w:t xml:space="preserve">Угрозы </w:t>
            </w:r>
          </w:p>
          <w:p w:rsidR="00831FC5" w:rsidRDefault="00831FC5" w:rsidP="00831FC5">
            <w:pPr>
              <w:spacing w:line="256" w:lineRule="auto"/>
              <w:rPr>
                <w:sz w:val="22"/>
                <w:szCs w:val="22"/>
                <w:lang w:eastAsia="en-US"/>
              </w:rPr>
            </w:pPr>
            <w:r>
              <w:rPr>
                <w:sz w:val="22"/>
                <w:szCs w:val="22"/>
                <w:shd w:val="clear" w:color="auto" w:fill="FFFFFF"/>
                <w:lang w:eastAsia="en-US"/>
              </w:rPr>
              <w:t>Нет</w:t>
            </w:r>
          </w:p>
        </w:tc>
      </w:tr>
      <w:tr w:rsidR="00831FC5" w:rsidTr="00831FC5">
        <w:tc>
          <w:tcPr>
            <w:tcW w:w="5273" w:type="dxa"/>
            <w:tcBorders>
              <w:top w:val="single" w:sz="4" w:space="0" w:color="auto"/>
              <w:left w:val="single" w:sz="4" w:space="0" w:color="auto"/>
              <w:bottom w:val="single" w:sz="4" w:space="0" w:color="auto"/>
              <w:right w:val="single" w:sz="4" w:space="0" w:color="auto"/>
            </w:tcBorders>
          </w:tcPr>
          <w:p w:rsidR="00831FC5" w:rsidRDefault="00831FC5" w:rsidP="00831FC5">
            <w:pPr>
              <w:tabs>
                <w:tab w:val="left" w:pos="900"/>
                <w:tab w:val="left" w:pos="3828"/>
              </w:tabs>
              <w:spacing w:line="256" w:lineRule="auto"/>
              <w:ind w:left="0" w:firstLine="0"/>
              <w:rPr>
                <w:b/>
                <w:sz w:val="22"/>
                <w:szCs w:val="22"/>
                <w:lang w:eastAsia="en-US"/>
              </w:rPr>
            </w:pPr>
            <w:r>
              <w:rPr>
                <w:b/>
                <w:sz w:val="22"/>
                <w:szCs w:val="22"/>
                <w:lang w:eastAsia="en-US"/>
              </w:rPr>
              <w:t xml:space="preserve">Недостатки </w:t>
            </w:r>
          </w:p>
          <w:p w:rsidR="00831FC5" w:rsidRDefault="00831FC5" w:rsidP="00831FC5">
            <w:pPr>
              <w:numPr>
                <w:ilvl w:val="0"/>
                <w:numId w:val="7"/>
              </w:numPr>
              <w:tabs>
                <w:tab w:val="left" w:pos="900"/>
                <w:tab w:val="left" w:pos="3828"/>
              </w:tabs>
              <w:spacing w:line="256" w:lineRule="auto"/>
              <w:rPr>
                <w:sz w:val="22"/>
                <w:szCs w:val="22"/>
                <w:lang w:eastAsia="en-US"/>
              </w:rPr>
            </w:pPr>
            <w:r>
              <w:rPr>
                <w:sz w:val="22"/>
                <w:szCs w:val="22"/>
                <w:lang w:eastAsia="en-US"/>
              </w:rPr>
              <w:t>Недостаточный уровень распространения информации на международном уровне</w:t>
            </w:r>
          </w:p>
          <w:p w:rsidR="00831FC5" w:rsidRDefault="00831FC5" w:rsidP="00831FC5">
            <w:pPr>
              <w:numPr>
                <w:ilvl w:val="0"/>
                <w:numId w:val="7"/>
              </w:numPr>
              <w:tabs>
                <w:tab w:val="left" w:pos="900"/>
                <w:tab w:val="left" w:pos="3828"/>
              </w:tabs>
              <w:spacing w:line="256" w:lineRule="auto"/>
              <w:rPr>
                <w:sz w:val="22"/>
                <w:szCs w:val="22"/>
                <w:lang w:eastAsia="en-US"/>
              </w:rPr>
            </w:pPr>
            <w:r>
              <w:rPr>
                <w:sz w:val="22"/>
                <w:szCs w:val="22"/>
                <w:lang w:eastAsia="en-US"/>
              </w:rPr>
              <w:t xml:space="preserve">Оснащение мультимедийными элементами разделов сайта соответствующих кафедр и факультета </w:t>
            </w:r>
          </w:p>
          <w:p w:rsidR="00831FC5" w:rsidRDefault="00831FC5" w:rsidP="00831FC5">
            <w:pPr>
              <w:numPr>
                <w:ilvl w:val="0"/>
                <w:numId w:val="7"/>
              </w:numPr>
              <w:tabs>
                <w:tab w:val="left" w:pos="900"/>
                <w:tab w:val="left" w:pos="3828"/>
              </w:tabs>
              <w:spacing w:line="256" w:lineRule="auto"/>
              <w:rPr>
                <w:sz w:val="22"/>
                <w:szCs w:val="22"/>
                <w:lang w:eastAsia="en-US"/>
              </w:rPr>
            </w:pPr>
            <w:r>
              <w:rPr>
                <w:sz w:val="22"/>
                <w:szCs w:val="22"/>
                <w:lang w:eastAsia="en-US"/>
              </w:rPr>
              <w:t>Материалы на официальном сайте публикуются только на русском и кыргызском языках</w:t>
            </w:r>
          </w:p>
        </w:tc>
        <w:tc>
          <w:tcPr>
            <w:tcW w:w="4473" w:type="dxa"/>
            <w:tcBorders>
              <w:top w:val="single" w:sz="4" w:space="0" w:color="auto"/>
              <w:left w:val="single" w:sz="4" w:space="0" w:color="auto"/>
              <w:bottom w:val="single" w:sz="4" w:space="0" w:color="auto"/>
              <w:right w:val="single" w:sz="4" w:space="0" w:color="auto"/>
            </w:tcBorders>
          </w:tcPr>
          <w:p w:rsidR="00831FC5" w:rsidRDefault="00831FC5" w:rsidP="00831FC5">
            <w:pPr>
              <w:tabs>
                <w:tab w:val="left" w:pos="900"/>
                <w:tab w:val="left" w:pos="3828"/>
              </w:tabs>
              <w:spacing w:line="256" w:lineRule="auto"/>
              <w:ind w:left="0" w:firstLine="0"/>
              <w:rPr>
                <w:b/>
                <w:sz w:val="22"/>
                <w:szCs w:val="22"/>
                <w:lang w:eastAsia="en-US"/>
              </w:rPr>
            </w:pPr>
            <w:r>
              <w:rPr>
                <w:b/>
                <w:sz w:val="22"/>
                <w:szCs w:val="22"/>
                <w:lang w:eastAsia="en-US"/>
              </w:rPr>
              <w:t xml:space="preserve">Перспективы </w:t>
            </w:r>
          </w:p>
          <w:p w:rsidR="00831FC5" w:rsidRDefault="00831FC5" w:rsidP="00831FC5">
            <w:pPr>
              <w:numPr>
                <w:ilvl w:val="0"/>
                <w:numId w:val="27"/>
              </w:numPr>
              <w:tabs>
                <w:tab w:val="left" w:pos="900"/>
                <w:tab w:val="left" w:pos="3828"/>
              </w:tabs>
              <w:spacing w:line="256" w:lineRule="auto"/>
              <w:rPr>
                <w:sz w:val="22"/>
                <w:szCs w:val="22"/>
                <w:lang w:eastAsia="en-US"/>
              </w:rPr>
            </w:pPr>
            <w:r>
              <w:rPr>
                <w:sz w:val="22"/>
                <w:szCs w:val="22"/>
                <w:lang w:eastAsia="en-US"/>
              </w:rPr>
              <w:t>Увеличить масштаб охвата распространения информации</w:t>
            </w:r>
          </w:p>
          <w:p w:rsidR="00831FC5" w:rsidRDefault="00831FC5" w:rsidP="00831FC5">
            <w:pPr>
              <w:numPr>
                <w:ilvl w:val="0"/>
                <w:numId w:val="27"/>
              </w:numPr>
              <w:tabs>
                <w:tab w:val="left" w:pos="900"/>
                <w:tab w:val="left" w:pos="3828"/>
              </w:tabs>
              <w:spacing w:line="256" w:lineRule="auto"/>
              <w:rPr>
                <w:rFonts w:eastAsia="Times New Roman"/>
                <w:sz w:val="22"/>
                <w:szCs w:val="22"/>
                <w:lang w:eastAsia="en-US"/>
              </w:rPr>
            </w:pPr>
            <w:r>
              <w:rPr>
                <w:rFonts w:eastAsia="Times New Roman"/>
                <w:sz w:val="22"/>
                <w:szCs w:val="22"/>
                <w:lang w:eastAsia="en-US"/>
              </w:rPr>
              <w:t xml:space="preserve">Реализовать материалы сайта на нескольких языках </w:t>
            </w:r>
          </w:p>
          <w:p w:rsidR="00831FC5" w:rsidRDefault="00831FC5" w:rsidP="00831FC5">
            <w:pPr>
              <w:numPr>
                <w:ilvl w:val="0"/>
                <w:numId w:val="27"/>
              </w:numPr>
              <w:tabs>
                <w:tab w:val="left" w:pos="900"/>
                <w:tab w:val="left" w:pos="3828"/>
              </w:tabs>
              <w:spacing w:line="256" w:lineRule="auto"/>
              <w:rPr>
                <w:rFonts w:eastAsia="Times New Roman"/>
                <w:sz w:val="22"/>
                <w:szCs w:val="22"/>
                <w:lang w:eastAsia="en-US"/>
              </w:rPr>
            </w:pPr>
            <w:r>
              <w:rPr>
                <w:rFonts w:eastAsia="Times New Roman"/>
                <w:sz w:val="22"/>
                <w:szCs w:val="22"/>
                <w:lang w:eastAsia="en-US"/>
              </w:rPr>
              <w:t>Создание он-лайн приемной декана для обращений студентов и других лиц</w:t>
            </w:r>
          </w:p>
          <w:p w:rsidR="00831FC5" w:rsidRDefault="00831FC5" w:rsidP="00831FC5">
            <w:pPr>
              <w:tabs>
                <w:tab w:val="left" w:pos="900"/>
                <w:tab w:val="left" w:pos="3828"/>
              </w:tabs>
              <w:spacing w:line="256" w:lineRule="auto"/>
              <w:rPr>
                <w:sz w:val="22"/>
                <w:szCs w:val="22"/>
                <w:lang w:eastAsia="en-US"/>
              </w:rPr>
            </w:pPr>
          </w:p>
        </w:tc>
      </w:tr>
    </w:tbl>
    <w:p w:rsidR="00831FC5" w:rsidRPr="004548C4" w:rsidRDefault="00831FC5" w:rsidP="00831FC5">
      <w:pPr>
        <w:pStyle w:val="af3"/>
        <w:spacing w:after="0" w:line="276" w:lineRule="auto"/>
        <w:ind w:left="0" w:firstLine="426"/>
        <w:jc w:val="both"/>
        <w:rPr>
          <w:bCs/>
        </w:rPr>
      </w:pPr>
    </w:p>
    <w:p w:rsidR="00215F01" w:rsidRDefault="00215F01" w:rsidP="00215F01">
      <w:pPr>
        <w:pStyle w:val="af3"/>
        <w:spacing w:after="0" w:line="276" w:lineRule="auto"/>
        <w:ind w:left="0" w:firstLine="426"/>
        <w:jc w:val="both"/>
        <w:rPr>
          <w:rFonts w:eastAsia="Times New Roman"/>
          <w:bCs/>
        </w:rPr>
      </w:pPr>
    </w:p>
    <w:p w:rsidR="00215F01" w:rsidRDefault="00215F01" w:rsidP="00215F01">
      <w:pPr>
        <w:pStyle w:val="af3"/>
        <w:spacing w:after="0" w:line="276" w:lineRule="auto"/>
        <w:ind w:left="0" w:firstLine="426"/>
        <w:jc w:val="both"/>
        <w:rPr>
          <w:bCs/>
          <w:lang w:val="ky-KG"/>
        </w:rPr>
      </w:pPr>
    </w:p>
    <w:p w:rsidR="00E51F41" w:rsidRDefault="00E51F41" w:rsidP="00215F01">
      <w:pPr>
        <w:pStyle w:val="af3"/>
        <w:spacing w:after="0" w:line="276" w:lineRule="auto"/>
        <w:ind w:left="0" w:firstLine="426"/>
        <w:jc w:val="both"/>
        <w:rPr>
          <w:bCs/>
          <w:lang w:val="ky-KG"/>
        </w:rPr>
      </w:pPr>
    </w:p>
    <w:p w:rsidR="00383903" w:rsidRDefault="00383903" w:rsidP="00831FC5">
      <w:pPr>
        <w:pStyle w:val="af3"/>
        <w:spacing w:after="0" w:line="276" w:lineRule="auto"/>
        <w:ind w:left="0"/>
        <w:jc w:val="both"/>
        <w:rPr>
          <w:bCs/>
          <w:lang w:val="ky-KG"/>
        </w:rPr>
      </w:pPr>
    </w:p>
    <w:p w:rsidR="00383903" w:rsidRDefault="00383903" w:rsidP="00215F01">
      <w:pPr>
        <w:pStyle w:val="af3"/>
        <w:spacing w:after="0" w:line="276" w:lineRule="auto"/>
        <w:ind w:left="0" w:firstLine="426"/>
        <w:jc w:val="both"/>
        <w:rPr>
          <w:bCs/>
          <w:lang w:val="ky-KG"/>
        </w:rPr>
      </w:pPr>
    </w:p>
    <w:p w:rsidR="00383903" w:rsidRDefault="00383903" w:rsidP="00383903">
      <w:pPr>
        <w:pStyle w:val="af3"/>
        <w:spacing w:after="0" w:line="276" w:lineRule="auto"/>
        <w:ind w:left="0"/>
        <w:jc w:val="both"/>
        <w:rPr>
          <w:bCs/>
          <w:lang w:val="ky-KG"/>
        </w:rPr>
      </w:pPr>
    </w:p>
    <w:p w:rsidR="00383903" w:rsidRDefault="00383903" w:rsidP="00CF344C">
      <w:pPr>
        <w:ind w:left="0" w:firstLine="0"/>
        <w:rPr>
          <w:rFonts w:eastAsia="TimesNewRomanPSMT"/>
          <w:b/>
          <w:sz w:val="24"/>
          <w:szCs w:val="24"/>
          <w:lang w:val="ky-KG"/>
        </w:rPr>
      </w:pPr>
    </w:p>
    <w:sectPr w:rsidR="00383903" w:rsidSect="00B74ABF">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21" w:rsidRDefault="00931821" w:rsidP="000F2E1F">
      <w:r>
        <w:separator/>
      </w:r>
    </w:p>
  </w:endnote>
  <w:endnote w:type="continuationSeparator" w:id="0">
    <w:p w:rsidR="00931821" w:rsidRDefault="00931821" w:rsidP="000F2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97_Oktom_Times">
    <w:altName w:val="Times New Roman"/>
    <w:charset w:val="00"/>
    <w:family w:val="roman"/>
    <w:pitch w:val="variable"/>
    <w:sig w:usb0="00000001" w:usb1="00000000" w:usb2="00000000" w:usb3="00000000" w:csb0="00000005"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2003_Oktom_TimesXP">
    <w:altName w:val="Times New Roman"/>
    <w:charset w:val="CC"/>
    <w:family w:val="roman"/>
    <w:pitch w:val="variable"/>
    <w:sig w:usb0="00000000"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1" w:rsidRDefault="0093182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212"/>
      <w:docPartObj>
        <w:docPartGallery w:val="Page Numbers (Bottom of Page)"/>
        <w:docPartUnique/>
      </w:docPartObj>
    </w:sdtPr>
    <w:sdtContent>
      <w:p w:rsidR="00931821" w:rsidRDefault="00931821">
        <w:pPr>
          <w:pStyle w:val="ad"/>
          <w:jc w:val="center"/>
          <w:rPr>
            <w:lang w:val="ky-KG"/>
          </w:rPr>
        </w:pPr>
        <w:fldSimple w:instr=" PAGE   \* MERGEFORMAT ">
          <w:r>
            <w:rPr>
              <w:noProof/>
            </w:rPr>
            <w:t>30</w:t>
          </w:r>
        </w:fldSimple>
        <w:r>
          <w:rPr>
            <w:lang w:val="ky-KG"/>
          </w:rPr>
          <w:t>из 49</w:t>
        </w:r>
      </w:p>
      <w:p w:rsidR="00931821" w:rsidRDefault="00931821">
        <w:pPr>
          <w:pStyle w:val="ad"/>
          <w:jc w:val="center"/>
        </w:pPr>
      </w:p>
    </w:sdtContent>
  </w:sdt>
  <w:p w:rsidR="00931821" w:rsidRDefault="0093182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1" w:rsidRDefault="0093182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21" w:rsidRDefault="00931821" w:rsidP="000F2E1F">
      <w:r>
        <w:separator/>
      </w:r>
    </w:p>
  </w:footnote>
  <w:footnote w:type="continuationSeparator" w:id="0">
    <w:p w:rsidR="00931821" w:rsidRDefault="00931821" w:rsidP="000F2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1" w:rsidRDefault="0093182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sz w:val="28"/>
        <w:szCs w:val="28"/>
      </w:rPr>
      <w:alias w:val="Заголовок"/>
      <w:id w:val="77738743"/>
      <w:placeholder>
        <w:docPart w:val="4A84A3E4955D43E2B970F244D6227867"/>
      </w:placeholder>
      <w:dataBinding w:prefixMappings="xmlns:ns0='http://schemas.openxmlformats.org/package/2006/metadata/core-properties' xmlns:ns1='http://purl.org/dc/elements/1.1/'" w:xpath="/ns0:coreProperties[1]/ns1:title[1]" w:storeItemID="{6C3C8BC8-F283-45AE-878A-BAB7291924A1}"/>
      <w:text/>
    </w:sdtPr>
    <w:sdtContent>
      <w:p w:rsidR="00931821" w:rsidRPr="00AC3332" w:rsidRDefault="00931821">
        <w:pPr>
          <w:pStyle w:val="aa"/>
          <w:pBdr>
            <w:bottom w:val="thickThinSmallGap" w:sz="24" w:space="1" w:color="622423" w:themeColor="accent2" w:themeShade="7F"/>
          </w:pBdr>
          <w:jc w:val="center"/>
          <w:rPr>
            <w:rFonts w:eastAsiaTheme="majorEastAsia"/>
            <w:sz w:val="28"/>
            <w:szCs w:val="28"/>
          </w:rPr>
        </w:pPr>
        <w:r w:rsidRPr="00AC3332">
          <w:rPr>
            <w:rFonts w:eastAsiaTheme="majorEastAsia"/>
            <w:sz w:val="28"/>
            <w:szCs w:val="28"/>
          </w:rPr>
          <w:t>Ошский государственный университет  580900</w:t>
        </w:r>
        <w:r>
          <w:rPr>
            <w:rFonts w:eastAsiaTheme="majorEastAsia"/>
            <w:sz w:val="28"/>
            <w:szCs w:val="28"/>
          </w:rPr>
          <w:t xml:space="preserve">                          </w:t>
        </w:r>
        <w:r w:rsidRPr="00AC3332">
          <w:rPr>
            <w:rFonts w:eastAsiaTheme="majorEastAsia"/>
            <w:sz w:val="28"/>
            <w:szCs w:val="28"/>
          </w:rPr>
          <w:t xml:space="preserve"> Государственное и муниципальное управление от 16.03.18.</w:t>
        </w:r>
      </w:p>
    </w:sdtContent>
  </w:sdt>
  <w:p w:rsidR="00931821" w:rsidRDefault="0093182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1" w:rsidRDefault="0093182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F9F"/>
    <w:multiLevelType w:val="multilevel"/>
    <w:tmpl w:val="F7DA0682"/>
    <w:lvl w:ilvl="0">
      <w:start w:val="1"/>
      <w:numFmt w:val="decimal"/>
      <w:lvlText w:val="%1."/>
      <w:lvlJc w:val="left"/>
      <w:pPr>
        <w:ind w:left="360" w:hanging="360"/>
      </w:pPr>
    </w:lvl>
    <w:lvl w:ilvl="1">
      <w:start w:val="5"/>
      <w:numFmt w:val="decimal"/>
      <w:isLgl/>
      <w:lvlText w:val="%1.%2."/>
      <w:lvlJc w:val="left"/>
      <w:pPr>
        <w:ind w:left="1623" w:hanging="1275"/>
      </w:pPr>
    </w:lvl>
    <w:lvl w:ilvl="2">
      <w:start w:val="1"/>
      <w:numFmt w:val="decimal"/>
      <w:isLgl/>
      <w:lvlText w:val="%1.%2.%3."/>
      <w:lvlJc w:val="left"/>
      <w:pPr>
        <w:ind w:left="1971" w:hanging="1275"/>
      </w:pPr>
    </w:lvl>
    <w:lvl w:ilvl="3">
      <w:start w:val="1"/>
      <w:numFmt w:val="decimal"/>
      <w:isLgl/>
      <w:lvlText w:val="%1.%2.%3.%4."/>
      <w:lvlJc w:val="left"/>
      <w:pPr>
        <w:ind w:left="2319" w:hanging="1275"/>
      </w:pPr>
    </w:lvl>
    <w:lvl w:ilvl="4">
      <w:start w:val="1"/>
      <w:numFmt w:val="decimal"/>
      <w:isLgl/>
      <w:lvlText w:val="%1.%2.%3.%4.%5."/>
      <w:lvlJc w:val="left"/>
      <w:pPr>
        <w:ind w:left="2667" w:hanging="1275"/>
      </w:pPr>
    </w:lvl>
    <w:lvl w:ilvl="5">
      <w:start w:val="1"/>
      <w:numFmt w:val="decimal"/>
      <w:isLgl/>
      <w:lvlText w:val="%1.%2.%3.%4.%5.%6."/>
      <w:lvlJc w:val="left"/>
      <w:pPr>
        <w:ind w:left="3015" w:hanging="1275"/>
      </w:pPr>
    </w:lvl>
    <w:lvl w:ilvl="6">
      <w:start w:val="1"/>
      <w:numFmt w:val="decimal"/>
      <w:isLgl/>
      <w:lvlText w:val="%1.%2.%3.%4.%5.%6.%7."/>
      <w:lvlJc w:val="left"/>
      <w:pPr>
        <w:ind w:left="3528" w:hanging="1440"/>
      </w:pPr>
    </w:lvl>
    <w:lvl w:ilvl="7">
      <w:start w:val="1"/>
      <w:numFmt w:val="decimal"/>
      <w:isLgl/>
      <w:lvlText w:val="%1.%2.%3.%4.%5.%6.%7.%8."/>
      <w:lvlJc w:val="left"/>
      <w:pPr>
        <w:ind w:left="3876" w:hanging="1440"/>
      </w:pPr>
    </w:lvl>
    <w:lvl w:ilvl="8">
      <w:start w:val="1"/>
      <w:numFmt w:val="decimal"/>
      <w:isLgl/>
      <w:lvlText w:val="%1.%2.%3.%4.%5.%6.%7.%8.%9."/>
      <w:lvlJc w:val="left"/>
      <w:pPr>
        <w:ind w:left="4584" w:hanging="1800"/>
      </w:pPr>
    </w:lvl>
  </w:abstractNum>
  <w:abstractNum w:abstractNumId="1">
    <w:nsid w:val="0AB905DC"/>
    <w:multiLevelType w:val="hybridMultilevel"/>
    <w:tmpl w:val="BEC875E8"/>
    <w:lvl w:ilvl="0" w:tplc="D00ACCB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nsid w:val="0C39161A"/>
    <w:multiLevelType w:val="hybridMultilevel"/>
    <w:tmpl w:val="687E46C0"/>
    <w:lvl w:ilvl="0" w:tplc="B3E62262">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C27D35"/>
    <w:multiLevelType w:val="hybridMultilevel"/>
    <w:tmpl w:val="FA1240AC"/>
    <w:lvl w:ilvl="0" w:tplc="52EC89C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nsid w:val="14D85FAC"/>
    <w:multiLevelType w:val="hybridMultilevel"/>
    <w:tmpl w:val="11F8AA1A"/>
    <w:lvl w:ilvl="0" w:tplc="C07A7F0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1E1259CF"/>
    <w:multiLevelType w:val="hybridMultilevel"/>
    <w:tmpl w:val="1BCA69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3624CE"/>
    <w:multiLevelType w:val="hybridMultilevel"/>
    <w:tmpl w:val="380C719C"/>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5F789D"/>
    <w:multiLevelType w:val="hybridMultilevel"/>
    <w:tmpl w:val="A8B81F0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8D6DB8"/>
    <w:multiLevelType w:val="hybridMultilevel"/>
    <w:tmpl w:val="75385CF6"/>
    <w:lvl w:ilvl="0" w:tplc="BFE0779E">
      <w:start w:val="1"/>
      <w:numFmt w:val="decimal"/>
      <w:lvlText w:val="%1."/>
      <w:lvlJc w:val="left"/>
      <w:pPr>
        <w:ind w:left="456" w:hanging="360"/>
      </w:pPr>
      <w:rPr>
        <w:rFonts w:ascii="Times New Roman" w:eastAsia="Times New Roman" w:hAnsi="Times New Roman" w:hint="default"/>
        <w:sz w:val="24"/>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9">
    <w:nsid w:val="2706390A"/>
    <w:multiLevelType w:val="multilevel"/>
    <w:tmpl w:val="FB2EA7FA"/>
    <w:lvl w:ilvl="0">
      <w:start w:val="1"/>
      <w:numFmt w:val="decimal"/>
      <w:lvlText w:val="%1."/>
      <w:lvlJc w:val="left"/>
      <w:pPr>
        <w:ind w:left="1069" w:hanging="360"/>
      </w:pPr>
      <w:rPr>
        <w:sz w:val="24"/>
        <w:szCs w:val="24"/>
      </w:rPr>
    </w:lvl>
    <w:lvl w:ilvl="1">
      <w:start w:val="2"/>
      <w:numFmt w:val="decimal"/>
      <w:isLgl/>
      <w:lvlText w:val="%1.%2."/>
      <w:lvlJc w:val="left"/>
      <w:pPr>
        <w:ind w:left="1443" w:hanging="450"/>
      </w:pPr>
      <w:rPr>
        <w:b/>
        <w:sz w:val="24"/>
        <w:szCs w:val="24"/>
      </w:rPr>
    </w:lvl>
    <w:lvl w:ilvl="2">
      <w:start w:val="1"/>
      <w:numFmt w:val="decimal"/>
      <w:isLgl/>
      <w:lvlText w:val="%1.%2.%3."/>
      <w:lvlJc w:val="left"/>
      <w:pPr>
        <w:ind w:left="2346" w:hanging="720"/>
      </w:pPr>
      <w:rPr>
        <w:sz w:val="28"/>
      </w:rPr>
    </w:lvl>
    <w:lvl w:ilvl="3">
      <w:start w:val="1"/>
      <w:numFmt w:val="decimal"/>
      <w:isLgl/>
      <w:lvlText w:val="%1.%2.%3.%4."/>
      <w:lvlJc w:val="left"/>
      <w:pPr>
        <w:ind w:left="2979" w:hanging="720"/>
      </w:pPr>
      <w:rPr>
        <w:sz w:val="28"/>
      </w:rPr>
    </w:lvl>
    <w:lvl w:ilvl="4">
      <w:start w:val="1"/>
      <w:numFmt w:val="decimal"/>
      <w:isLgl/>
      <w:lvlText w:val="%1.%2.%3.%4.%5."/>
      <w:lvlJc w:val="left"/>
      <w:pPr>
        <w:ind w:left="3972" w:hanging="1080"/>
      </w:pPr>
      <w:rPr>
        <w:sz w:val="28"/>
      </w:rPr>
    </w:lvl>
    <w:lvl w:ilvl="5">
      <w:start w:val="1"/>
      <w:numFmt w:val="decimal"/>
      <w:isLgl/>
      <w:lvlText w:val="%1.%2.%3.%4.%5.%6."/>
      <w:lvlJc w:val="left"/>
      <w:pPr>
        <w:ind w:left="4605" w:hanging="1080"/>
      </w:pPr>
      <w:rPr>
        <w:sz w:val="28"/>
      </w:rPr>
    </w:lvl>
    <w:lvl w:ilvl="6">
      <w:start w:val="1"/>
      <w:numFmt w:val="decimal"/>
      <w:isLgl/>
      <w:lvlText w:val="%1.%2.%3.%4.%5.%6.%7."/>
      <w:lvlJc w:val="left"/>
      <w:pPr>
        <w:ind w:left="5598" w:hanging="1440"/>
      </w:pPr>
      <w:rPr>
        <w:sz w:val="28"/>
      </w:rPr>
    </w:lvl>
    <w:lvl w:ilvl="7">
      <w:start w:val="1"/>
      <w:numFmt w:val="decimal"/>
      <w:isLgl/>
      <w:lvlText w:val="%1.%2.%3.%4.%5.%6.%7.%8."/>
      <w:lvlJc w:val="left"/>
      <w:pPr>
        <w:ind w:left="6231" w:hanging="1440"/>
      </w:pPr>
      <w:rPr>
        <w:sz w:val="28"/>
      </w:rPr>
    </w:lvl>
    <w:lvl w:ilvl="8">
      <w:start w:val="1"/>
      <w:numFmt w:val="decimal"/>
      <w:isLgl/>
      <w:lvlText w:val="%1.%2.%3.%4.%5.%6.%7.%8.%9."/>
      <w:lvlJc w:val="left"/>
      <w:pPr>
        <w:ind w:left="7224" w:hanging="1800"/>
      </w:pPr>
      <w:rPr>
        <w:sz w:val="28"/>
      </w:rPr>
    </w:lvl>
  </w:abstractNum>
  <w:abstractNum w:abstractNumId="10">
    <w:nsid w:val="28587F27"/>
    <w:multiLevelType w:val="hybridMultilevel"/>
    <w:tmpl w:val="AAC26EB0"/>
    <w:lvl w:ilvl="0" w:tplc="02C45F4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29D62729"/>
    <w:multiLevelType w:val="hybridMultilevel"/>
    <w:tmpl w:val="963E3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5410C"/>
    <w:multiLevelType w:val="hybridMultilevel"/>
    <w:tmpl w:val="3A6003CE"/>
    <w:lvl w:ilvl="0" w:tplc="E6561F0A">
      <w:start w:val="6"/>
      <w:numFmt w:val="bullet"/>
      <w:lvlText w:val="-"/>
      <w:lvlJc w:val="left"/>
      <w:pPr>
        <w:ind w:left="720" w:hanging="360"/>
      </w:pPr>
      <w:rPr>
        <w:rFonts w:ascii="Times New Roman" w:eastAsia="Times New Roman" w:hAnsi="Times New Roman" w:cs="Times New Roman"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82C64AB"/>
    <w:multiLevelType w:val="hybridMultilevel"/>
    <w:tmpl w:val="4810D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592144"/>
    <w:multiLevelType w:val="hybridMultilevel"/>
    <w:tmpl w:val="CEDA22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797"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9794209"/>
    <w:multiLevelType w:val="hybridMultilevel"/>
    <w:tmpl w:val="099267EE"/>
    <w:lvl w:ilvl="0" w:tplc="0419000F">
      <w:start w:val="1"/>
      <w:numFmt w:val="decimal"/>
      <w:lvlText w:val="%1."/>
      <w:lvlJc w:val="left"/>
      <w:pPr>
        <w:ind w:left="720" w:hanging="360"/>
      </w:pPr>
      <w:rPr>
        <w:color w:val="auto"/>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5B554C"/>
    <w:multiLevelType w:val="hybridMultilevel"/>
    <w:tmpl w:val="7AF0B5F4"/>
    <w:lvl w:ilvl="0" w:tplc="9F36432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nsid w:val="65257C9E"/>
    <w:multiLevelType w:val="hybridMultilevel"/>
    <w:tmpl w:val="EB64E1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6B75600"/>
    <w:multiLevelType w:val="singleLevel"/>
    <w:tmpl w:val="B7F0ED64"/>
    <w:lvl w:ilvl="0">
      <w:start w:val="1"/>
      <w:numFmt w:val="bullet"/>
      <w:pStyle w:val="a"/>
      <w:lvlText w:val=""/>
      <w:lvlJc w:val="left"/>
      <w:pPr>
        <w:tabs>
          <w:tab w:val="num" w:pos="360"/>
        </w:tabs>
        <w:ind w:left="245" w:hanging="245"/>
      </w:pPr>
      <w:rPr>
        <w:rFonts w:ascii="Wingdings" w:hAnsi="Wingdings" w:hint="default"/>
      </w:rPr>
    </w:lvl>
  </w:abstractNum>
  <w:abstractNum w:abstractNumId="19">
    <w:nsid w:val="67B54E8E"/>
    <w:multiLevelType w:val="hybridMultilevel"/>
    <w:tmpl w:val="D5082B38"/>
    <w:lvl w:ilvl="0" w:tplc="7324946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EF91998"/>
    <w:multiLevelType w:val="hybridMultilevel"/>
    <w:tmpl w:val="1BD04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FE275F5"/>
    <w:multiLevelType w:val="hybridMultilevel"/>
    <w:tmpl w:val="DDB403A6"/>
    <w:lvl w:ilvl="0" w:tplc="0419000F">
      <w:start w:val="1"/>
      <w:numFmt w:val="decimal"/>
      <w:lvlText w:val="%1."/>
      <w:lvlJc w:val="left"/>
      <w:pPr>
        <w:ind w:left="720" w:hanging="360"/>
      </w:pPr>
      <w:rPr>
        <w:color w:val="auto"/>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6EF0FC4"/>
    <w:multiLevelType w:val="hybridMultilevel"/>
    <w:tmpl w:val="793C5C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1B52A1"/>
    <w:multiLevelType w:val="hybridMultilevel"/>
    <w:tmpl w:val="C5EA59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9964336"/>
    <w:multiLevelType w:val="multilevel"/>
    <w:tmpl w:val="290635C8"/>
    <w:lvl w:ilvl="0">
      <w:start w:val="1"/>
      <w:numFmt w:val="decimal"/>
      <w:lvlText w:val="%1."/>
      <w:lvlJc w:val="left"/>
      <w:pPr>
        <w:ind w:left="1050" w:hanging="1050"/>
      </w:pPr>
    </w:lvl>
    <w:lvl w:ilvl="1">
      <w:start w:val="1"/>
      <w:numFmt w:val="decimal"/>
      <w:lvlText w:val="%1.%2."/>
      <w:lvlJc w:val="left"/>
      <w:pPr>
        <w:ind w:left="1589" w:hanging="1050"/>
      </w:pPr>
    </w:lvl>
    <w:lvl w:ilvl="2">
      <w:start w:val="1"/>
      <w:numFmt w:val="decimal"/>
      <w:lvlText w:val="%1.%2.%3."/>
      <w:lvlJc w:val="left"/>
      <w:pPr>
        <w:ind w:left="2128" w:hanging="1050"/>
      </w:pPr>
    </w:lvl>
    <w:lvl w:ilvl="3">
      <w:start w:val="1"/>
      <w:numFmt w:val="decimal"/>
      <w:lvlText w:val="%1.%2.%3.%4."/>
      <w:lvlJc w:val="left"/>
      <w:pPr>
        <w:ind w:left="2667" w:hanging="1050"/>
      </w:p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213" w:hanging="1440"/>
      </w:pPr>
    </w:lvl>
    <w:lvl w:ilvl="8">
      <w:start w:val="1"/>
      <w:numFmt w:val="decimal"/>
      <w:lvlText w:val="%1.%2.%3.%4.%5.%6.%7.%8.%9."/>
      <w:lvlJc w:val="left"/>
      <w:pPr>
        <w:ind w:left="6112" w:hanging="1800"/>
      </w:p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21"/>
  </w:num>
  <w:num w:numId="14">
    <w:abstractNumId w:val="15"/>
  </w:num>
  <w:num w:numId="15">
    <w:abstractNumId w:val="5"/>
  </w:num>
  <w:num w:numId="16">
    <w:abstractNumId w:val="24"/>
  </w:num>
  <w:num w:numId="17">
    <w:abstractNumId w:val="18"/>
  </w:num>
  <w:num w:numId="18">
    <w:abstractNumId w:val="13"/>
  </w:num>
  <w:num w:numId="19">
    <w:abstractNumId w:val="1"/>
  </w:num>
  <w:num w:numId="20">
    <w:abstractNumId w:val="3"/>
  </w:num>
  <w:num w:numId="21">
    <w:abstractNumId w:val="12"/>
  </w:num>
  <w:num w:numId="22">
    <w:abstractNumId w:val="10"/>
  </w:num>
  <w:num w:numId="23">
    <w:abstractNumId w:val="16"/>
  </w:num>
  <w:num w:numId="24">
    <w:abstractNumId w:val="8"/>
  </w:num>
  <w:num w:numId="25">
    <w:abstractNumId w:val="11"/>
  </w:num>
  <w:num w:numId="26">
    <w:abstractNumId w:val="19"/>
  </w:num>
  <w:num w:numId="27">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hdrShapeDefaults>
    <o:shapedefaults v:ext="edit" spidmax="90113"/>
  </w:hdrShapeDefaults>
  <w:footnotePr>
    <w:footnote w:id="-1"/>
    <w:footnote w:id="0"/>
  </w:footnotePr>
  <w:endnotePr>
    <w:endnote w:id="-1"/>
    <w:endnote w:id="0"/>
  </w:endnotePr>
  <w:compat/>
  <w:rsids>
    <w:rsidRoot w:val="00215F01"/>
    <w:rsid w:val="00007033"/>
    <w:rsid w:val="0001678B"/>
    <w:rsid w:val="00037A96"/>
    <w:rsid w:val="00046E85"/>
    <w:rsid w:val="00067412"/>
    <w:rsid w:val="00082D1F"/>
    <w:rsid w:val="0008375C"/>
    <w:rsid w:val="00084778"/>
    <w:rsid w:val="000B4E0A"/>
    <w:rsid w:val="000C07F1"/>
    <w:rsid w:val="000C7E38"/>
    <w:rsid w:val="000D47F5"/>
    <w:rsid w:val="000E518E"/>
    <w:rsid w:val="000F2E1F"/>
    <w:rsid w:val="00123E59"/>
    <w:rsid w:val="00126540"/>
    <w:rsid w:val="0013083B"/>
    <w:rsid w:val="001372FE"/>
    <w:rsid w:val="0014146A"/>
    <w:rsid w:val="0015291D"/>
    <w:rsid w:val="001700F9"/>
    <w:rsid w:val="001B5ED6"/>
    <w:rsid w:val="001C03B2"/>
    <w:rsid w:val="001C71DA"/>
    <w:rsid w:val="001E22B0"/>
    <w:rsid w:val="001F0359"/>
    <w:rsid w:val="00200E1E"/>
    <w:rsid w:val="00201D03"/>
    <w:rsid w:val="00210DDE"/>
    <w:rsid w:val="00215F01"/>
    <w:rsid w:val="00217A33"/>
    <w:rsid w:val="00233359"/>
    <w:rsid w:val="002544C4"/>
    <w:rsid w:val="0029718F"/>
    <w:rsid w:val="002D6781"/>
    <w:rsid w:val="002E29F9"/>
    <w:rsid w:val="00336278"/>
    <w:rsid w:val="00345320"/>
    <w:rsid w:val="00347976"/>
    <w:rsid w:val="00363DA5"/>
    <w:rsid w:val="0036553B"/>
    <w:rsid w:val="00383903"/>
    <w:rsid w:val="00396835"/>
    <w:rsid w:val="003B1E6F"/>
    <w:rsid w:val="003C3BE9"/>
    <w:rsid w:val="003D0765"/>
    <w:rsid w:val="003D1B1A"/>
    <w:rsid w:val="003D5AAC"/>
    <w:rsid w:val="003E4685"/>
    <w:rsid w:val="003E5AB6"/>
    <w:rsid w:val="004003B0"/>
    <w:rsid w:val="00402CC7"/>
    <w:rsid w:val="004147C4"/>
    <w:rsid w:val="00417D78"/>
    <w:rsid w:val="0045224B"/>
    <w:rsid w:val="00456BCC"/>
    <w:rsid w:val="004618A7"/>
    <w:rsid w:val="004618C9"/>
    <w:rsid w:val="00470387"/>
    <w:rsid w:val="00481597"/>
    <w:rsid w:val="00487CCD"/>
    <w:rsid w:val="00493DF8"/>
    <w:rsid w:val="004A5630"/>
    <w:rsid w:val="004A753E"/>
    <w:rsid w:val="004D72B5"/>
    <w:rsid w:val="00501810"/>
    <w:rsid w:val="00521297"/>
    <w:rsid w:val="005267B5"/>
    <w:rsid w:val="00533399"/>
    <w:rsid w:val="0054573C"/>
    <w:rsid w:val="00560061"/>
    <w:rsid w:val="00562CEA"/>
    <w:rsid w:val="00563A6C"/>
    <w:rsid w:val="0056574D"/>
    <w:rsid w:val="005A6BDB"/>
    <w:rsid w:val="005A6D95"/>
    <w:rsid w:val="005F215D"/>
    <w:rsid w:val="00600087"/>
    <w:rsid w:val="00613787"/>
    <w:rsid w:val="0061623B"/>
    <w:rsid w:val="00625BA1"/>
    <w:rsid w:val="006332ED"/>
    <w:rsid w:val="006566E6"/>
    <w:rsid w:val="00662549"/>
    <w:rsid w:val="006663CE"/>
    <w:rsid w:val="006A5A8D"/>
    <w:rsid w:val="006A620A"/>
    <w:rsid w:val="006F54C8"/>
    <w:rsid w:val="006F69BA"/>
    <w:rsid w:val="00700438"/>
    <w:rsid w:val="007027E2"/>
    <w:rsid w:val="00715D85"/>
    <w:rsid w:val="007422E6"/>
    <w:rsid w:val="00743079"/>
    <w:rsid w:val="00747586"/>
    <w:rsid w:val="007635D1"/>
    <w:rsid w:val="00764B2B"/>
    <w:rsid w:val="00785BA6"/>
    <w:rsid w:val="007A3666"/>
    <w:rsid w:val="007E2DA0"/>
    <w:rsid w:val="0081048C"/>
    <w:rsid w:val="00831FC5"/>
    <w:rsid w:val="0083506A"/>
    <w:rsid w:val="00842A80"/>
    <w:rsid w:val="008603BA"/>
    <w:rsid w:val="00860743"/>
    <w:rsid w:val="00860BF8"/>
    <w:rsid w:val="00894BE4"/>
    <w:rsid w:val="008962F3"/>
    <w:rsid w:val="00897DAB"/>
    <w:rsid w:val="008E58B8"/>
    <w:rsid w:val="008F6401"/>
    <w:rsid w:val="00931821"/>
    <w:rsid w:val="00954A62"/>
    <w:rsid w:val="0095614D"/>
    <w:rsid w:val="009572FE"/>
    <w:rsid w:val="00962B1C"/>
    <w:rsid w:val="009659DB"/>
    <w:rsid w:val="00987CAB"/>
    <w:rsid w:val="009949FC"/>
    <w:rsid w:val="00997ED1"/>
    <w:rsid w:val="009A3D4D"/>
    <w:rsid w:val="009A507B"/>
    <w:rsid w:val="009D086D"/>
    <w:rsid w:val="009D6217"/>
    <w:rsid w:val="009D7381"/>
    <w:rsid w:val="009F20AD"/>
    <w:rsid w:val="00A02122"/>
    <w:rsid w:val="00A119B9"/>
    <w:rsid w:val="00A20A2A"/>
    <w:rsid w:val="00A25834"/>
    <w:rsid w:val="00A3411E"/>
    <w:rsid w:val="00A5150A"/>
    <w:rsid w:val="00A70B64"/>
    <w:rsid w:val="00AA1C74"/>
    <w:rsid w:val="00AB5729"/>
    <w:rsid w:val="00AB795E"/>
    <w:rsid w:val="00AC06FB"/>
    <w:rsid w:val="00AC3332"/>
    <w:rsid w:val="00AF0206"/>
    <w:rsid w:val="00B040E4"/>
    <w:rsid w:val="00B205B3"/>
    <w:rsid w:val="00B21815"/>
    <w:rsid w:val="00B242E4"/>
    <w:rsid w:val="00B516F0"/>
    <w:rsid w:val="00B74ABF"/>
    <w:rsid w:val="00B7736B"/>
    <w:rsid w:val="00B871AA"/>
    <w:rsid w:val="00BA02B3"/>
    <w:rsid w:val="00BB6C4B"/>
    <w:rsid w:val="00BC703D"/>
    <w:rsid w:val="00BE1AED"/>
    <w:rsid w:val="00C12B42"/>
    <w:rsid w:val="00C278E0"/>
    <w:rsid w:val="00C3561E"/>
    <w:rsid w:val="00C9242D"/>
    <w:rsid w:val="00C93A83"/>
    <w:rsid w:val="00C942C2"/>
    <w:rsid w:val="00CA59BC"/>
    <w:rsid w:val="00CD1507"/>
    <w:rsid w:val="00CF2C33"/>
    <w:rsid w:val="00CF344C"/>
    <w:rsid w:val="00D070E3"/>
    <w:rsid w:val="00D65491"/>
    <w:rsid w:val="00D868AE"/>
    <w:rsid w:val="00E51F41"/>
    <w:rsid w:val="00E600F5"/>
    <w:rsid w:val="00E830D4"/>
    <w:rsid w:val="00EA3204"/>
    <w:rsid w:val="00EE2A2A"/>
    <w:rsid w:val="00EE39DC"/>
    <w:rsid w:val="00EF3995"/>
    <w:rsid w:val="00F163F1"/>
    <w:rsid w:val="00F207A4"/>
    <w:rsid w:val="00F262ED"/>
    <w:rsid w:val="00F40D13"/>
    <w:rsid w:val="00F50395"/>
    <w:rsid w:val="00F53C35"/>
    <w:rsid w:val="00F7551E"/>
    <w:rsid w:val="00F8255D"/>
    <w:rsid w:val="00F8271F"/>
    <w:rsid w:val="00F8495F"/>
    <w:rsid w:val="00F86190"/>
    <w:rsid w:val="00FA6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5F01"/>
    <w:pPr>
      <w:widowControl w:val="0"/>
      <w:autoSpaceDE w:val="0"/>
      <w:autoSpaceDN w:val="0"/>
      <w:adjustRightInd w:val="0"/>
      <w:spacing w:after="0" w:line="240" w:lineRule="auto"/>
      <w:ind w:left="714" w:hanging="357"/>
      <w:jc w:val="both"/>
    </w:pPr>
    <w:rPr>
      <w:rFonts w:ascii="Times New Roman" w:eastAsia="Calibri" w:hAnsi="Times New Roman" w:cs="Times New Roman"/>
      <w:sz w:val="20"/>
      <w:szCs w:val="20"/>
      <w:lang w:eastAsia="ru-RU"/>
    </w:rPr>
  </w:style>
  <w:style w:type="paragraph" w:styleId="1">
    <w:name w:val="heading 1"/>
    <w:basedOn w:val="a0"/>
    <w:next w:val="a0"/>
    <w:link w:val="10"/>
    <w:qFormat/>
    <w:rsid w:val="00215F01"/>
    <w:pPr>
      <w:keepNext/>
      <w:widowControl/>
      <w:autoSpaceDE/>
      <w:autoSpaceDN/>
      <w:adjustRightInd/>
      <w:ind w:left="0" w:firstLine="0"/>
      <w:jc w:val="center"/>
      <w:outlineLvl w:val="0"/>
    </w:pPr>
    <w:rPr>
      <w:rFonts w:eastAsia="Times New Roman"/>
      <w:b/>
      <w:sz w:val="22"/>
    </w:rPr>
  </w:style>
  <w:style w:type="paragraph" w:styleId="2">
    <w:name w:val="heading 2"/>
    <w:basedOn w:val="a0"/>
    <w:next w:val="a0"/>
    <w:link w:val="20"/>
    <w:unhideWhenUsed/>
    <w:qFormat/>
    <w:rsid w:val="00215F01"/>
    <w:pPr>
      <w:keepNext/>
      <w:widowControl/>
      <w:autoSpaceDE/>
      <w:autoSpaceDN/>
      <w:adjustRightInd/>
      <w:jc w:val="center"/>
      <w:outlineLvl w:val="1"/>
    </w:pPr>
    <w:rPr>
      <w:sz w:val="28"/>
      <w:szCs w:val="24"/>
    </w:rPr>
  </w:style>
  <w:style w:type="paragraph" w:styleId="3">
    <w:name w:val="heading 3"/>
    <w:basedOn w:val="a0"/>
    <w:next w:val="a0"/>
    <w:link w:val="30"/>
    <w:semiHidden/>
    <w:unhideWhenUsed/>
    <w:qFormat/>
    <w:rsid w:val="00215F01"/>
    <w:pPr>
      <w:keepNext/>
      <w:widowControl/>
      <w:autoSpaceDE/>
      <w:autoSpaceDN/>
      <w:adjustRightInd/>
      <w:spacing w:before="240" w:after="60"/>
      <w:ind w:left="0" w:firstLine="0"/>
      <w:jc w:val="left"/>
      <w:outlineLvl w:val="2"/>
    </w:pPr>
    <w:rPr>
      <w:rFonts w:ascii="Arial" w:eastAsia="Times New Roman" w:hAnsi="Arial"/>
      <w:b/>
      <w:bCs/>
      <w:sz w:val="26"/>
      <w:szCs w:val="26"/>
    </w:rPr>
  </w:style>
  <w:style w:type="paragraph" w:styleId="4">
    <w:name w:val="heading 4"/>
    <w:basedOn w:val="a0"/>
    <w:next w:val="a0"/>
    <w:link w:val="40"/>
    <w:semiHidden/>
    <w:unhideWhenUsed/>
    <w:qFormat/>
    <w:rsid w:val="00215F01"/>
    <w:pPr>
      <w:keepNext/>
      <w:widowControl/>
      <w:autoSpaceDE/>
      <w:autoSpaceDN/>
      <w:adjustRightInd/>
      <w:spacing w:before="240" w:after="60"/>
      <w:ind w:left="0" w:firstLine="0"/>
      <w:jc w:val="left"/>
      <w:outlineLvl w:val="3"/>
    </w:pPr>
    <w:rPr>
      <w:rFonts w:eastAsia="Times New Roman"/>
      <w:b/>
      <w:bCs/>
      <w:sz w:val="28"/>
      <w:szCs w:val="28"/>
    </w:rPr>
  </w:style>
  <w:style w:type="paragraph" w:styleId="5">
    <w:name w:val="heading 5"/>
    <w:basedOn w:val="a0"/>
    <w:next w:val="a0"/>
    <w:link w:val="50"/>
    <w:semiHidden/>
    <w:unhideWhenUsed/>
    <w:qFormat/>
    <w:rsid w:val="00215F01"/>
    <w:pPr>
      <w:widowControl/>
      <w:autoSpaceDE/>
      <w:autoSpaceDN/>
      <w:adjustRightInd/>
      <w:spacing w:before="240" w:after="60"/>
      <w:ind w:left="0" w:firstLine="0"/>
      <w:jc w:val="left"/>
      <w:outlineLvl w:val="4"/>
    </w:pPr>
    <w:rPr>
      <w:rFonts w:eastAsia="Times New Roman"/>
      <w:b/>
      <w:bCs/>
      <w:i/>
      <w:iCs/>
      <w:sz w:val="26"/>
      <w:szCs w:val="26"/>
    </w:rPr>
  </w:style>
  <w:style w:type="paragraph" w:styleId="6">
    <w:name w:val="heading 6"/>
    <w:basedOn w:val="a0"/>
    <w:next w:val="a0"/>
    <w:link w:val="60"/>
    <w:semiHidden/>
    <w:unhideWhenUsed/>
    <w:qFormat/>
    <w:rsid w:val="00215F01"/>
    <w:pPr>
      <w:widowControl/>
      <w:autoSpaceDE/>
      <w:autoSpaceDN/>
      <w:adjustRightInd/>
      <w:spacing w:before="240" w:after="60"/>
      <w:ind w:left="0" w:firstLine="0"/>
      <w:jc w:val="left"/>
      <w:outlineLvl w:val="5"/>
    </w:pPr>
    <w:rPr>
      <w:rFonts w:eastAsia="Times New Roman"/>
      <w:b/>
      <w:bCs/>
      <w:sz w:val="22"/>
      <w:szCs w:val="22"/>
    </w:rPr>
  </w:style>
  <w:style w:type="paragraph" w:styleId="7">
    <w:name w:val="heading 7"/>
    <w:basedOn w:val="a0"/>
    <w:next w:val="a0"/>
    <w:link w:val="70"/>
    <w:uiPriority w:val="99"/>
    <w:semiHidden/>
    <w:unhideWhenUsed/>
    <w:qFormat/>
    <w:rsid w:val="00215F01"/>
    <w:pPr>
      <w:widowControl/>
      <w:autoSpaceDE/>
      <w:autoSpaceDN/>
      <w:adjustRightInd/>
      <w:spacing w:before="240" w:after="60"/>
      <w:ind w:left="0" w:firstLine="0"/>
      <w:jc w:val="left"/>
      <w:outlineLvl w:val="6"/>
    </w:pPr>
    <w:rPr>
      <w:rFonts w:eastAsia="Times New Roman"/>
      <w:sz w:val="24"/>
      <w:szCs w:val="24"/>
    </w:rPr>
  </w:style>
  <w:style w:type="paragraph" w:styleId="8">
    <w:name w:val="heading 8"/>
    <w:basedOn w:val="a0"/>
    <w:next w:val="a0"/>
    <w:link w:val="80"/>
    <w:uiPriority w:val="99"/>
    <w:semiHidden/>
    <w:unhideWhenUsed/>
    <w:qFormat/>
    <w:rsid w:val="00215F01"/>
    <w:pPr>
      <w:widowControl/>
      <w:autoSpaceDE/>
      <w:autoSpaceDN/>
      <w:adjustRightInd/>
      <w:spacing w:before="240" w:after="60"/>
      <w:ind w:left="0" w:firstLine="0"/>
      <w:jc w:val="left"/>
      <w:outlineLvl w:val="7"/>
    </w:pPr>
    <w:rPr>
      <w:rFonts w:eastAsia="Times New Roman"/>
      <w:i/>
      <w:iCs/>
      <w:sz w:val="24"/>
      <w:szCs w:val="24"/>
    </w:rPr>
  </w:style>
  <w:style w:type="paragraph" w:styleId="9">
    <w:name w:val="heading 9"/>
    <w:basedOn w:val="a0"/>
    <w:next w:val="a0"/>
    <w:link w:val="90"/>
    <w:uiPriority w:val="99"/>
    <w:semiHidden/>
    <w:unhideWhenUsed/>
    <w:qFormat/>
    <w:rsid w:val="00215F01"/>
    <w:pPr>
      <w:widowControl/>
      <w:autoSpaceDE/>
      <w:autoSpaceDN/>
      <w:adjustRightInd/>
      <w:spacing w:before="240" w:after="60"/>
      <w:ind w:left="0" w:firstLine="0"/>
      <w:jc w:val="left"/>
      <w:outlineLvl w:val="8"/>
    </w:pPr>
    <w:rPr>
      <w:rFonts w:ascii="Arial" w:eastAsia="Times New Roman"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15F01"/>
    <w:rPr>
      <w:rFonts w:ascii="Times New Roman" w:eastAsia="Times New Roman" w:hAnsi="Times New Roman" w:cs="Times New Roman"/>
      <w:b/>
      <w:szCs w:val="20"/>
      <w:lang w:eastAsia="ru-RU"/>
    </w:rPr>
  </w:style>
  <w:style w:type="character" w:customStyle="1" w:styleId="20">
    <w:name w:val="Заголовок 2 Знак"/>
    <w:basedOn w:val="a1"/>
    <w:link w:val="2"/>
    <w:rsid w:val="00215F01"/>
    <w:rPr>
      <w:rFonts w:ascii="Times New Roman" w:eastAsia="Calibri" w:hAnsi="Times New Roman" w:cs="Times New Roman"/>
      <w:sz w:val="28"/>
      <w:szCs w:val="24"/>
      <w:lang w:eastAsia="ru-RU"/>
    </w:rPr>
  </w:style>
  <w:style w:type="character" w:customStyle="1" w:styleId="30">
    <w:name w:val="Заголовок 3 Знак"/>
    <w:basedOn w:val="a1"/>
    <w:link w:val="3"/>
    <w:semiHidden/>
    <w:rsid w:val="00215F01"/>
    <w:rPr>
      <w:rFonts w:ascii="Arial" w:eastAsia="Times New Roman" w:hAnsi="Arial" w:cs="Times New Roman"/>
      <w:b/>
      <w:bCs/>
      <w:sz w:val="26"/>
      <w:szCs w:val="26"/>
      <w:lang w:eastAsia="ru-RU"/>
    </w:rPr>
  </w:style>
  <w:style w:type="character" w:customStyle="1" w:styleId="40">
    <w:name w:val="Заголовок 4 Знак"/>
    <w:basedOn w:val="a1"/>
    <w:link w:val="4"/>
    <w:semiHidden/>
    <w:rsid w:val="00215F0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215F0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215F01"/>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215F0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215F0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215F01"/>
    <w:rPr>
      <w:rFonts w:ascii="Arial" w:eastAsia="Times New Roman" w:hAnsi="Arial" w:cs="Times New Roman"/>
      <w:lang w:eastAsia="ru-RU"/>
    </w:rPr>
  </w:style>
  <w:style w:type="character" w:styleId="a4">
    <w:name w:val="Hyperlink"/>
    <w:basedOn w:val="a1"/>
    <w:uiPriority w:val="99"/>
    <w:semiHidden/>
    <w:unhideWhenUsed/>
    <w:rsid w:val="00215F01"/>
    <w:rPr>
      <w:rFonts w:ascii="Times New Roman" w:hAnsi="Times New Roman" w:cs="Times New Roman" w:hint="default"/>
      <w:color w:val="000080"/>
      <w:u w:val="single"/>
    </w:rPr>
  </w:style>
  <w:style w:type="character" w:styleId="a5">
    <w:name w:val="FollowedHyperlink"/>
    <w:basedOn w:val="a1"/>
    <w:semiHidden/>
    <w:unhideWhenUsed/>
    <w:rsid w:val="00215F01"/>
    <w:rPr>
      <w:color w:val="800080"/>
      <w:u w:val="single"/>
    </w:rPr>
  </w:style>
  <w:style w:type="character" w:styleId="a6">
    <w:name w:val="Emphasis"/>
    <w:basedOn w:val="a1"/>
    <w:qFormat/>
    <w:rsid w:val="00215F01"/>
    <w:rPr>
      <w:rFonts w:ascii="Times New Roman" w:hAnsi="Times New Roman" w:cs="Times New Roman" w:hint="default"/>
      <w:b/>
      <w:bCs w:val="0"/>
      <w:i/>
      <w:iCs/>
    </w:rPr>
  </w:style>
  <w:style w:type="character" w:styleId="a7">
    <w:name w:val="Strong"/>
    <w:basedOn w:val="a1"/>
    <w:uiPriority w:val="22"/>
    <w:qFormat/>
    <w:rsid w:val="00215F01"/>
    <w:rPr>
      <w:rFonts w:ascii="Times New Roman" w:hAnsi="Times New Roman" w:cs="Times New Roman" w:hint="default"/>
      <w:b/>
      <w:bCs/>
    </w:rPr>
  </w:style>
  <w:style w:type="paragraph" w:styleId="a8">
    <w:name w:val="Normal (Web)"/>
    <w:aliases w:val="Обычный (Web),Обычный (Web)1,Знак4,Знак4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З"/>
    <w:basedOn w:val="a0"/>
    <w:link w:val="a9"/>
    <w:uiPriority w:val="99"/>
    <w:unhideWhenUsed/>
    <w:qFormat/>
    <w:rsid w:val="00215F01"/>
    <w:pPr>
      <w:widowControl/>
      <w:autoSpaceDE/>
      <w:autoSpaceDN/>
      <w:adjustRightInd/>
      <w:spacing w:before="100" w:beforeAutospacing="1" w:after="100" w:afterAutospacing="1"/>
      <w:ind w:left="0" w:firstLine="0"/>
      <w:jc w:val="left"/>
    </w:pPr>
    <w:rPr>
      <w:rFonts w:eastAsia="Times New Roman"/>
      <w:sz w:val="24"/>
      <w:szCs w:val="24"/>
    </w:rPr>
  </w:style>
  <w:style w:type="paragraph" w:styleId="aa">
    <w:name w:val="header"/>
    <w:basedOn w:val="a0"/>
    <w:link w:val="ab"/>
    <w:uiPriority w:val="99"/>
    <w:unhideWhenUsed/>
    <w:rsid w:val="00215F01"/>
    <w:pPr>
      <w:widowControl/>
      <w:tabs>
        <w:tab w:val="center" w:pos="4677"/>
        <w:tab w:val="right" w:pos="9355"/>
      </w:tabs>
      <w:autoSpaceDE/>
      <w:autoSpaceDN/>
      <w:adjustRightInd/>
      <w:ind w:left="0" w:firstLine="0"/>
      <w:jc w:val="left"/>
    </w:pPr>
    <w:rPr>
      <w:rFonts w:eastAsia="Times New Roman"/>
      <w:sz w:val="24"/>
      <w:szCs w:val="24"/>
    </w:rPr>
  </w:style>
  <w:style w:type="character" w:customStyle="1" w:styleId="ab">
    <w:name w:val="Верхний колонтитул Знак"/>
    <w:basedOn w:val="a1"/>
    <w:link w:val="aa"/>
    <w:uiPriority w:val="99"/>
    <w:rsid w:val="00215F01"/>
    <w:rPr>
      <w:rFonts w:ascii="Times New Roman" w:eastAsia="Times New Roman" w:hAnsi="Times New Roman" w:cs="Times New Roman"/>
      <w:sz w:val="24"/>
      <w:szCs w:val="24"/>
      <w:lang w:eastAsia="ru-RU"/>
    </w:rPr>
  </w:style>
  <w:style w:type="character" w:customStyle="1" w:styleId="ac">
    <w:name w:val="Нижний колонтитул Знак"/>
    <w:basedOn w:val="a1"/>
    <w:link w:val="ad"/>
    <w:uiPriority w:val="99"/>
    <w:rsid w:val="00215F01"/>
    <w:rPr>
      <w:rFonts w:ascii="Times New Roman" w:eastAsia="Times New Roman" w:hAnsi="Times New Roman" w:cs="Times New Roman"/>
      <w:sz w:val="24"/>
      <w:szCs w:val="24"/>
      <w:lang w:eastAsia="ru-RU"/>
    </w:rPr>
  </w:style>
  <w:style w:type="paragraph" w:styleId="ad">
    <w:name w:val="footer"/>
    <w:basedOn w:val="a0"/>
    <w:link w:val="ac"/>
    <w:uiPriority w:val="99"/>
    <w:unhideWhenUsed/>
    <w:rsid w:val="00215F01"/>
    <w:pPr>
      <w:widowControl/>
      <w:tabs>
        <w:tab w:val="center" w:pos="4677"/>
        <w:tab w:val="right" w:pos="9355"/>
      </w:tabs>
      <w:autoSpaceDE/>
      <w:autoSpaceDN/>
      <w:adjustRightInd/>
      <w:ind w:left="0" w:firstLine="0"/>
      <w:jc w:val="left"/>
    </w:pPr>
    <w:rPr>
      <w:rFonts w:eastAsia="Times New Roman"/>
      <w:sz w:val="24"/>
      <w:szCs w:val="24"/>
    </w:rPr>
  </w:style>
  <w:style w:type="paragraph" w:styleId="21">
    <w:name w:val="List 2"/>
    <w:basedOn w:val="a0"/>
    <w:uiPriority w:val="99"/>
    <w:semiHidden/>
    <w:unhideWhenUsed/>
    <w:rsid w:val="00215F01"/>
    <w:pPr>
      <w:widowControl/>
      <w:autoSpaceDE/>
      <w:autoSpaceDN/>
      <w:adjustRightInd/>
      <w:spacing w:after="200" w:line="276" w:lineRule="auto"/>
      <w:ind w:left="566" w:hanging="283"/>
      <w:contextualSpacing/>
      <w:jc w:val="left"/>
    </w:pPr>
    <w:rPr>
      <w:rFonts w:ascii="Calibri" w:eastAsia="Times New Roman" w:hAnsi="Calibri"/>
      <w:sz w:val="22"/>
      <w:szCs w:val="22"/>
      <w:lang w:eastAsia="en-US"/>
    </w:rPr>
  </w:style>
  <w:style w:type="paragraph" w:styleId="ae">
    <w:name w:val="Title"/>
    <w:basedOn w:val="a0"/>
    <w:next w:val="a0"/>
    <w:link w:val="af"/>
    <w:uiPriority w:val="99"/>
    <w:qFormat/>
    <w:rsid w:val="00215F01"/>
    <w:pPr>
      <w:widowControl/>
      <w:autoSpaceDE/>
      <w:autoSpaceDN/>
      <w:adjustRightInd/>
      <w:spacing w:before="240" w:after="60"/>
      <w:ind w:left="0" w:firstLine="0"/>
      <w:jc w:val="center"/>
      <w:outlineLvl w:val="0"/>
    </w:pPr>
    <w:rPr>
      <w:rFonts w:ascii="Arial" w:eastAsia="Times New Roman" w:hAnsi="Arial"/>
      <w:b/>
      <w:bCs/>
      <w:kern w:val="28"/>
      <w:sz w:val="32"/>
      <w:szCs w:val="32"/>
    </w:rPr>
  </w:style>
  <w:style w:type="character" w:customStyle="1" w:styleId="af">
    <w:name w:val="Название Знак"/>
    <w:basedOn w:val="a1"/>
    <w:link w:val="ae"/>
    <w:uiPriority w:val="99"/>
    <w:rsid w:val="00215F01"/>
    <w:rPr>
      <w:rFonts w:ascii="Arial" w:eastAsia="Times New Roman" w:hAnsi="Arial" w:cs="Times New Roman"/>
      <w:b/>
      <w:bCs/>
      <w:kern w:val="28"/>
      <w:sz w:val="32"/>
      <w:szCs w:val="32"/>
      <w:lang w:eastAsia="ru-RU"/>
    </w:rPr>
  </w:style>
  <w:style w:type="paragraph" w:styleId="af0">
    <w:name w:val="Body Text"/>
    <w:basedOn w:val="a0"/>
    <w:link w:val="af1"/>
    <w:uiPriority w:val="99"/>
    <w:semiHidden/>
    <w:unhideWhenUsed/>
    <w:rsid w:val="00215F01"/>
    <w:pPr>
      <w:widowControl/>
      <w:autoSpaceDE/>
      <w:autoSpaceDN/>
      <w:adjustRightInd/>
      <w:ind w:left="0" w:firstLine="0"/>
      <w:jc w:val="center"/>
    </w:pPr>
    <w:rPr>
      <w:rFonts w:eastAsia="Times New Roman"/>
      <w:sz w:val="24"/>
      <w:szCs w:val="24"/>
    </w:rPr>
  </w:style>
  <w:style w:type="character" w:customStyle="1" w:styleId="af1">
    <w:name w:val="Основной текст Знак"/>
    <w:basedOn w:val="a1"/>
    <w:link w:val="af0"/>
    <w:uiPriority w:val="99"/>
    <w:semiHidden/>
    <w:rsid w:val="00215F01"/>
    <w:rPr>
      <w:rFonts w:ascii="Times New Roman" w:eastAsia="Times New Roman" w:hAnsi="Times New Roman" w:cs="Times New Roman"/>
      <w:sz w:val="24"/>
      <w:szCs w:val="24"/>
      <w:lang w:eastAsia="ru-RU"/>
    </w:rPr>
  </w:style>
  <w:style w:type="character" w:customStyle="1" w:styleId="af2">
    <w:name w:val="Основной текст с отступом Знак"/>
    <w:aliases w:val="текст Знак1,Основной текст 1 Знак"/>
    <w:basedOn w:val="a1"/>
    <w:link w:val="af3"/>
    <w:uiPriority w:val="99"/>
    <w:locked/>
    <w:rsid w:val="00215F01"/>
    <w:rPr>
      <w:sz w:val="24"/>
      <w:szCs w:val="24"/>
    </w:rPr>
  </w:style>
  <w:style w:type="paragraph" w:styleId="af3">
    <w:name w:val="Body Text Indent"/>
    <w:aliases w:val="текст,Основной текст 1"/>
    <w:basedOn w:val="a0"/>
    <w:link w:val="af2"/>
    <w:uiPriority w:val="99"/>
    <w:unhideWhenUsed/>
    <w:rsid w:val="00215F01"/>
    <w:pPr>
      <w:widowControl/>
      <w:autoSpaceDE/>
      <w:autoSpaceDN/>
      <w:adjustRightInd/>
      <w:spacing w:after="120"/>
      <w:ind w:left="283" w:firstLine="0"/>
      <w:jc w:val="left"/>
    </w:pPr>
    <w:rPr>
      <w:rFonts w:asciiTheme="minorHAnsi" w:eastAsiaTheme="minorHAnsi" w:hAnsiTheme="minorHAnsi" w:cstheme="minorBidi"/>
      <w:sz w:val="24"/>
      <w:szCs w:val="24"/>
      <w:lang w:eastAsia="en-US"/>
    </w:rPr>
  </w:style>
  <w:style w:type="character" w:customStyle="1" w:styleId="11">
    <w:name w:val="Основной текст с отступом Знак1"/>
    <w:aliases w:val="текст Знак,Основной текст 1 Знак1"/>
    <w:basedOn w:val="a1"/>
    <w:link w:val="af3"/>
    <w:semiHidden/>
    <w:rsid w:val="00215F01"/>
    <w:rPr>
      <w:rFonts w:ascii="Times New Roman" w:eastAsia="Calibri" w:hAnsi="Times New Roman" w:cs="Times New Roman"/>
      <w:sz w:val="20"/>
      <w:szCs w:val="20"/>
      <w:lang w:eastAsia="ru-RU"/>
    </w:rPr>
  </w:style>
  <w:style w:type="paragraph" w:styleId="af4">
    <w:name w:val="Subtitle"/>
    <w:basedOn w:val="a0"/>
    <w:next w:val="a0"/>
    <w:link w:val="af5"/>
    <w:uiPriority w:val="99"/>
    <w:qFormat/>
    <w:rsid w:val="00215F01"/>
    <w:pPr>
      <w:widowControl/>
      <w:autoSpaceDE/>
      <w:autoSpaceDN/>
      <w:adjustRightInd/>
      <w:spacing w:after="60"/>
      <w:ind w:left="0" w:firstLine="0"/>
      <w:jc w:val="center"/>
      <w:outlineLvl w:val="1"/>
    </w:pPr>
    <w:rPr>
      <w:rFonts w:ascii="Arial" w:eastAsia="Times New Roman" w:hAnsi="Arial"/>
      <w:sz w:val="24"/>
      <w:szCs w:val="24"/>
    </w:rPr>
  </w:style>
  <w:style w:type="character" w:customStyle="1" w:styleId="af5">
    <w:name w:val="Подзаголовок Знак"/>
    <w:basedOn w:val="a1"/>
    <w:link w:val="af4"/>
    <w:uiPriority w:val="99"/>
    <w:rsid w:val="00215F01"/>
    <w:rPr>
      <w:rFonts w:ascii="Arial" w:eastAsia="Times New Roman" w:hAnsi="Arial" w:cs="Times New Roman"/>
      <w:sz w:val="24"/>
      <w:szCs w:val="24"/>
      <w:lang w:eastAsia="ru-RU"/>
    </w:rPr>
  </w:style>
  <w:style w:type="character" w:customStyle="1" w:styleId="22">
    <w:name w:val="Основной текст 2 Знак"/>
    <w:basedOn w:val="a1"/>
    <w:link w:val="23"/>
    <w:uiPriority w:val="99"/>
    <w:semiHidden/>
    <w:rsid w:val="00215F01"/>
    <w:rPr>
      <w:rFonts w:ascii="Times New Roman" w:eastAsia="Calibri" w:hAnsi="Times New Roman" w:cs="Times New Roman"/>
      <w:sz w:val="20"/>
      <w:szCs w:val="20"/>
      <w:lang w:eastAsia="ru-RU"/>
    </w:rPr>
  </w:style>
  <w:style w:type="paragraph" w:styleId="23">
    <w:name w:val="Body Text 2"/>
    <w:basedOn w:val="a0"/>
    <w:link w:val="22"/>
    <w:uiPriority w:val="99"/>
    <w:semiHidden/>
    <w:unhideWhenUsed/>
    <w:rsid w:val="00215F01"/>
    <w:pPr>
      <w:spacing w:after="120" w:line="480" w:lineRule="auto"/>
    </w:pPr>
  </w:style>
  <w:style w:type="paragraph" w:styleId="24">
    <w:name w:val="Body Text Indent 2"/>
    <w:basedOn w:val="a0"/>
    <w:link w:val="25"/>
    <w:uiPriority w:val="99"/>
    <w:semiHidden/>
    <w:unhideWhenUsed/>
    <w:rsid w:val="00215F01"/>
    <w:pPr>
      <w:widowControl/>
      <w:autoSpaceDE/>
      <w:autoSpaceDN/>
      <w:adjustRightInd/>
      <w:spacing w:after="120" w:line="480" w:lineRule="auto"/>
      <w:ind w:left="283" w:firstLine="0"/>
      <w:jc w:val="left"/>
    </w:pPr>
    <w:rPr>
      <w:rFonts w:eastAsia="Times New Roman"/>
      <w:sz w:val="24"/>
      <w:szCs w:val="24"/>
    </w:rPr>
  </w:style>
  <w:style w:type="character" w:customStyle="1" w:styleId="25">
    <w:name w:val="Основной текст с отступом 2 Знак"/>
    <w:basedOn w:val="a1"/>
    <w:link w:val="24"/>
    <w:uiPriority w:val="99"/>
    <w:semiHidden/>
    <w:rsid w:val="00215F01"/>
    <w:rPr>
      <w:rFonts w:ascii="Times New Roman" w:eastAsia="Times New Roman" w:hAnsi="Times New Roman" w:cs="Times New Roman"/>
      <w:sz w:val="24"/>
      <w:szCs w:val="24"/>
      <w:lang w:eastAsia="ru-RU"/>
    </w:rPr>
  </w:style>
  <w:style w:type="paragraph" w:styleId="af6">
    <w:name w:val="Balloon Text"/>
    <w:basedOn w:val="a0"/>
    <w:link w:val="af7"/>
    <w:uiPriority w:val="99"/>
    <w:semiHidden/>
    <w:unhideWhenUsed/>
    <w:rsid w:val="00215F01"/>
    <w:pPr>
      <w:widowControl/>
      <w:autoSpaceDE/>
      <w:autoSpaceDN/>
      <w:adjustRightInd/>
      <w:ind w:left="0" w:firstLine="0"/>
      <w:jc w:val="left"/>
    </w:pPr>
    <w:rPr>
      <w:rFonts w:ascii="Tahoma" w:hAnsi="Tahoma" w:cs="Tahoma"/>
      <w:sz w:val="16"/>
      <w:szCs w:val="16"/>
    </w:rPr>
  </w:style>
  <w:style w:type="character" w:customStyle="1" w:styleId="af7">
    <w:name w:val="Текст выноски Знак"/>
    <w:basedOn w:val="a1"/>
    <w:link w:val="af6"/>
    <w:uiPriority w:val="99"/>
    <w:semiHidden/>
    <w:rsid w:val="00215F01"/>
    <w:rPr>
      <w:rFonts w:ascii="Tahoma" w:eastAsia="Calibri" w:hAnsi="Tahoma" w:cs="Tahoma"/>
      <w:sz w:val="16"/>
      <w:szCs w:val="16"/>
      <w:lang w:eastAsia="ru-RU"/>
    </w:rPr>
  </w:style>
  <w:style w:type="paragraph" w:styleId="af8">
    <w:name w:val="No Spacing"/>
    <w:link w:val="af9"/>
    <w:uiPriority w:val="99"/>
    <w:qFormat/>
    <w:rsid w:val="00215F01"/>
    <w:pPr>
      <w:widowControl w:val="0"/>
      <w:autoSpaceDE w:val="0"/>
      <w:autoSpaceDN w:val="0"/>
      <w:adjustRightInd w:val="0"/>
      <w:spacing w:after="0" w:line="240" w:lineRule="auto"/>
      <w:ind w:left="714" w:hanging="357"/>
      <w:jc w:val="both"/>
    </w:pPr>
    <w:rPr>
      <w:rFonts w:ascii="Times New Roman" w:eastAsia="Calibri" w:hAnsi="Times New Roman" w:cs="Times New Roman"/>
      <w:sz w:val="20"/>
      <w:szCs w:val="20"/>
      <w:lang w:eastAsia="ru-RU"/>
    </w:rPr>
  </w:style>
  <w:style w:type="paragraph" w:styleId="afa">
    <w:name w:val="List Paragraph"/>
    <w:basedOn w:val="a0"/>
    <w:uiPriority w:val="34"/>
    <w:qFormat/>
    <w:rsid w:val="00215F01"/>
    <w:pPr>
      <w:widowControl/>
      <w:autoSpaceDE/>
      <w:autoSpaceDN/>
      <w:adjustRightInd/>
      <w:spacing w:after="200" w:line="276" w:lineRule="auto"/>
      <w:ind w:left="720" w:firstLine="0"/>
      <w:contextualSpacing/>
      <w:jc w:val="left"/>
    </w:pPr>
    <w:rPr>
      <w:rFonts w:ascii="Calibri" w:hAnsi="Calibri"/>
      <w:sz w:val="22"/>
      <w:szCs w:val="22"/>
      <w:lang w:eastAsia="en-US"/>
    </w:rPr>
  </w:style>
  <w:style w:type="paragraph" w:customStyle="1" w:styleId="12">
    <w:name w:val="Абзац списка1"/>
    <w:basedOn w:val="a0"/>
    <w:rsid w:val="00215F01"/>
    <w:pPr>
      <w:widowControl/>
      <w:autoSpaceDE/>
      <w:autoSpaceDN/>
      <w:adjustRightInd/>
      <w:ind w:left="720" w:firstLine="0"/>
      <w:contextualSpacing/>
      <w:jc w:val="left"/>
    </w:pPr>
    <w:rPr>
      <w:rFonts w:eastAsia="Times New Roman"/>
      <w:sz w:val="24"/>
      <w:szCs w:val="24"/>
    </w:rPr>
  </w:style>
  <w:style w:type="paragraph" w:customStyle="1" w:styleId="13">
    <w:name w:val="Без интервала1"/>
    <w:basedOn w:val="a0"/>
    <w:uiPriority w:val="99"/>
    <w:rsid w:val="00215F01"/>
    <w:pPr>
      <w:widowControl/>
      <w:autoSpaceDE/>
      <w:autoSpaceDN/>
      <w:adjustRightInd/>
      <w:ind w:left="0" w:firstLine="0"/>
      <w:jc w:val="left"/>
    </w:pPr>
    <w:rPr>
      <w:rFonts w:eastAsia="Times New Roman"/>
      <w:sz w:val="24"/>
      <w:szCs w:val="32"/>
    </w:rPr>
  </w:style>
  <w:style w:type="character" w:customStyle="1" w:styleId="QuoteChar">
    <w:name w:val="Quote Char"/>
    <w:basedOn w:val="a1"/>
    <w:link w:val="210"/>
    <w:locked/>
    <w:rsid w:val="00215F01"/>
    <w:rPr>
      <w:i/>
      <w:sz w:val="24"/>
      <w:szCs w:val="24"/>
    </w:rPr>
  </w:style>
  <w:style w:type="paragraph" w:customStyle="1" w:styleId="210">
    <w:name w:val="Цитата 21"/>
    <w:basedOn w:val="a0"/>
    <w:next w:val="a0"/>
    <w:link w:val="QuoteChar"/>
    <w:rsid w:val="00215F01"/>
    <w:pPr>
      <w:widowControl/>
      <w:autoSpaceDE/>
      <w:autoSpaceDN/>
      <w:adjustRightInd/>
      <w:ind w:left="0" w:firstLine="0"/>
      <w:jc w:val="left"/>
    </w:pPr>
    <w:rPr>
      <w:rFonts w:asciiTheme="minorHAnsi" w:eastAsiaTheme="minorHAnsi" w:hAnsiTheme="minorHAnsi" w:cstheme="minorBidi"/>
      <w:i/>
      <w:sz w:val="24"/>
      <w:szCs w:val="24"/>
      <w:lang w:eastAsia="en-US"/>
    </w:rPr>
  </w:style>
  <w:style w:type="character" w:customStyle="1" w:styleId="IntenseQuoteChar">
    <w:name w:val="Intense Quote Char"/>
    <w:basedOn w:val="a1"/>
    <w:link w:val="14"/>
    <w:locked/>
    <w:rsid w:val="00215F01"/>
    <w:rPr>
      <w:b/>
      <w:i/>
      <w:sz w:val="24"/>
    </w:rPr>
  </w:style>
  <w:style w:type="paragraph" w:customStyle="1" w:styleId="14">
    <w:name w:val="Выделенная цитата1"/>
    <w:basedOn w:val="a0"/>
    <w:next w:val="a0"/>
    <w:link w:val="IntenseQuoteChar"/>
    <w:rsid w:val="00215F01"/>
    <w:pPr>
      <w:widowControl/>
      <w:autoSpaceDE/>
      <w:autoSpaceDN/>
      <w:adjustRightInd/>
      <w:ind w:left="720" w:right="720" w:firstLine="0"/>
      <w:jc w:val="left"/>
    </w:pPr>
    <w:rPr>
      <w:rFonts w:asciiTheme="minorHAnsi" w:eastAsiaTheme="minorHAnsi" w:hAnsiTheme="minorHAnsi" w:cstheme="minorBidi"/>
      <w:b/>
      <w:i/>
      <w:sz w:val="24"/>
      <w:szCs w:val="22"/>
      <w:lang w:eastAsia="en-US"/>
    </w:rPr>
  </w:style>
  <w:style w:type="paragraph" w:customStyle="1" w:styleId="Style3">
    <w:name w:val="Style3"/>
    <w:basedOn w:val="a0"/>
    <w:uiPriority w:val="99"/>
    <w:rsid w:val="00215F01"/>
    <w:pPr>
      <w:ind w:left="0" w:firstLine="0"/>
      <w:jc w:val="left"/>
    </w:pPr>
    <w:rPr>
      <w:rFonts w:eastAsia="Times New Roman"/>
      <w:sz w:val="24"/>
      <w:szCs w:val="24"/>
    </w:rPr>
  </w:style>
  <w:style w:type="paragraph" w:customStyle="1" w:styleId="Style4">
    <w:name w:val="Style4"/>
    <w:basedOn w:val="a0"/>
    <w:uiPriority w:val="99"/>
    <w:rsid w:val="00215F01"/>
    <w:pPr>
      <w:spacing w:line="370" w:lineRule="exact"/>
      <w:ind w:left="0" w:firstLine="0"/>
    </w:pPr>
    <w:rPr>
      <w:rFonts w:eastAsia="Times New Roman"/>
      <w:sz w:val="24"/>
      <w:szCs w:val="24"/>
    </w:rPr>
  </w:style>
  <w:style w:type="paragraph" w:customStyle="1" w:styleId="26">
    <w:name w:val="Абзац списка2"/>
    <w:basedOn w:val="a0"/>
    <w:uiPriority w:val="99"/>
    <w:rsid w:val="00215F01"/>
    <w:pPr>
      <w:widowControl/>
      <w:autoSpaceDE/>
      <w:autoSpaceDN/>
      <w:adjustRightInd/>
      <w:spacing w:after="200" w:line="276" w:lineRule="auto"/>
      <w:ind w:left="720" w:firstLine="0"/>
      <w:contextualSpacing/>
      <w:jc w:val="left"/>
    </w:pPr>
    <w:rPr>
      <w:rFonts w:ascii="Calibri" w:eastAsia="Times New Roman" w:hAnsi="Calibri"/>
      <w:sz w:val="22"/>
      <w:szCs w:val="22"/>
      <w:lang w:eastAsia="en-US"/>
    </w:rPr>
  </w:style>
  <w:style w:type="paragraph" w:customStyle="1" w:styleId="ListParagraph1">
    <w:name w:val="List Paragraph1"/>
    <w:basedOn w:val="a0"/>
    <w:uiPriority w:val="99"/>
    <w:rsid w:val="00215F01"/>
    <w:pPr>
      <w:widowControl/>
      <w:autoSpaceDE/>
      <w:autoSpaceDN/>
      <w:adjustRightInd/>
      <w:spacing w:after="200" w:line="276" w:lineRule="auto"/>
      <w:ind w:left="720" w:firstLine="0"/>
      <w:contextualSpacing/>
      <w:jc w:val="left"/>
    </w:pPr>
    <w:rPr>
      <w:rFonts w:ascii="Calibri" w:hAnsi="Calibri"/>
      <w:sz w:val="22"/>
      <w:szCs w:val="22"/>
      <w:lang w:eastAsia="en-US"/>
    </w:rPr>
  </w:style>
  <w:style w:type="paragraph" w:customStyle="1" w:styleId="ConsPlusNonformat">
    <w:name w:val="ConsPlusNonformat"/>
    <w:uiPriority w:val="99"/>
    <w:rsid w:val="00215F0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7">
    <w:name w:val="Основной текст (2)_"/>
    <w:link w:val="28"/>
    <w:locked/>
    <w:rsid w:val="00215F01"/>
    <w:rPr>
      <w:rFonts w:ascii="Microsoft Sans Serif" w:hAnsi="Microsoft Sans Serif" w:cs="Microsoft Sans Serif"/>
      <w:sz w:val="13"/>
      <w:shd w:val="clear" w:color="auto" w:fill="FFFFFF"/>
    </w:rPr>
  </w:style>
  <w:style w:type="paragraph" w:customStyle="1" w:styleId="28">
    <w:name w:val="Основной текст (2)"/>
    <w:basedOn w:val="a0"/>
    <w:link w:val="27"/>
    <w:rsid w:val="00215F01"/>
    <w:pPr>
      <w:shd w:val="clear" w:color="auto" w:fill="FFFFFF"/>
      <w:autoSpaceDE/>
      <w:autoSpaceDN/>
      <w:adjustRightInd/>
      <w:spacing w:line="240" w:lineRule="atLeast"/>
      <w:ind w:left="0" w:firstLine="0"/>
      <w:jc w:val="center"/>
    </w:pPr>
    <w:rPr>
      <w:rFonts w:ascii="Microsoft Sans Serif" w:eastAsiaTheme="minorHAnsi" w:hAnsi="Microsoft Sans Serif" w:cs="Microsoft Sans Serif"/>
      <w:sz w:val="13"/>
      <w:szCs w:val="22"/>
      <w:lang w:eastAsia="en-US"/>
    </w:rPr>
  </w:style>
  <w:style w:type="paragraph" w:customStyle="1" w:styleId="afb">
    <w:name w:val="подпись"/>
    <w:basedOn w:val="a0"/>
    <w:uiPriority w:val="99"/>
    <w:rsid w:val="00215F01"/>
    <w:pPr>
      <w:widowControl/>
      <w:tabs>
        <w:tab w:val="left" w:pos="7031"/>
      </w:tabs>
      <w:autoSpaceDE/>
      <w:autoSpaceDN/>
      <w:adjustRightInd/>
      <w:ind w:left="0" w:firstLine="0"/>
      <w:jc w:val="left"/>
    </w:pPr>
    <w:rPr>
      <w:rFonts w:eastAsia="Times New Roman"/>
      <w:sz w:val="28"/>
    </w:rPr>
  </w:style>
  <w:style w:type="paragraph" w:customStyle="1" w:styleId="31">
    <w:name w:val="Абзац списка3"/>
    <w:basedOn w:val="a0"/>
    <w:uiPriority w:val="99"/>
    <w:rsid w:val="00215F01"/>
    <w:pPr>
      <w:widowControl/>
      <w:autoSpaceDE/>
      <w:autoSpaceDN/>
      <w:adjustRightInd/>
      <w:spacing w:after="200" w:line="276" w:lineRule="auto"/>
      <w:ind w:left="720" w:firstLine="0"/>
      <w:contextualSpacing/>
      <w:jc w:val="left"/>
    </w:pPr>
    <w:rPr>
      <w:rFonts w:ascii="Calibri" w:eastAsia="Times New Roman" w:hAnsi="Calibri"/>
      <w:sz w:val="22"/>
      <w:szCs w:val="22"/>
      <w:lang w:eastAsia="en-US"/>
    </w:rPr>
  </w:style>
  <w:style w:type="paragraph" w:customStyle="1" w:styleId="41">
    <w:name w:val="Абзац списка4"/>
    <w:basedOn w:val="a0"/>
    <w:uiPriority w:val="99"/>
    <w:rsid w:val="00215F01"/>
    <w:pPr>
      <w:widowControl/>
      <w:autoSpaceDE/>
      <w:autoSpaceDN/>
      <w:adjustRightInd/>
      <w:ind w:left="720" w:firstLine="0"/>
      <w:contextualSpacing/>
      <w:jc w:val="left"/>
    </w:pPr>
    <w:rPr>
      <w:sz w:val="24"/>
      <w:szCs w:val="24"/>
    </w:rPr>
  </w:style>
  <w:style w:type="paragraph" w:customStyle="1" w:styleId="font8">
    <w:name w:val="font_8"/>
    <w:basedOn w:val="a0"/>
    <w:uiPriority w:val="99"/>
    <w:rsid w:val="00215F01"/>
    <w:pPr>
      <w:widowControl/>
      <w:autoSpaceDE/>
      <w:autoSpaceDN/>
      <w:adjustRightInd/>
      <w:spacing w:before="100" w:beforeAutospacing="1" w:after="100" w:afterAutospacing="1"/>
      <w:ind w:left="0" w:firstLine="0"/>
      <w:jc w:val="left"/>
    </w:pPr>
    <w:rPr>
      <w:sz w:val="24"/>
      <w:szCs w:val="24"/>
    </w:rPr>
  </w:style>
  <w:style w:type="paragraph" w:customStyle="1" w:styleId="29">
    <w:name w:val="заголовок 2"/>
    <w:basedOn w:val="a0"/>
    <w:next w:val="a0"/>
    <w:uiPriority w:val="99"/>
    <w:rsid w:val="00215F01"/>
    <w:pPr>
      <w:keepNext/>
      <w:widowControl/>
      <w:adjustRightInd/>
      <w:ind w:left="0" w:firstLine="0"/>
      <w:jc w:val="center"/>
    </w:pPr>
    <w:rPr>
      <w:sz w:val="24"/>
      <w:szCs w:val="24"/>
    </w:rPr>
  </w:style>
  <w:style w:type="paragraph" w:customStyle="1" w:styleId="Style18">
    <w:name w:val="Style18"/>
    <w:basedOn w:val="a0"/>
    <w:uiPriority w:val="99"/>
    <w:rsid w:val="00215F01"/>
    <w:pPr>
      <w:spacing w:line="226" w:lineRule="exact"/>
      <w:ind w:left="0" w:firstLine="523"/>
    </w:pPr>
    <w:rPr>
      <w:rFonts w:eastAsia="Times New Roman"/>
      <w:sz w:val="24"/>
      <w:szCs w:val="24"/>
    </w:rPr>
  </w:style>
  <w:style w:type="paragraph" w:customStyle="1" w:styleId="Style1">
    <w:name w:val="Style1"/>
    <w:basedOn w:val="a0"/>
    <w:uiPriority w:val="99"/>
    <w:rsid w:val="00215F01"/>
    <w:pPr>
      <w:spacing w:line="235" w:lineRule="exact"/>
      <w:ind w:left="0" w:firstLine="0"/>
    </w:pPr>
    <w:rPr>
      <w:rFonts w:eastAsia="Times New Roman"/>
      <w:sz w:val="24"/>
      <w:szCs w:val="24"/>
    </w:rPr>
  </w:style>
  <w:style w:type="paragraph" w:customStyle="1" w:styleId="FR2">
    <w:name w:val="FR2"/>
    <w:uiPriority w:val="99"/>
    <w:rsid w:val="00215F01"/>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215F01"/>
    <w:pPr>
      <w:widowControl/>
      <w:autoSpaceDE/>
      <w:autoSpaceDN/>
      <w:adjustRightInd/>
      <w:spacing w:line="360" w:lineRule="auto"/>
      <w:ind w:left="0" w:firstLine="540"/>
    </w:pPr>
    <w:rPr>
      <w:rFonts w:ascii="A97_Oktom_Times" w:eastAsia="Times New Roman" w:hAnsi="A97_Oktom_Times"/>
      <w:sz w:val="28"/>
    </w:rPr>
  </w:style>
  <w:style w:type="paragraph" w:customStyle="1" w:styleId="Style7">
    <w:name w:val="Style7"/>
    <w:basedOn w:val="a0"/>
    <w:uiPriority w:val="99"/>
    <w:rsid w:val="00215F01"/>
    <w:pPr>
      <w:spacing w:line="206" w:lineRule="exact"/>
      <w:ind w:left="0" w:firstLine="518"/>
    </w:pPr>
    <w:rPr>
      <w:rFonts w:eastAsia="Times New Roman"/>
      <w:sz w:val="24"/>
      <w:szCs w:val="24"/>
    </w:rPr>
  </w:style>
  <w:style w:type="paragraph" w:customStyle="1" w:styleId="Style30">
    <w:name w:val="Style30"/>
    <w:basedOn w:val="a0"/>
    <w:uiPriority w:val="99"/>
    <w:rsid w:val="00215F01"/>
    <w:pPr>
      <w:spacing w:line="235" w:lineRule="exact"/>
      <w:ind w:left="0" w:firstLine="389"/>
    </w:pPr>
    <w:rPr>
      <w:rFonts w:eastAsia="Times New Roman"/>
      <w:sz w:val="24"/>
      <w:szCs w:val="24"/>
    </w:rPr>
  </w:style>
  <w:style w:type="paragraph" w:customStyle="1" w:styleId="Default">
    <w:name w:val="Default"/>
    <w:rsid w:val="00215F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c">
    <w:name w:val="Основной текст_"/>
    <w:basedOn w:val="a1"/>
    <w:link w:val="200"/>
    <w:locked/>
    <w:rsid w:val="00215F01"/>
    <w:rPr>
      <w:sz w:val="26"/>
      <w:szCs w:val="26"/>
      <w:shd w:val="clear" w:color="auto" w:fill="FFFFFF"/>
    </w:rPr>
  </w:style>
  <w:style w:type="paragraph" w:customStyle="1" w:styleId="200">
    <w:name w:val="Основной текст20"/>
    <w:basedOn w:val="a0"/>
    <w:link w:val="afc"/>
    <w:rsid w:val="00215F01"/>
    <w:pPr>
      <w:shd w:val="clear" w:color="auto" w:fill="FFFFFF"/>
      <w:autoSpaceDE/>
      <w:autoSpaceDN/>
      <w:adjustRightInd/>
      <w:spacing w:before="300" w:line="370" w:lineRule="exact"/>
      <w:ind w:left="0" w:hanging="340"/>
    </w:pPr>
    <w:rPr>
      <w:rFonts w:asciiTheme="minorHAnsi" w:eastAsiaTheme="minorHAnsi" w:hAnsiTheme="minorHAnsi" w:cstheme="minorBidi"/>
      <w:sz w:val="26"/>
      <w:szCs w:val="26"/>
      <w:lang w:eastAsia="en-US"/>
    </w:rPr>
  </w:style>
  <w:style w:type="character" w:customStyle="1" w:styleId="apple-converted-space">
    <w:name w:val="apple-converted-space"/>
    <w:basedOn w:val="a1"/>
    <w:rsid w:val="00215F01"/>
    <w:rPr>
      <w:rFonts w:ascii="Times New Roman" w:hAnsi="Times New Roman" w:cs="Times New Roman" w:hint="default"/>
    </w:rPr>
  </w:style>
  <w:style w:type="character" w:customStyle="1" w:styleId="15">
    <w:name w:val="Слабое выделение1"/>
    <w:rsid w:val="00215F01"/>
    <w:rPr>
      <w:i/>
      <w:iCs w:val="0"/>
      <w:color w:val="5A5A5A"/>
    </w:rPr>
  </w:style>
  <w:style w:type="character" w:customStyle="1" w:styleId="16">
    <w:name w:val="Сильное выделение1"/>
    <w:basedOn w:val="a1"/>
    <w:rsid w:val="00215F01"/>
    <w:rPr>
      <w:rFonts w:ascii="Times New Roman" w:hAnsi="Times New Roman" w:cs="Times New Roman" w:hint="default"/>
      <w:b/>
      <w:bCs w:val="0"/>
      <w:i/>
      <w:iCs w:val="0"/>
      <w:sz w:val="24"/>
      <w:szCs w:val="24"/>
      <w:u w:val="single"/>
    </w:rPr>
  </w:style>
  <w:style w:type="character" w:customStyle="1" w:styleId="17">
    <w:name w:val="Слабая ссылка1"/>
    <w:basedOn w:val="a1"/>
    <w:rsid w:val="00215F01"/>
    <w:rPr>
      <w:rFonts w:ascii="Times New Roman" w:hAnsi="Times New Roman" w:cs="Times New Roman" w:hint="default"/>
      <w:sz w:val="24"/>
      <w:szCs w:val="24"/>
      <w:u w:val="single"/>
    </w:rPr>
  </w:style>
  <w:style w:type="character" w:customStyle="1" w:styleId="18">
    <w:name w:val="Сильная ссылка1"/>
    <w:basedOn w:val="a1"/>
    <w:rsid w:val="00215F01"/>
    <w:rPr>
      <w:rFonts w:ascii="Times New Roman" w:hAnsi="Times New Roman" w:cs="Times New Roman" w:hint="default"/>
      <w:b/>
      <w:bCs w:val="0"/>
      <w:sz w:val="24"/>
      <w:u w:val="single"/>
    </w:rPr>
  </w:style>
  <w:style w:type="character" w:customStyle="1" w:styleId="19">
    <w:name w:val="Название книги1"/>
    <w:basedOn w:val="a1"/>
    <w:rsid w:val="00215F01"/>
    <w:rPr>
      <w:rFonts w:ascii="Arial" w:hAnsi="Arial" w:cs="Times New Roman" w:hint="default"/>
      <w:b/>
      <w:bCs w:val="0"/>
      <w:i/>
      <w:iCs w:val="0"/>
      <w:sz w:val="24"/>
      <w:szCs w:val="24"/>
    </w:rPr>
  </w:style>
  <w:style w:type="character" w:customStyle="1" w:styleId="FontStyle12">
    <w:name w:val="Font Style12"/>
    <w:basedOn w:val="a1"/>
    <w:uiPriority w:val="99"/>
    <w:rsid w:val="00215F01"/>
    <w:rPr>
      <w:rFonts w:ascii="Times New Roman" w:hAnsi="Times New Roman" w:cs="Times New Roman" w:hint="default"/>
      <w:sz w:val="22"/>
      <w:szCs w:val="22"/>
    </w:rPr>
  </w:style>
  <w:style w:type="character" w:customStyle="1" w:styleId="61">
    <w:name w:val="Знак Знак6"/>
    <w:basedOn w:val="a1"/>
    <w:locked/>
    <w:rsid w:val="00215F01"/>
    <w:rPr>
      <w:sz w:val="24"/>
      <w:szCs w:val="24"/>
      <w:lang w:val="ru-RU" w:eastAsia="ru-RU" w:bidi="ar-SA"/>
    </w:rPr>
  </w:style>
  <w:style w:type="character" w:customStyle="1" w:styleId="150">
    <w:name w:val="Знак Знак15"/>
    <w:locked/>
    <w:rsid w:val="00215F01"/>
    <w:rPr>
      <w:b/>
      <w:bCs w:val="0"/>
      <w:sz w:val="22"/>
      <w:lang w:val="ru-RU" w:eastAsia="ru-RU" w:bidi="ar-SA"/>
    </w:rPr>
  </w:style>
  <w:style w:type="character" w:customStyle="1" w:styleId="140">
    <w:name w:val="Знак Знак14"/>
    <w:locked/>
    <w:rsid w:val="00215F01"/>
    <w:rPr>
      <w:rFonts w:ascii="Calibri" w:eastAsia="Calibri" w:hAnsi="Calibri" w:cs="Calibri" w:hint="default"/>
      <w:sz w:val="28"/>
      <w:szCs w:val="24"/>
      <w:lang w:val="ru-RU" w:eastAsia="ru-RU" w:bidi="ar-SA"/>
    </w:rPr>
  </w:style>
  <w:style w:type="character" w:customStyle="1" w:styleId="51">
    <w:name w:val="Знак Знак5"/>
    <w:locked/>
    <w:rsid w:val="00215F01"/>
    <w:rPr>
      <w:sz w:val="24"/>
      <w:szCs w:val="24"/>
      <w:lang w:val="ru-RU" w:eastAsia="ru-RU" w:bidi="ar-SA"/>
    </w:rPr>
  </w:style>
  <w:style w:type="character" w:customStyle="1" w:styleId="42">
    <w:name w:val="Знак Знак4"/>
    <w:locked/>
    <w:rsid w:val="00215F01"/>
    <w:rPr>
      <w:sz w:val="24"/>
      <w:szCs w:val="24"/>
      <w:lang w:val="ru-RU" w:eastAsia="ru-RU" w:bidi="ar-SA"/>
    </w:rPr>
  </w:style>
  <w:style w:type="character" w:customStyle="1" w:styleId="32">
    <w:name w:val="Знак Знак3"/>
    <w:locked/>
    <w:rsid w:val="00215F01"/>
    <w:rPr>
      <w:sz w:val="24"/>
      <w:szCs w:val="24"/>
      <w:lang w:val="ru-RU" w:eastAsia="ru-RU" w:bidi="ar-SA"/>
    </w:rPr>
  </w:style>
  <w:style w:type="character" w:customStyle="1" w:styleId="120">
    <w:name w:val="Знак Знак12"/>
    <w:locked/>
    <w:rsid w:val="00215F01"/>
    <w:rPr>
      <w:b/>
      <w:bCs/>
      <w:sz w:val="28"/>
      <w:szCs w:val="28"/>
      <w:lang w:val="ru-RU" w:eastAsia="ru-RU" w:bidi="ar-SA"/>
    </w:rPr>
  </w:style>
  <w:style w:type="character" w:customStyle="1" w:styleId="2a">
    <w:name w:val="Знак Знак2"/>
    <w:locked/>
    <w:rsid w:val="00215F01"/>
    <w:rPr>
      <w:rFonts w:ascii="Arial" w:hAnsi="Arial" w:cs="Arial" w:hint="default"/>
      <w:b/>
      <w:bCs/>
      <w:kern w:val="28"/>
      <w:sz w:val="32"/>
      <w:szCs w:val="32"/>
      <w:lang w:val="ru-RU" w:eastAsia="ru-RU" w:bidi="ar-SA"/>
    </w:rPr>
  </w:style>
  <w:style w:type="character" w:customStyle="1" w:styleId="1a">
    <w:name w:val="Знак Знак1"/>
    <w:locked/>
    <w:rsid w:val="00215F01"/>
    <w:rPr>
      <w:rFonts w:ascii="Arial" w:hAnsi="Arial" w:cs="Arial" w:hint="default"/>
      <w:sz w:val="24"/>
      <w:szCs w:val="24"/>
      <w:lang w:val="ru-RU" w:eastAsia="ru-RU" w:bidi="ar-SA"/>
    </w:rPr>
  </w:style>
  <w:style w:type="character" w:customStyle="1" w:styleId="43">
    <w:name w:val="Основной текст (4)"/>
    <w:basedOn w:val="a1"/>
    <w:rsid w:val="00215F0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FontStyle29">
    <w:name w:val="Font Style29"/>
    <w:uiPriority w:val="99"/>
    <w:rsid w:val="00215F01"/>
    <w:rPr>
      <w:rFonts w:ascii="Times New Roman" w:hAnsi="Times New Roman" w:cs="Times New Roman" w:hint="default"/>
      <w:sz w:val="18"/>
      <w:szCs w:val="18"/>
    </w:rPr>
  </w:style>
  <w:style w:type="table" w:styleId="afd">
    <w:name w:val="Table Grid"/>
    <w:basedOn w:val="a2"/>
    <w:uiPriority w:val="59"/>
    <w:rsid w:val="00215F0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uiPriority w:val="59"/>
    <w:rsid w:val="00215F01"/>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0pt">
    <w:name w:val="Основной текст + 8;5 pt;Полужирный;Интервал 0 pt"/>
    <w:rsid w:val="00B871AA"/>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paragraph" w:customStyle="1" w:styleId="2b">
    <w:name w:val="Основной текст2"/>
    <w:basedOn w:val="a0"/>
    <w:rsid w:val="00B871AA"/>
    <w:pPr>
      <w:shd w:val="clear" w:color="auto" w:fill="FFFFFF"/>
      <w:autoSpaceDE/>
      <w:autoSpaceDN/>
      <w:adjustRightInd/>
      <w:spacing w:before="420" w:after="420" w:line="317" w:lineRule="exact"/>
      <w:ind w:left="0" w:hanging="360"/>
    </w:pPr>
    <w:rPr>
      <w:rFonts w:eastAsia="Times New Roman"/>
      <w:spacing w:val="2"/>
      <w:sz w:val="21"/>
      <w:szCs w:val="21"/>
      <w:lang w:eastAsia="en-US"/>
    </w:rPr>
  </w:style>
  <w:style w:type="character" w:customStyle="1" w:styleId="hl">
    <w:name w:val="hl"/>
    <w:basedOn w:val="a1"/>
    <w:rsid w:val="00B871AA"/>
  </w:style>
  <w:style w:type="paragraph" w:styleId="afe">
    <w:name w:val="Plain Text"/>
    <w:basedOn w:val="a0"/>
    <w:link w:val="aff"/>
    <w:rsid w:val="00B871AA"/>
    <w:pPr>
      <w:widowControl/>
      <w:autoSpaceDE/>
      <w:autoSpaceDN/>
      <w:adjustRightInd/>
      <w:ind w:left="0" w:firstLine="0"/>
      <w:jc w:val="left"/>
    </w:pPr>
    <w:rPr>
      <w:rFonts w:ascii="Courier New" w:eastAsia="Times New Roman" w:hAnsi="Courier New"/>
    </w:rPr>
  </w:style>
  <w:style w:type="character" w:customStyle="1" w:styleId="aff">
    <w:name w:val="Текст Знак"/>
    <w:basedOn w:val="a1"/>
    <w:link w:val="afe"/>
    <w:rsid w:val="00B871AA"/>
    <w:rPr>
      <w:rFonts w:ascii="Courier New" w:eastAsia="Times New Roman" w:hAnsi="Courier New" w:cs="Times New Roman"/>
      <w:sz w:val="20"/>
      <w:szCs w:val="20"/>
      <w:lang w:eastAsia="ru-RU"/>
    </w:rPr>
  </w:style>
  <w:style w:type="paragraph" w:customStyle="1" w:styleId="1c">
    <w:name w:val="Обычный1"/>
    <w:uiPriority w:val="99"/>
    <w:rsid w:val="00B871AA"/>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ff0">
    <w:name w:val="список с точками"/>
    <w:basedOn w:val="a0"/>
    <w:rsid w:val="00B871AA"/>
    <w:pPr>
      <w:widowControl/>
      <w:tabs>
        <w:tab w:val="left" w:pos="822"/>
      </w:tabs>
      <w:suppressAutoHyphens/>
      <w:autoSpaceDE/>
      <w:autoSpaceDN/>
      <w:adjustRightInd/>
      <w:spacing w:line="312" w:lineRule="auto"/>
      <w:ind w:left="822" w:hanging="255"/>
    </w:pPr>
    <w:rPr>
      <w:rFonts w:eastAsia="Times New Roman"/>
      <w:sz w:val="24"/>
      <w:szCs w:val="24"/>
      <w:lang w:eastAsia="zh-CN"/>
    </w:rPr>
  </w:style>
  <w:style w:type="character" w:customStyle="1" w:styleId="s1">
    <w:name w:val="s1"/>
    <w:rsid w:val="00B871AA"/>
    <w:rPr>
      <w:rFonts w:ascii="Times New Roman" w:hAnsi="Times New Roman" w:cs="Times New Roman" w:hint="default"/>
      <w:b/>
      <w:bCs/>
      <w:i w:val="0"/>
      <w:iCs w:val="0"/>
      <w:strike w:val="0"/>
      <w:dstrike w:val="0"/>
      <w:color w:val="000000"/>
      <w:sz w:val="20"/>
      <w:szCs w:val="20"/>
      <w:u w:val="none"/>
      <w:effect w:val="none"/>
    </w:rPr>
  </w:style>
  <w:style w:type="character" w:customStyle="1" w:styleId="2TimesNewRoman13pt">
    <w:name w:val="Основной текст (2) + Times New Roman;13 pt"/>
    <w:basedOn w:val="a1"/>
    <w:rsid w:val="00B871A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
    <w:name w:val="Основной текст (2) + Полужирный"/>
    <w:basedOn w:val="a1"/>
    <w:rsid w:val="00B871AA"/>
    <w:rPr>
      <w:rFonts w:ascii="Calibri" w:eastAsia="Calibri" w:hAnsi="Calibri" w:cs="Calibri"/>
      <w:b/>
      <w:bCs/>
      <w:color w:val="000000"/>
      <w:w w:val="100"/>
      <w:position w:val="0"/>
      <w:sz w:val="28"/>
      <w:szCs w:val="28"/>
      <w:shd w:val="clear" w:color="auto" w:fill="FFFFFF"/>
      <w:lang w:val="ru-RU" w:eastAsia="ru-RU" w:bidi="ru-RU"/>
    </w:rPr>
  </w:style>
  <w:style w:type="character" w:customStyle="1" w:styleId="af9">
    <w:name w:val="Без интервала Знак"/>
    <w:basedOn w:val="a1"/>
    <w:link w:val="af8"/>
    <w:uiPriority w:val="99"/>
    <w:rsid w:val="00B871AA"/>
    <w:rPr>
      <w:rFonts w:ascii="Times New Roman" w:eastAsia="Calibri" w:hAnsi="Times New Roman" w:cs="Times New Roman"/>
      <w:sz w:val="20"/>
      <w:szCs w:val="20"/>
      <w:lang w:eastAsia="ru-RU"/>
    </w:rPr>
  </w:style>
  <w:style w:type="paragraph" w:customStyle="1" w:styleId="44">
    <w:name w:val="Основной текст4"/>
    <w:basedOn w:val="a0"/>
    <w:rsid w:val="00B871AA"/>
    <w:pPr>
      <w:shd w:val="clear" w:color="auto" w:fill="FFFFFF"/>
      <w:autoSpaceDE/>
      <w:autoSpaceDN/>
      <w:adjustRightInd/>
      <w:spacing w:line="317" w:lineRule="exact"/>
      <w:ind w:left="0" w:hanging="1060"/>
      <w:jc w:val="center"/>
    </w:pPr>
    <w:rPr>
      <w:rFonts w:eastAsia="Times New Roman"/>
      <w:sz w:val="26"/>
      <w:szCs w:val="26"/>
      <w:lang w:eastAsia="en-US"/>
    </w:rPr>
  </w:style>
  <w:style w:type="character" w:customStyle="1" w:styleId="FontStyle11">
    <w:name w:val="Font Style11"/>
    <w:uiPriority w:val="99"/>
    <w:rsid w:val="00B871AA"/>
    <w:rPr>
      <w:rFonts w:ascii="Times New Roman" w:hAnsi="Times New Roman" w:cs="Times New Roman"/>
      <w:sz w:val="22"/>
      <w:szCs w:val="22"/>
    </w:rPr>
  </w:style>
  <w:style w:type="character" w:customStyle="1" w:styleId="FontStyle46">
    <w:name w:val="Font Style46"/>
    <w:rsid w:val="00B871AA"/>
    <w:rPr>
      <w:rFonts w:ascii="Times New Roman" w:hAnsi="Times New Roman" w:cs="Times New Roman"/>
      <w:sz w:val="20"/>
      <w:szCs w:val="20"/>
    </w:rPr>
  </w:style>
  <w:style w:type="paragraph" w:customStyle="1" w:styleId="Style6">
    <w:name w:val="Style6"/>
    <w:basedOn w:val="a0"/>
    <w:rsid w:val="00B871AA"/>
    <w:pPr>
      <w:spacing w:line="278" w:lineRule="exact"/>
      <w:ind w:left="0" w:hanging="350"/>
      <w:jc w:val="left"/>
    </w:pPr>
    <w:rPr>
      <w:rFonts w:eastAsia="Times New Roman"/>
      <w:sz w:val="24"/>
      <w:szCs w:val="24"/>
    </w:rPr>
  </w:style>
  <w:style w:type="paragraph" w:customStyle="1" w:styleId="a">
    <w:name w:val="Достижение"/>
    <w:basedOn w:val="a0"/>
    <w:uiPriority w:val="99"/>
    <w:rsid w:val="00B871AA"/>
    <w:pPr>
      <w:widowControl/>
      <w:numPr>
        <w:numId w:val="17"/>
      </w:numPr>
      <w:autoSpaceDE/>
      <w:autoSpaceDN/>
      <w:adjustRightInd/>
      <w:spacing w:after="200" w:line="276" w:lineRule="auto"/>
      <w:jc w:val="left"/>
    </w:pPr>
    <w:rPr>
      <w:rFonts w:asciiTheme="minorHAnsi" w:eastAsiaTheme="minorEastAsia" w:hAnsiTheme="minorHAnsi" w:cstheme="minorBidi"/>
      <w:sz w:val="22"/>
      <w:szCs w:val="22"/>
    </w:rPr>
  </w:style>
  <w:style w:type="paragraph" w:styleId="aff1">
    <w:name w:val="annotation text"/>
    <w:basedOn w:val="a0"/>
    <w:link w:val="aff2"/>
    <w:uiPriority w:val="99"/>
    <w:unhideWhenUsed/>
    <w:rsid w:val="00700438"/>
  </w:style>
  <w:style w:type="character" w:customStyle="1" w:styleId="aff2">
    <w:name w:val="Текст примечания Знак"/>
    <w:basedOn w:val="a1"/>
    <w:link w:val="aff1"/>
    <w:uiPriority w:val="99"/>
    <w:rsid w:val="00700438"/>
    <w:rPr>
      <w:rFonts w:ascii="Times New Roman" w:eastAsia="Calibri" w:hAnsi="Times New Roman" w:cs="Times New Roman"/>
      <w:sz w:val="20"/>
      <w:szCs w:val="20"/>
      <w:lang w:eastAsia="ru-RU"/>
    </w:rPr>
  </w:style>
  <w:style w:type="character" w:customStyle="1" w:styleId="a9">
    <w:name w:val="Обычный (веб) Знак"/>
    <w:aliases w:val="Обычный (Web) Знак,Обычный (Web)1 Знак,Знак4 Знак,Знак4 Знак Знак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8"/>
    <w:uiPriority w:val="99"/>
    <w:locked/>
    <w:rsid w:val="00BA0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56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www.oshsu.k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su.k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shsu.oms@gmail.com" TargetMode="External"/><Relationship Id="rId19" Type="http://schemas.openxmlformats.org/officeDocument/2006/relationships/hyperlink" Target="https://www.facebook.com/bimosukg/" TargetMode="External"/><Relationship Id="rId4" Type="http://schemas.openxmlformats.org/officeDocument/2006/relationships/settings" Target="settings.xml"/><Relationship Id="rId9" Type="http://schemas.openxmlformats.org/officeDocument/2006/relationships/hyperlink" Target="http://avn.osu/ReportServer?%2FVUZ%2Fuch_p_sp_1_1&amp;fak=39&amp;year=15&amp;spec=977&amp;rs%3AParameterLanguage=" TargetMode="External"/><Relationship Id="rId14" Type="http://schemas.openxmlformats.org/officeDocument/2006/relationships/chart" Target="charts/chart3.xml"/><Relationship Id="rId22" Type="http://schemas.openxmlformats.org/officeDocument/2006/relationships/footer" Target="footer1.xml"/><Relationship Id="rId27"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Как вы оценили учебный процесс?</a:t>
            </a:r>
          </a:p>
        </c:rich>
      </c:tx>
      <c:layout/>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Лист1!$A$2:$A$6</c:f>
              <c:strCache>
                <c:ptCount val="5"/>
                <c:pt idx="0">
                  <c:v>знание преподавателей своих предметов</c:v>
                </c:pt>
                <c:pt idx="1">
                  <c:v>использование преподавателями новых технологий</c:v>
                </c:pt>
                <c:pt idx="2">
                  <c:v>работу куратора</c:v>
                </c:pt>
                <c:pt idx="3">
                  <c:v>насколько было интересно учиться</c:v>
                </c:pt>
                <c:pt idx="4">
                  <c:v>уважительное взаимодействие между преподавателями и студентами</c:v>
                </c:pt>
              </c:strCache>
            </c:strRef>
          </c:cat>
          <c:val>
            <c:numRef>
              <c:f>Лист1!$B$2:$B$6</c:f>
              <c:numCache>
                <c:formatCode>0%</c:formatCode>
                <c:ptCount val="5"/>
                <c:pt idx="0">
                  <c:v>0.78</c:v>
                </c:pt>
                <c:pt idx="1">
                  <c:v>0.32000000000000117</c:v>
                </c:pt>
                <c:pt idx="2">
                  <c:v>0.4</c:v>
                </c:pt>
                <c:pt idx="3">
                  <c:v>0.88000000000000078</c:v>
                </c:pt>
                <c:pt idx="4">
                  <c:v>0.72000000000000064</c:v>
                </c:pt>
              </c:numCache>
            </c:numRef>
          </c:val>
        </c:ser>
      </c:pie3DChart>
      <c:spPr>
        <a:noFill/>
        <a:ln w="25391">
          <a:noFill/>
        </a:ln>
      </c:spPr>
    </c:plotArea>
    <c:legend>
      <c:legendPos val="r"/>
      <c:layout>
        <c:manualLayout>
          <c:xMode val="edge"/>
          <c:yMode val="edge"/>
          <c:x val="0.65551041985476199"/>
          <c:y val="0.1393207828716842"/>
          <c:w val="0.330600706713782"/>
          <c:h val="0.82437560787135111"/>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66666666666668E-2"/>
          <c:y val="0.10059171597633247"/>
          <c:w val="0.57857142857142863"/>
          <c:h val="0.60946745562130178"/>
        </c:manualLayout>
      </c:layout>
      <c:bar3DChart>
        <c:barDir val="col"/>
        <c:grouping val="clustered"/>
        <c:ser>
          <c:idx val="0"/>
          <c:order val="0"/>
          <c:tx>
            <c:strRef>
              <c:f>Sheet1!$A$2</c:f>
              <c:strCache>
                <c:ptCount val="1"/>
                <c:pt idx="0">
                  <c:v>Доктор наук, профессор</c:v>
                </c:pt>
              </c:strCache>
            </c:strRef>
          </c:tx>
          <c:spPr>
            <a:solidFill>
              <a:srgbClr val="9999FF"/>
            </a:solidFill>
            <a:ln w="12701">
              <a:solidFill>
                <a:srgbClr val="000000"/>
              </a:solidFill>
              <a:prstDash val="solid"/>
            </a:ln>
          </c:spPr>
          <c:cat>
            <c:strRef>
              <c:f>Sheet1!$B$1:$F$1</c:f>
              <c:strCache>
                <c:ptCount val="5"/>
                <c:pt idx="0">
                  <c:v>2013-14</c:v>
                </c:pt>
                <c:pt idx="1">
                  <c:v>2014-15</c:v>
                </c:pt>
                <c:pt idx="2">
                  <c:v>2015-16</c:v>
                </c:pt>
                <c:pt idx="3">
                  <c:v>16-17</c:v>
                </c:pt>
                <c:pt idx="4">
                  <c:v>17-18</c:v>
                </c:pt>
              </c:strCache>
            </c:strRef>
          </c:cat>
          <c:val>
            <c:numRef>
              <c:f>Sheet1!$B$2:$F$2</c:f>
              <c:numCache>
                <c:formatCode>General</c:formatCode>
                <c:ptCount val="5"/>
                <c:pt idx="0">
                  <c:v>1</c:v>
                </c:pt>
                <c:pt idx="1">
                  <c:v>1</c:v>
                </c:pt>
                <c:pt idx="2">
                  <c:v>1</c:v>
                </c:pt>
                <c:pt idx="3">
                  <c:v>1</c:v>
                </c:pt>
                <c:pt idx="4">
                  <c:v>1</c:v>
                </c:pt>
              </c:numCache>
            </c:numRef>
          </c:val>
        </c:ser>
        <c:ser>
          <c:idx val="1"/>
          <c:order val="1"/>
          <c:tx>
            <c:strRef>
              <c:f>Sheet1!$A$3</c:f>
              <c:strCache>
                <c:ptCount val="1"/>
                <c:pt idx="0">
                  <c:v>Кандидат наук, доцент</c:v>
                </c:pt>
              </c:strCache>
            </c:strRef>
          </c:tx>
          <c:spPr>
            <a:solidFill>
              <a:srgbClr val="993366"/>
            </a:solidFill>
            <a:ln w="12701">
              <a:solidFill>
                <a:srgbClr val="000000"/>
              </a:solidFill>
              <a:prstDash val="solid"/>
            </a:ln>
          </c:spPr>
          <c:cat>
            <c:strRef>
              <c:f>Sheet1!$B$1:$F$1</c:f>
              <c:strCache>
                <c:ptCount val="5"/>
                <c:pt idx="0">
                  <c:v>2013-14</c:v>
                </c:pt>
                <c:pt idx="1">
                  <c:v>2014-15</c:v>
                </c:pt>
                <c:pt idx="2">
                  <c:v>2015-16</c:v>
                </c:pt>
                <c:pt idx="3">
                  <c:v>16-17</c:v>
                </c:pt>
                <c:pt idx="4">
                  <c:v>17-18</c:v>
                </c:pt>
              </c:strCache>
            </c:strRef>
          </c:cat>
          <c:val>
            <c:numRef>
              <c:f>Sheet1!$B$3:$F$3</c:f>
              <c:numCache>
                <c:formatCode>General</c:formatCode>
                <c:ptCount val="5"/>
                <c:pt idx="0">
                  <c:v>8</c:v>
                </c:pt>
                <c:pt idx="1">
                  <c:v>8</c:v>
                </c:pt>
                <c:pt idx="2">
                  <c:v>8</c:v>
                </c:pt>
                <c:pt idx="3">
                  <c:v>8</c:v>
                </c:pt>
                <c:pt idx="4">
                  <c:v>9</c:v>
                </c:pt>
              </c:numCache>
            </c:numRef>
          </c:val>
        </c:ser>
        <c:ser>
          <c:idx val="2"/>
          <c:order val="2"/>
          <c:tx>
            <c:strRef>
              <c:f>Sheet1!$A$4</c:f>
              <c:strCache>
                <c:ptCount val="1"/>
                <c:pt idx="0">
                  <c:v>Кандидат наук, стр преподаватель</c:v>
                </c:pt>
              </c:strCache>
            </c:strRef>
          </c:tx>
          <c:spPr>
            <a:solidFill>
              <a:srgbClr val="FFFFCC"/>
            </a:solidFill>
            <a:ln w="12701">
              <a:solidFill>
                <a:srgbClr val="000000"/>
              </a:solidFill>
              <a:prstDash val="solid"/>
            </a:ln>
          </c:spPr>
          <c:cat>
            <c:strRef>
              <c:f>Sheet1!$B$1:$F$1</c:f>
              <c:strCache>
                <c:ptCount val="5"/>
                <c:pt idx="0">
                  <c:v>2013-14</c:v>
                </c:pt>
                <c:pt idx="1">
                  <c:v>2014-15</c:v>
                </c:pt>
                <c:pt idx="2">
                  <c:v>2015-16</c:v>
                </c:pt>
                <c:pt idx="3">
                  <c:v>16-17</c:v>
                </c:pt>
                <c:pt idx="4">
                  <c:v>17-18</c:v>
                </c:pt>
              </c:strCache>
            </c:strRef>
          </c:cat>
          <c:val>
            <c:numRef>
              <c:f>Sheet1!$B$4:$F$4</c:f>
              <c:numCache>
                <c:formatCode>General</c:formatCode>
                <c:ptCount val="5"/>
                <c:pt idx="0">
                  <c:v>3</c:v>
                </c:pt>
                <c:pt idx="1">
                  <c:v>3</c:v>
                </c:pt>
                <c:pt idx="2">
                  <c:v>4</c:v>
                </c:pt>
                <c:pt idx="3">
                  <c:v>5</c:v>
                </c:pt>
                <c:pt idx="4">
                  <c:v>4</c:v>
                </c:pt>
              </c:numCache>
            </c:numRef>
          </c:val>
        </c:ser>
        <c:ser>
          <c:idx val="4"/>
          <c:order val="3"/>
          <c:tx>
            <c:strRef>
              <c:f>Sheet1!$A$5</c:f>
              <c:strCache>
                <c:ptCount val="1"/>
                <c:pt idx="0">
                  <c:v>Старшие преподаватели</c:v>
                </c:pt>
              </c:strCache>
            </c:strRef>
          </c:tx>
          <c:spPr>
            <a:solidFill>
              <a:srgbClr val="660066"/>
            </a:solidFill>
            <a:ln w="12701">
              <a:solidFill>
                <a:srgbClr val="000000"/>
              </a:solidFill>
              <a:prstDash val="solid"/>
            </a:ln>
          </c:spPr>
          <c:cat>
            <c:strRef>
              <c:f>Sheet1!$B$1:$F$1</c:f>
              <c:strCache>
                <c:ptCount val="5"/>
                <c:pt idx="0">
                  <c:v>2013-14</c:v>
                </c:pt>
                <c:pt idx="1">
                  <c:v>2014-15</c:v>
                </c:pt>
                <c:pt idx="2">
                  <c:v>2015-16</c:v>
                </c:pt>
                <c:pt idx="3">
                  <c:v>16-17</c:v>
                </c:pt>
                <c:pt idx="4">
                  <c:v>17-18</c:v>
                </c:pt>
              </c:strCache>
            </c:strRef>
          </c:cat>
          <c:val>
            <c:numRef>
              <c:f>Sheet1!$B$5:$F$5</c:f>
              <c:numCache>
                <c:formatCode>General</c:formatCode>
                <c:ptCount val="5"/>
                <c:pt idx="0">
                  <c:v>12</c:v>
                </c:pt>
                <c:pt idx="1">
                  <c:v>12</c:v>
                </c:pt>
                <c:pt idx="2">
                  <c:v>12</c:v>
                </c:pt>
                <c:pt idx="3">
                  <c:v>12</c:v>
                </c:pt>
                <c:pt idx="4">
                  <c:v>11</c:v>
                </c:pt>
              </c:numCache>
            </c:numRef>
          </c:val>
        </c:ser>
        <c:ser>
          <c:idx val="5"/>
          <c:order val="4"/>
          <c:tx>
            <c:strRef>
              <c:f>Sheet1!$A$6</c:f>
              <c:strCache>
                <c:ptCount val="1"/>
                <c:pt idx="0">
                  <c:v>Преподаватели</c:v>
                </c:pt>
              </c:strCache>
            </c:strRef>
          </c:tx>
          <c:spPr>
            <a:solidFill>
              <a:srgbClr val="FF8080"/>
            </a:solidFill>
            <a:ln w="12701">
              <a:solidFill>
                <a:srgbClr val="000000"/>
              </a:solidFill>
              <a:prstDash val="solid"/>
            </a:ln>
          </c:spPr>
          <c:cat>
            <c:strRef>
              <c:f>Sheet1!$B$1:$F$1</c:f>
              <c:strCache>
                <c:ptCount val="5"/>
                <c:pt idx="0">
                  <c:v>2013-14</c:v>
                </c:pt>
                <c:pt idx="1">
                  <c:v>2014-15</c:v>
                </c:pt>
                <c:pt idx="2">
                  <c:v>2015-16</c:v>
                </c:pt>
                <c:pt idx="3">
                  <c:v>16-17</c:v>
                </c:pt>
                <c:pt idx="4">
                  <c:v>17-18</c:v>
                </c:pt>
              </c:strCache>
            </c:strRef>
          </c:cat>
          <c:val>
            <c:numRef>
              <c:f>Sheet1!$B$6:$F$6</c:f>
              <c:numCache>
                <c:formatCode>General</c:formatCode>
                <c:ptCount val="5"/>
                <c:pt idx="0">
                  <c:v>3</c:v>
                </c:pt>
                <c:pt idx="1">
                  <c:v>3</c:v>
                </c:pt>
                <c:pt idx="2">
                  <c:v>3</c:v>
                </c:pt>
                <c:pt idx="3">
                  <c:v>3</c:v>
                </c:pt>
                <c:pt idx="4">
                  <c:v>2</c:v>
                </c:pt>
              </c:numCache>
            </c:numRef>
          </c:val>
        </c:ser>
        <c:gapDepth val="0"/>
        <c:shape val="box"/>
        <c:axId val="100019200"/>
        <c:axId val="100033280"/>
        <c:axId val="0"/>
      </c:bar3DChart>
      <c:catAx>
        <c:axId val="10001920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0033280"/>
        <c:crosses val="autoZero"/>
        <c:auto val="1"/>
        <c:lblAlgn val="ctr"/>
        <c:lblOffset val="100"/>
        <c:tickLblSkip val="1"/>
        <c:tickMarkSkip val="1"/>
      </c:catAx>
      <c:valAx>
        <c:axId val="1000332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0019200"/>
        <c:crosses val="autoZero"/>
        <c:crossBetween val="between"/>
      </c:valAx>
      <c:spPr>
        <a:noFill/>
        <a:ln w="25401">
          <a:noFill/>
        </a:ln>
      </c:spPr>
    </c:plotArea>
    <c:legend>
      <c:legendPos val="r"/>
      <c:layout>
        <c:manualLayout>
          <c:xMode val="edge"/>
          <c:yMode val="edge"/>
          <c:x val="0.6714285714285817"/>
          <c:y val="5.9171597633136744E-3"/>
          <c:w val="0.31904761904762197"/>
          <c:h val="0.98224852071005408"/>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Как вы оценили учебный процесс?</a:t>
            </a:r>
          </a:p>
        </c:rich>
      </c:tx>
    </c:title>
    <c:view3D>
      <c:rotX val="30"/>
      <c:perspective val="30"/>
    </c:view3D>
    <c:plotArea>
      <c:layout>
        <c:manualLayout>
          <c:layoutTarget val="inner"/>
          <c:xMode val="edge"/>
          <c:yMode val="edge"/>
          <c:x val="7.0640176600441501E-2"/>
          <c:y val="0.35842293906810235"/>
          <c:w val="0.48565121412803525"/>
          <c:h val="0.49103942652329724"/>
        </c:manualLayout>
      </c:layout>
      <c:pie3DChart>
        <c:varyColors val="1"/>
        <c:ser>
          <c:idx val="0"/>
          <c:order val="0"/>
          <c:tx>
            <c:strRef>
              <c:f>Лист1!$B$1</c:f>
              <c:strCache>
                <c:ptCount val="1"/>
                <c:pt idx="0">
                  <c:v>Продажи</c:v>
                </c:pt>
              </c:strCache>
            </c:strRef>
          </c:tx>
          <c:explosion val="25"/>
          <c:dLbls>
            <c:showVal val="1"/>
            <c:showLeaderLines val="1"/>
          </c:dLbls>
          <c:cat>
            <c:strRef>
              <c:f>Лист1!$A$2:$A$6</c:f>
              <c:strCache>
                <c:ptCount val="5"/>
                <c:pt idx="0">
                  <c:v>знание преподавателей своих предметов</c:v>
                </c:pt>
                <c:pt idx="1">
                  <c:v>использование преподавателями новых технологий</c:v>
                </c:pt>
                <c:pt idx="2">
                  <c:v>работу куратора</c:v>
                </c:pt>
                <c:pt idx="3">
                  <c:v>насколько было интересно учиться</c:v>
                </c:pt>
                <c:pt idx="4">
                  <c:v>уважительное взаимодействие между преподавателями и студентами</c:v>
                </c:pt>
              </c:strCache>
            </c:strRef>
          </c:cat>
          <c:val>
            <c:numRef>
              <c:f>Лист1!$B$2:$B$6</c:f>
              <c:numCache>
                <c:formatCode>0%</c:formatCode>
                <c:ptCount val="5"/>
                <c:pt idx="0">
                  <c:v>0.78</c:v>
                </c:pt>
                <c:pt idx="1">
                  <c:v>0.32000000000000173</c:v>
                </c:pt>
                <c:pt idx="2">
                  <c:v>0.4</c:v>
                </c:pt>
                <c:pt idx="3">
                  <c:v>0.88000000000000023</c:v>
                </c:pt>
                <c:pt idx="4">
                  <c:v>0.72000000000000064</c:v>
                </c:pt>
              </c:numCache>
            </c:numRef>
          </c:val>
        </c:ser>
      </c:pie3DChart>
      <c:spPr>
        <a:noFill/>
        <a:ln w="25395">
          <a:noFill/>
        </a:ln>
      </c:spPr>
    </c:plotArea>
    <c:legend>
      <c:legendPos val="r"/>
      <c:layout>
        <c:manualLayout>
          <c:xMode val="edge"/>
          <c:yMode val="edge"/>
          <c:x val="0.65551049007276718"/>
          <c:y val="0.13932092410710145"/>
          <c:w val="0.33060068804309889"/>
          <c:h val="0.82437550429871265"/>
        </c:manualLayout>
      </c:layout>
    </c:legend>
    <c:plotVisOnly val="1"/>
    <c:dispBlanksAs val="zero"/>
  </c:chart>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84A3E4955D43E2B970F244D6227867"/>
        <w:category>
          <w:name w:val="Общие"/>
          <w:gallery w:val="placeholder"/>
        </w:category>
        <w:types>
          <w:type w:val="bbPlcHdr"/>
        </w:types>
        <w:behaviors>
          <w:behavior w:val="content"/>
        </w:behaviors>
        <w:guid w:val="{473C96F8-C6ED-43E3-B57B-9328FB5900EF}"/>
      </w:docPartPr>
      <w:docPartBody>
        <w:p w:rsidR="0094563B" w:rsidRDefault="00813232" w:rsidP="00813232">
          <w:pPr>
            <w:pStyle w:val="4A84A3E4955D43E2B970F244D622786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97_Oktom_Times">
    <w:altName w:val="Times New Roman"/>
    <w:charset w:val="00"/>
    <w:family w:val="roman"/>
    <w:pitch w:val="variable"/>
    <w:sig w:usb0="00000001" w:usb1="00000000" w:usb2="00000000" w:usb3="00000000" w:csb0="00000005"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2003_Oktom_TimesXP">
    <w:altName w:val="Times New Roman"/>
    <w:charset w:val="CC"/>
    <w:family w:val="roman"/>
    <w:pitch w:val="variable"/>
    <w:sig w:usb0="00000000"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E4734"/>
    <w:rsid w:val="000A430F"/>
    <w:rsid w:val="00182831"/>
    <w:rsid w:val="00203E32"/>
    <w:rsid w:val="002B7592"/>
    <w:rsid w:val="003B0C67"/>
    <w:rsid w:val="003E3173"/>
    <w:rsid w:val="003E4734"/>
    <w:rsid w:val="00503398"/>
    <w:rsid w:val="00582D2F"/>
    <w:rsid w:val="005C29CF"/>
    <w:rsid w:val="00624A6C"/>
    <w:rsid w:val="0066033D"/>
    <w:rsid w:val="006D362E"/>
    <w:rsid w:val="00813232"/>
    <w:rsid w:val="008A676B"/>
    <w:rsid w:val="0094563B"/>
    <w:rsid w:val="00950145"/>
    <w:rsid w:val="009A1A0C"/>
    <w:rsid w:val="009B4A5F"/>
    <w:rsid w:val="009E5B7C"/>
    <w:rsid w:val="00B452F1"/>
    <w:rsid w:val="00BA2C12"/>
    <w:rsid w:val="00C24F00"/>
    <w:rsid w:val="00CD37E5"/>
    <w:rsid w:val="00D07A0F"/>
    <w:rsid w:val="00D513BB"/>
    <w:rsid w:val="00DC59A7"/>
    <w:rsid w:val="00E121EB"/>
    <w:rsid w:val="00ED700B"/>
    <w:rsid w:val="00FE4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96C7FA025E4EC6AABF5AF1CCE64F2D">
    <w:name w:val="8596C7FA025E4EC6AABF5AF1CCE64F2D"/>
    <w:rsid w:val="003E4734"/>
  </w:style>
  <w:style w:type="paragraph" w:customStyle="1" w:styleId="6E8D499E27B646EFB924EEA65CBC6BC5">
    <w:name w:val="6E8D499E27B646EFB924EEA65CBC6BC5"/>
    <w:rsid w:val="00CD37E5"/>
  </w:style>
  <w:style w:type="paragraph" w:customStyle="1" w:styleId="4A84A3E4955D43E2B970F244D6227867">
    <w:name w:val="4A84A3E4955D43E2B970F244D6227867"/>
    <w:rsid w:val="008132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F73A6-1E43-4916-B0D5-A215A913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47</Pages>
  <Words>16095</Words>
  <Characters>91745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Ошский государственный университет  580900                           Государственное и муниципальное управление от 16.03.18.</vt:lpstr>
    </vt:vector>
  </TitlesOfParts>
  <Company>Reanimator Extreme Edition</Company>
  <LinksUpToDate>false</LinksUpToDate>
  <CharactersWithSpaces>107625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Ошский государственный университет  580900                           Государственное и муниципальное управление от 16.03.18.</dc:title>
  <dc:subject/>
  <dc:creator>Admin</dc:creator>
  <cp:keywords/>
  <dc:description/>
  <cp:lastModifiedBy>Admin</cp:lastModifiedBy>
  <cp:revision>68</cp:revision>
  <cp:lastPrinted>2018-04-14T03:28:00Z</cp:lastPrinted>
  <dcterms:created xsi:type="dcterms:W3CDTF">2018-01-16T03:49:00Z</dcterms:created>
  <dcterms:modified xsi:type="dcterms:W3CDTF">2018-05-17T11:55:00Z</dcterms:modified>
</cp:coreProperties>
</file>