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9F435" w14:textId="77777777" w:rsidR="00717846" w:rsidRDefault="00717846" w:rsidP="00717846">
      <w:r>
        <w:t>1.</w:t>
      </w:r>
      <w:bookmarkStart w:id="0" w:name="_GoBack"/>
      <w:bookmarkEnd w:id="0"/>
    </w:p>
    <w:p w14:paraId="139A6C19" w14:textId="77777777" w:rsidR="00717846" w:rsidRDefault="00717846" w:rsidP="00717846">
      <w:r>
        <w:t>Доступ к полному тексту открыт</w:t>
      </w:r>
    </w:p>
    <w:p w14:paraId="2631C291" w14:textId="77777777" w:rsidR="00717846" w:rsidRDefault="00717846" w:rsidP="00717846">
      <w:r>
        <w:t xml:space="preserve">ЭПИДЕМИОЛОГИЧЕСКИЕ ОСОБЕННОСТИ ОСТРОГО И ХРОНИЧЕСКОГО ГЕПАТИТОВ В </w:t>
      </w:r>
      <w:proofErr w:type="spellStart"/>
      <w:r>
        <w:t>В</w:t>
      </w:r>
      <w:proofErr w:type="spellEnd"/>
      <w:r>
        <w:t xml:space="preserve"> КЫРГЫЗСКОЙ РЕСПУБЛИКЕ ЗА 20-ЛЕТНИЙ ПЕРИОД (1997-2017 ГГ.)</w:t>
      </w:r>
    </w:p>
    <w:p w14:paraId="5E01F317" w14:textId="77777777" w:rsidR="00717846" w:rsidRDefault="00717846" w:rsidP="00717846">
      <w:proofErr w:type="spellStart"/>
      <w:r>
        <w:t>Тобокалова</w:t>
      </w:r>
      <w:proofErr w:type="spellEnd"/>
      <w:r>
        <w:t xml:space="preserve"> С.Т., </w:t>
      </w:r>
      <w:proofErr w:type="spellStart"/>
      <w:r>
        <w:t>Бекенова</w:t>
      </w:r>
      <w:proofErr w:type="spellEnd"/>
      <w:r>
        <w:t xml:space="preserve"> Д.С., </w:t>
      </w:r>
      <w:proofErr w:type="spellStart"/>
      <w:r>
        <w:t>Заирова</w:t>
      </w:r>
      <w:proofErr w:type="spellEnd"/>
      <w:r>
        <w:t xml:space="preserve"> Г.М., </w:t>
      </w:r>
      <w:proofErr w:type="spellStart"/>
      <w:r>
        <w:t>Нурматов</w:t>
      </w:r>
      <w:proofErr w:type="spellEnd"/>
      <w:r>
        <w:t xml:space="preserve"> З.Ш., Назарбаева Ж.Н., </w:t>
      </w:r>
      <w:proofErr w:type="spellStart"/>
      <w:r>
        <w:t>Айтиева</w:t>
      </w:r>
      <w:proofErr w:type="spellEnd"/>
      <w:r>
        <w:t xml:space="preserve"> Ж.Т.</w:t>
      </w:r>
    </w:p>
    <w:p w14:paraId="0BD79EF6" w14:textId="77777777" w:rsidR="00717846" w:rsidRDefault="00717846" w:rsidP="00717846">
      <w:r>
        <w:t>Казанский медицинский журнал. 2018. Т. 99. № 6. С. 986-993.</w:t>
      </w:r>
      <w:r>
        <w:tab/>
        <w:t>5</w:t>
      </w:r>
    </w:p>
    <w:p w14:paraId="69FA0288" w14:textId="77777777" w:rsidR="00717846" w:rsidRDefault="00717846" w:rsidP="00717846">
      <w:r>
        <w:t>2.</w:t>
      </w:r>
    </w:p>
    <w:p w14:paraId="373FF9F7" w14:textId="77777777" w:rsidR="00717846" w:rsidRDefault="00717846" w:rsidP="00717846">
      <w:r>
        <w:t>Доступ к полному тексту открыт</w:t>
      </w:r>
    </w:p>
    <w:p w14:paraId="2C655B6A" w14:textId="77777777" w:rsidR="00717846" w:rsidRDefault="00717846" w:rsidP="00717846">
      <w:r>
        <w:t>АНАЛИЗ ЭФФЕКТИВНОСТИ ЛАМИВУДИНА В ЛЕЧЕНИИ ХРОНИЧЕСКОГО ГЕПАТИТА В</w:t>
      </w:r>
    </w:p>
    <w:p w14:paraId="4770AD73" w14:textId="77777777" w:rsidR="00717846" w:rsidRDefault="00717846" w:rsidP="00717846">
      <w:proofErr w:type="spellStart"/>
      <w:r>
        <w:t>Тобокалова</w:t>
      </w:r>
      <w:proofErr w:type="spellEnd"/>
      <w:r>
        <w:t xml:space="preserve"> С., </w:t>
      </w:r>
      <w:proofErr w:type="spellStart"/>
      <w:r>
        <w:t>Бекенова</w:t>
      </w:r>
      <w:proofErr w:type="spellEnd"/>
      <w:r>
        <w:t xml:space="preserve"> Д.С., </w:t>
      </w:r>
      <w:proofErr w:type="spellStart"/>
      <w:r>
        <w:t>Заирова</w:t>
      </w:r>
      <w:proofErr w:type="spellEnd"/>
      <w:r>
        <w:t xml:space="preserve"> Г.М., Назарбаева Ж.Н., </w:t>
      </w:r>
      <w:proofErr w:type="spellStart"/>
      <w:r>
        <w:t>Айтиева</w:t>
      </w:r>
      <w:proofErr w:type="spellEnd"/>
      <w:r>
        <w:t xml:space="preserve"> Ж.Т.</w:t>
      </w:r>
    </w:p>
    <w:p w14:paraId="48BAFA9B" w14:textId="77777777" w:rsidR="00717846" w:rsidRDefault="00717846" w:rsidP="00717846">
      <w:r>
        <w:t>Наука, новые технологии и инновации Кыргызстана. 2018. № 8. С. 30-35.</w:t>
      </w:r>
      <w:r>
        <w:tab/>
        <w:t>0</w:t>
      </w:r>
    </w:p>
    <w:p w14:paraId="1E919CF3" w14:textId="6890CD24" w:rsidR="00717846" w:rsidRDefault="00717846" w:rsidP="00717846">
      <w:r>
        <w:t>3.</w:t>
      </w:r>
      <w:r w:rsidRPr="00717846">
        <w:t xml:space="preserve"> </w:t>
      </w:r>
      <w:r>
        <w:t>3.</w:t>
      </w:r>
    </w:p>
    <w:p w14:paraId="533ED1FF" w14:textId="77777777" w:rsidR="00717846" w:rsidRDefault="00717846" w:rsidP="00717846">
      <w:r>
        <w:t>Доступ к полному тексту открыт</w:t>
      </w:r>
    </w:p>
    <w:p w14:paraId="2C0AF490" w14:textId="77777777" w:rsidR="00717846" w:rsidRDefault="00717846" w:rsidP="00717846">
      <w:r>
        <w:t>К ВОПРОСУ НЕАКТИВНОГО НОСИТЕЛЬСТВА ВИРУСА ГЕПАТИТА В (HBSAG)</w:t>
      </w:r>
    </w:p>
    <w:p w14:paraId="3B54F262" w14:textId="77777777" w:rsidR="00717846" w:rsidRDefault="00717846" w:rsidP="00717846">
      <w:proofErr w:type="spellStart"/>
      <w:r>
        <w:t>Тобокалова</w:t>
      </w:r>
      <w:proofErr w:type="spellEnd"/>
      <w:r>
        <w:t xml:space="preserve"> С., </w:t>
      </w:r>
      <w:proofErr w:type="spellStart"/>
      <w:r>
        <w:t>Бекенова</w:t>
      </w:r>
      <w:proofErr w:type="spellEnd"/>
      <w:r>
        <w:t xml:space="preserve"> Д.С., </w:t>
      </w:r>
      <w:proofErr w:type="spellStart"/>
      <w:r>
        <w:t>Ногойбаева</w:t>
      </w:r>
      <w:proofErr w:type="spellEnd"/>
      <w:r>
        <w:t xml:space="preserve"> К.А., </w:t>
      </w:r>
      <w:proofErr w:type="spellStart"/>
      <w:r>
        <w:t>Ташполотова</w:t>
      </w:r>
      <w:proofErr w:type="spellEnd"/>
      <w:r>
        <w:t xml:space="preserve"> А.Ш., </w:t>
      </w:r>
      <w:proofErr w:type="spellStart"/>
      <w:r>
        <w:t>Заирова</w:t>
      </w:r>
      <w:proofErr w:type="spellEnd"/>
      <w:r>
        <w:t xml:space="preserve"> Г.М.</w:t>
      </w:r>
    </w:p>
    <w:p w14:paraId="44E36AAD" w14:textId="77777777" w:rsidR="00717846" w:rsidRPr="00717846" w:rsidRDefault="00717846" w:rsidP="00717846">
      <w:pPr>
        <w:rPr>
          <w:lang w:val="en-US"/>
        </w:rPr>
      </w:pPr>
      <w:r>
        <w:t>Здравоохранение</w:t>
      </w:r>
      <w:r w:rsidRPr="00717846">
        <w:rPr>
          <w:lang w:val="en-US"/>
        </w:rPr>
        <w:t xml:space="preserve"> </w:t>
      </w:r>
      <w:r>
        <w:t>Кыргызстана</w:t>
      </w:r>
      <w:r w:rsidRPr="00717846">
        <w:rPr>
          <w:lang w:val="en-US"/>
        </w:rPr>
        <w:t xml:space="preserve">. 2017. № 4. </w:t>
      </w:r>
      <w:r>
        <w:t>С</w:t>
      </w:r>
      <w:r w:rsidRPr="00717846">
        <w:rPr>
          <w:lang w:val="en-US"/>
        </w:rPr>
        <w:t>. 68-72.</w:t>
      </w:r>
      <w:r w:rsidRPr="00717846">
        <w:rPr>
          <w:lang w:val="en-US"/>
        </w:rPr>
        <w:tab/>
        <w:t>0</w:t>
      </w:r>
    </w:p>
    <w:p w14:paraId="638036DA" w14:textId="77777777" w:rsidR="00717846" w:rsidRPr="00717846" w:rsidRDefault="00717846" w:rsidP="00717846">
      <w:pPr>
        <w:rPr>
          <w:lang w:val="en-US"/>
        </w:rPr>
      </w:pPr>
      <w:r w:rsidRPr="00717846">
        <w:rPr>
          <w:lang w:val="en-US"/>
        </w:rPr>
        <w:t>4.</w:t>
      </w:r>
    </w:p>
    <w:p w14:paraId="48C53864" w14:textId="77777777" w:rsidR="00717846" w:rsidRPr="00717846" w:rsidRDefault="00717846" w:rsidP="00717846">
      <w:pPr>
        <w:rPr>
          <w:lang w:val="en-US"/>
        </w:rPr>
      </w:pPr>
      <w:r w:rsidRPr="00717846">
        <w:rPr>
          <w:lang w:val="en-US"/>
        </w:rPr>
        <w:t xml:space="preserve"> </w:t>
      </w:r>
    </w:p>
    <w:p w14:paraId="51111D15" w14:textId="77777777" w:rsidR="00717846" w:rsidRPr="00717846" w:rsidRDefault="00717846" w:rsidP="00717846">
      <w:pPr>
        <w:rPr>
          <w:lang w:val="en-US"/>
        </w:rPr>
      </w:pPr>
      <w:r w:rsidRPr="00717846">
        <w:rPr>
          <w:lang w:val="en-US"/>
        </w:rPr>
        <w:t>CLINICAL AND EPIDEMIOLOGICAL CHARACTERISTICS OF FAMILY FOCI OF CHRONIC HEPATITIS B</w:t>
      </w:r>
    </w:p>
    <w:p w14:paraId="189596C8" w14:textId="77777777" w:rsidR="00717846" w:rsidRPr="00717846" w:rsidRDefault="00717846" w:rsidP="00717846">
      <w:pPr>
        <w:rPr>
          <w:lang w:val="en-US"/>
        </w:rPr>
      </w:pPr>
      <w:r w:rsidRPr="00717846">
        <w:rPr>
          <w:lang w:val="en-US"/>
        </w:rPr>
        <w:t>Tobokalova S., Zairova G., Nogoibaeva K., Bekenova D.</w:t>
      </w:r>
    </w:p>
    <w:p w14:paraId="3DC63C91" w14:textId="77777777" w:rsidR="00717846" w:rsidRDefault="00717846" w:rsidP="00717846">
      <w:r>
        <w:t>В</w:t>
      </w:r>
      <w:r w:rsidRPr="00717846">
        <w:rPr>
          <w:lang w:val="en-US"/>
        </w:rPr>
        <w:t xml:space="preserve"> </w:t>
      </w:r>
      <w:r>
        <w:t>сборнике</w:t>
      </w:r>
      <w:r w:rsidRPr="00717846">
        <w:rPr>
          <w:lang w:val="en-US"/>
        </w:rPr>
        <w:t xml:space="preserve">: Advanced Studies in Science: Theory and Practice. The Collection of Scholarly Papers. </w:t>
      </w:r>
      <w:proofErr w:type="spellStart"/>
      <w:r>
        <w:t>London</w:t>
      </w:r>
      <w:proofErr w:type="spellEnd"/>
      <w:r>
        <w:t>, 2016. С. 234-239.</w:t>
      </w:r>
      <w:r>
        <w:tab/>
        <w:t>1</w:t>
      </w:r>
    </w:p>
    <w:p w14:paraId="790E4C35" w14:textId="77777777" w:rsidR="00717846" w:rsidRDefault="00717846" w:rsidP="00717846">
      <w:r>
        <w:t>5.</w:t>
      </w:r>
    </w:p>
    <w:p w14:paraId="348E7CAC" w14:textId="77777777" w:rsidR="00717846" w:rsidRDefault="00717846" w:rsidP="00717846">
      <w:r>
        <w:t>Доступ к полному тексту открыт</w:t>
      </w:r>
    </w:p>
    <w:p w14:paraId="5951B038" w14:textId="77777777" w:rsidR="00717846" w:rsidRDefault="00717846" w:rsidP="00717846">
      <w:r>
        <w:t>ПРОБЛЕМЫ ЦИРРОЗА ПЕЧЕНИ В ИСХОДЕ ХРОНИЧЕСКИХ ВИРУСНЫХ ГЕПАТИТОВ В КЫРГЫЗСТАНЕ</w:t>
      </w:r>
    </w:p>
    <w:p w14:paraId="2DE2371A" w14:textId="77777777" w:rsidR="00717846" w:rsidRDefault="00717846" w:rsidP="00717846">
      <w:proofErr w:type="spellStart"/>
      <w:r>
        <w:t>Тобокалова</w:t>
      </w:r>
      <w:proofErr w:type="spellEnd"/>
      <w:r>
        <w:t xml:space="preserve"> С., </w:t>
      </w:r>
      <w:proofErr w:type="spellStart"/>
      <w:r>
        <w:t>Заирова</w:t>
      </w:r>
      <w:proofErr w:type="spellEnd"/>
      <w:r>
        <w:t xml:space="preserve"> Г.М., </w:t>
      </w:r>
      <w:proofErr w:type="spellStart"/>
      <w:r>
        <w:t>Бекенова</w:t>
      </w:r>
      <w:proofErr w:type="spellEnd"/>
      <w:r>
        <w:t xml:space="preserve"> Д.С., </w:t>
      </w:r>
      <w:proofErr w:type="spellStart"/>
      <w:r>
        <w:t>Ногойбаева</w:t>
      </w:r>
      <w:proofErr w:type="spellEnd"/>
      <w:r>
        <w:t xml:space="preserve"> К.А.</w:t>
      </w:r>
    </w:p>
    <w:p w14:paraId="5A68A35B" w14:textId="77777777" w:rsidR="00717846" w:rsidRDefault="00717846" w:rsidP="00717846">
      <w:r>
        <w:t>Вестник Кыргызско-Российского Славянского университета. 2016. Т. 16. № 3. С. 134-137.</w:t>
      </w:r>
      <w:r>
        <w:tab/>
        <w:t>1</w:t>
      </w:r>
    </w:p>
    <w:p w14:paraId="7B4FBBC3" w14:textId="77777777" w:rsidR="00717846" w:rsidRDefault="00717846" w:rsidP="00717846">
      <w:r>
        <w:t>6.</w:t>
      </w:r>
    </w:p>
    <w:p w14:paraId="3CE322A6" w14:textId="77777777" w:rsidR="00717846" w:rsidRDefault="00717846" w:rsidP="00717846">
      <w:r>
        <w:t>Доступ к полному тексту открыт</w:t>
      </w:r>
    </w:p>
    <w:p w14:paraId="70B5090D" w14:textId="77777777" w:rsidR="00717846" w:rsidRDefault="00717846" w:rsidP="00717846">
      <w:r>
        <w:t>ЭПИДЕМИОЛОГИЧЕСКИЕ ОСОБЕННОСТИ СЕМЕЙНЫХ ОЧАГОВ ГЕПАТИТА В, С И D</w:t>
      </w:r>
    </w:p>
    <w:p w14:paraId="6C293440" w14:textId="77777777" w:rsidR="00717846" w:rsidRDefault="00717846" w:rsidP="00717846">
      <w:proofErr w:type="spellStart"/>
      <w:r>
        <w:t>Заирова</w:t>
      </w:r>
      <w:proofErr w:type="spellEnd"/>
      <w:r>
        <w:t xml:space="preserve"> Г.М., </w:t>
      </w:r>
      <w:proofErr w:type="spellStart"/>
      <w:r>
        <w:t>Тобокалова</w:t>
      </w:r>
      <w:proofErr w:type="spellEnd"/>
      <w:r>
        <w:t xml:space="preserve"> С.Т., </w:t>
      </w:r>
      <w:proofErr w:type="spellStart"/>
      <w:r>
        <w:t>Ногойбаева</w:t>
      </w:r>
      <w:proofErr w:type="spellEnd"/>
      <w:r>
        <w:t xml:space="preserve"> К.А., </w:t>
      </w:r>
      <w:proofErr w:type="spellStart"/>
      <w:r>
        <w:t>Бекенова</w:t>
      </w:r>
      <w:proofErr w:type="spellEnd"/>
      <w:r>
        <w:t xml:space="preserve"> Д.С.</w:t>
      </w:r>
    </w:p>
    <w:p w14:paraId="03C67743" w14:textId="77777777" w:rsidR="00717846" w:rsidRDefault="00717846" w:rsidP="00717846">
      <w:r>
        <w:t xml:space="preserve">Вестник КГМА им. И.К. </w:t>
      </w:r>
      <w:proofErr w:type="spellStart"/>
      <w:r>
        <w:t>Ахунбаева</w:t>
      </w:r>
      <w:proofErr w:type="spellEnd"/>
      <w:r>
        <w:t>. 2015. № 4. С. 135-138.</w:t>
      </w:r>
      <w:r>
        <w:tab/>
        <w:t>0</w:t>
      </w:r>
    </w:p>
    <w:p w14:paraId="6FD9EA21" w14:textId="77777777" w:rsidR="00717846" w:rsidRDefault="00717846" w:rsidP="00717846">
      <w:r>
        <w:t>7.</w:t>
      </w:r>
    </w:p>
    <w:p w14:paraId="15F7D4F3" w14:textId="77777777" w:rsidR="00717846" w:rsidRDefault="00717846" w:rsidP="00717846">
      <w:r>
        <w:lastRenderedPageBreak/>
        <w:t>Доступ к полному тексту открыт</w:t>
      </w:r>
    </w:p>
    <w:p w14:paraId="5FB1238D" w14:textId="77777777" w:rsidR="00717846" w:rsidRDefault="00717846" w:rsidP="00717846">
      <w:r>
        <w:t>ДАННЫЕ ЭПИДНАДЗОРА ЗА ХРОНИЧЕСКИМИ ВИРУСНЫМИ ГЕПАТИТАМИ В И D В КЫРГЫЗСТАНЕ, 2010-2014 ГГ</w:t>
      </w:r>
    </w:p>
    <w:p w14:paraId="29ADB7AF" w14:textId="77777777" w:rsidR="00717846" w:rsidRDefault="00717846" w:rsidP="00717846">
      <w:proofErr w:type="spellStart"/>
      <w:r>
        <w:t>Ногойбаева</w:t>
      </w:r>
      <w:proofErr w:type="spellEnd"/>
      <w:r>
        <w:t xml:space="preserve"> К.А., </w:t>
      </w:r>
      <w:proofErr w:type="spellStart"/>
      <w:r>
        <w:t>Тобокалова</w:t>
      </w:r>
      <w:proofErr w:type="spellEnd"/>
      <w:r>
        <w:t xml:space="preserve"> С.Т., </w:t>
      </w:r>
      <w:proofErr w:type="spellStart"/>
      <w:r>
        <w:t>Заирова</w:t>
      </w:r>
      <w:proofErr w:type="spellEnd"/>
      <w:r>
        <w:t xml:space="preserve"> Г.М., </w:t>
      </w:r>
      <w:proofErr w:type="spellStart"/>
      <w:r>
        <w:t>Тилеков</w:t>
      </w:r>
      <w:proofErr w:type="spellEnd"/>
      <w:r>
        <w:t xml:space="preserve"> Э.А.</w:t>
      </w:r>
    </w:p>
    <w:p w14:paraId="086C77CA" w14:textId="77777777" w:rsidR="00717846" w:rsidRDefault="00717846" w:rsidP="00717846">
      <w:r>
        <w:t>Современная медицина: актуальные вопросы. 2015. № 50. С. 105-111.</w:t>
      </w:r>
      <w:r>
        <w:tab/>
        <w:t>1</w:t>
      </w:r>
    </w:p>
    <w:p w14:paraId="443C313C" w14:textId="77777777" w:rsidR="00717846" w:rsidRDefault="00717846" w:rsidP="00717846">
      <w:r>
        <w:t>8.</w:t>
      </w:r>
    </w:p>
    <w:p w14:paraId="5439B51F" w14:textId="77777777" w:rsidR="00717846" w:rsidRDefault="00717846" w:rsidP="00717846">
      <w:r>
        <w:t>Доступ к полному тексту открыт</w:t>
      </w:r>
    </w:p>
    <w:p w14:paraId="44E6366F" w14:textId="77777777" w:rsidR="00717846" w:rsidRDefault="00717846" w:rsidP="00717846">
      <w:r>
        <w:t>СЕМИОТИКА ХРОНИЧЕСКОГО ВИРУСНОГО ГЕПАТИТА D В ВОЗРАСТНОМ АСПЕКТЕ, КЫРГЫЗСТАН, 2010-2012 ГГ</w:t>
      </w:r>
    </w:p>
    <w:p w14:paraId="4EC327CD" w14:textId="77777777" w:rsidR="00717846" w:rsidRDefault="00717846" w:rsidP="00717846">
      <w:proofErr w:type="spellStart"/>
      <w:r>
        <w:t>Ногойбаева</w:t>
      </w:r>
      <w:proofErr w:type="spellEnd"/>
      <w:r>
        <w:t xml:space="preserve"> К.А., </w:t>
      </w:r>
      <w:proofErr w:type="spellStart"/>
      <w:r>
        <w:t>Тобокалова</w:t>
      </w:r>
      <w:proofErr w:type="spellEnd"/>
      <w:r>
        <w:t xml:space="preserve"> С.Т., </w:t>
      </w:r>
      <w:proofErr w:type="spellStart"/>
      <w:r>
        <w:t>Заирова</w:t>
      </w:r>
      <w:proofErr w:type="spellEnd"/>
      <w:r>
        <w:t xml:space="preserve"> Г.М., </w:t>
      </w:r>
      <w:proofErr w:type="spellStart"/>
      <w:r>
        <w:t>Чынгышева</w:t>
      </w:r>
      <w:proofErr w:type="spellEnd"/>
      <w:r>
        <w:t xml:space="preserve"> Ж.А.</w:t>
      </w:r>
    </w:p>
    <w:p w14:paraId="2FDAB765" w14:textId="77777777" w:rsidR="00717846" w:rsidRDefault="00717846" w:rsidP="00717846">
      <w:r>
        <w:t>Современная медицина: актуальные вопросы. 2015. № 50. С. 60-68.</w:t>
      </w:r>
      <w:r>
        <w:tab/>
        <w:t>0</w:t>
      </w:r>
    </w:p>
    <w:p w14:paraId="74BA61F3" w14:textId="77777777" w:rsidR="00717846" w:rsidRDefault="00717846" w:rsidP="00717846">
      <w:r>
        <w:t>9.</w:t>
      </w:r>
    </w:p>
    <w:p w14:paraId="2D4C9353" w14:textId="77777777" w:rsidR="00717846" w:rsidRDefault="00717846" w:rsidP="00717846">
      <w:r>
        <w:t>Доступ к полному тексту открыт</w:t>
      </w:r>
    </w:p>
    <w:p w14:paraId="6DBCAE4B" w14:textId="77777777" w:rsidR="00717846" w:rsidRDefault="00717846" w:rsidP="00717846">
      <w:r>
        <w:t>НЕКОТОРЫЕ КЛИНИЧЕСКИЕ АСПЕКТЫ ХРОНИЧЕСКОГО ВИРУСНОГО ГЕПАТИТА В С ДЕЛЬТА АГЕНТОМ, Г. БИШКЕК, 2010-2012 ГГ</w:t>
      </w:r>
    </w:p>
    <w:p w14:paraId="7A775699" w14:textId="77777777" w:rsidR="00717846" w:rsidRDefault="00717846" w:rsidP="00717846">
      <w:proofErr w:type="spellStart"/>
      <w:r>
        <w:t>Ногойбаева</w:t>
      </w:r>
      <w:proofErr w:type="spellEnd"/>
      <w:r>
        <w:t xml:space="preserve"> К.А., </w:t>
      </w:r>
      <w:proofErr w:type="spellStart"/>
      <w:r>
        <w:t>Заирова</w:t>
      </w:r>
      <w:proofErr w:type="spellEnd"/>
      <w:r>
        <w:t xml:space="preserve"> Г.М.</w:t>
      </w:r>
    </w:p>
    <w:p w14:paraId="4F422664" w14:textId="77777777" w:rsidR="00717846" w:rsidRDefault="00717846" w:rsidP="00717846">
      <w:r>
        <w:t>Медицина Кыргызстана. 2015. № 6. С. 47-49.</w:t>
      </w:r>
      <w:r>
        <w:tab/>
        <w:t>0</w:t>
      </w:r>
    </w:p>
    <w:p w14:paraId="37C79914" w14:textId="77777777" w:rsidR="00717846" w:rsidRDefault="00717846" w:rsidP="00717846">
      <w:r>
        <w:t>10.</w:t>
      </w:r>
    </w:p>
    <w:p w14:paraId="7F486A6E" w14:textId="77777777" w:rsidR="00717846" w:rsidRDefault="00717846" w:rsidP="00717846">
      <w:r>
        <w:t>Доступ к полному тексту открыт</w:t>
      </w:r>
    </w:p>
    <w:p w14:paraId="1827F9D2" w14:textId="77777777" w:rsidR="00717846" w:rsidRDefault="00717846" w:rsidP="00717846">
      <w:r>
        <w:t>УРОВЕНЬ ЗАБОЛЕВАЕМОСТИ ХРОНИЧЕСКИМ ВИРУСНЫМ ГЕПАТИТОМ ДЕЛЬТА В РАЗРЕЗЕ РЕГИОНОВ КЫРГЫЗСТАНА, 2010-2013 ГГ</w:t>
      </w:r>
    </w:p>
    <w:p w14:paraId="50A7AA81" w14:textId="77777777" w:rsidR="00717846" w:rsidRDefault="00717846" w:rsidP="00717846">
      <w:proofErr w:type="spellStart"/>
      <w:r>
        <w:t>Ногойбаева</w:t>
      </w:r>
      <w:proofErr w:type="spellEnd"/>
      <w:r>
        <w:t xml:space="preserve"> К.А., </w:t>
      </w:r>
      <w:proofErr w:type="spellStart"/>
      <w:r>
        <w:t>Тобокалова</w:t>
      </w:r>
      <w:proofErr w:type="spellEnd"/>
      <w:r>
        <w:t xml:space="preserve"> С.Т., </w:t>
      </w:r>
      <w:proofErr w:type="spellStart"/>
      <w:r>
        <w:t>Касымбекова</w:t>
      </w:r>
      <w:proofErr w:type="spellEnd"/>
      <w:r>
        <w:t xml:space="preserve"> К.Т., </w:t>
      </w:r>
      <w:proofErr w:type="spellStart"/>
      <w:r>
        <w:t>Заирова</w:t>
      </w:r>
      <w:proofErr w:type="spellEnd"/>
      <w:r>
        <w:t xml:space="preserve"> Г.М.</w:t>
      </w:r>
    </w:p>
    <w:p w14:paraId="4B450010" w14:textId="77777777" w:rsidR="00717846" w:rsidRDefault="00717846" w:rsidP="00717846">
      <w:r>
        <w:t>Известия ВУЗов (Кыргызстан). 2015. № 7. С. 33-35.</w:t>
      </w:r>
      <w:r>
        <w:tab/>
        <w:t>0</w:t>
      </w:r>
    </w:p>
    <w:p w14:paraId="3120408D" w14:textId="77777777" w:rsidR="00717846" w:rsidRDefault="00717846" w:rsidP="00717846">
      <w:r>
        <w:t>11.</w:t>
      </w:r>
    </w:p>
    <w:p w14:paraId="3D5939CA" w14:textId="77777777" w:rsidR="00717846" w:rsidRDefault="00717846" w:rsidP="00717846">
      <w:r>
        <w:t>Доступ к полному тексту открыт</w:t>
      </w:r>
    </w:p>
    <w:p w14:paraId="230AC8AF" w14:textId="77777777" w:rsidR="00717846" w:rsidRDefault="00717846" w:rsidP="00717846">
      <w:r>
        <w:t>СЛУЧАЙ НАСЛЕДСТВЕННОГО АМИЛОИДОЗА ПЕЧЕНИ И ПОЧЕК - СИНДРОМ МАКЛА-УЭЛСА</w:t>
      </w:r>
    </w:p>
    <w:p w14:paraId="6FC1B44B" w14:textId="77777777" w:rsidR="00717846" w:rsidRDefault="00717846" w:rsidP="00717846">
      <w:proofErr w:type="spellStart"/>
      <w:r>
        <w:t>Тобокалова</w:t>
      </w:r>
      <w:proofErr w:type="spellEnd"/>
      <w:r>
        <w:t xml:space="preserve"> С.Т., </w:t>
      </w:r>
      <w:proofErr w:type="spellStart"/>
      <w:r>
        <w:t>Заирова</w:t>
      </w:r>
      <w:proofErr w:type="spellEnd"/>
      <w:r>
        <w:t xml:space="preserve"> Г.М., </w:t>
      </w:r>
      <w:proofErr w:type="spellStart"/>
      <w:r>
        <w:t>Ногойбаева</w:t>
      </w:r>
      <w:proofErr w:type="spellEnd"/>
      <w:r>
        <w:t xml:space="preserve"> К.А.</w:t>
      </w:r>
    </w:p>
    <w:p w14:paraId="752E8F76" w14:textId="77777777" w:rsidR="00717846" w:rsidRDefault="00717846" w:rsidP="00717846">
      <w:r>
        <w:t>Наука, новые технологии и инновации Кыргызстана. 2015. № 5. С. 53-55.</w:t>
      </w:r>
      <w:r>
        <w:tab/>
        <w:t>0</w:t>
      </w:r>
    </w:p>
    <w:p w14:paraId="1642A991" w14:textId="77777777" w:rsidR="00717846" w:rsidRDefault="00717846" w:rsidP="00717846">
      <w:r>
        <w:t>12.</w:t>
      </w:r>
    </w:p>
    <w:p w14:paraId="166FD15B" w14:textId="77777777" w:rsidR="00717846" w:rsidRDefault="00717846" w:rsidP="00717846">
      <w:r>
        <w:t>Доступ к полному тексту открыт</w:t>
      </w:r>
    </w:p>
    <w:p w14:paraId="5ABF53F1" w14:textId="77777777" w:rsidR="00717846" w:rsidRDefault="00717846" w:rsidP="00717846">
      <w:r>
        <w:t>ВОЗРАСТНАЯ ПОДВЕРЖЕННОСТЬ К ХРОНИЧЕСКОМУ ВИРУСНОМУ ГЕПАТИТУ ДЕЛЬТА ПО ОБЛАСТЯМ КЫРГЫЗСТАНА</w:t>
      </w:r>
    </w:p>
    <w:p w14:paraId="7904341E" w14:textId="77777777" w:rsidR="00717846" w:rsidRDefault="00717846" w:rsidP="00717846">
      <w:proofErr w:type="spellStart"/>
      <w:r>
        <w:t>Ногойбаева</w:t>
      </w:r>
      <w:proofErr w:type="spellEnd"/>
      <w:r>
        <w:t xml:space="preserve"> К.А., </w:t>
      </w:r>
      <w:proofErr w:type="spellStart"/>
      <w:r>
        <w:t>Тобокалова</w:t>
      </w:r>
      <w:proofErr w:type="spellEnd"/>
      <w:r>
        <w:t xml:space="preserve"> С.Т., </w:t>
      </w:r>
      <w:proofErr w:type="spellStart"/>
      <w:r>
        <w:t>Касымбекова</w:t>
      </w:r>
      <w:proofErr w:type="spellEnd"/>
      <w:r>
        <w:t xml:space="preserve"> К.Т., </w:t>
      </w:r>
      <w:proofErr w:type="spellStart"/>
      <w:r>
        <w:t>Заирова</w:t>
      </w:r>
      <w:proofErr w:type="spellEnd"/>
      <w:r>
        <w:t xml:space="preserve"> Г.М.</w:t>
      </w:r>
    </w:p>
    <w:p w14:paraId="31504E7F" w14:textId="77777777" w:rsidR="00717846" w:rsidRDefault="00717846" w:rsidP="00717846">
      <w:r>
        <w:t>Наука, новые технологии и инновации Кыргызстана. 2015. № 5. С. 68-71.</w:t>
      </w:r>
      <w:r>
        <w:tab/>
        <w:t>1</w:t>
      </w:r>
    </w:p>
    <w:p w14:paraId="70E031AE" w14:textId="77777777" w:rsidR="00717846" w:rsidRDefault="00717846" w:rsidP="00717846">
      <w:r>
        <w:lastRenderedPageBreak/>
        <w:t>13.</w:t>
      </w:r>
    </w:p>
    <w:p w14:paraId="63DECE5B" w14:textId="77777777" w:rsidR="00717846" w:rsidRDefault="00717846" w:rsidP="00717846">
      <w:r>
        <w:t>Доступ к полному тексту открыт</w:t>
      </w:r>
    </w:p>
    <w:p w14:paraId="759F537E" w14:textId="77777777" w:rsidR="00717846" w:rsidRDefault="00717846" w:rsidP="00717846">
      <w:r>
        <w:t xml:space="preserve">ДИНАМИКА ЗАБОЛЕВАЕМОСТИ ХРОНИЧЕСКИМ ГЕПАТИТОМ В </w:t>
      </w:r>
      <w:proofErr w:type="spellStart"/>
      <w:r>
        <w:t>В</w:t>
      </w:r>
      <w:proofErr w:type="spellEnd"/>
      <w:r>
        <w:t xml:space="preserve"> ФОРМЕ МОНОИНФЕКЦИИ И В СОЧЕТАНИИ С ГЕПАТИТОМ D В КЫРГЫЗСКОЙ РЕСПУБЛИКЕ ЗА ПЕРИОД 2010-2012 ГГ</w:t>
      </w:r>
    </w:p>
    <w:p w14:paraId="7C531230" w14:textId="77777777" w:rsidR="00717846" w:rsidRDefault="00717846" w:rsidP="00717846">
      <w:proofErr w:type="spellStart"/>
      <w:r>
        <w:t>Ногойбаева</w:t>
      </w:r>
      <w:proofErr w:type="spellEnd"/>
      <w:r>
        <w:t xml:space="preserve"> К.А., </w:t>
      </w:r>
      <w:proofErr w:type="spellStart"/>
      <w:r>
        <w:t>Тобокалова</w:t>
      </w:r>
      <w:proofErr w:type="spellEnd"/>
      <w:r>
        <w:t xml:space="preserve"> С.Т., </w:t>
      </w:r>
      <w:proofErr w:type="spellStart"/>
      <w:r>
        <w:t>Касымбекова</w:t>
      </w:r>
      <w:proofErr w:type="spellEnd"/>
      <w:r>
        <w:t xml:space="preserve"> К.Т., </w:t>
      </w:r>
      <w:proofErr w:type="spellStart"/>
      <w:r>
        <w:t>Заирова</w:t>
      </w:r>
      <w:proofErr w:type="spellEnd"/>
      <w:r>
        <w:t xml:space="preserve"> Г.М.</w:t>
      </w:r>
    </w:p>
    <w:p w14:paraId="19EDC0BD" w14:textId="77777777" w:rsidR="00717846" w:rsidRDefault="00717846" w:rsidP="00717846">
      <w:r>
        <w:t>Казанский медицинский журнал. 2014. Т. 95. № 6. С. 921-924.</w:t>
      </w:r>
      <w:r>
        <w:tab/>
        <w:t>2</w:t>
      </w:r>
    </w:p>
    <w:p w14:paraId="5107CB88" w14:textId="77777777" w:rsidR="00717846" w:rsidRDefault="00717846" w:rsidP="00717846">
      <w:r>
        <w:t>14.</w:t>
      </w:r>
    </w:p>
    <w:p w14:paraId="3317F514" w14:textId="77777777" w:rsidR="00717846" w:rsidRDefault="00717846" w:rsidP="00717846"/>
    <w:p w14:paraId="3921BD7C" w14:textId="77777777" w:rsidR="00717846" w:rsidRDefault="00717846" w:rsidP="00717846">
      <w:r>
        <w:t>Публикация из списков цитируемой литературы</w:t>
      </w:r>
      <w:r>
        <w:tab/>
        <w:t>ЭПИДЕМИОЛОГИЧЕСКАЯ ХАРАКТЕРИСТИКА ВИРУСНОГО ГЕПАТИТА А В КЫРГЫЗСКОЙ РЕСПУБЛИКЕ В 2000-2012 ГГ</w:t>
      </w:r>
    </w:p>
    <w:p w14:paraId="5E6F00E2" w14:textId="77777777" w:rsidR="00717846" w:rsidRDefault="00717846" w:rsidP="00717846">
      <w:proofErr w:type="spellStart"/>
      <w:r>
        <w:t>Ногойбаева</w:t>
      </w:r>
      <w:proofErr w:type="spellEnd"/>
      <w:r>
        <w:t xml:space="preserve"> К., </w:t>
      </w:r>
      <w:proofErr w:type="spellStart"/>
      <w:r>
        <w:t>Бекенова</w:t>
      </w:r>
      <w:proofErr w:type="spellEnd"/>
      <w:r>
        <w:t xml:space="preserve"> Д.С., Абилов Б.А., </w:t>
      </w:r>
      <w:proofErr w:type="spellStart"/>
      <w:r>
        <w:t>Заирова</w:t>
      </w:r>
      <w:proofErr w:type="spellEnd"/>
      <w:r>
        <w:t xml:space="preserve"> Г.М.</w:t>
      </w:r>
    </w:p>
    <w:p w14:paraId="6381B8D6" w14:textId="77777777" w:rsidR="00717846" w:rsidRDefault="00717846" w:rsidP="00717846">
      <w:r>
        <w:t>Медицина Кыргызстана. 2013. № 4. С. 213.</w:t>
      </w:r>
      <w:r>
        <w:tab/>
        <w:t>3</w:t>
      </w:r>
    </w:p>
    <w:p w14:paraId="029CE8AD" w14:textId="77777777" w:rsidR="00717846" w:rsidRDefault="00717846" w:rsidP="00717846">
      <w:r>
        <w:t>15.</w:t>
      </w:r>
    </w:p>
    <w:p w14:paraId="5896DCC9" w14:textId="77777777" w:rsidR="00717846" w:rsidRDefault="00717846" w:rsidP="00717846">
      <w:r>
        <w:t>Доступ к полному тексту открыт</w:t>
      </w:r>
    </w:p>
    <w:p w14:paraId="2EA0DDBE" w14:textId="77777777" w:rsidR="00717846" w:rsidRDefault="00717846" w:rsidP="00717846">
      <w:r>
        <w:t>ПОКАЗАНИЯ К НАЗНАЧЕНИЮ ПРОТИВОВИРУСНОЙ ТЕРАПИИ АНАЛОГАМИ НУКЛЕОЗИДОВ В ЛЕЧЕНИИ ХРОНИЧЕСКОГО ГЕПАТИТА В</w:t>
      </w:r>
    </w:p>
    <w:p w14:paraId="6C67A0E1" w14:textId="77777777" w:rsidR="00717846" w:rsidRDefault="00717846" w:rsidP="00717846">
      <w:proofErr w:type="spellStart"/>
      <w:r>
        <w:t>Заирова</w:t>
      </w:r>
      <w:proofErr w:type="spellEnd"/>
      <w:r>
        <w:t xml:space="preserve"> Г.М.</w:t>
      </w:r>
    </w:p>
    <w:p w14:paraId="0AC42932" w14:textId="5E93D64A" w:rsidR="001676E6" w:rsidRDefault="00717846" w:rsidP="00717846">
      <w:r>
        <w:t>Здравоохранение Кыргызстана. 2013. № 4. С. 20-22.</w:t>
      </w:r>
    </w:p>
    <w:sectPr w:rsidR="0016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32"/>
    <w:rsid w:val="001676E6"/>
    <w:rsid w:val="006C4C32"/>
    <w:rsid w:val="0071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9DBF1-2E24-441C-8BE9-9D73AC5E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2021-02-24T09:56:00Z</dcterms:created>
  <dcterms:modified xsi:type="dcterms:W3CDTF">2021-02-24T09:57:00Z</dcterms:modified>
</cp:coreProperties>
</file>