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B7" w:rsidRPr="006D32B7" w:rsidRDefault="006D32B7" w:rsidP="006D32B7">
      <w:pPr>
        <w:tabs>
          <w:tab w:val="left" w:pos="360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2B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D32B7" w:rsidRPr="006D32B7" w:rsidRDefault="006D32B7" w:rsidP="006D32B7">
      <w:pPr>
        <w:tabs>
          <w:tab w:val="left" w:pos="278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дисциплины </w:t>
      </w:r>
      <w:bookmarkStart w:id="0" w:name="_GoBack"/>
      <w:r w:rsidRPr="006D32B7">
        <w:rPr>
          <w:rFonts w:ascii="Times New Roman" w:hAnsi="Times New Roman"/>
          <w:sz w:val="24"/>
          <w:szCs w:val="24"/>
        </w:rPr>
        <w:t xml:space="preserve">«Практический курс перевода» </w:t>
      </w:r>
      <w:bookmarkEnd w:id="0"/>
      <w:r w:rsidRPr="006D32B7">
        <w:rPr>
          <w:rFonts w:ascii="Times New Roman" w:hAnsi="Times New Roman"/>
          <w:sz w:val="24"/>
          <w:szCs w:val="24"/>
        </w:rPr>
        <w:t xml:space="preserve">для студентов </w:t>
      </w:r>
      <w:r w:rsidRPr="006D32B7">
        <w:rPr>
          <w:rFonts w:ascii="Times New Roman" w:hAnsi="Times New Roman"/>
          <w:sz w:val="24"/>
          <w:szCs w:val="24"/>
          <w:lang w:val="ky-KG"/>
        </w:rPr>
        <w:t>2</w:t>
      </w:r>
      <w:r w:rsidRPr="006D32B7">
        <w:rPr>
          <w:rFonts w:ascii="Times New Roman" w:hAnsi="Times New Roman"/>
          <w:sz w:val="24"/>
          <w:szCs w:val="24"/>
        </w:rPr>
        <w:t xml:space="preserve"> курса</w:t>
      </w:r>
    </w:p>
    <w:p w:rsidR="006D32B7" w:rsidRPr="006D32B7" w:rsidRDefault="006D32B7" w:rsidP="006D3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очного переводческого отделения, </w:t>
      </w:r>
      <w:proofErr w:type="gramStart"/>
      <w:r w:rsidRPr="006D32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32B7">
        <w:rPr>
          <w:rFonts w:ascii="Times New Roman" w:hAnsi="Times New Roman"/>
          <w:sz w:val="24"/>
          <w:szCs w:val="24"/>
        </w:rPr>
        <w:t xml:space="preserve"> по специальности</w:t>
      </w:r>
    </w:p>
    <w:p w:rsidR="006D32B7" w:rsidRPr="006D32B7" w:rsidRDefault="006D32B7" w:rsidP="006D3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 531100- Перевод и </w:t>
      </w:r>
      <w:proofErr w:type="spellStart"/>
      <w:r w:rsidRPr="006D32B7">
        <w:rPr>
          <w:rFonts w:ascii="Times New Roman" w:hAnsi="Times New Roman"/>
          <w:sz w:val="24"/>
          <w:szCs w:val="24"/>
        </w:rPr>
        <w:t>переводоведение</w:t>
      </w:r>
      <w:proofErr w:type="gramStart"/>
      <w:r w:rsidRPr="006D32B7">
        <w:rPr>
          <w:rFonts w:ascii="Times New Roman" w:hAnsi="Times New Roman"/>
          <w:sz w:val="24"/>
          <w:szCs w:val="24"/>
        </w:rPr>
        <w:t>,л</w:t>
      </w:r>
      <w:proofErr w:type="gramEnd"/>
      <w:r w:rsidRPr="006D32B7">
        <w:rPr>
          <w:rFonts w:ascii="Times New Roman" w:hAnsi="Times New Roman"/>
          <w:sz w:val="24"/>
          <w:szCs w:val="24"/>
        </w:rPr>
        <w:t>ингвист</w:t>
      </w:r>
      <w:proofErr w:type="spellEnd"/>
      <w:r w:rsidRPr="006D32B7">
        <w:rPr>
          <w:rFonts w:ascii="Times New Roman" w:hAnsi="Times New Roman"/>
          <w:sz w:val="24"/>
          <w:szCs w:val="24"/>
        </w:rPr>
        <w:t>, переводчик</w:t>
      </w:r>
    </w:p>
    <w:p w:rsidR="006D32B7" w:rsidRPr="006D32B7" w:rsidRDefault="006D32B7" w:rsidP="006D32B7">
      <w:pPr>
        <w:tabs>
          <w:tab w:val="left" w:pos="142"/>
          <w:tab w:val="left" w:pos="709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D32B7" w:rsidRPr="006D32B7" w:rsidRDefault="006D32B7" w:rsidP="006D32B7">
      <w:pPr>
        <w:tabs>
          <w:tab w:val="left" w:pos="142"/>
          <w:tab w:val="left" w:pos="709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 xml:space="preserve"> Цель изучения дисциплины</w:t>
      </w:r>
    </w:p>
    <w:p w:rsidR="006D32B7" w:rsidRPr="006D32B7" w:rsidRDefault="006D32B7" w:rsidP="006D32B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Развитие и закрепление устойчивых навыков устного и письменного перевода текстов, аудио - видеоматериалов общественно-политического характера с английского языка на русский/кыргызский и с русского/кыргызского на английский. </w:t>
      </w:r>
    </w:p>
    <w:p w:rsidR="006D32B7" w:rsidRPr="006D32B7" w:rsidRDefault="006D32B7" w:rsidP="006D32B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Отработка методики реферирования и письменного оформления материалов перевода в соответствии с нормами русского/кыргызского литературного языка, а также навыков переводческого этикета в различных ситуациях переводческой деятельности;</w:t>
      </w:r>
    </w:p>
    <w:p w:rsidR="006D32B7" w:rsidRPr="006D32B7" w:rsidRDefault="006D32B7" w:rsidP="006D32B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Расширение знаний о социальных, политических и экономических реалиях изучаемого региона и соседних с ним государств.</w:t>
      </w:r>
    </w:p>
    <w:p w:rsidR="006D32B7" w:rsidRPr="006D32B7" w:rsidRDefault="006D32B7" w:rsidP="006D32B7">
      <w:pPr>
        <w:tabs>
          <w:tab w:val="left" w:pos="3661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2B7" w:rsidRPr="006D32B7" w:rsidRDefault="006D32B7" w:rsidP="006D32B7">
      <w:pPr>
        <w:tabs>
          <w:tab w:val="left" w:pos="3661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>Язык  обучения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 — английский</w:t>
      </w:r>
      <w:r w:rsidRPr="006D32B7">
        <w:rPr>
          <w:rFonts w:ascii="Times New Roman" w:hAnsi="Times New Roman"/>
          <w:color w:val="000000"/>
          <w:sz w:val="24"/>
          <w:szCs w:val="24"/>
        </w:rPr>
        <w:tab/>
      </w:r>
    </w:p>
    <w:p w:rsidR="006D32B7" w:rsidRPr="006D32B7" w:rsidRDefault="006D32B7" w:rsidP="006D32B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>Требования к подготовленности обучающегося к освоению содержания учебной дисциплины (</w:t>
      </w:r>
      <w:proofErr w:type="spellStart"/>
      <w:r w:rsidRPr="006D32B7">
        <w:rPr>
          <w:rFonts w:ascii="Times New Roman" w:hAnsi="Times New Roman"/>
          <w:b/>
          <w:color w:val="000000"/>
          <w:sz w:val="24"/>
          <w:szCs w:val="24"/>
        </w:rPr>
        <w:t>пререквизиты</w:t>
      </w:r>
      <w:proofErr w:type="spellEnd"/>
      <w:r w:rsidRPr="006D32B7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6D32B7">
        <w:rPr>
          <w:rFonts w:ascii="Times New Roman" w:hAnsi="Times New Roman"/>
          <w:sz w:val="24"/>
          <w:szCs w:val="24"/>
        </w:rPr>
        <w:t xml:space="preserve"> Студент должен </w:t>
      </w:r>
    </w:p>
    <w:p w:rsidR="006D32B7" w:rsidRPr="006D32B7" w:rsidRDefault="006D32B7" w:rsidP="006D32B7">
      <w:pPr>
        <w:pStyle w:val="a3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владеть английским языком во всех сферах его применения на </w:t>
      </w:r>
      <w:proofErr w:type="spellStart"/>
      <w:r w:rsidRPr="006D32B7">
        <w:rPr>
          <w:rFonts w:ascii="Times New Roman" w:hAnsi="Times New Roman"/>
          <w:sz w:val="24"/>
          <w:szCs w:val="24"/>
        </w:rPr>
        <w:t>среднепродвинутом</w:t>
      </w:r>
      <w:proofErr w:type="spellEnd"/>
      <w:r w:rsidRPr="006D32B7">
        <w:rPr>
          <w:rFonts w:ascii="Times New Roman" w:hAnsi="Times New Roman"/>
          <w:sz w:val="24"/>
          <w:szCs w:val="24"/>
        </w:rPr>
        <w:t xml:space="preserve"> или продвинутом уровне, а также культурой письменной речи;</w:t>
      </w:r>
    </w:p>
    <w:p w:rsidR="006D32B7" w:rsidRPr="006D32B7" w:rsidRDefault="006D32B7" w:rsidP="006D32B7">
      <w:pPr>
        <w:pStyle w:val="a3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навыками </w:t>
      </w:r>
      <w:proofErr w:type="spellStart"/>
      <w:r w:rsidRPr="006D32B7">
        <w:rPr>
          <w:rFonts w:ascii="Times New Roman" w:hAnsi="Times New Roman"/>
          <w:sz w:val="24"/>
          <w:szCs w:val="24"/>
        </w:rPr>
        <w:t>предпереводческого</w:t>
      </w:r>
      <w:proofErr w:type="spellEnd"/>
      <w:r w:rsidRPr="006D32B7">
        <w:rPr>
          <w:rFonts w:ascii="Times New Roman" w:hAnsi="Times New Roman"/>
          <w:sz w:val="24"/>
          <w:szCs w:val="24"/>
        </w:rPr>
        <w:t xml:space="preserve"> анализа текста; способностью проводить аналогии и различия между фактами родного языка и изучаемого и находить наиболее адекватные переводческие решения;</w:t>
      </w:r>
    </w:p>
    <w:p w:rsidR="006D32B7" w:rsidRPr="006D32B7" w:rsidRDefault="006D32B7" w:rsidP="006D32B7">
      <w:pPr>
        <w:pStyle w:val="a3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навыками письменного перевода и устного перевода с соблюдением норм лексической эквивалентности, соблюдением грамматических, синтаксических и стилистических норм;</w:t>
      </w:r>
    </w:p>
    <w:p w:rsidR="006D32B7" w:rsidRPr="006D32B7" w:rsidRDefault="006D32B7" w:rsidP="006D32B7">
      <w:pPr>
        <w:pStyle w:val="a3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основами современной информационной и библиографической культуры, навыками осуществления поиска информации в справочной, специальной литературе и в компьютерных сетях; </w:t>
      </w:r>
    </w:p>
    <w:p w:rsidR="006D32B7" w:rsidRPr="006D32B7" w:rsidRDefault="006D32B7" w:rsidP="006D32B7">
      <w:pPr>
        <w:pStyle w:val="a3"/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приемами анализа и синтеза, в том числе осуществлять ситуационный и комплексный анализ, проводить сравнительный анализ;</w:t>
      </w:r>
    </w:p>
    <w:p w:rsidR="006D32B7" w:rsidRPr="006D32B7" w:rsidRDefault="006D32B7" w:rsidP="006D32B7">
      <w:pPr>
        <w:pStyle w:val="a3"/>
        <w:numPr>
          <w:ilvl w:val="0"/>
          <w:numId w:val="1"/>
        </w:numPr>
        <w:snapToGri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навыками корректирования, редактирования и форматирования текста.</w:t>
      </w:r>
    </w:p>
    <w:p w:rsidR="006D32B7" w:rsidRPr="006D32B7" w:rsidRDefault="006D32B7" w:rsidP="006D32B7">
      <w:pPr>
        <w:tabs>
          <w:tab w:val="left" w:pos="2117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D32B7" w:rsidRPr="006D32B7" w:rsidRDefault="006D32B7" w:rsidP="006D32B7">
      <w:pPr>
        <w:tabs>
          <w:tab w:val="left" w:pos="2117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D32B7" w:rsidRPr="006D32B7" w:rsidRDefault="006D32B7" w:rsidP="006D32B7">
      <w:pPr>
        <w:tabs>
          <w:tab w:val="left" w:pos="2117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>Перечень компетенций, формируемых при изучении дисциплины (с указанием кодов)</w:t>
      </w: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u w:val="single"/>
          <w:lang w:val="ky-KG"/>
        </w:rPr>
      </w:pPr>
      <w:r w:rsidRPr="006D32B7">
        <w:rPr>
          <w:rFonts w:ascii="Times New Roman" w:hAnsi="Times New Roman"/>
          <w:b/>
          <w:bCs/>
          <w:iCs/>
          <w:sz w:val="24"/>
          <w:szCs w:val="24"/>
        </w:rPr>
        <w:t>ПК-5-</w:t>
      </w:r>
      <w:r w:rsidRPr="006D32B7">
        <w:rPr>
          <w:rFonts w:ascii="Times New Roman" w:hAnsi="Times New Roman"/>
          <w:bCs/>
          <w:iCs/>
          <w:sz w:val="24"/>
          <w:szCs w:val="24"/>
        </w:rPr>
        <w:t>владеет методикой подготовки к выполнению перевода, включая поиск информации в справочной, специальной литературе и компьютерных сетях</w:t>
      </w:r>
      <w:r w:rsidRPr="006D32B7">
        <w:rPr>
          <w:rFonts w:ascii="Times New Roman" w:hAnsi="Times New Roman"/>
          <w:bCs/>
          <w:iCs/>
          <w:sz w:val="24"/>
          <w:szCs w:val="24"/>
          <w:lang w:val="ky-KG"/>
        </w:rPr>
        <w:t>.</w:t>
      </w:r>
    </w:p>
    <w:p w:rsidR="006D32B7" w:rsidRPr="006D32B7" w:rsidRDefault="006D32B7" w:rsidP="006D32B7">
      <w:pPr>
        <w:tabs>
          <w:tab w:val="right" w:pos="142"/>
          <w:tab w:val="right" w:pos="284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D32B7">
        <w:rPr>
          <w:rFonts w:ascii="Times New Roman" w:hAnsi="Times New Roman"/>
          <w:b/>
          <w:bCs/>
          <w:iCs/>
          <w:sz w:val="24"/>
          <w:szCs w:val="24"/>
        </w:rPr>
        <w:t xml:space="preserve">ПК-7- </w:t>
      </w:r>
      <w:r w:rsidRPr="006D32B7">
        <w:rPr>
          <w:rFonts w:ascii="Times New Roman" w:hAnsi="Times New Roman"/>
          <w:bCs/>
          <w:iCs/>
          <w:sz w:val="24"/>
          <w:szCs w:val="24"/>
        </w:rPr>
        <w:t>осуществляет письменный перевод с соблюдением норм лексической эквивалентности, соблюдением грамматических, синтаксических и стилистических норм.</w:t>
      </w:r>
    </w:p>
    <w:p w:rsidR="006D32B7" w:rsidRPr="006D32B7" w:rsidRDefault="006D32B7" w:rsidP="006D32B7">
      <w:pPr>
        <w:tabs>
          <w:tab w:val="right" w:pos="142"/>
          <w:tab w:val="right" w:pos="284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bCs/>
          <w:color w:val="000000"/>
          <w:sz w:val="24"/>
          <w:szCs w:val="24"/>
        </w:rPr>
        <w:t>Формы промежуточного контроля знаний</w:t>
      </w: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D32B7">
        <w:rPr>
          <w:rFonts w:ascii="Times New Roman" w:hAnsi="Times New Roman"/>
          <w:color w:val="000000"/>
          <w:sz w:val="24"/>
          <w:szCs w:val="24"/>
        </w:rPr>
        <w:t xml:space="preserve">Тесты, </w:t>
      </w:r>
      <w:r w:rsidRPr="006D32B7">
        <w:rPr>
          <w:rFonts w:ascii="Times New Roman" w:hAnsi="Times New Roman"/>
          <w:color w:val="000000"/>
          <w:sz w:val="24"/>
          <w:szCs w:val="24"/>
          <w:lang w:val="ky-KG"/>
        </w:rPr>
        <w:t>устные и письменные переводы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32B7">
        <w:rPr>
          <w:rFonts w:ascii="Times New Roman" w:hAnsi="Times New Roman"/>
          <w:color w:val="000000"/>
          <w:sz w:val="24"/>
          <w:szCs w:val="24"/>
          <w:lang w:val="ky-KG"/>
        </w:rPr>
        <w:t xml:space="preserve">подготовитт 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 презентации</w:t>
      </w:r>
      <w:r w:rsidRPr="006D32B7">
        <w:rPr>
          <w:rFonts w:ascii="Times New Roman" w:hAnsi="Times New Roman"/>
          <w:color w:val="000000"/>
          <w:sz w:val="24"/>
          <w:szCs w:val="24"/>
          <w:lang w:val="ky-KG"/>
        </w:rPr>
        <w:t>.</w:t>
      </w: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bCs/>
          <w:color w:val="000000"/>
          <w:sz w:val="24"/>
          <w:szCs w:val="24"/>
        </w:rPr>
        <w:t>Форма итогового контроля знаний</w:t>
      </w:r>
    </w:p>
    <w:p w:rsid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32B7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2C65" w:rsidRPr="006D32B7" w:rsidRDefault="00F52C65" w:rsidP="006D3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2B7" w:rsidRPr="006D32B7" w:rsidRDefault="006D32B7" w:rsidP="006D32B7">
      <w:pPr>
        <w:tabs>
          <w:tab w:val="left" w:pos="360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2B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D32B7" w:rsidRPr="006D32B7" w:rsidRDefault="006D32B7" w:rsidP="006D32B7">
      <w:pPr>
        <w:tabs>
          <w:tab w:val="left" w:pos="278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дисциплины «Технология перевода» для студентов 3 курса</w:t>
      </w:r>
    </w:p>
    <w:p w:rsidR="006D32B7" w:rsidRPr="006D32B7" w:rsidRDefault="006D32B7" w:rsidP="006D3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очного переводческого отделения, </w:t>
      </w:r>
      <w:proofErr w:type="gramStart"/>
      <w:r w:rsidRPr="006D32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32B7">
        <w:rPr>
          <w:rFonts w:ascii="Times New Roman" w:hAnsi="Times New Roman"/>
          <w:sz w:val="24"/>
          <w:szCs w:val="24"/>
        </w:rPr>
        <w:t xml:space="preserve"> по специальности</w:t>
      </w:r>
    </w:p>
    <w:p w:rsidR="006D32B7" w:rsidRPr="006D32B7" w:rsidRDefault="006D32B7" w:rsidP="006D32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 531100- Перевод и </w:t>
      </w:r>
      <w:proofErr w:type="spellStart"/>
      <w:r w:rsidRPr="006D32B7">
        <w:rPr>
          <w:rFonts w:ascii="Times New Roman" w:hAnsi="Times New Roman"/>
          <w:sz w:val="24"/>
          <w:szCs w:val="24"/>
        </w:rPr>
        <w:t>переводоведение</w:t>
      </w:r>
      <w:proofErr w:type="gramStart"/>
      <w:r w:rsidRPr="006D32B7">
        <w:rPr>
          <w:rFonts w:ascii="Times New Roman" w:hAnsi="Times New Roman"/>
          <w:sz w:val="24"/>
          <w:szCs w:val="24"/>
        </w:rPr>
        <w:t>,л</w:t>
      </w:r>
      <w:proofErr w:type="gramEnd"/>
      <w:r w:rsidRPr="006D32B7">
        <w:rPr>
          <w:rFonts w:ascii="Times New Roman" w:hAnsi="Times New Roman"/>
          <w:sz w:val="24"/>
          <w:szCs w:val="24"/>
        </w:rPr>
        <w:t>ингвист</w:t>
      </w:r>
      <w:proofErr w:type="spellEnd"/>
      <w:r w:rsidRPr="006D32B7">
        <w:rPr>
          <w:rFonts w:ascii="Times New Roman" w:hAnsi="Times New Roman"/>
          <w:sz w:val="24"/>
          <w:szCs w:val="24"/>
        </w:rPr>
        <w:t>, переводчик</w:t>
      </w:r>
    </w:p>
    <w:p w:rsidR="006D32B7" w:rsidRPr="006D32B7" w:rsidRDefault="006D32B7" w:rsidP="006D32B7">
      <w:pPr>
        <w:tabs>
          <w:tab w:val="left" w:pos="142"/>
          <w:tab w:val="left" w:pos="709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D32B7" w:rsidRPr="006D32B7" w:rsidRDefault="006D32B7" w:rsidP="006D32B7">
      <w:pPr>
        <w:tabs>
          <w:tab w:val="left" w:pos="142"/>
          <w:tab w:val="left" w:pos="709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 xml:space="preserve"> Цель изучения дисциплины</w:t>
      </w:r>
    </w:p>
    <w:p w:rsidR="006D32B7" w:rsidRPr="006D32B7" w:rsidRDefault="006D32B7" w:rsidP="006D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eastAsiaTheme="minorHAnsi" w:hAnsi="Times New Roman"/>
          <w:sz w:val="24"/>
          <w:szCs w:val="24"/>
          <w:lang w:val="ky-KG"/>
        </w:rPr>
        <w:t xml:space="preserve">Дисциплина предназначено для освоения основных практических навыков обработки текста при переводе   с английского языка на русский(кыргызский) язык и </w:t>
      </w:r>
      <w:r w:rsidRPr="006D32B7">
        <w:rPr>
          <w:rFonts w:ascii="Times New Roman" w:hAnsi="Times New Roman"/>
          <w:sz w:val="24"/>
          <w:szCs w:val="24"/>
        </w:rPr>
        <w:t xml:space="preserve">познакомить студентов с основными положениями современной теории </w:t>
      </w:r>
      <w:r w:rsidRPr="006D32B7">
        <w:rPr>
          <w:rFonts w:ascii="Times New Roman" w:hAnsi="Times New Roman"/>
          <w:sz w:val="24"/>
          <w:szCs w:val="24"/>
          <w:lang w:val="ky-KG"/>
        </w:rPr>
        <w:t xml:space="preserve">и технологии </w:t>
      </w:r>
      <w:r w:rsidRPr="006D32B7">
        <w:rPr>
          <w:rFonts w:ascii="Times New Roman" w:hAnsi="Times New Roman"/>
          <w:sz w:val="24"/>
          <w:szCs w:val="24"/>
        </w:rPr>
        <w:t>перевода и способствовать формированию в этой связи ряда переводческих навыков и умений, что в совокупности должно заложить основы для формирования у них переводческой компетенции. Круг рассматриваемых проблем включает особенности перевода слов с широкой семантикой, фразовых глаголов, фразеологизмов, реалий, имен собственных, неологизмов, аббревиатур, сленга.</w:t>
      </w:r>
    </w:p>
    <w:p w:rsidR="006D32B7" w:rsidRPr="006D32B7" w:rsidRDefault="006D32B7" w:rsidP="006D32B7">
      <w:pPr>
        <w:tabs>
          <w:tab w:val="left" w:pos="3661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2B7" w:rsidRPr="006D32B7" w:rsidRDefault="006D32B7" w:rsidP="006D32B7">
      <w:pPr>
        <w:tabs>
          <w:tab w:val="left" w:pos="3661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>Язык  обучения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 — английский и кыргызский или русский </w:t>
      </w:r>
      <w:r w:rsidRPr="006D32B7">
        <w:rPr>
          <w:rFonts w:ascii="Times New Roman" w:hAnsi="Times New Roman"/>
          <w:color w:val="000000"/>
          <w:sz w:val="24"/>
          <w:szCs w:val="24"/>
        </w:rPr>
        <w:tab/>
      </w:r>
    </w:p>
    <w:p w:rsidR="006D32B7" w:rsidRPr="006D32B7" w:rsidRDefault="006D32B7" w:rsidP="006D32B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>Требования к подготовленности обучающегося к освоению содержания учебной дисциплины (</w:t>
      </w:r>
      <w:proofErr w:type="spellStart"/>
      <w:r w:rsidRPr="006D32B7">
        <w:rPr>
          <w:rFonts w:ascii="Times New Roman" w:hAnsi="Times New Roman"/>
          <w:b/>
          <w:color w:val="000000"/>
          <w:sz w:val="24"/>
          <w:szCs w:val="24"/>
        </w:rPr>
        <w:t>пререквизиты</w:t>
      </w:r>
      <w:proofErr w:type="spellEnd"/>
      <w:r w:rsidRPr="006D32B7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6D32B7">
        <w:rPr>
          <w:rFonts w:ascii="Times New Roman" w:hAnsi="Times New Roman"/>
          <w:sz w:val="24"/>
          <w:szCs w:val="24"/>
        </w:rPr>
        <w:t xml:space="preserve"> Студент должен </w:t>
      </w:r>
    </w:p>
    <w:p w:rsidR="006D32B7" w:rsidRPr="006D32B7" w:rsidRDefault="006D32B7" w:rsidP="006D32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владеет методикой </w:t>
      </w:r>
      <w:proofErr w:type="spellStart"/>
      <w:r w:rsidRPr="006D32B7">
        <w:rPr>
          <w:rFonts w:ascii="Times New Roman" w:hAnsi="Times New Roman"/>
          <w:sz w:val="24"/>
          <w:szCs w:val="24"/>
        </w:rPr>
        <w:t>предпереводческого</w:t>
      </w:r>
      <w:proofErr w:type="spellEnd"/>
      <w:r w:rsidRPr="006D32B7">
        <w:rPr>
          <w:rFonts w:ascii="Times New Roman" w:hAnsi="Times New Roman"/>
          <w:sz w:val="24"/>
          <w:szCs w:val="24"/>
        </w:rPr>
        <w:t xml:space="preserve"> анализа текста, способствующей точному восприятию исходного высказывания (ПК-4);</w:t>
      </w:r>
    </w:p>
    <w:p w:rsidR="006D32B7" w:rsidRPr="006D32B7" w:rsidRDefault="006D32B7" w:rsidP="006D32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 владеет методикой подготовки к выполнению перевода, включая поиск информации в справочной, специальной литературе и компьютерных сетях (ПК-5);</w:t>
      </w:r>
    </w:p>
    <w:p w:rsidR="006D32B7" w:rsidRPr="006D32B7" w:rsidRDefault="006D32B7" w:rsidP="006D32B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умеет   реферировать  и аннотировать  письменные тексты (ПК-9);</w:t>
      </w:r>
    </w:p>
    <w:p w:rsidR="006D32B7" w:rsidRPr="006D32B7" w:rsidRDefault="006D32B7" w:rsidP="006D32B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умеет  быстро переключается с одного рабочего языка на другой (ПК-10);</w:t>
      </w:r>
    </w:p>
    <w:p w:rsidR="006D32B7" w:rsidRPr="006D32B7" w:rsidRDefault="006D32B7" w:rsidP="006D32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владеет основами системы сокращенной переводческой записи при выполнении устного последовательного перевода (ПК-13);</w:t>
      </w:r>
    </w:p>
    <w:p w:rsidR="006D32B7" w:rsidRPr="006D32B7" w:rsidRDefault="006D32B7" w:rsidP="006D32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знаком с  этикой  устного перевода (ПК-14);</w:t>
      </w:r>
    </w:p>
    <w:p w:rsidR="006D32B7" w:rsidRPr="006D32B7" w:rsidRDefault="006D32B7" w:rsidP="006D32B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2B7" w:rsidRPr="006D32B7" w:rsidRDefault="006D32B7" w:rsidP="006D32B7">
      <w:pPr>
        <w:tabs>
          <w:tab w:val="left" w:pos="2117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D32B7" w:rsidRPr="006D32B7" w:rsidRDefault="006D32B7" w:rsidP="006D32B7">
      <w:pPr>
        <w:tabs>
          <w:tab w:val="left" w:pos="2117"/>
        </w:tabs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color w:val="000000"/>
          <w:sz w:val="24"/>
          <w:szCs w:val="24"/>
        </w:rPr>
        <w:t>Перечень компетенций, формируемых при изучении дисциплины (с указанием кодов)</w:t>
      </w:r>
    </w:p>
    <w:p w:rsidR="006D32B7" w:rsidRPr="006D32B7" w:rsidRDefault="006D32B7" w:rsidP="006D32B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iCs/>
          <w:sz w:val="24"/>
          <w:szCs w:val="24"/>
        </w:rPr>
      </w:pPr>
      <w:r w:rsidRPr="006D32B7">
        <w:rPr>
          <w:rFonts w:ascii="Times New Roman" w:hAnsi="Times New Roman"/>
          <w:b/>
          <w:bCs/>
          <w:iCs/>
          <w:sz w:val="24"/>
          <w:szCs w:val="24"/>
        </w:rPr>
        <w:t xml:space="preserve">РО-4.  </w:t>
      </w:r>
      <w:proofErr w:type="gramStart"/>
      <w:r w:rsidRPr="006D32B7">
        <w:rPr>
          <w:rFonts w:ascii="Times New Roman" w:hAnsi="Times New Roman"/>
          <w:b/>
          <w:bCs/>
          <w:iCs/>
          <w:sz w:val="24"/>
          <w:szCs w:val="24"/>
        </w:rPr>
        <w:t>Использует  передовые методы и приемы письменного и устного перевода с соблюдением всех переводческих норм  в общей, межкультурной  и профессиональной</w:t>
      </w:r>
      <w:r w:rsidRPr="006D32B7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</w:t>
      </w:r>
      <w:r w:rsidRPr="006D32B7">
        <w:rPr>
          <w:rFonts w:ascii="Times New Roman" w:hAnsi="Times New Roman"/>
          <w:b/>
          <w:bCs/>
          <w:iCs/>
          <w:sz w:val="24"/>
          <w:szCs w:val="24"/>
        </w:rPr>
        <w:t>сферах общения</w:t>
      </w:r>
      <w:proofErr w:type="gramEnd"/>
    </w:p>
    <w:p w:rsidR="006D32B7" w:rsidRPr="006D32B7" w:rsidRDefault="006D32B7" w:rsidP="006D32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 ПК-4  - владеет методикой </w:t>
      </w:r>
      <w:proofErr w:type="spellStart"/>
      <w:r w:rsidRPr="006D32B7">
        <w:rPr>
          <w:rFonts w:ascii="Times New Roman" w:hAnsi="Times New Roman"/>
          <w:sz w:val="24"/>
          <w:szCs w:val="24"/>
        </w:rPr>
        <w:t>предпереводческого</w:t>
      </w:r>
      <w:proofErr w:type="spellEnd"/>
      <w:r w:rsidRPr="006D32B7">
        <w:rPr>
          <w:rFonts w:ascii="Times New Roman" w:hAnsi="Times New Roman"/>
          <w:sz w:val="24"/>
          <w:szCs w:val="24"/>
        </w:rPr>
        <w:t xml:space="preserve"> анализа текста, способствующей точному восприятию исходного высказывания;</w:t>
      </w:r>
    </w:p>
    <w:p w:rsidR="006D32B7" w:rsidRPr="006D32B7" w:rsidRDefault="006D32B7" w:rsidP="006D32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 xml:space="preserve"> ПК-5 - владеет методикой подготовки к выполнению перевода, включая поиск информации в справочной, специальной литературе и компьютерных сетях;</w:t>
      </w:r>
    </w:p>
    <w:p w:rsidR="006D32B7" w:rsidRPr="006D32B7" w:rsidRDefault="006D32B7" w:rsidP="006D32B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ПК-9 - умеет   реферировать  и аннотировать  письменные тексты;</w:t>
      </w:r>
    </w:p>
    <w:p w:rsidR="006D32B7" w:rsidRPr="006D32B7" w:rsidRDefault="006D32B7" w:rsidP="006D32B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ПК-10 - умеет  быстро переключается с одного рабочего языка на другой;</w:t>
      </w:r>
    </w:p>
    <w:p w:rsidR="006D32B7" w:rsidRPr="006D32B7" w:rsidRDefault="006D32B7" w:rsidP="006D32B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ПК-13 - владеет основами системы сокращенной переводческой записи при выполнении устного последовательного перевода;</w:t>
      </w: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2B7">
        <w:rPr>
          <w:rFonts w:ascii="Times New Roman" w:hAnsi="Times New Roman"/>
          <w:sz w:val="24"/>
          <w:szCs w:val="24"/>
        </w:rPr>
        <w:t>ПК-14 - знаком с  этикой  устного перевода.</w:t>
      </w:r>
      <w:r w:rsidRPr="006D32B7">
        <w:rPr>
          <w:rFonts w:ascii="Times New Roman" w:hAnsi="Times New Roman"/>
          <w:sz w:val="24"/>
          <w:szCs w:val="24"/>
        </w:rPr>
        <w:tab/>
      </w: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bCs/>
          <w:color w:val="000000"/>
          <w:sz w:val="24"/>
          <w:szCs w:val="24"/>
        </w:rPr>
        <w:t>Формы промежуточного контроля знаний</w:t>
      </w: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D32B7">
        <w:rPr>
          <w:rFonts w:ascii="Times New Roman" w:hAnsi="Times New Roman"/>
          <w:color w:val="000000"/>
          <w:sz w:val="24"/>
          <w:szCs w:val="24"/>
        </w:rPr>
        <w:t xml:space="preserve">Тесты, </w:t>
      </w:r>
      <w:r w:rsidRPr="006D32B7">
        <w:rPr>
          <w:rFonts w:ascii="Times New Roman" w:hAnsi="Times New Roman"/>
          <w:color w:val="000000"/>
          <w:sz w:val="24"/>
          <w:szCs w:val="24"/>
          <w:lang w:val="ky-KG"/>
        </w:rPr>
        <w:t>устные и письменные переводы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32B7">
        <w:rPr>
          <w:rFonts w:ascii="Times New Roman" w:hAnsi="Times New Roman"/>
          <w:color w:val="000000"/>
          <w:sz w:val="24"/>
          <w:szCs w:val="24"/>
          <w:lang w:val="ky-KG"/>
        </w:rPr>
        <w:t xml:space="preserve">подготовка </w:t>
      </w:r>
      <w:r w:rsidRPr="006D32B7">
        <w:rPr>
          <w:rFonts w:ascii="Times New Roman" w:hAnsi="Times New Roman"/>
          <w:color w:val="000000"/>
          <w:sz w:val="24"/>
          <w:szCs w:val="24"/>
        </w:rPr>
        <w:t xml:space="preserve"> презентации</w:t>
      </w:r>
      <w:r w:rsidRPr="006D32B7">
        <w:rPr>
          <w:rFonts w:ascii="Times New Roman" w:hAnsi="Times New Roman"/>
          <w:color w:val="000000"/>
          <w:sz w:val="24"/>
          <w:szCs w:val="24"/>
          <w:lang w:val="ky-KG"/>
        </w:rPr>
        <w:t>.</w:t>
      </w: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32B7" w:rsidRPr="006D32B7" w:rsidRDefault="006D32B7" w:rsidP="006D3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2B7">
        <w:rPr>
          <w:rFonts w:ascii="Times New Roman" w:hAnsi="Times New Roman"/>
          <w:b/>
          <w:bCs/>
          <w:color w:val="000000"/>
          <w:sz w:val="24"/>
          <w:szCs w:val="24"/>
        </w:rPr>
        <w:t>Форма итогового контроля знаний</w:t>
      </w:r>
    </w:p>
    <w:p w:rsidR="006D32B7" w:rsidRDefault="006D32B7" w:rsidP="006D32B7">
      <w:pPr>
        <w:spacing w:after="0" w:line="240" w:lineRule="auto"/>
      </w:pPr>
      <w:r w:rsidRPr="006D32B7">
        <w:rPr>
          <w:rFonts w:ascii="Times New Roman" w:hAnsi="Times New Roman"/>
          <w:color w:val="000000"/>
          <w:sz w:val="24"/>
          <w:szCs w:val="24"/>
        </w:rPr>
        <w:t>Экзамен</w:t>
      </w:r>
    </w:p>
    <w:sectPr w:rsidR="006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345"/>
    <w:multiLevelType w:val="hybridMultilevel"/>
    <w:tmpl w:val="F568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0782"/>
    <w:multiLevelType w:val="hybridMultilevel"/>
    <w:tmpl w:val="90A2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30A3"/>
    <w:multiLevelType w:val="hybridMultilevel"/>
    <w:tmpl w:val="0F6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B7"/>
    <w:rsid w:val="006D32B7"/>
    <w:rsid w:val="00F52C65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D32B7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rsid w:val="006D32B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6D32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D32B7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rsid w:val="006D32B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6D32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2021-04-21T03:39:00Z</dcterms:created>
  <dcterms:modified xsi:type="dcterms:W3CDTF">2021-04-21T03:39:00Z</dcterms:modified>
</cp:coreProperties>
</file>