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35" w:rsidRPr="00803E3D" w:rsidRDefault="00A42A35" w:rsidP="00A42A3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803E3D">
        <w:rPr>
          <w:b/>
        </w:rPr>
        <w:t>Введение</w:t>
      </w:r>
      <w:proofErr w:type="spellEnd"/>
      <w:r w:rsidRPr="00803E3D">
        <w:rPr>
          <w:b/>
        </w:rPr>
        <w:t xml:space="preserve"> в </w:t>
      </w:r>
      <w:proofErr w:type="spellStart"/>
      <w:r w:rsidRPr="00803E3D">
        <w:rPr>
          <w:b/>
        </w:rPr>
        <w:t>теорию</w:t>
      </w:r>
      <w:proofErr w:type="spellEnd"/>
      <w:r w:rsidRPr="00803E3D">
        <w:rPr>
          <w:b/>
        </w:rPr>
        <w:t xml:space="preserve"> </w:t>
      </w:r>
      <w:proofErr w:type="spellStart"/>
      <w:r w:rsidRPr="00803E3D">
        <w:rPr>
          <w:b/>
        </w:rPr>
        <w:t>перевода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73"/>
      </w:tblGrid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A42A35" w:rsidRPr="009F296F" w:rsidRDefault="00A42A35" w:rsidP="00C235B4">
            <w:proofErr w:type="spellStart"/>
            <w:r w:rsidRPr="009F296F">
              <w:rPr>
                <w:b/>
              </w:rPr>
              <w:t>Код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>Б.3.В.13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roofErr w:type="spellStart"/>
            <w:r w:rsidRPr="009F296F">
              <w:rPr>
                <w:b/>
              </w:rPr>
              <w:t>Название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snapToGrid w:val="0"/>
              <w:rPr>
                <w:b/>
              </w:rPr>
            </w:pPr>
            <w:proofErr w:type="spellStart"/>
            <w:r w:rsidRPr="009F296F">
              <w:rPr>
                <w:b/>
              </w:rPr>
              <w:t>Введение</w:t>
            </w:r>
            <w:proofErr w:type="spellEnd"/>
            <w:r w:rsidRPr="009F296F">
              <w:rPr>
                <w:b/>
              </w:rPr>
              <w:t xml:space="preserve"> в </w:t>
            </w:r>
            <w:proofErr w:type="spellStart"/>
            <w:r w:rsidRPr="009F296F">
              <w:rPr>
                <w:b/>
              </w:rPr>
              <w:t>теорию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перевода</w:t>
            </w:r>
            <w:proofErr w:type="spellEnd"/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Объем дисциплины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в кредитах </w:t>
            </w:r>
            <w:r w:rsidRPr="009F296F">
              <w:rPr>
                <w:b/>
              </w:rPr>
              <w:t>ECTS</w:t>
            </w:r>
            <w:r w:rsidRPr="009F296F">
              <w:rPr>
                <w:b/>
                <w:lang w:val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snapToGrid w:val="0"/>
            </w:pPr>
            <w:r w:rsidRPr="009F296F">
              <w:t xml:space="preserve">3 </w:t>
            </w:r>
            <w:proofErr w:type="spellStart"/>
            <w:r w:rsidRPr="009F296F">
              <w:t>кредита</w:t>
            </w:r>
            <w:proofErr w:type="spellEnd"/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roofErr w:type="spellStart"/>
            <w:r w:rsidRPr="009F296F">
              <w:rPr>
                <w:b/>
              </w:rPr>
              <w:t>Семестр</w:t>
            </w:r>
            <w:proofErr w:type="spellEnd"/>
            <w:r w:rsidRPr="009F296F">
              <w:rPr>
                <w:b/>
              </w:rPr>
              <w:t xml:space="preserve"> и </w:t>
            </w:r>
            <w:proofErr w:type="spellStart"/>
            <w:r w:rsidRPr="009F296F">
              <w:rPr>
                <w:b/>
              </w:rPr>
              <w:t>год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roofErr w:type="spellStart"/>
            <w:r w:rsidRPr="009F296F">
              <w:rPr>
                <w:b/>
              </w:rPr>
              <w:t>обучения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r w:rsidRPr="009F296F">
              <w:t>3 семестр,2</w:t>
            </w:r>
            <w:r w:rsidRPr="009F296F">
              <w:rPr>
                <w:lang w:val="ru-RU"/>
              </w:rPr>
              <w:t xml:space="preserve"> год обучения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roofErr w:type="spellStart"/>
            <w:r w:rsidRPr="009F296F">
              <w:rPr>
                <w:b/>
              </w:rPr>
              <w:t>Цель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Основной целью изучения дисциплины </w:t>
            </w:r>
            <w:proofErr w:type="gramStart"/>
            <w:r w:rsidRPr="009F296F">
              <w:rPr>
                <w:lang w:val="ru-RU"/>
              </w:rPr>
              <w:t>является  введение</w:t>
            </w:r>
            <w:proofErr w:type="gramEnd"/>
            <w:r w:rsidRPr="009F296F">
              <w:rPr>
                <w:lang w:val="ru-RU"/>
              </w:rPr>
              <w:t xml:space="preserve"> и формирование профессиональных компетенций в области теории перевода с целью подготовки бакалавров для практической деятельности, связанной с использованием знаний и умений в области  перевода в учреждениях образования, культуры, управления, СМИ, в области языковой, социокультурной, межкультурной коммуникации, в научно-исследовательской сфере.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roofErr w:type="spellStart"/>
            <w:r w:rsidRPr="009F296F">
              <w:rPr>
                <w:b/>
              </w:rPr>
              <w:t>Пререквизиты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Практический курс первого иностранного языка 1курс, практическая </w:t>
            </w:r>
            <w:proofErr w:type="gramStart"/>
            <w:r w:rsidRPr="009F296F">
              <w:rPr>
                <w:lang w:val="ru-RU"/>
              </w:rPr>
              <w:t>грамматика ,относящиеся</w:t>
            </w:r>
            <w:proofErr w:type="gramEnd"/>
            <w:r w:rsidRPr="009F296F">
              <w:rPr>
                <w:lang w:val="ru-RU"/>
              </w:rPr>
              <w:t xml:space="preserve"> к дисциплинам базовой части цикла профессиональных дисциплин. Студент должен обладать навыками и </w:t>
            </w:r>
            <w:r w:rsidRPr="009F296F">
              <w:rPr>
                <w:color w:val="000000"/>
                <w:lang w:val="ru-RU"/>
              </w:rPr>
              <w:t xml:space="preserve">умениями </w:t>
            </w:r>
            <w:proofErr w:type="spellStart"/>
            <w:r w:rsidRPr="009F296F">
              <w:rPr>
                <w:color w:val="000000"/>
                <w:lang w:val="ru-RU"/>
              </w:rPr>
              <w:t>аудирования</w:t>
            </w:r>
            <w:proofErr w:type="spellEnd"/>
            <w:r w:rsidRPr="009F296F">
              <w:rPr>
                <w:color w:val="000000"/>
                <w:lang w:val="ru-RU"/>
              </w:rPr>
              <w:t xml:space="preserve">, чтения, говорения и письма на изучаемом языке, а также основными грамматическими структурами и умением их реализовывать в различных заданиях. 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roofErr w:type="spellStart"/>
            <w:r w:rsidRPr="009F296F">
              <w:rPr>
                <w:b/>
              </w:rPr>
              <w:t>Результаты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roofErr w:type="spellStart"/>
            <w:r w:rsidRPr="009F296F">
              <w:rPr>
                <w:b/>
              </w:rPr>
              <w:t>обучения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Уметь   использовать передовые методы письменного и устного перевода с соблюдением всех переводческих </w:t>
            </w:r>
            <w:proofErr w:type="gramStart"/>
            <w:r w:rsidRPr="009F296F">
              <w:rPr>
                <w:lang w:val="ru-RU"/>
              </w:rPr>
              <w:t>норм  в</w:t>
            </w:r>
            <w:proofErr w:type="gramEnd"/>
            <w:r w:rsidRPr="009F296F">
              <w:rPr>
                <w:lang w:val="ru-RU"/>
              </w:rPr>
              <w:t xml:space="preserve"> общей, межкультурной  и профессиональной сферах общения.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Знать основные способы достижения эквивалентности в переводе и умеет применять основные приемы перевода, осуществлять письменный перевод с соблюдением норм лексической эквивалентности, соблюдением грамматических, синтаксических и стилистических норм. Владеть методикой </w:t>
            </w:r>
            <w:proofErr w:type="spellStart"/>
            <w:r w:rsidRPr="009F296F">
              <w:rPr>
                <w:lang w:val="ru-RU"/>
              </w:rPr>
              <w:t>предпереводческого</w:t>
            </w:r>
            <w:proofErr w:type="spellEnd"/>
            <w:r w:rsidRPr="009F296F">
              <w:rPr>
                <w:lang w:val="ru-RU"/>
              </w:rPr>
              <w:t xml:space="preserve"> анализа текста, способствующей точному восприятию исходного высказывания.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roofErr w:type="spellStart"/>
            <w:r w:rsidRPr="009F296F">
              <w:rPr>
                <w:b/>
              </w:rPr>
              <w:t>Метод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оценивания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Лекционные и практические занятия </w:t>
            </w:r>
            <w:proofErr w:type="gramStart"/>
            <w:r w:rsidRPr="009F296F">
              <w:rPr>
                <w:lang w:val="ru-RU"/>
              </w:rPr>
              <w:t>( активное</w:t>
            </w:r>
            <w:proofErr w:type="gramEnd"/>
            <w:r w:rsidRPr="009F296F">
              <w:rPr>
                <w:lang w:val="ru-RU"/>
              </w:rPr>
              <w:t xml:space="preserve"> участие, устный опрос теоретического материала, модули, включающие письменный перевод, СРС)- проверка преподавателем усвоения студентами материала,  предусмотренные учебным планом формы лекций и практических занятий.  </w:t>
            </w:r>
          </w:p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 Тесты – инструмент, с помощью которого преподаватель оценивает степень достижения студентом требуемых знаний, умений, навыков. Реферат, презентация – способ представления информации в наглядной и убедительной форме.</w:t>
            </w:r>
          </w:p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Теоретико- аналитические </w:t>
            </w:r>
            <w:proofErr w:type="gramStart"/>
            <w:r w:rsidRPr="009F296F">
              <w:rPr>
                <w:lang w:val="ru-RU"/>
              </w:rPr>
              <w:t>работы  по</w:t>
            </w:r>
            <w:proofErr w:type="gramEnd"/>
            <w:r w:rsidRPr="009F296F">
              <w:rPr>
                <w:lang w:val="ru-RU"/>
              </w:rPr>
              <w:t xml:space="preserve"> переводу – самостоятельная аналитическая деятельность студента, в которой он реализует свой личностный потенциал, демонстрирует умение грамотно   выполнять перевод и анализировать текст с выполнением перевода. 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Количество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наименований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используемой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литературы с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указанием 2-3х </w:t>
            </w:r>
          </w:p>
          <w:p w:rsidR="00A42A35" w:rsidRPr="009F296F" w:rsidRDefault="00A42A35" w:rsidP="00C235B4">
            <w:proofErr w:type="spellStart"/>
            <w:r w:rsidRPr="009F296F">
              <w:rPr>
                <w:b/>
              </w:rPr>
              <w:lastRenderedPageBreak/>
              <w:t>основных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roofErr w:type="spellStart"/>
            <w:r w:rsidRPr="009F296F">
              <w:rPr>
                <w:b/>
              </w:rPr>
              <w:t>учебников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lastRenderedPageBreak/>
              <w:t>Литература: количество-15, из них основные:</w:t>
            </w:r>
          </w:p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1) Введение в теорию перевода. </w:t>
            </w:r>
            <w:proofErr w:type="spellStart"/>
            <w:r w:rsidRPr="009F296F">
              <w:t>Alekseeva</w:t>
            </w:r>
            <w:proofErr w:type="spellEnd"/>
            <w:r w:rsidRPr="009F296F">
              <w:rPr>
                <w:lang w:val="ru-RU"/>
              </w:rPr>
              <w:t xml:space="preserve"> </w:t>
            </w:r>
            <w:r w:rsidRPr="009F296F">
              <w:t>I</w:t>
            </w:r>
            <w:r w:rsidRPr="009F296F">
              <w:rPr>
                <w:lang w:val="ru-RU"/>
              </w:rPr>
              <w:t>.</w:t>
            </w:r>
            <w:r w:rsidRPr="009F296F">
              <w:t>S</w:t>
            </w:r>
            <w:r w:rsidRPr="009F296F">
              <w:rPr>
                <w:lang w:val="ru-RU"/>
              </w:rPr>
              <w:t xml:space="preserve">., </w:t>
            </w:r>
            <w:r w:rsidRPr="009F296F">
              <w:t>RAO</w:t>
            </w:r>
            <w:r w:rsidRPr="009F296F">
              <w:rPr>
                <w:lang w:val="ru-RU"/>
              </w:rPr>
              <w:t>, 2004</w:t>
            </w:r>
          </w:p>
          <w:p w:rsidR="00A42A35" w:rsidRPr="009F296F" w:rsidRDefault="00A42A35" w:rsidP="00C235B4">
            <w:pPr>
              <w:snapToGrid w:val="0"/>
              <w:rPr>
                <w:lang w:val="ru-RU"/>
              </w:rPr>
            </w:pPr>
            <w:proofErr w:type="gramStart"/>
            <w:r w:rsidRPr="009F296F">
              <w:rPr>
                <w:lang w:val="ru-RU"/>
              </w:rPr>
              <w:t>2)Введение</w:t>
            </w:r>
            <w:proofErr w:type="gramEnd"/>
            <w:r w:rsidRPr="009F296F">
              <w:rPr>
                <w:lang w:val="ru-RU"/>
              </w:rPr>
              <w:t xml:space="preserve"> в теорию перевода.. </w:t>
            </w:r>
            <w:proofErr w:type="spellStart"/>
            <w:r w:rsidRPr="009F296F">
              <w:t>Fedorov</w:t>
            </w:r>
            <w:proofErr w:type="spellEnd"/>
            <w:r w:rsidRPr="009F296F">
              <w:rPr>
                <w:lang w:val="ru-RU"/>
              </w:rPr>
              <w:t xml:space="preserve"> </w:t>
            </w:r>
            <w:r w:rsidRPr="009F296F">
              <w:t>A</w:t>
            </w:r>
            <w:r w:rsidRPr="009F296F">
              <w:rPr>
                <w:lang w:val="ru-RU"/>
              </w:rPr>
              <w:t>.</w:t>
            </w:r>
            <w:r w:rsidRPr="009F296F">
              <w:t>V</w:t>
            </w:r>
            <w:r w:rsidRPr="009F296F">
              <w:rPr>
                <w:lang w:val="ru-RU"/>
              </w:rPr>
              <w:t xml:space="preserve">., </w:t>
            </w:r>
            <w:r w:rsidRPr="009F296F">
              <w:t>Moscow</w:t>
            </w:r>
            <w:r w:rsidRPr="009F296F">
              <w:rPr>
                <w:lang w:val="ru-RU"/>
              </w:rPr>
              <w:t>,1978</w:t>
            </w:r>
          </w:p>
          <w:p w:rsidR="00A42A35" w:rsidRPr="009F296F" w:rsidRDefault="00A42A35" w:rsidP="00C235B4">
            <w:pPr>
              <w:snapToGrid w:val="0"/>
              <w:rPr>
                <w:lang w:val="en-US"/>
              </w:rPr>
            </w:pPr>
            <w:proofErr w:type="gramStart"/>
            <w:r w:rsidRPr="009F296F">
              <w:rPr>
                <w:lang w:val="en-US"/>
              </w:rPr>
              <w:t>3)</w:t>
            </w:r>
            <w:proofErr w:type="spellStart"/>
            <w:r w:rsidRPr="009F296F">
              <w:rPr>
                <w:lang w:val="en-US"/>
              </w:rPr>
              <w:t>Kasakova</w:t>
            </w:r>
            <w:proofErr w:type="spellEnd"/>
            <w:proofErr w:type="gramEnd"/>
            <w:r w:rsidRPr="009F296F">
              <w:rPr>
                <w:lang w:val="en-US"/>
              </w:rPr>
              <w:t xml:space="preserve"> </w:t>
            </w:r>
            <w:r w:rsidRPr="009F296F">
              <w:t>Т</w:t>
            </w:r>
            <w:r w:rsidRPr="009F296F">
              <w:rPr>
                <w:lang w:val="en-US"/>
              </w:rPr>
              <w:t xml:space="preserve">. </w:t>
            </w:r>
            <w:r w:rsidRPr="009F296F">
              <w:t>А</w:t>
            </w:r>
            <w:r w:rsidRPr="009F296F">
              <w:rPr>
                <w:lang w:val="en-US"/>
              </w:rPr>
              <w:t xml:space="preserve">. Translation techniques. English-Russian. Practical basis of </w:t>
            </w:r>
            <w:proofErr w:type="gramStart"/>
            <w:r w:rsidRPr="009F296F">
              <w:rPr>
                <w:lang w:val="en-US"/>
              </w:rPr>
              <w:t>translation.,</w:t>
            </w:r>
            <w:proofErr w:type="gramEnd"/>
            <w:r w:rsidRPr="009F296F">
              <w:rPr>
                <w:lang w:val="en-US"/>
              </w:rPr>
              <w:t xml:space="preserve"> Saint Petersburg, 2002.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технико-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исследовательского,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компьютерного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На лекционных и семинарских занятиях используются компьютерные технологии такие как проектор с </w:t>
            </w:r>
            <w:r w:rsidRPr="009F296F">
              <w:rPr>
                <w:lang w:val="en-US"/>
              </w:rPr>
              <w:t>PPT</w:t>
            </w:r>
            <w:r w:rsidRPr="009F296F">
              <w:rPr>
                <w:lang w:val="ru-RU"/>
              </w:rPr>
              <w:t>, электронные словари, а также при работах СРС - при подготовке презентаций и рефератов.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roofErr w:type="spellStart"/>
            <w:r w:rsidRPr="009F296F">
              <w:rPr>
                <w:b/>
              </w:rPr>
              <w:t>Лабораторные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proofErr w:type="spellStart"/>
            <w:r w:rsidRPr="009F296F">
              <w:rPr>
                <w:b/>
              </w:rPr>
              <w:t>работы</w:t>
            </w:r>
            <w:proofErr w:type="spellEnd"/>
            <w:r w:rsidRPr="009F296F">
              <w:rPr>
                <w:b/>
              </w:rPr>
              <w:t xml:space="preserve"> / </w:t>
            </w:r>
            <w:proofErr w:type="spellStart"/>
            <w:r w:rsidRPr="009F296F">
              <w:rPr>
                <w:b/>
              </w:rPr>
              <w:t>проекты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 Теоретико-аналитические работы по переводу – 6 ч., рефераты- 4</w:t>
            </w:r>
            <w:proofErr w:type="gramStart"/>
            <w:r w:rsidRPr="009F296F">
              <w:rPr>
                <w:lang w:val="ru-RU"/>
              </w:rPr>
              <w:t>ч.,презентации</w:t>
            </w:r>
            <w:proofErr w:type="gramEnd"/>
            <w:r w:rsidRPr="009F296F">
              <w:rPr>
                <w:lang w:val="ru-RU"/>
              </w:rPr>
              <w:t xml:space="preserve"> -4ч.</w:t>
            </w:r>
          </w:p>
        </w:tc>
      </w:tr>
      <w:tr w:rsidR="00A42A35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r w:rsidRPr="009F296F">
              <w:rPr>
                <w:b/>
              </w:rPr>
              <w:t xml:space="preserve">ФИО </w:t>
            </w:r>
          </w:p>
          <w:p w:rsidR="00A42A35" w:rsidRPr="009F296F" w:rsidRDefault="00A42A35" w:rsidP="00C235B4">
            <w:pPr>
              <w:rPr>
                <w:lang w:val="ru-RU"/>
              </w:rPr>
            </w:pPr>
            <w:proofErr w:type="spellStart"/>
            <w:r w:rsidRPr="009F296F">
              <w:rPr>
                <w:b/>
              </w:rPr>
              <w:t>преподавателя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35" w:rsidRPr="009F296F" w:rsidRDefault="00A42A35" w:rsidP="00C235B4">
            <w:pPr>
              <w:snapToGrid w:val="0"/>
            </w:pPr>
            <w:proofErr w:type="spellStart"/>
            <w:r w:rsidRPr="009F296F">
              <w:t>Доцент</w:t>
            </w:r>
            <w:proofErr w:type="spellEnd"/>
            <w:r w:rsidRPr="009F296F">
              <w:t xml:space="preserve"> </w:t>
            </w:r>
            <w:proofErr w:type="spellStart"/>
            <w:r w:rsidRPr="009F296F">
              <w:t>Жээнбекова</w:t>
            </w:r>
            <w:proofErr w:type="spellEnd"/>
            <w:r w:rsidRPr="009F296F">
              <w:t xml:space="preserve"> </w:t>
            </w:r>
            <w:proofErr w:type="spellStart"/>
            <w:r w:rsidRPr="009F296F">
              <w:t>Гульмира</w:t>
            </w:r>
            <w:proofErr w:type="spellEnd"/>
            <w:r w:rsidRPr="009F296F">
              <w:t xml:space="preserve"> </w:t>
            </w:r>
            <w:proofErr w:type="spellStart"/>
            <w:r w:rsidRPr="009F296F">
              <w:t>Токтомаматовна</w:t>
            </w:r>
            <w:proofErr w:type="spellEnd"/>
          </w:p>
        </w:tc>
      </w:tr>
    </w:tbl>
    <w:p w:rsidR="00970236" w:rsidRPr="00A42A35" w:rsidRDefault="00970236" w:rsidP="00A42A35"/>
    <w:sectPr w:rsidR="00970236" w:rsidRPr="00A4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E"/>
    <w:rsid w:val="003F1126"/>
    <w:rsid w:val="00794F3E"/>
    <w:rsid w:val="00970236"/>
    <w:rsid w:val="00A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55EC-1D28-4E4D-AA80-E804D71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3F1126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lang w:val="ru-RU"/>
    </w:rPr>
  </w:style>
  <w:style w:type="character" w:customStyle="1" w:styleId="FontStyle12">
    <w:name w:val="Font Style12"/>
    <w:rsid w:val="003F11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2021-05-04T11:06:00Z</dcterms:created>
  <dcterms:modified xsi:type="dcterms:W3CDTF">2021-05-04T11:06:00Z</dcterms:modified>
</cp:coreProperties>
</file>