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9D" w:rsidRPr="00424CFA" w:rsidRDefault="0054379D" w:rsidP="0054379D">
      <w:pPr>
        <w:spacing w:after="0" w:line="240" w:lineRule="auto"/>
        <w:jc w:val="both"/>
        <w:rPr>
          <w:rFonts w:ascii="Times New Roman" w:eastAsia="Calibri" w:hAnsi="Times New Roman" w:cs="Times New Roman"/>
          <w:sz w:val="24"/>
          <w:szCs w:val="24"/>
        </w:rPr>
      </w:pPr>
    </w:p>
    <w:p w:rsidR="0054379D" w:rsidRPr="00424CFA" w:rsidRDefault="0054379D" w:rsidP="0054379D">
      <w:pPr>
        <w:spacing w:after="0" w:line="240" w:lineRule="auto"/>
        <w:rPr>
          <w:rFonts w:ascii="Times New Roman" w:eastAsia="Calibri" w:hAnsi="Times New Roman" w:cs="Times New Roman"/>
          <w:bCs/>
          <w:sz w:val="24"/>
          <w:szCs w:val="24"/>
        </w:rPr>
      </w:pPr>
      <w:r w:rsidRPr="00424CFA">
        <w:rPr>
          <w:rFonts w:ascii="Times New Roman" w:eastAsia="Calibri" w:hAnsi="Times New Roman" w:cs="Times New Roman"/>
          <w:b/>
          <w:bCs/>
          <w:iCs/>
          <w:sz w:val="24"/>
          <w:szCs w:val="24"/>
        </w:rPr>
        <w:t xml:space="preserve">                                    МИНИСТЕРСТВО  ОБРАЗОВАНИЯ  И  НАУКИ КЫРГЫЗСКОЙ  РЕСПУБЛИКИ</w:t>
      </w:r>
    </w:p>
    <w:p w:rsidR="0054379D" w:rsidRPr="00424CFA" w:rsidRDefault="0054379D" w:rsidP="0054379D">
      <w:pPr>
        <w:spacing w:after="0" w:line="240" w:lineRule="auto"/>
        <w:ind w:firstLine="708"/>
        <w:rPr>
          <w:rFonts w:ascii="Times New Roman" w:eastAsia="Calibri" w:hAnsi="Times New Roman" w:cs="Times New Roman"/>
          <w:b/>
          <w:bCs/>
          <w:iCs/>
          <w:sz w:val="24"/>
          <w:szCs w:val="24"/>
        </w:rPr>
      </w:pPr>
      <w:r w:rsidRPr="00424CFA">
        <w:rPr>
          <w:rFonts w:ascii="Times New Roman" w:eastAsia="Calibri" w:hAnsi="Times New Roman" w:cs="Times New Roman"/>
          <w:b/>
          <w:bCs/>
          <w:iCs/>
          <w:sz w:val="24"/>
          <w:szCs w:val="24"/>
        </w:rPr>
        <w:t xml:space="preserve">                                                    ОШСКИЙ  ГОСУДАРСТВЕННЫЙ  УНИВЕРСИТЕТ</w:t>
      </w:r>
    </w:p>
    <w:p w:rsidR="0054379D" w:rsidRPr="00424CFA" w:rsidRDefault="0054379D" w:rsidP="0054379D">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lang w:val="ky-KG"/>
        </w:rPr>
        <w:t xml:space="preserve">                                                                 МЕДИЦИНСКИЙ ФАКУЛЬТЕТ </w:t>
      </w:r>
    </w:p>
    <w:p w:rsidR="0054379D" w:rsidRPr="00424CFA" w:rsidRDefault="0054379D" w:rsidP="0054379D">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rPr>
        <w:t xml:space="preserve">                                                           КАФЕДРА   «ВНУТРЕННИЕ БОЛЕЗНИ 2»</w:t>
      </w:r>
    </w:p>
    <w:tbl>
      <w:tblPr>
        <w:tblW w:w="0" w:type="auto"/>
        <w:tblInd w:w="3443" w:type="dxa"/>
        <w:tblLook w:val="01E0" w:firstRow="1" w:lastRow="1" w:firstColumn="1" w:lastColumn="1" w:noHBand="0" w:noVBand="0"/>
      </w:tblPr>
      <w:tblGrid>
        <w:gridCol w:w="1642"/>
        <w:gridCol w:w="4559"/>
      </w:tblGrid>
      <w:tr w:rsidR="0054379D" w:rsidRPr="00424CFA" w:rsidTr="003A16E2">
        <w:trPr>
          <w:trHeight w:val="224"/>
        </w:trPr>
        <w:tc>
          <w:tcPr>
            <w:tcW w:w="1642" w:type="dxa"/>
            <w:shd w:val="clear" w:color="auto" w:fill="auto"/>
          </w:tcPr>
          <w:p w:rsidR="0054379D" w:rsidRPr="00424CFA" w:rsidRDefault="0054379D" w:rsidP="003A16E2">
            <w:pPr>
              <w:ind w:firstLine="708"/>
              <w:rPr>
                <w:rFonts w:ascii="Times New Roman" w:eastAsia="Calibri" w:hAnsi="Times New Roman" w:cs="Times New Roman"/>
                <w:b/>
                <w:bCs/>
                <w:iCs/>
                <w:sz w:val="24"/>
                <w:szCs w:val="24"/>
              </w:rPr>
            </w:pPr>
          </w:p>
        </w:tc>
        <w:tc>
          <w:tcPr>
            <w:tcW w:w="4559" w:type="dxa"/>
            <w:shd w:val="clear" w:color="auto" w:fill="auto"/>
          </w:tcPr>
          <w:p w:rsidR="0054379D" w:rsidRPr="00424CFA" w:rsidRDefault="0054379D" w:rsidP="003A16E2">
            <w:pPr>
              <w:ind w:firstLine="708"/>
              <w:rPr>
                <w:rFonts w:ascii="Times New Roman" w:eastAsia="Calibri" w:hAnsi="Times New Roman" w:cs="Times New Roman"/>
                <w:b/>
                <w:bCs/>
                <w:i/>
                <w:iCs/>
                <w:sz w:val="24"/>
                <w:szCs w:val="24"/>
              </w:rPr>
            </w:pPr>
          </w:p>
        </w:tc>
      </w:tr>
    </w:tbl>
    <w:p w:rsidR="0054379D" w:rsidRPr="00424CFA" w:rsidRDefault="0054379D" w:rsidP="0054379D">
      <w:pPr>
        <w:spacing w:after="0" w:line="240" w:lineRule="auto"/>
        <w:jc w:val="center"/>
        <w:rPr>
          <w:rFonts w:ascii="Times New Roman" w:eastAsia="Calibri" w:hAnsi="Times New Roman" w:cs="Times New Roman"/>
          <w:b/>
          <w:sz w:val="24"/>
          <w:szCs w:val="24"/>
        </w:rPr>
      </w:pPr>
    </w:p>
    <w:p w:rsidR="0054379D" w:rsidRPr="00424CFA" w:rsidRDefault="0054379D" w:rsidP="0054379D">
      <w:pPr>
        <w:rPr>
          <w:rFonts w:ascii="Times New Roman" w:eastAsia="Calibri" w:hAnsi="Times New Roman" w:cs="Times New Roman"/>
          <w:sz w:val="24"/>
          <w:szCs w:val="24"/>
        </w:rPr>
      </w:pPr>
    </w:p>
    <w:p w:rsidR="0054379D" w:rsidRPr="00424CFA" w:rsidRDefault="0054379D" w:rsidP="0054379D">
      <w:pPr>
        <w:spacing w:after="0" w:line="240" w:lineRule="auto"/>
        <w:rPr>
          <w:rFonts w:ascii="Times New Roman" w:eastAsia="Calibri" w:hAnsi="Times New Roman" w:cs="Times New Roman"/>
          <w:bCs/>
          <w:i/>
          <w:iCs/>
          <w:sz w:val="28"/>
          <w:szCs w:val="28"/>
        </w:rPr>
      </w:pPr>
      <w:r>
        <w:rPr>
          <w:rFonts w:ascii="Times New Roman" w:eastAsia="Calibri" w:hAnsi="Times New Roman" w:cs="Times New Roman"/>
          <w:sz w:val="24"/>
          <w:szCs w:val="24"/>
        </w:rPr>
        <w:t xml:space="preserve"> </w:t>
      </w:r>
      <w:r w:rsidRPr="00424CFA">
        <w:rPr>
          <w:rFonts w:ascii="Times New Roman" w:eastAsia="Calibri" w:hAnsi="Times New Roman" w:cs="Times New Roman"/>
          <w:sz w:val="24"/>
          <w:szCs w:val="24"/>
        </w:rPr>
        <w:t xml:space="preserve">  «</w:t>
      </w:r>
      <w:r w:rsidRPr="00424CFA">
        <w:rPr>
          <w:rFonts w:ascii="Times New Roman" w:eastAsia="Calibri" w:hAnsi="Times New Roman" w:cs="Times New Roman"/>
          <w:b/>
          <w:sz w:val="28"/>
          <w:szCs w:val="28"/>
        </w:rPr>
        <w:t>Обсуждено</w:t>
      </w:r>
      <w:r w:rsidRPr="00424CFA">
        <w:rPr>
          <w:rFonts w:ascii="Times New Roman" w:eastAsia="Calibri" w:hAnsi="Times New Roman" w:cs="Times New Roman"/>
          <w:sz w:val="28"/>
          <w:szCs w:val="28"/>
        </w:rPr>
        <w:t>»</w:t>
      </w:r>
      <w:r>
        <w:rPr>
          <w:rFonts w:ascii="Times New Roman" w:eastAsia="Calibri" w:hAnsi="Times New Roman" w:cs="Times New Roman"/>
          <w:sz w:val="28"/>
          <w:szCs w:val="28"/>
        </w:rPr>
        <w:t>_______</w:t>
      </w:r>
      <w:r w:rsidRPr="00424C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24CFA">
        <w:rPr>
          <w:rFonts w:ascii="Times New Roman" w:eastAsia="Calibri" w:hAnsi="Times New Roman" w:cs="Times New Roman"/>
          <w:b/>
          <w:bCs/>
          <w:iCs/>
          <w:sz w:val="28"/>
          <w:szCs w:val="28"/>
        </w:rPr>
        <w:t xml:space="preserve">                                                                                </w:t>
      </w:r>
      <w:r>
        <w:rPr>
          <w:rFonts w:ascii="Times New Roman" w:eastAsia="Calibri" w:hAnsi="Times New Roman" w:cs="Times New Roman"/>
          <w:b/>
          <w:bCs/>
          <w:iCs/>
          <w:sz w:val="28"/>
          <w:szCs w:val="28"/>
        </w:rPr>
        <w:t xml:space="preserve">            </w:t>
      </w:r>
      <w:r w:rsidRPr="00424CFA">
        <w:rPr>
          <w:rFonts w:ascii="Times New Roman" w:eastAsia="Calibri" w:hAnsi="Times New Roman" w:cs="Times New Roman"/>
          <w:b/>
          <w:bCs/>
          <w:iCs/>
          <w:sz w:val="28"/>
          <w:szCs w:val="28"/>
        </w:rPr>
        <w:t xml:space="preserve">     «</w:t>
      </w:r>
      <w:r w:rsidRPr="00424CFA">
        <w:rPr>
          <w:rFonts w:ascii="Times New Roman" w:eastAsia="Calibri" w:hAnsi="Times New Roman" w:cs="Times New Roman"/>
          <w:b/>
          <w:bCs/>
          <w:i/>
          <w:iCs/>
          <w:sz w:val="28"/>
          <w:szCs w:val="28"/>
        </w:rPr>
        <w:t>Утверждено</w:t>
      </w:r>
      <w:r w:rsidRPr="00424CFA">
        <w:rPr>
          <w:rFonts w:ascii="Times New Roman" w:eastAsia="Calibri" w:hAnsi="Times New Roman" w:cs="Times New Roman"/>
          <w:bCs/>
          <w:i/>
          <w:iCs/>
          <w:sz w:val="28"/>
          <w:szCs w:val="28"/>
        </w:rPr>
        <w:t>» -</w:t>
      </w:r>
    </w:p>
    <w:p w:rsidR="0054379D" w:rsidRPr="00424CFA" w:rsidRDefault="0054379D" w:rsidP="0054379D">
      <w:pPr>
        <w:spacing w:after="0" w:line="240" w:lineRule="auto"/>
        <w:rPr>
          <w:rFonts w:ascii="Times New Roman" w:eastAsia="Calibri" w:hAnsi="Times New Roman" w:cs="Times New Roman"/>
          <w:bCs/>
          <w:iCs/>
          <w:sz w:val="28"/>
          <w:szCs w:val="28"/>
        </w:rPr>
      </w:pPr>
      <w:r w:rsidRPr="00424CFA">
        <w:rPr>
          <w:rFonts w:ascii="Times New Roman" w:eastAsia="Calibri" w:hAnsi="Times New Roman" w:cs="Times New Roman"/>
          <w:bCs/>
          <w:iCs/>
          <w:sz w:val="28"/>
          <w:szCs w:val="28"/>
        </w:rPr>
        <w:t>на заседа</w:t>
      </w:r>
      <w:r>
        <w:rPr>
          <w:rFonts w:ascii="Times New Roman" w:eastAsia="Calibri" w:hAnsi="Times New Roman" w:cs="Times New Roman"/>
          <w:bCs/>
          <w:iCs/>
          <w:sz w:val="28"/>
          <w:szCs w:val="28"/>
        </w:rPr>
        <w:t xml:space="preserve">нии кафедры              </w:t>
      </w:r>
      <w:r w:rsidRPr="00424CFA">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sidRPr="00424CFA">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sidRPr="00424CFA">
        <w:rPr>
          <w:rFonts w:ascii="Times New Roman" w:eastAsia="Calibri" w:hAnsi="Times New Roman" w:cs="Times New Roman"/>
          <w:bCs/>
          <w:iCs/>
          <w:sz w:val="28"/>
          <w:szCs w:val="28"/>
        </w:rPr>
        <w:t xml:space="preserve">Председатель УМС </w:t>
      </w:r>
    </w:p>
    <w:p w:rsidR="0054379D" w:rsidRPr="00424CFA" w:rsidRDefault="009D6CA5" w:rsidP="0054379D">
      <w:pPr>
        <w:spacing w:after="0" w:line="240"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lang w:val="ky-KG"/>
        </w:rPr>
        <w:t>Прот.№___от_______202</w:t>
      </w:r>
      <w:r w:rsidR="00B80C16">
        <w:rPr>
          <w:rFonts w:ascii="Times New Roman" w:eastAsia="Calibri" w:hAnsi="Times New Roman" w:cs="Times New Roman"/>
          <w:bCs/>
          <w:iCs/>
          <w:sz w:val="28"/>
          <w:szCs w:val="28"/>
          <w:lang w:val="ky-KG"/>
        </w:rPr>
        <w:t>1</w:t>
      </w:r>
      <w:r w:rsidR="0054379D" w:rsidRPr="00424CFA">
        <w:rPr>
          <w:rFonts w:ascii="Times New Roman" w:eastAsia="Calibri" w:hAnsi="Times New Roman" w:cs="Times New Roman"/>
          <w:bCs/>
          <w:iCs/>
          <w:sz w:val="28"/>
          <w:szCs w:val="28"/>
          <w:lang w:val="ky-KG"/>
        </w:rPr>
        <w:t xml:space="preserve">г                                                                                             </w:t>
      </w:r>
      <w:r w:rsidR="0054379D">
        <w:rPr>
          <w:rFonts w:ascii="Times New Roman" w:eastAsia="Calibri" w:hAnsi="Times New Roman" w:cs="Times New Roman"/>
          <w:bCs/>
          <w:iCs/>
          <w:sz w:val="28"/>
          <w:szCs w:val="28"/>
          <w:lang w:val="ky-KG"/>
        </w:rPr>
        <w:t xml:space="preserve">                 </w:t>
      </w:r>
      <w:r w:rsidR="0054379D" w:rsidRPr="00424CFA">
        <w:rPr>
          <w:rFonts w:ascii="Times New Roman" w:eastAsia="Calibri" w:hAnsi="Times New Roman" w:cs="Times New Roman"/>
          <w:bCs/>
          <w:iCs/>
          <w:sz w:val="28"/>
          <w:szCs w:val="28"/>
          <w:lang w:val="ky-KG"/>
        </w:rPr>
        <w:t xml:space="preserve"> </w:t>
      </w:r>
      <w:r w:rsidR="0054379D" w:rsidRPr="00424CFA">
        <w:rPr>
          <w:rFonts w:ascii="Times New Roman" w:eastAsia="Calibri" w:hAnsi="Times New Roman" w:cs="Times New Roman"/>
          <w:bCs/>
          <w:iCs/>
          <w:sz w:val="28"/>
          <w:szCs w:val="28"/>
        </w:rPr>
        <w:t>факультета_________</w:t>
      </w:r>
      <w:r w:rsidR="0054379D">
        <w:rPr>
          <w:rFonts w:ascii="Times New Roman" w:eastAsia="Calibri" w:hAnsi="Times New Roman" w:cs="Times New Roman"/>
          <w:bCs/>
          <w:iCs/>
          <w:sz w:val="28"/>
          <w:szCs w:val="28"/>
        </w:rPr>
        <w:t xml:space="preserve">  </w:t>
      </w:r>
      <w:r w:rsidR="0054379D" w:rsidRPr="00424CFA">
        <w:rPr>
          <w:rFonts w:ascii="Times New Roman" w:eastAsia="Calibri" w:hAnsi="Times New Roman" w:cs="Times New Roman"/>
          <w:bCs/>
          <w:iCs/>
          <w:sz w:val="28"/>
          <w:szCs w:val="28"/>
        </w:rPr>
        <w:t xml:space="preserve">                                                                               </w:t>
      </w:r>
      <w:r w:rsidR="0054379D">
        <w:rPr>
          <w:rFonts w:ascii="Times New Roman" w:eastAsia="Calibri" w:hAnsi="Times New Roman" w:cs="Times New Roman"/>
          <w:bCs/>
          <w:iCs/>
          <w:sz w:val="28"/>
          <w:szCs w:val="28"/>
        </w:rPr>
        <w:t xml:space="preserve">     </w:t>
      </w:r>
      <w:proofErr w:type="spellStart"/>
      <w:r w:rsidR="0054379D" w:rsidRPr="00424CFA">
        <w:rPr>
          <w:rFonts w:ascii="Times New Roman" w:eastAsia="Calibri" w:hAnsi="Times New Roman" w:cs="Times New Roman"/>
          <w:bCs/>
          <w:iCs/>
          <w:sz w:val="28"/>
          <w:szCs w:val="28"/>
        </w:rPr>
        <w:t>Зав.ка</w:t>
      </w:r>
      <w:proofErr w:type="spellEnd"/>
      <w:r w:rsidR="0054379D" w:rsidRPr="00424CFA">
        <w:rPr>
          <w:rFonts w:ascii="Times New Roman" w:eastAsia="Calibri" w:hAnsi="Times New Roman" w:cs="Times New Roman"/>
          <w:bCs/>
          <w:iCs/>
          <w:sz w:val="28"/>
          <w:szCs w:val="28"/>
          <w:lang w:val="ky-KG"/>
        </w:rPr>
        <w:t>ф. Садыкова А.А.</w:t>
      </w:r>
      <w:r w:rsidR="0054379D">
        <w:rPr>
          <w:rFonts w:ascii="Times New Roman" w:eastAsia="Calibri" w:hAnsi="Times New Roman" w:cs="Times New Roman"/>
          <w:bCs/>
          <w:iCs/>
          <w:sz w:val="28"/>
          <w:szCs w:val="28"/>
          <w:lang w:val="ky-KG"/>
        </w:rPr>
        <w:softHyphen/>
      </w:r>
      <w:r w:rsidR="0054379D">
        <w:rPr>
          <w:rFonts w:ascii="Times New Roman" w:eastAsia="Calibri" w:hAnsi="Times New Roman" w:cs="Times New Roman"/>
          <w:bCs/>
          <w:iCs/>
          <w:sz w:val="28"/>
          <w:szCs w:val="28"/>
          <w:lang w:val="ky-KG"/>
        </w:rPr>
        <w:softHyphen/>
      </w:r>
      <w:r w:rsidR="0054379D">
        <w:rPr>
          <w:rFonts w:ascii="Times New Roman" w:eastAsia="Calibri" w:hAnsi="Times New Roman" w:cs="Times New Roman"/>
          <w:bCs/>
          <w:iCs/>
          <w:sz w:val="28"/>
          <w:szCs w:val="28"/>
          <w:lang w:val="ky-KG"/>
        </w:rPr>
        <w:softHyphen/>
      </w:r>
      <w:r w:rsidR="0054379D">
        <w:rPr>
          <w:rFonts w:ascii="Times New Roman" w:eastAsia="Calibri" w:hAnsi="Times New Roman" w:cs="Times New Roman"/>
          <w:bCs/>
          <w:iCs/>
          <w:sz w:val="28"/>
          <w:szCs w:val="28"/>
          <w:lang w:val="ky-KG"/>
        </w:rPr>
        <w:softHyphen/>
      </w:r>
      <w:r w:rsidR="0054379D">
        <w:rPr>
          <w:rFonts w:ascii="Times New Roman" w:eastAsia="Calibri" w:hAnsi="Times New Roman" w:cs="Times New Roman"/>
          <w:bCs/>
          <w:iCs/>
          <w:sz w:val="28"/>
          <w:szCs w:val="28"/>
          <w:lang w:val="ky-KG"/>
        </w:rPr>
        <w:softHyphen/>
      </w:r>
      <w:r w:rsidR="0054379D">
        <w:rPr>
          <w:rFonts w:ascii="Times New Roman" w:eastAsia="Calibri" w:hAnsi="Times New Roman" w:cs="Times New Roman"/>
          <w:bCs/>
          <w:iCs/>
          <w:sz w:val="28"/>
          <w:szCs w:val="28"/>
          <w:lang w:val="ky-KG"/>
        </w:rPr>
        <w:softHyphen/>
        <w:t>________</w:t>
      </w:r>
      <w:r w:rsidR="0054379D" w:rsidRPr="00424CFA">
        <w:rPr>
          <w:rFonts w:ascii="Times New Roman" w:eastAsia="Calibri" w:hAnsi="Times New Roman" w:cs="Times New Roman"/>
          <w:b/>
          <w:bCs/>
          <w:iCs/>
          <w:sz w:val="28"/>
          <w:szCs w:val="28"/>
        </w:rPr>
        <w:t xml:space="preserve">                                                                              </w:t>
      </w:r>
      <w:r w:rsidR="0054379D">
        <w:rPr>
          <w:rFonts w:ascii="Times New Roman" w:eastAsia="Calibri" w:hAnsi="Times New Roman" w:cs="Times New Roman"/>
          <w:b/>
          <w:bCs/>
          <w:iCs/>
          <w:sz w:val="28"/>
          <w:szCs w:val="28"/>
        </w:rPr>
        <w:t xml:space="preserve">                        </w:t>
      </w:r>
      <w:r w:rsidR="0054379D" w:rsidRPr="00424CFA">
        <w:rPr>
          <w:rFonts w:ascii="Times New Roman" w:eastAsia="Calibri" w:hAnsi="Times New Roman" w:cs="Times New Roman"/>
          <w:b/>
          <w:bCs/>
          <w:iCs/>
          <w:sz w:val="28"/>
          <w:szCs w:val="28"/>
        </w:rPr>
        <w:t>Т</w:t>
      </w:r>
      <w:r w:rsidR="0054379D" w:rsidRPr="00424CFA">
        <w:rPr>
          <w:rFonts w:ascii="Times New Roman" w:eastAsia="Calibri" w:hAnsi="Times New Roman" w:cs="Times New Roman"/>
          <w:bCs/>
          <w:iCs/>
          <w:sz w:val="28"/>
          <w:szCs w:val="28"/>
        </w:rPr>
        <w:t>урсунбаева А.Т.</w:t>
      </w:r>
    </w:p>
    <w:p w:rsidR="0054379D" w:rsidRPr="00424CFA" w:rsidRDefault="0054379D" w:rsidP="0054379D">
      <w:pPr>
        <w:rPr>
          <w:rFonts w:ascii="Times New Roman" w:eastAsia="Calibri" w:hAnsi="Times New Roman" w:cs="Times New Roman"/>
          <w:sz w:val="24"/>
          <w:szCs w:val="24"/>
        </w:rPr>
      </w:pPr>
    </w:p>
    <w:p w:rsidR="0054379D" w:rsidRPr="00424CFA" w:rsidRDefault="0054379D" w:rsidP="0054379D">
      <w:pPr>
        <w:rPr>
          <w:rFonts w:ascii="Times New Roman" w:eastAsia="Calibri" w:hAnsi="Times New Roman" w:cs="Times New Roman"/>
          <w:sz w:val="24"/>
          <w:szCs w:val="24"/>
        </w:rPr>
      </w:pPr>
    </w:p>
    <w:p w:rsidR="0054379D" w:rsidRPr="00424CFA" w:rsidRDefault="0054379D" w:rsidP="0054379D">
      <w:pPr>
        <w:spacing w:after="0" w:line="240" w:lineRule="auto"/>
        <w:jc w:val="center"/>
        <w:rPr>
          <w:rFonts w:ascii="Times New Roman" w:eastAsia="Calibri" w:hAnsi="Times New Roman" w:cs="Times New Roman"/>
          <w:sz w:val="28"/>
          <w:szCs w:val="28"/>
        </w:rPr>
      </w:pPr>
      <w:r w:rsidRPr="00424CFA">
        <w:rPr>
          <w:rFonts w:ascii="Times New Roman" w:eastAsia="Calibri" w:hAnsi="Times New Roman" w:cs="Times New Roman"/>
          <w:sz w:val="28"/>
          <w:szCs w:val="28"/>
        </w:rPr>
        <w:t>План-раз</w:t>
      </w:r>
      <w:r w:rsidR="00B80C16">
        <w:rPr>
          <w:rFonts w:ascii="Times New Roman" w:eastAsia="Calibri" w:hAnsi="Times New Roman" w:cs="Times New Roman"/>
          <w:sz w:val="28"/>
          <w:szCs w:val="28"/>
        </w:rPr>
        <w:t>работка практического занятия №2</w:t>
      </w:r>
    </w:p>
    <w:p w:rsidR="0054379D" w:rsidRPr="00424CFA" w:rsidRDefault="0054379D" w:rsidP="0054379D">
      <w:pPr>
        <w:spacing w:after="0" w:line="240" w:lineRule="auto"/>
        <w:jc w:val="center"/>
        <w:rPr>
          <w:rFonts w:ascii="Times New Roman" w:eastAsia="Times New Roman" w:hAnsi="Times New Roman" w:cs="Times New Roman"/>
          <w:b/>
          <w:sz w:val="28"/>
          <w:szCs w:val="28"/>
        </w:rPr>
      </w:pPr>
      <w:r w:rsidRPr="00424CFA">
        <w:rPr>
          <w:rFonts w:ascii="Times New Roman" w:eastAsia="Calibri" w:hAnsi="Times New Roman" w:cs="Times New Roman"/>
          <w:sz w:val="28"/>
          <w:szCs w:val="28"/>
          <w:lang w:val="ky-KG"/>
        </w:rPr>
        <w:t>н</w:t>
      </w:r>
      <w:r w:rsidRPr="00424CFA">
        <w:rPr>
          <w:rFonts w:ascii="Times New Roman" w:eastAsia="Calibri" w:hAnsi="Times New Roman" w:cs="Times New Roman"/>
          <w:sz w:val="28"/>
          <w:szCs w:val="28"/>
        </w:rPr>
        <w:t xml:space="preserve">а тему: </w:t>
      </w:r>
      <w:r>
        <w:rPr>
          <w:rFonts w:ascii="Times New Roman" w:eastAsia="Calibri" w:hAnsi="Times New Roman" w:cs="Times New Roman"/>
          <w:b/>
          <w:sz w:val="28"/>
          <w:szCs w:val="28"/>
        </w:rPr>
        <w:t>Сахарный диабет</w:t>
      </w:r>
      <w:r w:rsidRPr="00B80C16">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I</w:t>
      </w:r>
      <w:r w:rsidR="00B80C16">
        <w:rPr>
          <w:rFonts w:ascii="Times New Roman" w:eastAsia="Calibri" w:hAnsi="Times New Roman" w:cs="Times New Roman"/>
          <w:b/>
          <w:sz w:val="28"/>
          <w:szCs w:val="28"/>
        </w:rPr>
        <w:t xml:space="preserve"> и </w:t>
      </w:r>
      <w:r w:rsidR="00B80C16">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типа </w:t>
      </w:r>
    </w:p>
    <w:p w:rsidR="0054379D" w:rsidRPr="00424CFA" w:rsidRDefault="0054379D" w:rsidP="0054379D">
      <w:pPr>
        <w:spacing w:after="0"/>
        <w:jc w:val="center"/>
        <w:rPr>
          <w:rFonts w:ascii="Times New Roman" w:eastAsia="Calibri" w:hAnsi="Times New Roman" w:cs="Times New Roman"/>
          <w:b/>
          <w:bCs/>
          <w:sz w:val="28"/>
          <w:szCs w:val="28"/>
        </w:rPr>
      </w:pPr>
      <w:r w:rsidRPr="00424CFA">
        <w:rPr>
          <w:rFonts w:ascii="Times New Roman" w:eastAsia="Calibri" w:hAnsi="Times New Roman" w:cs="Times New Roman"/>
          <w:sz w:val="28"/>
          <w:szCs w:val="28"/>
          <w:lang w:val="ky-KG"/>
        </w:rPr>
        <w:t>по дисциплине</w:t>
      </w:r>
      <w:r w:rsidRPr="00424CFA">
        <w:rPr>
          <w:rFonts w:ascii="Times New Roman" w:eastAsia="Calibri" w:hAnsi="Times New Roman" w:cs="Times New Roman"/>
          <w:sz w:val="28"/>
          <w:szCs w:val="28"/>
        </w:rPr>
        <w:t>:</w:t>
      </w:r>
      <w:r>
        <w:rPr>
          <w:rFonts w:ascii="Times New Roman" w:eastAsia="Calibri" w:hAnsi="Times New Roman" w:cs="Times New Roman"/>
          <w:b/>
          <w:bCs/>
          <w:sz w:val="28"/>
          <w:szCs w:val="28"/>
        </w:rPr>
        <w:t xml:space="preserve"> «Эндокринология</w:t>
      </w:r>
      <w:r w:rsidRPr="00424CFA">
        <w:rPr>
          <w:rFonts w:ascii="Times New Roman" w:eastAsia="Calibri" w:hAnsi="Times New Roman" w:cs="Times New Roman"/>
          <w:b/>
          <w:bCs/>
          <w:sz w:val="28"/>
          <w:szCs w:val="28"/>
        </w:rPr>
        <w:t>»</w:t>
      </w:r>
    </w:p>
    <w:p w:rsidR="0054379D" w:rsidRPr="00424CFA" w:rsidRDefault="0054379D" w:rsidP="0054379D">
      <w:pPr>
        <w:spacing w:after="0"/>
        <w:jc w:val="center"/>
        <w:rPr>
          <w:rFonts w:ascii="Times New Roman" w:eastAsia="Calibri" w:hAnsi="Times New Roman" w:cs="Times New Roman"/>
          <w:bCs/>
          <w:sz w:val="28"/>
          <w:szCs w:val="28"/>
        </w:rPr>
      </w:pPr>
      <w:r w:rsidRPr="00424CFA">
        <w:rPr>
          <w:rFonts w:ascii="Times New Roman" w:eastAsia="Calibri" w:hAnsi="Times New Roman" w:cs="Times New Roman"/>
          <w:bCs/>
          <w:sz w:val="28"/>
          <w:szCs w:val="28"/>
        </w:rPr>
        <w:t>для студентов, обучающихся по специальности:</w:t>
      </w:r>
    </w:p>
    <w:p w:rsidR="0054379D" w:rsidRPr="00424CFA" w:rsidRDefault="0054379D" w:rsidP="0054379D">
      <w:pPr>
        <w:jc w:val="center"/>
        <w:rPr>
          <w:rFonts w:ascii="Times New Roman" w:eastAsia="Calibri" w:hAnsi="Times New Roman" w:cs="Times New Roman"/>
          <w:b/>
          <w:bCs/>
          <w:sz w:val="28"/>
          <w:szCs w:val="28"/>
          <w:lang w:val="ky-KG"/>
        </w:rPr>
      </w:pPr>
      <w:r w:rsidRPr="00424CFA">
        <w:rPr>
          <w:rFonts w:ascii="Times New Roman" w:eastAsia="Calibri" w:hAnsi="Times New Roman" w:cs="Times New Roman"/>
          <w:b/>
          <w:bCs/>
          <w:sz w:val="28"/>
          <w:szCs w:val="28"/>
        </w:rPr>
        <w:t>(56000</w:t>
      </w:r>
      <w:r>
        <w:rPr>
          <w:rFonts w:ascii="Times New Roman" w:eastAsia="Calibri" w:hAnsi="Times New Roman" w:cs="Times New Roman"/>
          <w:b/>
          <w:bCs/>
          <w:sz w:val="28"/>
          <w:szCs w:val="28"/>
        </w:rPr>
        <w:t>1</w:t>
      </w:r>
      <w:r w:rsidRPr="00424CFA">
        <w:rPr>
          <w:rFonts w:ascii="Times New Roman" w:eastAsia="Calibri" w:hAnsi="Times New Roman" w:cs="Times New Roman"/>
          <w:b/>
          <w:bCs/>
          <w:sz w:val="28"/>
          <w:szCs w:val="28"/>
        </w:rPr>
        <w:t xml:space="preserve">)   </w:t>
      </w:r>
      <w:r w:rsidRPr="00424CFA">
        <w:rPr>
          <w:rFonts w:ascii="Times New Roman" w:eastAsia="Calibri" w:hAnsi="Times New Roman" w:cs="Times New Roman"/>
          <w:b/>
          <w:bCs/>
          <w:sz w:val="28"/>
          <w:szCs w:val="28"/>
          <w:lang w:val="ky-KG"/>
        </w:rPr>
        <w:t>Лечебное дело</w:t>
      </w:r>
    </w:p>
    <w:p w:rsidR="0054379D" w:rsidRPr="00424CFA" w:rsidRDefault="0054379D" w:rsidP="0054379D">
      <w:pPr>
        <w:rPr>
          <w:rFonts w:ascii="Times New Roman" w:eastAsia="Calibri" w:hAnsi="Times New Roman" w:cs="Times New Roman"/>
          <w:b/>
          <w:bCs/>
          <w:sz w:val="28"/>
          <w:szCs w:val="28"/>
        </w:rPr>
      </w:pPr>
    </w:p>
    <w:p w:rsidR="0054379D" w:rsidRPr="00424CFA" w:rsidRDefault="0054379D" w:rsidP="0054379D">
      <w:pPr>
        <w:rPr>
          <w:rFonts w:ascii="Times New Roman" w:eastAsia="Calibri" w:hAnsi="Times New Roman" w:cs="Times New Roman"/>
          <w:b/>
          <w:bCs/>
          <w:sz w:val="28"/>
          <w:szCs w:val="28"/>
        </w:rPr>
      </w:pPr>
    </w:p>
    <w:p w:rsidR="0054379D" w:rsidRPr="00A118AD" w:rsidRDefault="0054379D" w:rsidP="009D6CA5">
      <w:pPr>
        <w:spacing w:after="0" w:line="240" w:lineRule="auto"/>
        <w:rPr>
          <w:rFonts w:ascii="Times New Roman" w:eastAsia="Calibri" w:hAnsi="Times New Roman" w:cs="Times New Roman"/>
          <w:sz w:val="24"/>
          <w:szCs w:val="24"/>
          <w:lang w:val="ky-KG"/>
        </w:rPr>
      </w:pPr>
    </w:p>
    <w:p w:rsidR="009D6CA5" w:rsidRDefault="009D6CA5" w:rsidP="009D6CA5">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Сост</w:t>
      </w:r>
      <w:r w:rsidR="00B80C16">
        <w:rPr>
          <w:rFonts w:ascii="Times New Roman" w:eastAsia="Calibri" w:hAnsi="Times New Roman" w:cs="Times New Roman"/>
          <w:sz w:val="24"/>
          <w:szCs w:val="24"/>
          <w:lang w:val="ky-KG"/>
        </w:rPr>
        <w:t>авили:  Джеенбекова Д.К</w:t>
      </w:r>
    </w:p>
    <w:p w:rsidR="009D6CA5" w:rsidRDefault="009D6CA5" w:rsidP="009D6CA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B80C16">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B80C16" w:rsidRDefault="009D6CA5" w:rsidP="00B80C16">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B80C16">
        <w:rPr>
          <w:rFonts w:ascii="Times New Roman" w:eastAsia="Calibri" w:hAnsi="Times New Roman" w:cs="Times New Roman"/>
          <w:sz w:val="24"/>
          <w:szCs w:val="24"/>
          <w:lang w:val="ky-KG"/>
        </w:rPr>
        <w:t xml:space="preserve">                   </w:t>
      </w:r>
    </w:p>
    <w:p w:rsidR="00B80C16" w:rsidRPr="00B80C16" w:rsidRDefault="00B80C16" w:rsidP="00B80C16">
      <w:pPr>
        <w:spacing w:after="0" w:line="240" w:lineRule="auto"/>
        <w:rPr>
          <w:rFonts w:ascii="Times New Roman" w:eastAsia="Calibri" w:hAnsi="Times New Roman" w:cs="Times New Roman"/>
          <w:sz w:val="24"/>
          <w:szCs w:val="24"/>
          <w:lang w:val="ky-KG"/>
        </w:rPr>
      </w:pPr>
      <w:bookmarkStart w:id="0" w:name="_GoBack"/>
      <w:bookmarkEnd w:id="0"/>
      <w:r w:rsidRPr="00B80C16">
        <w:rPr>
          <w:rFonts w:ascii="Times New Roman" w:eastAsia="Times New Roman" w:hAnsi="Times New Roman" w:cs="Times New Roman"/>
          <w:b/>
          <w:sz w:val="24"/>
          <w:szCs w:val="24"/>
          <w:lang w:val="ky-KG" w:bidi="en-US"/>
        </w:rPr>
        <w:lastRenderedPageBreak/>
        <w:t>Тема практического занятия:</w:t>
      </w:r>
    </w:p>
    <w:p w:rsidR="00B80C16" w:rsidRPr="00424CFA" w:rsidRDefault="00B80C16" w:rsidP="00B80C16">
      <w:pPr>
        <w:widowControl w:val="0"/>
        <w:spacing w:after="0" w:line="240" w:lineRule="auto"/>
        <w:rPr>
          <w:rFonts w:ascii="Times New Roman" w:eastAsia="Calibri" w:hAnsi="Times New Roman" w:cs="Times New Roman"/>
          <w:b/>
          <w:sz w:val="24"/>
          <w:szCs w:val="24"/>
        </w:rPr>
      </w:pPr>
      <w:r w:rsidRPr="00424CFA">
        <w:rPr>
          <w:rFonts w:ascii="Times New Roman" w:eastAsia="Calibri" w:hAnsi="Times New Roman" w:cs="Times New Roman"/>
          <w:sz w:val="24"/>
          <w:szCs w:val="24"/>
        </w:rPr>
        <w:t>«</w:t>
      </w:r>
      <w:r>
        <w:rPr>
          <w:rFonts w:ascii="Times New Roman" w:eastAsia="Calibri" w:hAnsi="Times New Roman" w:cs="Times New Roman"/>
          <w:b/>
          <w:sz w:val="28"/>
          <w:szCs w:val="28"/>
        </w:rPr>
        <w:t>Сахарный диабет</w:t>
      </w:r>
      <w:r w:rsidRPr="00F81898">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и </w:t>
      </w: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 xml:space="preserve">типа </w:t>
      </w:r>
      <w:r w:rsidRPr="00424CFA">
        <w:rPr>
          <w:rFonts w:ascii="Times New Roman" w:eastAsia="Calibri" w:hAnsi="Times New Roman" w:cs="Times New Roman"/>
          <w:b/>
          <w:sz w:val="28"/>
          <w:szCs w:val="28"/>
        </w:rPr>
        <w:t>»</w:t>
      </w:r>
      <w:proofErr w:type="gramEnd"/>
      <w:r>
        <w:rPr>
          <w:rFonts w:ascii="Times New Roman" w:eastAsia="Calibri" w:hAnsi="Times New Roman" w:cs="Times New Roman"/>
          <w:sz w:val="24"/>
          <w:szCs w:val="24"/>
          <w:lang w:val="ky-KG"/>
        </w:rPr>
        <w:t xml:space="preserve"> (100</w:t>
      </w:r>
      <w:r w:rsidRPr="00424CFA">
        <w:rPr>
          <w:rFonts w:ascii="Times New Roman" w:eastAsia="Calibri" w:hAnsi="Times New Roman" w:cs="Times New Roman"/>
          <w:sz w:val="24"/>
          <w:szCs w:val="24"/>
          <w:lang w:val="ky-KG"/>
        </w:rPr>
        <w:t>мин)</w:t>
      </w:r>
      <w:r w:rsidRPr="00424CFA">
        <w:rPr>
          <w:rFonts w:ascii="Times New Roman" w:eastAsia="Calibri" w:hAnsi="Times New Roman" w:cs="Times New Roman"/>
          <w:bCs/>
          <w:i/>
          <w:sz w:val="24"/>
          <w:szCs w:val="24"/>
        </w:rPr>
        <w:br/>
      </w:r>
    </w:p>
    <w:p w:rsidR="00B80C16" w:rsidRPr="00424CFA" w:rsidRDefault="00B80C16" w:rsidP="00B80C16">
      <w:pPr>
        <w:spacing w:after="0" w:line="240" w:lineRule="auto"/>
        <w:jc w:val="both"/>
        <w:rPr>
          <w:rFonts w:ascii="Times New Roman" w:eastAsia="Times New Roman" w:hAnsi="Times New Roman" w:cs="Times New Roman"/>
          <w:sz w:val="24"/>
          <w:szCs w:val="24"/>
          <w:lang w:bidi="en-US"/>
        </w:rPr>
      </w:pPr>
    </w:p>
    <w:p w:rsidR="00B80C16" w:rsidRDefault="00B80C16" w:rsidP="00B80C16">
      <w:pPr>
        <w:spacing w:after="0" w:line="240" w:lineRule="auto"/>
        <w:ind w:left="720"/>
        <w:contextualSpacing/>
        <w:rPr>
          <w:rFonts w:ascii="Times New Roman" w:eastAsia="Times New Roman" w:hAnsi="Times New Roman" w:cs="Times New Roman"/>
          <w:sz w:val="24"/>
          <w:szCs w:val="24"/>
        </w:rPr>
      </w:pPr>
      <w:r w:rsidRPr="00424CFA">
        <w:rPr>
          <w:rFonts w:ascii="Times New Roman" w:eastAsia="Calibri" w:hAnsi="Times New Roman" w:cs="Times New Roman"/>
          <w:b/>
          <w:sz w:val="24"/>
          <w:szCs w:val="24"/>
          <w:lang w:val="ky-KG"/>
        </w:rPr>
        <w:t>План занятия:</w:t>
      </w:r>
      <w:r w:rsidRPr="00A92024">
        <w:rPr>
          <w:rFonts w:ascii="Times New Roman" w:eastAsia="Times New Roman" w:hAnsi="Times New Roman" w:cs="Times New Roman"/>
          <w:sz w:val="24"/>
          <w:szCs w:val="24"/>
        </w:rPr>
        <w:t xml:space="preserve"> </w:t>
      </w:r>
    </w:p>
    <w:p w:rsidR="00B80C16" w:rsidRPr="00424CFA" w:rsidRDefault="00B80C16" w:rsidP="00B80C16">
      <w:pPr>
        <w:numPr>
          <w:ilvl w:val="0"/>
          <w:numId w:val="13"/>
        </w:numPr>
        <w:spacing w:after="0" w:line="240" w:lineRule="auto"/>
        <w:contextualSpacing/>
        <w:rPr>
          <w:rFonts w:ascii="Times New Roman" w:eastAsia="Times New Roman" w:hAnsi="Times New Roman" w:cs="Times New Roman"/>
          <w:sz w:val="24"/>
          <w:szCs w:val="24"/>
        </w:rPr>
      </w:pPr>
      <w:r w:rsidRPr="00A92024">
        <w:rPr>
          <w:rFonts w:ascii="Times New Roman" w:eastAsia="Times New Roman" w:hAnsi="Times New Roman" w:cs="Times New Roman"/>
          <w:sz w:val="24"/>
          <w:szCs w:val="24"/>
        </w:rPr>
        <w:t>Определение сахарного диабета</w:t>
      </w:r>
      <w:r w:rsidRPr="00170FC1">
        <w:rPr>
          <w:rFonts w:ascii="Times New Roman" w:eastAsia="Calibri" w:hAnsi="Times New Roman" w:cs="Times New Roman"/>
          <w:b/>
          <w:sz w:val="28"/>
          <w:szCs w:val="28"/>
        </w:rPr>
        <w:t xml:space="preserve"> </w:t>
      </w:r>
      <w:r w:rsidRPr="003207CE">
        <w:rPr>
          <w:rFonts w:ascii="Times New Roman" w:eastAsia="Calibri" w:hAnsi="Times New Roman" w:cs="Times New Roman"/>
          <w:sz w:val="24"/>
          <w:szCs w:val="24"/>
          <w:lang w:val="en-US"/>
        </w:rPr>
        <w:t>I</w:t>
      </w:r>
      <w:r w:rsidRPr="003207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w:t>
      </w:r>
      <w:proofErr w:type="gramStart"/>
      <w:r w:rsidRPr="003207CE">
        <w:rPr>
          <w:rFonts w:ascii="Times New Roman" w:eastAsia="Calibri" w:hAnsi="Times New Roman" w:cs="Times New Roman"/>
          <w:sz w:val="24"/>
          <w:szCs w:val="24"/>
        </w:rPr>
        <w:t>типа</w:t>
      </w:r>
      <w:r>
        <w:rPr>
          <w:rFonts w:ascii="Times New Roman" w:eastAsia="Times New Roman" w:hAnsi="Times New Roman" w:cs="Times New Roman"/>
          <w:sz w:val="24"/>
          <w:szCs w:val="24"/>
        </w:rPr>
        <w:t xml:space="preserve"> </w:t>
      </w:r>
      <w:r w:rsidRPr="00424CFA">
        <w:rPr>
          <w:rFonts w:ascii="Times New Roman" w:eastAsia="Times New Roman" w:hAnsi="Times New Roman" w:cs="Times New Roman"/>
          <w:sz w:val="24"/>
          <w:szCs w:val="24"/>
        </w:rPr>
        <w:t>.</w:t>
      </w:r>
      <w:proofErr w:type="gramEnd"/>
    </w:p>
    <w:p w:rsidR="00B80C16" w:rsidRPr="00424CFA" w:rsidRDefault="00B80C16" w:rsidP="00B80C16">
      <w:pPr>
        <w:numPr>
          <w:ilvl w:val="0"/>
          <w:numId w:val="13"/>
        </w:numPr>
        <w:spacing w:after="0" w:line="240" w:lineRule="auto"/>
        <w:contextualSpacing/>
        <w:rPr>
          <w:rFonts w:ascii="Times New Roman" w:eastAsia="Calibri" w:hAnsi="Times New Roman" w:cs="Times New Roman"/>
          <w:b/>
          <w:sz w:val="24"/>
          <w:szCs w:val="24"/>
        </w:rPr>
      </w:pPr>
      <w:r w:rsidRPr="00424CFA">
        <w:rPr>
          <w:rFonts w:ascii="Times New Roman" w:eastAsia="Times New Roman" w:hAnsi="Times New Roman" w:cs="Times New Roman"/>
          <w:sz w:val="24"/>
          <w:szCs w:val="24"/>
        </w:rPr>
        <w:t>Основные причины развития</w:t>
      </w:r>
      <w:r>
        <w:rPr>
          <w:rFonts w:ascii="Times New Roman" w:eastAsia="Times New Roman" w:hAnsi="Times New Roman" w:cs="Times New Roman"/>
          <w:sz w:val="24"/>
          <w:szCs w:val="24"/>
        </w:rPr>
        <w:t xml:space="preserve"> </w:t>
      </w:r>
      <w:r w:rsidRPr="00A92024">
        <w:rPr>
          <w:rFonts w:ascii="Times New Roman" w:eastAsia="Times New Roman" w:hAnsi="Times New Roman" w:cs="Times New Roman"/>
          <w:sz w:val="24"/>
          <w:szCs w:val="24"/>
        </w:rPr>
        <w:t>сахарного диабета</w:t>
      </w:r>
      <w:r w:rsidRPr="00170FC1">
        <w:rPr>
          <w:rFonts w:ascii="Times New Roman" w:eastAsia="Calibri" w:hAnsi="Times New Roman" w:cs="Times New Roman"/>
          <w:b/>
          <w:sz w:val="28"/>
          <w:szCs w:val="28"/>
        </w:rPr>
        <w:t xml:space="preserve"> </w:t>
      </w:r>
      <w:r w:rsidRPr="003207CE">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w:t>
      </w:r>
      <w:proofErr w:type="gramStart"/>
      <w:r w:rsidRPr="003207CE">
        <w:rPr>
          <w:rFonts w:ascii="Times New Roman" w:eastAsia="Calibri" w:hAnsi="Times New Roman" w:cs="Times New Roman"/>
          <w:sz w:val="24"/>
          <w:szCs w:val="24"/>
        </w:rPr>
        <w:t>типа</w:t>
      </w:r>
      <w:r>
        <w:rPr>
          <w:rFonts w:ascii="Times New Roman" w:eastAsia="Times New Roman" w:hAnsi="Times New Roman" w:cs="Times New Roman"/>
          <w:sz w:val="24"/>
          <w:szCs w:val="24"/>
        </w:rPr>
        <w:t xml:space="preserve"> </w:t>
      </w:r>
      <w:r w:rsidRPr="00424CFA">
        <w:rPr>
          <w:rFonts w:ascii="Times New Roman" w:eastAsia="Times New Roman" w:hAnsi="Times New Roman" w:cs="Times New Roman"/>
          <w:sz w:val="24"/>
          <w:szCs w:val="24"/>
        </w:rPr>
        <w:t>.</w:t>
      </w:r>
      <w:proofErr w:type="gramEnd"/>
    </w:p>
    <w:p w:rsidR="00B80C16" w:rsidRPr="00424CFA" w:rsidRDefault="00B80C16" w:rsidP="00B80C16">
      <w:pPr>
        <w:numPr>
          <w:ilvl w:val="0"/>
          <w:numId w:val="13"/>
        </w:numPr>
        <w:spacing w:after="0" w:line="240" w:lineRule="auto"/>
        <w:contextualSpacing/>
        <w:rPr>
          <w:rFonts w:ascii="Times New Roman" w:eastAsia="Calibri" w:hAnsi="Times New Roman" w:cs="Times New Roman"/>
          <w:b/>
          <w:sz w:val="24"/>
          <w:szCs w:val="24"/>
        </w:rPr>
      </w:pPr>
      <w:r w:rsidRPr="00424CFA">
        <w:rPr>
          <w:rFonts w:ascii="Times New Roman" w:eastAsia="Times New Roman" w:hAnsi="Times New Roman" w:cs="Times New Roman"/>
          <w:sz w:val="24"/>
          <w:szCs w:val="24"/>
        </w:rPr>
        <w:t>Кла</w:t>
      </w:r>
      <w:r>
        <w:rPr>
          <w:rFonts w:ascii="Times New Roman" w:eastAsia="Times New Roman" w:hAnsi="Times New Roman" w:cs="Times New Roman"/>
          <w:sz w:val="24"/>
          <w:szCs w:val="24"/>
        </w:rPr>
        <w:t xml:space="preserve">ссификация </w:t>
      </w:r>
      <w:r w:rsidRPr="00A92024">
        <w:rPr>
          <w:rFonts w:ascii="Times New Roman" w:eastAsia="Times New Roman" w:hAnsi="Times New Roman" w:cs="Times New Roman"/>
          <w:sz w:val="24"/>
          <w:szCs w:val="24"/>
        </w:rPr>
        <w:t>сахарного диабета</w:t>
      </w:r>
      <w:r w:rsidRPr="00424CFA">
        <w:rPr>
          <w:rFonts w:ascii="Times New Roman" w:eastAsia="Times New Roman" w:hAnsi="Times New Roman" w:cs="Times New Roman"/>
          <w:sz w:val="24"/>
          <w:szCs w:val="24"/>
        </w:rPr>
        <w:t>.</w:t>
      </w:r>
    </w:p>
    <w:p w:rsidR="00B80C16" w:rsidRPr="00424CFA" w:rsidRDefault="00B80C16" w:rsidP="00B80C16">
      <w:pPr>
        <w:numPr>
          <w:ilvl w:val="0"/>
          <w:numId w:val="13"/>
        </w:numPr>
        <w:spacing w:after="0" w:line="240" w:lineRule="auto"/>
        <w:contextualSpacing/>
        <w:rPr>
          <w:rFonts w:ascii="Times New Roman" w:eastAsia="Calibri" w:hAnsi="Times New Roman" w:cs="Times New Roman"/>
          <w:b/>
          <w:sz w:val="24"/>
          <w:szCs w:val="24"/>
        </w:rPr>
      </w:pPr>
      <w:proofErr w:type="spellStart"/>
      <w:r>
        <w:rPr>
          <w:rFonts w:ascii="Times New Roman" w:eastAsia="Times New Roman" w:hAnsi="Times New Roman" w:cs="Times New Roman"/>
          <w:sz w:val="24"/>
          <w:szCs w:val="24"/>
        </w:rPr>
        <w:t>Симптомакомплекс</w:t>
      </w:r>
      <w:proofErr w:type="spellEnd"/>
      <w:r>
        <w:rPr>
          <w:rFonts w:ascii="Times New Roman" w:eastAsia="Times New Roman" w:hAnsi="Times New Roman" w:cs="Times New Roman"/>
          <w:sz w:val="24"/>
          <w:szCs w:val="24"/>
        </w:rPr>
        <w:t xml:space="preserve"> </w:t>
      </w:r>
      <w:r w:rsidRPr="00A92024">
        <w:rPr>
          <w:rFonts w:ascii="Times New Roman" w:eastAsia="Times New Roman" w:hAnsi="Times New Roman" w:cs="Times New Roman"/>
          <w:sz w:val="24"/>
          <w:szCs w:val="24"/>
        </w:rPr>
        <w:t>сахарного диабета</w:t>
      </w:r>
      <w:r>
        <w:rPr>
          <w:rFonts w:ascii="Times New Roman" w:eastAsia="Times New Roman" w:hAnsi="Times New Roman" w:cs="Times New Roman"/>
          <w:sz w:val="24"/>
          <w:szCs w:val="24"/>
        </w:rPr>
        <w:t xml:space="preserve"> </w:t>
      </w:r>
      <w:r w:rsidRPr="003207CE">
        <w:rPr>
          <w:rFonts w:ascii="Times New Roman" w:eastAsia="Calibri" w:hAnsi="Times New Roman" w:cs="Times New Roman"/>
          <w:sz w:val="24"/>
          <w:szCs w:val="24"/>
          <w:lang w:val="en-US"/>
        </w:rPr>
        <w:t>I</w:t>
      </w:r>
      <w:r w:rsidRPr="003207CE">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3C6346">
        <w:rPr>
          <w:rFonts w:ascii="Times New Roman" w:eastAsia="Calibri" w:hAnsi="Times New Roman" w:cs="Times New Roman"/>
          <w:sz w:val="28"/>
          <w:szCs w:val="28"/>
        </w:rPr>
        <w:t xml:space="preserve"> </w:t>
      </w:r>
      <w:r w:rsidRPr="003C6346">
        <w:rPr>
          <w:rFonts w:ascii="Times New Roman" w:eastAsia="Calibri" w:hAnsi="Times New Roman" w:cs="Times New Roman"/>
          <w:sz w:val="28"/>
          <w:szCs w:val="28"/>
          <w:lang w:val="en-US"/>
        </w:rPr>
        <w:t>II</w:t>
      </w:r>
      <w:r>
        <w:rPr>
          <w:rFonts w:ascii="Times New Roman" w:eastAsia="Calibri" w:hAnsi="Times New Roman" w:cs="Times New Roman"/>
          <w:sz w:val="24"/>
          <w:szCs w:val="24"/>
        </w:rPr>
        <w:t xml:space="preserve"> </w:t>
      </w:r>
      <w:r w:rsidRPr="003207CE">
        <w:rPr>
          <w:rFonts w:ascii="Times New Roman" w:eastAsia="Calibri" w:hAnsi="Times New Roman" w:cs="Times New Roman"/>
          <w:sz w:val="24"/>
          <w:szCs w:val="24"/>
        </w:rPr>
        <w:t>типа</w:t>
      </w:r>
      <w:r w:rsidRPr="00424CFA">
        <w:rPr>
          <w:rFonts w:ascii="Times New Roman" w:eastAsia="Times New Roman" w:hAnsi="Times New Roman" w:cs="Times New Roman"/>
          <w:sz w:val="24"/>
          <w:szCs w:val="24"/>
        </w:rPr>
        <w:t xml:space="preserve">. </w:t>
      </w:r>
    </w:p>
    <w:p w:rsidR="00B80C16" w:rsidRPr="00424CFA" w:rsidRDefault="00B80C16" w:rsidP="00B80C16">
      <w:pPr>
        <w:numPr>
          <w:ilvl w:val="0"/>
          <w:numId w:val="13"/>
        </w:numPr>
        <w:spacing w:after="0" w:line="240" w:lineRule="auto"/>
        <w:contextualSpacing/>
        <w:rPr>
          <w:rFonts w:ascii="Times New Roman" w:eastAsia="Calibri" w:hAnsi="Times New Roman" w:cs="Times New Roman"/>
          <w:sz w:val="24"/>
          <w:szCs w:val="24"/>
        </w:rPr>
      </w:pPr>
      <w:r w:rsidRPr="00424CFA">
        <w:rPr>
          <w:rFonts w:ascii="Times New Roman" w:eastAsia="Calibri" w:hAnsi="Times New Roman" w:cs="Times New Roman"/>
          <w:sz w:val="24"/>
          <w:szCs w:val="24"/>
        </w:rPr>
        <w:t>Ди</w:t>
      </w:r>
      <w:r>
        <w:rPr>
          <w:rFonts w:ascii="Times New Roman" w:eastAsia="Calibri" w:hAnsi="Times New Roman" w:cs="Times New Roman"/>
          <w:sz w:val="24"/>
          <w:szCs w:val="24"/>
        </w:rPr>
        <w:t xml:space="preserve">агностические критерии </w:t>
      </w:r>
      <w:r w:rsidRPr="00A92024">
        <w:rPr>
          <w:rFonts w:ascii="Times New Roman" w:eastAsia="Times New Roman" w:hAnsi="Times New Roman" w:cs="Times New Roman"/>
          <w:sz w:val="24"/>
          <w:szCs w:val="24"/>
        </w:rPr>
        <w:t xml:space="preserve">сахарного </w:t>
      </w:r>
      <w:proofErr w:type="gramStart"/>
      <w:r w:rsidRPr="00A92024">
        <w:rPr>
          <w:rFonts w:ascii="Times New Roman" w:eastAsia="Times New Roman" w:hAnsi="Times New Roman" w:cs="Times New Roman"/>
          <w:sz w:val="24"/>
          <w:szCs w:val="24"/>
        </w:rPr>
        <w:t>диабета</w:t>
      </w:r>
      <w:r w:rsidRPr="00424CFA">
        <w:rPr>
          <w:rFonts w:ascii="Times New Roman" w:eastAsia="Calibri" w:hAnsi="Times New Roman" w:cs="Times New Roman"/>
          <w:sz w:val="24"/>
          <w:szCs w:val="24"/>
        </w:rPr>
        <w:t xml:space="preserve"> .</w:t>
      </w:r>
      <w:proofErr w:type="gramEnd"/>
    </w:p>
    <w:p w:rsidR="00B80C16" w:rsidRPr="00424CFA" w:rsidRDefault="00B80C16" w:rsidP="00B80C16">
      <w:pPr>
        <w:numPr>
          <w:ilvl w:val="0"/>
          <w:numId w:val="13"/>
        </w:numPr>
        <w:spacing w:after="0" w:line="240" w:lineRule="auto"/>
        <w:contextualSpacing/>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Особые дифференциально-диагностические указания </w:t>
      </w:r>
      <w:r w:rsidRPr="00A92024">
        <w:rPr>
          <w:rFonts w:ascii="Times New Roman" w:eastAsia="Times New Roman" w:hAnsi="Times New Roman" w:cs="Times New Roman"/>
          <w:sz w:val="24"/>
          <w:szCs w:val="24"/>
        </w:rPr>
        <w:t>сахарного диабета</w:t>
      </w:r>
      <w:r>
        <w:rPr>
          <w:rFonts w:ascii="Times New Roman" w:eastAsia="Times New Roman" w:hAnsi="Times New Roman" w:cs="Times New Roman"/>
          <w:sz w:val="24"/>
          <w:szCs w:val="24"/>
        </w:rPr>
        <w:t xml:space="preserve"> </w:t>
      </w:r>
      <w:r w:rsidRPr="003207CE">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типа</w:t>
      </w:r>
      <w:r w:rsidRPr="00424CFA">
        <w:rPr>
          <w:rFonts w:ascii="Times New Roman" w:eastAsia="Calibri" w:hAnsi="Times New Roman" w:cs="Times New Roman"/>
          <w:sz w:val="24"/>
          <w:szCs w:val="24"/>
        </w:rPr>
        <w:t>.</w:t>
      </w:r>
    </w:p>
    <w:p w:rsidR="00B80C16" w:rsidRPr="00424CFA" w:rsidRDefault="00B80C16" w:rsidP="00B80C16">
      <w:pPr>
        <w:numPr>
          <w:ilvl w:val="0"/>
          <w:numId w:val="13"/>
        </w:numPr>
        <w:spacing w:after="0" w:line="240" w:lineRule="auto"/>
        <w:contextualSpacing/>
        <w:rPr>
          <w:rFonts w:ascii="Times New Roman" w:eastAsia="Calibri" w:hAnsi="Times New Roman" w:cs="Times New Roman"/>
          <w:b/>
          <w:sz w:val="24"/>
          <w:szCs w:val="24"/>
        </w:rPr>
      </w:pPr>
      <w:r w:rsidRPr="00424CFA">
        <w:rPr>
          <w:rFonts w:ascii="Times New Roman" w:eastAsia="Calibri" w:hAnsi="Times New Roman" w:cs="Times New Roman"/>
          <w:sz w:val="24"/>
          <w:szCs w:val="24"/>
        </w:rPr>
        <w:t xml:space="preserve">Необходимые лабораторно-инструментальные методы исследования. </w:t>
      </w:r>
    </w:p>
    <w:p w:rsidR="00B80C16" w:rsidRPr="00424CFA" w:rsidRDefault="00B80C16" w:rsidP="00B80C16">
      <w:pPr>
        <w:numPr>
          <w:ilvl w:val="0"/>
          <w:numId w:val="1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Тактика лечения </w:t>
      </w:r>
      <w:r w:rsidRPr="00A92024">
        <w:rPr>
          <w:rFonts w:ascii="Times New Roman" w:eastAsia="Times New Roman" w:hAnsi="Times New Roman" w:cs="Times New Roman"/>
          <w:sz w:val="24"/>
          <w:szCs w:val="24"/>
        </w:rPr>
        <w:t>сахарного диабета</w:t>
      </w:r>
      <w:r>
        <w:rPr>
          <w:rFonts w:ascii="Times New Roman" w:eastAsia="Times New Roman" w:hAnsi="Times New Roman" w:cs="Times New Roman"/>
          <w:sz w:val="24"/>
          <w:szCs w:val="24"/>
        </w:rPr>
        <w:t xml:space="preserve"> </w:t>
      </w:r>
      <w:r w:rsidRPr="003207CE">
        <w:rPr>
          <w:rFonts w:ascii="Times New Roman" w:eastAsia="Calibri" w:hAnsi="Times New Roman" w:cs="Times New Roman"/>
          <w:sz w:val="24"/>
          <w:szCs w:val="24"/>
          <w:lang w:val="en-US"/>
        </w:rPr>
        <w:t>I</w:t>
      </w:r>
      <w:r w:rsidRPr="003C63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proofErr w:type="gramStart"/>
      <w:r w:rsidRPr="003C6346">
        <w:rPr>
          <w:rFonts w:ascii="Times New Roman" w:eastAsia="Calibri" w:hAnsi="Times New Roman" w:cs="Times New Roman"/>
          <w:sz w:val="28"/>
          <w:szCs w:val="28"/>
          <w:lang w:val="en-US"/>
        </w:rPr>
        <w:t>II</w:t>
      </w:r>
      <w:r>
        <w:rPr>
          <w:rFonts w:ascii="Times New Roman" w:eastAsia="Calibri" w:hAnsi="Times New Roman" w:cs="Times New Roman"/>
          <w:sz w:val="24"/>
          <w:szCs w:val="24"/>
        </w:rPr>
        <w:t xml:space="preserve"> </w:t>
      </w:r>
      <w:r w:rsidRPr="003207CE">
        <w:rPr>
          <w:rFonts w:ascii="Times New Roman" w:eastAsia="Calibri" w:hAnsi="Times New Roman" w:cs="Times New Roman"/>
          <w:sz w:val="24"/>
          <w:szCs w:val="24"/>
        </w:rPr>
        <w:t xml:space="preserve"> типа</w:t>
      </w:r>
      <w:proofErr w:type="gramEnd"/>
      <w:r w:rsidRPr="00424CFA">
        <w:rPr>
          <w:rFonts w:ascii="Times New Roman" w:eastAsia="Calibri" w:hAnsi="Times New Roman" w:cs="Times New Roman"/>
          <w:sz w:val="24"/>
          <w:szCs w:val="24"/>
        </w:rPr>
        <w:t>.</w:t>
      </w:r>
    </w:p>
    <w:p w:rsidR="00B80C16" w:rsidRPr="00424CFA" w:rsidRDefault="00B80C16" w:rsidP="00B80C16">
      <w:pPr>
        <w:spacing w:after="0" w:line="240" w:lineRule="auto"/>
        <w:ind w:left="720"/>
        <w:contextualSpacing/>
        <w:rPr>
          <w:rFonts w:ascii="Times New Roman" w:eastAsia="Calibri" w:hAnsi="Times New Roman" w:cs="Times New Roman"/>
          <w:b/>
          <w:sz w:val="24"/>
          <w:szCs w:val="24"/>
        </w:rPr>
      </w:pPr>
      <w:r w:rsidRPr="00424CFA">
        <w:rPr>
          <w:rFonts w:ascii="Times New Roman" w:eastAsia="Calibri" w:hAnsi="Times New Roman" w:cs="Times New Roman"/>
          <w:b/>
          <w:sz w:val="24"/>
          <w:szCs w:val="24"/>
        </w:rPr>
        <w:t>Задачи:</w:t>
      </w:r>
    </w:p>
    <w:p w:rsidR="00B80C16" w:rsidRPr="00424CFA" w:rsidRDefault="00B80C16" w:rsidP="00B80C1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1. Формировать умения анализировать, активно использовать полученные знания и умения в профессиональной деятельности.</w:t>
      </w:r>
    </w:p>
    <w:p w:rsidR="00B80C16" w:rsidRPr="00424CFA" w:rsidRDefault="00B80C16" w:rsidP="00B80C1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w:t>
      </w:r>
    </w:p>
    <w:p w:rsidR="00B80C16" w:rsidRPr="00424CFA" w:rsidRDefault="00B80C16" w:rsidP="00B80C1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B80C16" w:rsidRDefault="00B80C16" w:rsidP="00B80C16">
      <w:pPr>
        <w:ind w:left="-540"/>
        <w:jc w:val="both"/>
        <w:rPr>
          <w:rFonts w:ascii="Times New Roman" w:eastAsia="Calibri" w:hAnsi="Times New Roman" w:cs="Times New Roman"/>
          <w:sz w:val="24"/>
          <w:szCs w:val="24"/>
        </w:rPr>
      </w:pPr>
      <w:r w:rsidRPr="00424CFA">
        <w:rPr>
          <w:rFonts w:ascii="Times New Roman" w:eastAsia="Calibri" w:hAnsi="Times New Roman" w:cs="Times New Roman"/>
          <w:b/>
          <w:sz w:val="24"/>
          <w:szCs w:val="24"/>
        </w:rPr>
        <w:t xml:space="preserve">          Вид занятия:</w:t>
      </w:r>
      <w:r w:rsidRPr="00424CFA">
        <w:rPr>
          <w:rFonts w:ascii="Times New Roman" w:eastAsia="Calibri" w:hAnsi="Times New Roman" w:cs="Times New Roman"/>
          <w:sz w:val="24"/>
          <w:szCs w:val="24"/>
        </w:rPr>
        <w:t xml:space="preserve"> практическое</w:t>
      </w:r>
    </w:p>
    <w:p w:rsidR="00B80C16" w:rsidRPr="00424CFA" w:rsidRDefault="00B80C16" w:rsidP="00B80C16">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Контрольные вопросы:</w:t>
      </w:r>
    </w:p>
    <w:p w:rsidR="00B80C16" w:rsidRPr="00424CFA" w:rsidRDefault="00B80C16" w:rsidP="00B80C16">
      <w:pPr>
        <w:numPr>
          <w:ilvl w:val="0"/>
          <w:numId w:val="14"/>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Дай</w:t>
      </w:r>
      <w:r>
        <w:rPr>
          <w:rFonts w:ascii="Times New Roman" w:eastAsia="Times New Roman" w:hAnsi="Times New Roman" w:cs="Times New Roman"/>
          <w:sz w:val="24"/>
          <w:szCs w:val="24"/>
        </w:rPr>
        <w:t xml:space="preserve">те определение понятию сахарный диабет </w:t>
      </w:r>
      <w:r w:rsidRPr="003207CE">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типа</w:t>
      </w:r>
      <w:r w:rsidRPr="00424CFA">
        <w:rPr>
          <w:rFonts w:ascii="Times New Roman" w:eastAsia="Times New Roman" w:hAnsi="Times New Roman" w:cs="Times New Roman"/>
          <w:sz w:val="24"/>
          <w:szCs w:val="24"/>
        </w:rPr>
        <w:t>.</w:t>
      </w:r>
    </w:p>
    <w:p w:rsidR="00B80C16" w:rsidRPr="00424CFA" w:rsidRDefault="00B80C16" w:rsidP="00B80C16">
      <w:pPr>
        <w:numPr>
          <w:ilvl w:val="0"/>
          <w:numId w:val="14"/>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Назовите</w:t>
      </w:r>
      <w:r>
        <w:rPr>
          <w:rFonts w:ascii="Times New Roman" w:eastAsia="Times New Roman" w:hAnsi="Times New Roman" w:cs="Times New Roman"/>
          <w:sz w:val="24"/>
          <w:szCs w:val="24"/>
        </w:rPr>
        <w:t xml:space="preserve"> причины возникновения сахарного диабета </w:t>
      </w:r>
      <w:r w:rsidRPr="003207CE">
        <w:rPr>
          <w:rFonts w:ascii="Times New Roman" w:eastAsia="Calibri" w:hAnsi="Times New Roman" w:cs="Times New Roman"/>
          <w:sz w:val="24"/>
          <w:szCs w:val="24"/>
          <w:lang w:val="en-US"/>
        </w:rPr>
        <w:t>I</w:t>
      </w:r>
      <w:r w:rsidRPr="003207CE">
        <w:rPr>
          <w:rFonts w:ascii="Times New Roman" w:eastAsia="Calibri" w:hAnsi="Times New Roman" w:cs="Times New Roman"/>
          <w:sz w:val="24"/>
          <w:szCs w:val="24"/>
        </w:rPr>
        <w:t xml:space="preserve"> типа</w:t>
      </w:r>
      <w:r w:rsidRPr="00424CFA">
        <w:rPr>
          <w:rFonts w:ascii="Times New Roman" w:eastAsia="Times New Roman" w:hAnsi="Times New Roman" w:cs="Times New Roman"/>
          <w:sz w:val="24"/>
          <w:szCs w:val="24"/>
        </w:rPr>
        <w:t>.</w:t>
      </w:r>
    </w:p>
    <w:p w:rsidR="00B80C16" w:rsidRPr="00424CFA" w:rsidRDefault="00B80C16" w:rsidP="00B80C16">
      <w:pPr>
        <w:numPr>
          <w:ilvl w:val="0"/>
          <w:numId w:val="14"/>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ечислите классификацию сахарного диабета</w:t>
      </w:r>
      <w:r w:rsidRPr="00424CFA">
        <w:rPr>
          <w:rFonts w:ascii="Times New Roman" w:eastAsia="Times New Roman" w:hAnsi="Times New Roman" w:cs="Times New Roman"/>
          <w:sz w:val="24"/>
          <w:szCs w:val="24"/>
        </w:rPr>
        <w:t>.</w:t>
      </w:r>
    </w:p>
    <w:p w:rsidR="00B80C16" w:rsidRPr="00424CFA" w:rsidRDefault="00B80C16" w:rsidP="00B80C16">
      <w:pPr>
        <w:numPr>
          <w:ilvl w:val="0"/>
          <w:numId w:val="14"/>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Расскажи</w:t>
      </w:r>
      <w:r>
        <w:rPr>
          <w:rFonts w:ascii="Times New Roman" w:eastAsia="Times New Roman" w:hAnsi="Times New Roman" w:cs="Times New Roman"/>
          <w:sz w:val="24"/>
          <w:szCs w:val="24"/>
        </w:rPr>
        <w:t>те клиническую картину сахарного диабета</w:t>
      </w:r>
      <w:r w:rsidRPr="00F81898">
        <w:rPr>
          <w:rFonts w:ascii="Times New Roman" w:eastAsia="Calibri" w:hAnsi="Times New Roman" w:cs="Times New Roman"/>
          <w:sz w:val="24"/>
          <w:szCs w:val="24"/>
        </w:rPr>
        <w:t xml:space="preserve"> </w:t>
      </w:r>
      <w:r w:rsidRPr="003207CE">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типа</w:t>
      </w:r>
      <w:r w:rsidRPr="00424CFA">
        <w:rPr>
          <w:rFonts w:ascii="Times New Roman" w:eastAsia="Times New Roman" w:hAnsi="Times New Roman" w:cs="Times New Roman"/>
          <w:sz w:val="24"/>
          <w:szCs w:val="24"/>
        </w:rPr>
        <w:t>.</w:t>
      </w:r>
    </w:p>
    <w:p w:rsidR="00B80C16" w:rsidRPr="00424CFA" w:rsidRDefault="00B80C16" w:rsidP="00B80C16">
      <w:pPr>
        <w:numPr>
          <w:ilvl w:val="0"/>
          <w:numId w:val="14"/>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Назовите ди</w:t>
      </w:r>
      <w:r>
        <w:rPr>
          <w:rFonts w:ascii="Times New Roman" w:eastAsia="Times New Roman" w:hAnsi="Times New Roman" w:cs="Times New Roman"/>
          <w:sz w:val="24"/>
          <w:szCs w:val="24"/>
        </w:rPr>
        <w:t xml:space="preserve">агностические критерии сахарного диабета </w:t>
      </w:r>
      <w:r w:rsidRPr="003207CE">
        <w:rPr>
          <w:rFonts w:ascii="Times New Roman" w:eastAsia="Calibri" w:hAnsi="Times New Roman" w:cs="Times New Roman"/>
          <w:sz w:val="24"/>
          <w:szCs w:val="24"/>
          <w:lang w:val="en-US"/>
        </w:rPr>
        <w:t>I</w:t>
      </w:r>
      <w:r w:rsidRPr="003207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типа</w:t>
      </w:r>
      <w:r w:rsidRPr="00424CFA">
        <w:rPr>
          <w:rFonts w:ascii="Times New Roman" w:eastAsia="Times New Roman" w:hAnsi="Times New Roman" w:cs="Times New Roman"/>
          <w:sz w:val="24"/>
          <w:szCs w:val="24"/>
        </w:rPr>
        <w:t>.</w:t>
      </w:r>
    </w:p>
    <w:p w:rsidR="00B80C16" w:rsidRPr="00424CFA" w:rsidRDefault="00B80C16" w:rsidP="00B80C16">
      <w:p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 xml:space="preserve">           7.   Охарактеризуйте лабораторно-инструментальные методы исследования.</w:t>
      </w:r>
    </w:p>
    <w:p w:rsidR="00B80C16" w:rsidRPr="00424CFA" w:rsidRDefault="00B80C16" w:rsidP="00B80C16">
      <w:pPr>
        <w:ind w:left="-540"/>
        <w:jc w:val="both"/>
        <w:rPr>
          <w:rFonts w:ascii="Times New Roman" w:eastAsia="Calibri" w:hAnsi="Times New Roman" w:cs="Times New Roman"/>
          <w:b/>
          <w:sz w:val="24"/>
          <w:szCs w:val="24"/>
        </w:rPr>
      </w:pPr>
      <w:r w:rsidRPr="00424CFA">
        <w:rPr>
          <w:rFonts w:ascii="Times New Roman" w:eastAsia="Times New Roman" w:hAnsi="Times New Roman" w:cs="Times New Roman"/>
          <w:sz w:val="24"/>
          <w:szCs w:val="24"/>
        </w:rPr>
        <w:t xml:space="preserve">           8.   Расс</w:t>
      </w:r>
      <w:r>
        <w:rPr>
          <w:rFonts w:ascii="Times New Roman" w:eastAsia="Times New Roman" w:hAnsi="Times New Roman" w:cs="Times New Roman"/>
          <w:sz w:val="24"/>
          <w:szCs w:val="24"/>
        </w:rPr>
        <w:t xml:space="preserve">кажите тактику лечения сахарного диабета </w:t>
      </w:r>
      <w:r w:rsidRPr="003207CE">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w:t>
      </w:r>
      <w:r w:rsidRPr="003C6346">
        <w:rPr>
          <w:rFonts w:ascii="Times New Roman" w:eastAsia="Calibri" w:hAnsi="Times New Roman" w:cs="Times New Roman"/>
          <w:sz w:val="28"/>
          <w:szCs w:val="28"/>
          <w:lang w:val="en-US"/>
        </w:rPr>
        <w:t>II</w:t>
      </w:r>
      <w:r w:rsidRPr="003207CE">
        <w:rPr>
          <w:rFonts w:ascii="Times New Roman" w:eastAsia="Calibri" w:hAnsi="Times New Roman" w:cs="Times New Roman"/>
          <w:sz w:val="24"/>
          <w:szCs w:val="24"/>
        </w:rPr>
        <w:t xml:space="preserve"> типа</w:t>
      </w:r>
      <w:r w:rsidRPr="00424CFA">
        <w:rPr>
          <w:rFonts w:ascii="Times New Roman" w:eastAsia="Times New Roman" w:hAnsi="Times New Roman" w:cs="Times New Roman"/>
          <w:sz w:val="24"/>
          <w:szCs w:val="24"/>
        </w:rPr>
        <w:t>.</w:t>
      </w:r>
      <w:r w:rsidRPr="00A06BFE">
        <w:rPr>
          <w:rFonts w:ascii="Times New Roman" w:eastAsia="Calibri" w:hAnsi="Times New Roman" w:cs="Times New Roman"/>
          <w:b/>
          <w:sz w:val="24"/>
          <w:szCs w:val="24"/>
        </w:rPr>
        <w:t xml:space="preserve"> </w:t>
      </w:r>
    </w:p>
    <w:p w:rsidR="0054379D" w:rsidRPr="00B80C16" w:rsidRDefault="0054379D" w:rsidP="0054379D">
      <w:pPr>
        <w:ind w:left="-540"/>
        <w:jc w:val="both"/>
        <w:rPr>
          <w:rFonts w:ascii="Times New Roman" w:eastAsia="Calibri" w:hAnsi="Times New Roman" w:cs="Times New Roman"/>
          <w:b/>
          <w:sz w:val="24"/>
          <w:szCs w:val="24"/>
          <w:lang w:val="ky-KG"/>
        </w:rPr>
      </w:pPr>
    </w:p>
    <w:p w:rsidR="0054379D" w:rsidRPr="00424CFA" w:rsidRDefault="0054379D" w:rsidP="0054379D">
      <w:pPr>
        <w:spacing w:after="0" w:line="240" w:lineRule="auto"/>
        <w:jc w:val="both"/>
        <w:rPr>
          <w:rFonts w:ascii="Times New Roman" w:eastAsia="Times New Roman" w:hAnsi="Times New Roman" w:cs="Times New Roman"/>
          <w:b/>
          <w:sz w:val="24"/>
          <w:szCs w:val="24"/>
          <w:lang w:bidi="en-US"/>
        </w:rPr>
      </w:pPr>
      <w:r w:rsidRPr="00424CFA">
        <w:rPr>
          <w:rFonts w:ascii="Times New Roman" w:eastAsia="Times New Roman" w:hAnsi="Times New Roman" w:cs="Times New Roman"/>
          <w:b/>
          <w:sz w:val="24"/>
          <w:szCs w:val="24"/>
          <w:lang w:val="ky-KG" w:bidi="en-US"/>
        </w:rPr>
        <w:lastRenderedPageBreak/>
        <w:t>Цель практического занятия:</w:t>
      </w:r>
    </w:p>
    <w:p w:rsidR="0054379D" w:rsidRPr="00424CFA" w:rsidRDefault="0054379D" w:rsidP="002550A6">
      <w:pPr>
        <w:numPr>
          <w:ilvl w:val="0"/>
          <w:numId w:val="11"/>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u w:val="single"/>
          <w:lang w:bidi="en-US"/>
        </w:rPr>
        <w:t>Методическая цель</w:t>
      </w:r>
      <w:r w:rsidRPr="00424CFA">
        <w:rPr>
          <w:rFonts w:ascii="Times New Roman" w:eastAsia="Times New Roman" w:hAnsi="Times New Roman" w:cs="Times New Roman"/>
          <w:sz w:val="24"/>
          <w:szCs w:val="24"/>
          <w:lang w:bidi="en-US"/>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54379D" w:rsidRPr="00424CFA" w:rsidRDefault="0054379D" w:rsidP="002550A6">
      <w:pPr>
        <w:numPr>
          <w:ilvl w:val="0"/>
          <w:numId w:val="11"/>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u w:val="single"/>
          <w:lang w:bidi="en-US"/>
        </w:rPr>
        <w:t>Учебная цель</w:t>
      </w:r>
      <w:r w:rsidRPr="00424CFA">
        <w:rPr>
          <w:rFonts w:ascii="Times New Roman" w:eastAsia="Times New Roman" w:hAnsi="Times New Roman" w:cs="Times New Roman"/>
          <w:sz w:val="24"/>
          <w:szCs w:val="24"/>
          <w:lang w:bidi="en-US"/>
        </w:rPr>
        <w:t>-</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Повторить методы клинического обследования пациента  с пневмонией.</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Дать студентам представление об этапах диагностического поиска и лечения нозологий.</w:t>
      </w:r>
    </w:p>
    <w:p w:rsidR="0054379D" w:rsidRPr="00424CFA" w:rsidRDefault="0054379D" w:rsidP="002550A6">
      <w:pPr>
        <w:numPr>
          <w:ilvl w:val="0"/>
          <w:numId w:val="11"/>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Формировать общие и профессиональные  компетенции: </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p>
    <w:p w:rsidR="0054379D" w:rsidRPr="00424CFA" w:rsidRDefault="0054379D" w:rsidP="0054379D">
      <w:pPr>
        <w:spacing w:after="0" w:line="240" w:lineRule="auto"/>
        <w:jc w:val="both"/>
        <w:rPr>
          <w:rFonts w:ascii="Times New Roman" w:eastAsia="Times New Roman" w:hAnsi="Times New Roman" w:cs="Times New Roman"/>
          <w:b/>
          <w:sz w:val="24"/>
          <w:szCs w:val="24"/>
          <w:lang w:bidi="en-US"/>
        </w:rPr>
      </w:pPr>
      <w:r w:rsidRPr="00424CFA">
        <w:rPr>
          <w:rFonts w:ascii="Times New Roman" w:eastAsia="Times New Roman" w:hAnsi="Times New Roman" w:cs="Times New Roman"/>
          <w:b/>
          <w:sz w:val="24"/>
          <w:szCs w:val="24"/>
          <w:lang w:bidi="en-US"/>
        </w:rPr>
        <w:t>Средства обучения и контроля:</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1. методическая разработка занятия</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2. учебно-методическое пособие для самоподготовки студентов к занятию</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3. дидактические средства контроля и тренажа:</w:t>
      </w:r>
    </w:p>
    <w:p w:rsidR="0054379D" w:rsidRPr="00424CFA" w:rsidRDefault="0054379D" w:rsidP="0054379D">
      <w:pPr>
        <w:numPr>
          <w:ilvl w:val="0"/>
          <w:numId w:val="8"/>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тестовые</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задания</w:t>
      </w:r>
      <w:proofErr w:type="spellEnd"/>
      <w:r w:rsidRPr="00424CFA">
        <w:rPr>
          <w:rFonts w:ascii="Times New Roman" w:eastAsia="Times New Roman" w:hAnsi="Times New Roman" w:cs="Times New Roman"/>
          <w:sz w:val="24"/>
          <w:szCs w:val="24"/>
          <w:lang w:val="en-US" w:bidi="en-US"/>
        </w:rPr>
        <w:t>;</w:t>
      </w:r>
    </w:p>
    <w:p w:rsidR="0054379D" w:rsidRPr="00424CFA" w:rsidRDefault="0054379D" w:rsidP="0054379D">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ситуационные задачи с эталоном ответов;</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p>
    <w:p w:rsidR="0054379D" w:rsidRPr="00424CFA" w:rsidRDefault="0054379D" w:rsidP="0054379D">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54379D" w:rsidRPr="00424CFA" w:rsidTr="003A16E2">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4379D" w:rsidRPr="00424CFA" w:rsidRDefault="0054379D" w:rsidP="003A16E2">
            <w:pPr>
              <w:jc w:val="center"/>
              <w:rPr>
                <w:b/>
                <w:sz w:val="24"/>
                <w:szCs w:val="24"/>
              </w:rPr>
            </w:pPr>
            <w:r w:rsidRPr="00424CF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4379D" w:rsidRPr="00424CFA" w:rsidRDefault="0054379D" w:rsidP="003A16E2">
            <w:pPr>
              <w:jc w:val="center"/>
              <w:rPr>
                <w:b/>
                <w:sz w:val="24"/>
                <w:szCs w:val="24"/>
              </w:rPr>
            </w:pPr>
            <w:r w:rsidRPr="00424CFA">
              <w:rPr>
                <w:b/>
                <w:sz w:val="24"/>
                <w:szCs w:val="24"/>
              </w:rPr>
              <w:t>Цель</w:t>
            </w:r>
          </w:p>
        </w:tc>
      </w:tr>
      <w:tr w:rsidR="0054379D"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rPr>
                <w:sz w:val="24"/>
                <w:szCs w:val="24"/>
              </w:rPr>
            </w:pPr>
            <w:r w:rsidRPr="00424CF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ind w:left="426"/>
              <w:rPr>
                <w:sz w:val="24"/>
                <w:szCs w:val="24"/>
              </w:rPr>
            </w:pPr>
            <w:r>
              <w:rPr>
                <w:sz w:val="24"/>
                <w:szCs w:val="24"/>
              </w:rPr>
              <w:t>1.</w:t>
            </w:r>
            <w:r w:rsidRPr="00424CFA">
              <w:rPr>
                <w:sz w:val="24"/>
                <w:szCs w:val="24"/>
              </w:rPr>
              <w:t>выявить уровень теоретической подготовки, умения оперировать знаниями;</w:t>
            </w:r>
          </w:p>
          <w:p w:rsidR="0054379D" w:rsidRPr="00424CFA" w:rsidRDefault="0054379D" w:rsidP="003A16E2">
            <w:pPr>
              <w:ind w:left="426"/>
              <w:rPr>
                <w:sz w:val="24"/>
                <w:szCs w:val="24"/>
              </w:rPr>
            </w:pPr>
            <w:r>
              <w:rPr>
                <w:sz w:val="24"/>
                <w:szCs w:val="24"/>
              </w:rPr>
              <w:t>2.</w:t>
            </w:r>
            <w:r w:rsidRPr="00424CFA">
              <w:rPr>
                <w:sz w:val="24"/>
                <w:szCs w:val="24"/>
              </w:rPr>
              <w:t>определить уровень логического, клинического мышления;</w:t>
            </w:r>
          </w:p>
          <w:p w:rsidR="0054379D" w:rsidRPr="00424CFA" w:rsidRDefault="0054379D" w:rsidP="003A16E2">
            <w:pPr>
              <w:ind w:left="426"/>
              <w:rPr>
                <w:sz w:val="24"/>
                <w:szCs w:val="24"/>
              </w:rPr>
            </w:pPr>
            <w:r>
              <w:rPr>
                <w:sz w:val="24"/>
                <w:szCs w:val="24"/>
              </w:rPr>
              <w:t>3.</w:t>
            </w:r>
            <w:r w:rsidRPr="00424CFA">
              <w:rPr>
                <w:sz w:val="24"/>
                <w:szCs w:val="24"/>
              </w:rPr>
              <w:t>развивать речь</w:t>
            </w:r>
          </w:p>
        </w:tc>
      </w:tr>
      <w:tr w:rsidR="0054379D"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rPr>
                <w:sz w:val="24"/>
                <w:szCs w:val="24"/>
              </w:rPr>
            </w:pPr>
            <w:r w:rsidRPr="00424CF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numPr>
                <w:ilvl w:val="0"/>
                <w:numId w:val="5"/>
              </w:numPr>
              <w:tabs>
                <w:tab w:val="num" w:pos="317"/>
              </w:tabs>
              <w:ind w:hanging="686"/>
              <w:rPr>
                <w:sz w:val="24"/>
                <w:szCs w:val="24"/>
              </w:rPr>
            </w:pPr>
            <w:r w:rsidRPr="00424CFA">
              <w:rPr>
                <w:sz w:val="24"/>
                <w:szCs w:val="24"/>
              </w:rPr>
              <w:t>выявить уровень подготовленности всей группы и каждого студента в отдельности</w:t>
            </w:r>
          </w:p>
        </w:tc>
      </w:tr>
      <w:tr w:rsidR="0054379D"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rPr>
                <w:sz w:val="24"/>
                <w:szCs w:val="24"/>
              </w:rPr>
            </w:pPr>
            <w:r w:rsidRPr="00424CFA">
              <w:rPr>
                <w:sz w:val="24"/>
                <w:szCs w:val="24"/>
              </w:rPr>
              <w:t>Практический</w:t>
            </w:r>
          </w:p>
          <w:p w:rsidR="0054379D" w:rsidRPr="00424CFA" w:rsidRDefault="0054379D" w:rsidP="003A16E2">
            <w:pPr>
              <w:numPr>
                <w:ilvl w:val="0"/>
                <w:numId w:val="6"/>
              </w:numPr>
              <w:rPr>
                <w:sz w:val="24"/>
                <w:szCs w:val="24"/>
              </w:rPr>
            </w:pPr>
            <w:r w:rsidRPr="00424CFA">
              <w:rPr>
                <w:sz w:val="24"/>
                <w:szCs w:val="24"/>
              </w:rPr>
              <w:t>решение учебных заданий проблемного характера</w:t>
            </w:r>
          </w:p>
          <w:p w:rsidR="0054379D" w:rsidRPr="00424CFA" w:rsidRDefault="0054379D" w:rsidP="003A16E2">
            <w:pPr>
              <w:numPr>
                <w:ilvl w:val="0"/>
                <w:numId w:val="6"/>
              </w:numPr>
              <w:rPr>
                <w:sz w:val="24"/>
                <w:szCs w:val="24"/>
              </w:rPr>
            </w:pPr>
            <w:r w:rsidRPr="00424CF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4379D" w:rsidRPr="00424CFA" w:rsidRDefault="0054379D" w:rsidP="003A16E2">
            <w:pPr>
              <w:numPr>
                <w:ilvl w:val="0"/>
                <w:numId w:val="5"/>
              </w:numPr>
              <w:tabs>
                <w:tab w:val="num" w:pos="317"/>
              </w:tabs>
              <w:ind w:hanging="686"/>
              <w:rPr>
                <w:sz w:val="24"/>
                <w:szCs w:val="24"/>
              </w:rPr>
            </w:pPr>
            <w:r w:rsidRPr="00424CFA">
              <w:rPr>
                <w:sz w:val="24"/>
                <w:szCs w:val="24"/>
              </w:rPr>
              <w:t>выявить уровень самостоятельного мышления, умения анализировать явления, выделять главное</w:t>
            </w:r>
          </w:p>
          <w:p w:rsidR="0054379D" w:rsidRPr="00424CFA" w:rsidRDefault="0054379D" w:rsidP="003A16E2">
            <w:pPr>
              <w:numPr>
                <w:ilvl w:val="0"/>
                <w:numId w:val="5"/>
              </w:numPr>
              <w:tabs>
                <w:tab w:val="num" w:pos="317"/>
              </w:tabs>
              <w:ind w:hanging="686"/>
              <w:rPr>
                <w:sz w:val="24"/>
                <w:szCs w:val="24"/>
              </w:rPr>
            </w:pPr>
            <w:r w:rsidRPr="00424CFA">
              <w:rPr>
                <w:sz w:val="24"/>
                <w:szCs w:val="24"/>
              </w:rPr>
              <w:t>определить уровень клинического (профессионального) мышления;</w:t>
            </w:r>
          </w:p>
          <w:p w:rsidR="0054379D" w:rsidRPr="00424CFA" w:rsidRDefault="0054379D" w:rsidP="003A16E2">
            <w:pPr>
              <w:numPr>
                <w:ilvl w:val="0"/>
                <w:numId w:val="5"/>
              </w:numPr>
              <w:tabs>
                <w:tab w:val="num" w:pos="317"/>
              </w:tabs>
              <w:ind w:hanging="686"/>
              <w:rPr>
                <w:sz w:val="24"/>
                <w:szCs w:val="24"/>
              </w:rPr>
            </w:pPr>
            <w:r w:rsidRPr="00424CFA">
              <w:rPr>
                <w:sz w:val="24"/>
                <w:szCs w:val="24"/>
              </w:rPr>
              <w:t>проверить умение выполнения манипуляции, практического действия.</w:t>
            </w:r>
          </w:p>
        </w:tc>
      </w:tr>
    </w:tbl>
    <w:p w:rsidR="0054379D" w:rsidRPr="00424CFA" w:rsidRDefault="0054379D" w:rsidP="0054379D">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4379D" w:rsidRPr="00424CFA" w:rsidTr="003A16E2">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4379D" w:rsidRPr="00424CFA" w:rsidRDefault="0054379D" w:rsidP="003A16E2">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4379D" w:rsidRPr="00424CFA" w:rsidRDefault="0054379D" w:rsidP="003A16E2">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Тема</w:t>
            </w:r>
          </w:p>
        </w:tc>
      </w:tr>
      <w:tr w:rsidR="0054379D" w:rsidRPr="00424CFA" w:rsidTr="003A16E2">
        <w:trPr>
          <w:trHeight w:val="818"/>
        </w:trPr>
        <w:tc>
          <w:tcPr>
            <w:tcW w:w="4323" w:type="dxa"/>
            <w:tcBorders>
              <w:top w:val="single" w:sz="6" w:space="0" w:color="000000"/>
              <w:left w:val="single" w:sz="6" w:space="0" w:color="000000"/>
              <w:bottom w:val="single" w:sz="6" w:space="0" w:color="000000"/>
              <w:right w:val="single" w:sz="6" w:space="0" w:color="000000"/>
            </w:tcBorders>
          </w:tcPr>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lastRenderedPageBreak/>
              <w:t>1. Общепрофессиональные дисциплины</w:t>
            </w:r>
          </w:p>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Анатомия и физиология человека</w:t>
            </w:r>
          </w:p>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4379D" w:rsidRPr="00424CFA" w:rsidRDefault="0054379D" w:rsidP="002550A6">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Эндокринология</w:t>
            </w:r>
          </w:p>
          <w:p w:rsidR="0054379D" w:rsidRPr="00424CFA" w:rsidRDefault="0054379D" w:rsidP="002550A6">
            <w:pPr>
              <w:numPr>
                <w:ilvl w:val="0"/>
                <w:numId w:val="10"/>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Терминология.</w:t>
            </w:r>
          </w:p>
        </w:tc>
      </w:tr>
      <w:tr w:rsidR="0054379D" w:rsidRPr="00424CFA" w:rsidTr="003A16E2">
        <w:trPr>
          <w:trHeight w:val="272"/>
        </w:trPr>
        <w:tc>
          <w:tcPr>
            <w:tcW w:w="4323" w:type="dxa"/>
            <w:tcBorders>
              <w:top w:val="single" w:sz="6" w:space="0" w:color="000000"/>
              <w:left w:val="single" w:sz="6" w:space="0" w:color="000000"/>
              <w:bottom w:val="single" w:sz="6" w:space="0" w:color="000000"/>
              <w:right w:val="single" w:sz="6" w:space="0" w:color="000000"/>
            </w:tcBorders>
          </w:tcPr>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Диагностическая деятельность</w:t>
            </w:r>
          </w:p>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4379D" w:rsidRPr="00424CFA" w:rsidRDefault="0054379D" w:rsidP="003A16E2">
            <w:pPr>
              <w:numPr>
                <w:ilvl w:val="0"/>
                <w:numId w:val="2"/>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Методы обс</w:t>
            </w:r>
            <w:r>
              <w:rPr>
                <w:rFonts w:ascii="Times New Roman" w:eastAsia="Calibri" w:hAnsi="Times New Roman" w:cs="Times New Roman"/>
                <w:sz w:val="24"/>
                <w:szCs w:val="24"/>
              </w:rPr>
              <w:t>ледования пациентов с сахарным диабетом</w:t>
            </w:r>
            <w:r w:rsidRPr="00424CFA">
              <w:rPr>
                <w:rFonts w:ascii="Times New Roman" w:eastAsia="Calibri" w:hAnsi="Times New Roman" w:cs="Times New Roman"/>
                <w:sz w:val="24"/>
                <w:szCs w:val="24"/>
              </w:rPr>
              <w:t>.</w:t>
            </w:r>
          </w:p>
          <w:p w:rsidR="0054379D" w:rsidRPr="00424CFA" w:rsidRDefault="0054379D" w:rsidP="003A16E2">
            <w:pPr>
              <w:numPr>
                <w:ilvl w:val="0"/>
                <w:numId w:val="2"/>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Дополнительные методы обследования пациентов с </w:t>
            </w:r>
            <w:r>
              <w:rPr>
                <w:rFonts w:ascii="Times New Roman" w:eastAsia="Calibri" w:hAnsi="Times New Roman" w:cs="Times New Roman"/>
                <w:sz w:val="24"/>
                <w:szCs w:val="24"/>
              </w:rPr>
              <w:t>сахарным диабетом</w:t>
            </w:r>
            <w:r w:rsidRPr="00424CFA">
              <w:rPr>
                <w:rFonts w:ascii="Times New Roman" w:eastAsia="Calibri" w:hAnsi="Times New Roman" w:cs="Times New Roman"/>
                <w:sz w:val="24"/>
                <w:szCs w:val="24"/>
              </w:rPr>
              <w:t>.</w:t>
            </w:r>
          </w:p>
        </w:tc>
      </w:tr>
      <w:tr w:rsidR="0054379D" w:rsidRPr="00424CFA" w:rsidTr="003A16E2">
        <w:trPr>
          <w:trHeight w:val="272"/>
        </w:trPr>
        <w:tc>
          <w:tcPr>
            <w:tcW w:w="4323" w:type="dxa"/>
            <w:tcBorders>
              <w:top w:val="single" w:sz="6" w:space="0" w:color="000000"/>
              <w:left w:val="single" w:sz="6" w:space="0" w:color="000000"/>
              <w:bottom w:val="single" w:sz="6" w:space="0" w:color="000000"/>
              <w:right w:val="single" w:sz="6" w:space="0" w:color="000000"/>
            </w:tcBorders>
          </w:tcPr>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Общепрофессиональные дисциплины</w:t>
            </w:r>
          </w:p>
          <w:p w:rsidR="0054379D" w:rsidRPr="00424CFA" w:rsidRDefault="0054379D" w:rsidP="003A16E2">
            <w:pPr>
              <w:spacing w:after="0" w:line="240" w:lineRule="auto"/>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4379D" w:rsidRPr="00424CFA" w:rsidRDefault="0054379D" w:rsidP="003A16E2">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инсулинотерапия</w:t>
            </w:r>
          </w:p>
          <w:p w:rsidR="0054379D" w:rsidRPr="00424CFA" w:rsidRDefault="0054379D" w:rsidP="003A16E2">
            <w:pPr>
              <w:numPr>
                <w:ilvl w:val="0"/>
                <w:numId w:val="7"/>
              </w:numPr>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сахароснижающие</w:t>
            </w:r>
            <w:proofErr w:type="spellEnd"/>
            <w:r w:rsidRPr="00424CFA">
              <w:rPr>
                <w:rFonts w:ascii="Times New Roman" w:eastAsia="Calibri" w:hAnsi="Times New Roman" w:cs="Times New Roman"/>
                <w:sz w:val="24"/>
                <w:szCs w:val="24"/>
              </w:rPr>
              <w:t xml:space="preserve"> средства</w:t>
            </w:r>
          </w:p>
          <w:p w:rsidR="0054379D" w:rsidRPr="00A92024" w:rsidRDefault="0054379D" w:rsidP="003A16E2">
            <w:pPr>
              <w:numPr>
                <w:ilvl w:val="0"/>
                <w:numId w:val="7"/>
              </w:numPr>
              <w:spacing w:after="0" w:line="240" w:lineRule="auto"/>
              <w:contextualSpacing/>
              <w:jc w:val="both"/>
              <w:rPr>
                <w:rFonts w:ascii="Times New Roman" w:eastAsia="Calibri" w:hAnsi="Times New Roman" w:cs="Times New Roman"/>
                <w:sz w:val="24"/>
                <w:szCs w:val="24"/>
              </w:rPr>
            </w:pPr>
            <w:proofErr w:type="spellStart"/>
            <w:r w:rsidRPr="00424CFA">
              <w:rPr>
                <w:rFonts w:ascii="Times New Roman" w:eastAsia="Calibri" w:hAnsi="Times New Roman" w:cs="Times New Roman"/>
                <w:sz w:val="24"/>
                <w:szCs w:val="24"/>
              </w:rPr>
              <w:t>Дезинтоксикационные</w:t>
            </w:r>
            <w:proofErr w:type="spellEnd"/>
            <w:r w:rsidRPr="00424CFA">
              <w:rPr>
                <w:rFonts w:ascii="Times New Roman" w:eastAsia="Calibri" w:hAnsi="Times New Roman" w:cs="Times New Roman"/>
                <w:sz w:val="24"/>
                <w:szCs w:val="24"/>
              </w:rPr>
              <w:t xml:space="preserve"> средства</w:t>
            </w:r>
          </w:p>
          <w:p w:rsidR="0054379D" w:rsidRPr="00424CFA" w:rsidRDefault="0054379D" w:rsidP="003A16E2">
            <w:pPr>
              <w:numPr>
                <w:ilvl w:val="0"/>
                <w:numId w:val="7"/>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Витаминотерапия</w:t>
            </w:r>
          </w:p>
        </w:tc>
      </w:tr>
    </w:tbl>
    <w:p w:rsidR="0054379D" w:rsidRPr="00424CFA" w:rsidRDefault="0054379D" w:rsidP="0054379D">
      <w:pPr>
        <w:spacing w:after="0" w:line="240" w:lineRule="auto"/>
        <w:rPr>
          <w:rFonts w:ascii="Times New Roman" w:eastAsia="Calibri" w:hAnsi="Times New Roman" w:cs="Times New Roman"/>
          <w:b/>
          <w:sz w:val="24"/>
          <w:szCs w:val="24"/>
        </w:rPr>
      </w:pPr>
    </w:p>
    <w:p w:rsidR="0054379D" w:rsidRPr="00424CFA" w:rsidRDefault="0054379D" w:rsidP="0054379D">
      <w:pPr>
        <w:spacing w:after="0" w:line="240" w:lineRule="auto"/>
        <w:rPr>
          <w:rFonts w:ascii="Times New Roman" w:eastAsia="Calibri" w:hAnsi="Times New Roman" w:cs="Times New Roman"/>
          <w:b/>
          <w:sz w:val="24"/>
          <w:szCs w:val="24"/>
        </w:rPr>
      </w:pPr>
      <w:proofErr w:type="spellStart"/>
      <w:r w:rsidRPr="00424CFA">
        <w:rPr>
          <w:rFonts w:ascii="Times New Roman" w:eastAsia="Calibri" w:hAnsi="Times New Roman" w:cs="Times New Roman"/>
          <w:b/>
          <w:sz w:val="24"/>
          <w:szCs w:val="24"/>
        </w:rPr>
        <w:t>Внутридисциплинарные</w:t>
      </w:r>
      <w:proofErr w:type="spellEnd"/>
      <w:r w:rsidRPr="00424CFA">
        <w:rPr>
          <w:rFonts w:ascii="Times New Roman" w:eastAsia="Calibri" w:hAnsi="Times New Roman" w:cs="Times New Roman"/>
          <w:b/>
          <w:sz w:val="24"/>
          <w:szCs w:val="24"/>
        </w:rPr>
        <w:t xml:space="preserve"> связи:</w:t>
      </w:r>
    </w:p>
    <w:p w:rsidR="0054379D" w:rsidRPr="00424CFA" w:rsidRDefault="0054379D" w:rsidP="0054379D">
      <w:pPr>
        <w:numPr>
          <w:ilvl w:val="1"/>
          <w:numId w:val="6"/>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Заболевания поджелудочной железы</w:t>
      </w:r>
    </w:p>
    <w:p w:rsidR="0054379D" w:rsidRPr="00424CFA" w:rsidRDefault="0054379D" w:rsidP="0054379D">
      <w:pPr>
        <w:numPr>
          <w:ilvl w:val="1"/>
          <w:numId w:val="6"/>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Осложнении сахарного диабета</w:t>
      </w:r>
    </w:p>
    <w:p w:rsidR="0054379D" w:rsidRPr="00424CFA" w:rsidRDefault="0054379D" w:rsidP="0054379D">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b/>
          <w:sz w:val="24"/>
          <w:szCs w:val="24"/>
        </w:rPr>
        <w:t xml:space="preserve">         Уровни усвоения: 2</w:t>
      </w:r>
      <w:r w:rsidRPr="00424CFA">
        <w:rPr>
          <w:rFonts w:ascii="Times New Roman" w:eastAsia="Calibri" w:hAnsi="Times New Roman" w:cs="Times New Roman"/>
          <w:sz w:val="24"/>
          <w:szCs w:val="24"/>
        </w:rPr>
        <w:t>,3</w:t>
      </w:r>
    </w:p>
    <w:p w:rsidR="0054379D" w:rsidRPr="00424CFA" w:rsidRDefault="0054379D" w:rsidP="0054379D">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3. – продуктивный (планирование и самостоятельное выполнение деятельности, решение проблемных задач).</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p>
    <w:p w:rsidR="0054379D" w:rsidRPr="00424CFA" w:rsidRDefault="0054379D" w:rsidP="0054379D">
      <w:pPr>
        <w:spacing w:after="0" w:line="240" w:lineRule="auto"/>
        <w:jc w:val="both"/>
        <w:rPr>
          <w:rFonts w:ascii="Times New Roman" w:eastAsia="Times New Roman" w:hAnsi="Times New Roman" w:cs="Times New Roman"/>
          <w:b/>
          <w:i/>
          <w:sz w:val="24"/>
          <w:szCs w:val="24"/>
          <w:lang w:bidi="en-US"/>
        </w:rPr>
      </w:pPr>
      <w:r w:rsidRPr="00424CFA">
        <w:rPr>
          <w:rFonts w:ascii="Times New Roman" w:eastAsia="Times New Roman" w:hAnsi="Times New Roman" w:cs="Times New Roman"/>
          <w:b/>
          <w:i/>
          <w:sz w:val="24"/>
          <w:szCs w:val="24"/>
          <w:lang w:bidi="en-US"/>
        </w:rPr>
        <w:t>После изучения темы занятия студент должен уметь:</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проводить обследование пациента с </w:t>
      </w:r>
      <w:r>
        <w:rPr>
          <w:rFonts w:ascii="Times New Roman" w:eastAsia="Times New Roman" w:hAnsi="Times New Roman" w:cs="Times New Roman"/>
          <w:sz w:val="24"/>
          <w:szCs w:val="24"/>
        </w:rPr>
        <w:t>сахарным диабетом</w:t>
      </w:r>
      <w:r w:rsidRPr="00424CFA">
        <w:rPr>
          <w:rFonts w:ascii="Times New Roman" w:eastAsia="Times New Roman" w:hAnsi="Times New Roman" w:cs="Times New Roman"/>
          <w:sz w:val="24"/>
          <w:szCs w:val="24"/>
          <w:lang w:bidi="en-US"/>
        </w:rPr>
        <w:t>;</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определять тяжесть состояния пациента;</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выделять ведущий синдром;</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val="en-US" w:bidi="en-US"/>
        </w:rPr>
      </w:pPr>
      <w:r w:rsidRPr="00424CFA">
        <w:rPr>
          <w:rFonts w:ascii="Times New Roman" w:eastAsia="Times New Roman" w:hAnsi="Times New Roman" w:cs="Times New Roman"/>
          <w:sz w:val="24"/>
          <w:szCs w:val="24"/>
          <w:lang w:bidi="en-US"/>
        </w:rPr>
        <w:t xml:space="preserve">проводить дифференциальную </w:t>
      </w:r>
      <w:proofErr w:type="spellStart"/>
      <w:r w:rsidRPr="00424CFA">
        <w:rPr>
          <w:rFonts w:ascii="Times New Roman" w:eastAsia="Times New Roman" w:hAnsi="Times New Roman" w:cs="Times New Roman"/>
          <w:sz w:val="24"/>
          <w:szCs w:val="24"/>
          <w:lang w:bidi="en-US"/>
        </w:rPr>
        <w:t>диагно</w:t>
      </w:r>
      <w:r w:rsidRPr="00424CFA">
        <w:rPr>
          <w:rFonts w:ascii="Times New Roman" w:eastAsia="Times New Roman" w:hAnsi="Times New Roman" w:cs="Times New Roman"/>
          <w:sz w:val="24"/>
          <w:szCs w:val="24"/>
          <w:lang w:val="en-US" w:bidi="en-US"/>
        </w:rPr>
        <w:t>стику</w:t>
      </w:r>
      <w:proofErr w:type="spellEnd"/>
      <w:r w:rsidRPr="00424CFA">
        <w:rPr>
          <w:rFonts w:ascii="Times New Roman" w:eastAsia="Times New Roman" w:hAnsi="Times New Roman" w:cs="Times New Roman"/>
          <w:sz w:val="24"/>
          <w:szCs w:val="24"/>
          <w:lang w:val="en-US" w:bidi="en-US"/>
        </w:rPr>
        <w:t xml:space="preserve">; </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работать с портативной диагностической аппаратурой;</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оказывать </w:t>
      </w:r>
      <w:proofErr w:type="spellStart"/>
      <w:r w:rsidRPr="00424CFA">
        <w:rPr>
          <w:rFonts w:ascii="Times New Roman" w:eastAsia="Times New Roman" w:hAnsi="Times New Roman" w:cs="Times New Roman"/>
          <w:sz w:val="24"/>
          <w:szCs w:val="24"/>
          <w:lang w:bidi="en-US"/>
        </w:rPr>
        <w:t>посиндромную</w:t>
      </w:r>
      <w:proofErr w:type="spellEnd"/>
      <w:r w:rsidRPr="00424CFA">
        <w:rPr>
          <w:rFonts w:ascii="Times New Roman" w:eastAsia="Times New Roman" w:hAnsi="Times New Roman" w:cs="Times New Roman"/>
          <w:sz w:val="24"/>
          <w:szCs w:val="24"/>
          <w:lang w:bidi="en-US"/>
        </w:rPr>
        <w:t xml:space="preserve"> медицинскую помощь; </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оценивать эффективность оказания медицинской помощи; </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контролировать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основные</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параметры</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жизнедеятельности</w:t>
      </w:r>
      <w:proofErr w:type="spellEnd"/>
      <w:r w:rsidRPr="00424CFA">
        <w:rPr>
          <w:rFonts w:ascii="Times New Roman" w:eastAsia="Times New Roman" w:hAnsi="Times New Roman" w:cs="Times New Roman"/>
          <w:sz w:val="24"/>
          <w:szCs w:val="24"/>
          <w:lang w:val="en-US" w:bidi="en-US"/>
        </w:rPr>
        <w:t xml:space="preserve">; </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фармакотерапию</w:t>
      </w:r>
      <w:proofErr w:type="spellEnd"/>
      <w:r w:rsidRPr="00424CFA">
        <w:rPr>
          <w:rFonts w:ascii="Times New Roman" w:eastAsia="Times New Roman" w:hAnsi="Times New Roman" w:cs="Times New Roman"/>
          <w:sz w:val="24"/>
          <w:szCs w:val="24"/>
          <w:lang w:val="en-US" w:bidi="en-US"/>
        </w:rPr>
        <w:t>;</w:t>
      </w:r>
    </w:p>
    <w:p w:rsidR="0054379D" w:rsidRPr="00424CFA" w:rsidRDefault="0054379D" w:rsidP="002550A6">
      <w:pPr>
        <w:numPr>
          <w:ilvl w:val="0"/>
          <w:numId w:val="12"/>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мониторинг</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состояния</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пациента</w:t>
      </w:r>
      <w:proofErr w:type="spellEnd"/>
      <w:r w:rsidRPr="00424CFA">
        <w:rPr>
          <w:rFonts w:ascii="Times New Roman" w:eastAsia="Times New Roman" w:hAnsi="Times New Roman" w:cs="Times New Roman"/>
          <w:sz w:val="24"/>
          <w:szCs w:val="24"/>
          <w:lang w:val="en-US" w:bidi="en-US"/>
        </w:rPr>
        <w:t>;</w:t>
      </w:r>
    </w:p>
    <w:p w:rsidR="0054379D" w:rsidRPr="00424CFA" w:rsidRDefault="0054379D" w:rsidP="0054379D">
      <w:pPr>
        <w:spacing w:after="0" w:line="240" w:lineRule="auto"/>
        <w:jc w:val="both"/>
        <w:rPr>
          <w:rFonts w:ascii="Times New Roman" w:eastAsia="Times New Roman" w:hAnsi="Times New Roman" w:cs="Times New Roman"/>
          <w:sz w:val="24"/>
          <w:szCs w:val="24"/>
          <w:lang w:bidi="en-US"/>
        </w:rPr>
      </w:pPr>
    </w:p>
    <w:p w:rsidR="0054379D" w:rsidRPr="00424CFA" w:rsidRDefault="0054379D" w:rsidP="0054379D">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112"/>
        <w:gridCol w:w="2977"/>
        <w:gridCol w:w="5954"/>
        <w:gridCol w:w="2835"/>
      </w:tblGrid>
      <w:tr w:rsidR="0054379D" w:rsidRPr="00424CFA" w:rsidTr="003A16E2">
        <w:trPr>
          <w:trHeight w:val="713"/>
        </w:trPr>
        <w:tc>
          <w:tcPr>
            <w:tcW w:w="545" w:type="dxa"/>
            <w:tcBorders>
              <w:top w:val="single" w:sz="4" w:space="0" w:color="000000"/>
              <w:left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w:t>
            </w:r>
          </w:p>
          <w:p w:rsidR="0054379D" w:rsidRPr="00424CFA" w:rsidRDefault="0054379D" w:rsidP="003A16E2">
            <w:pPr>
              <w:widowControl w:val="0"/>
              <w:spacing w:after="0" w:line="240" w:lineRule="auto"/>
              <w:rPr>
                <w:rFonts w:ascii="Times New Roman" w:eastAsia="Calibri" w:hAnsi="Times New Roman" w:cs="Times New Roman"/>
                <w:b/>
                <w:lang w:val="ky-KG"/>
              </w:rPr>
            </w:pPr>
          </w:p>
        </w:tc>
        <w:tc>
          <w:tcPr>
            <w:tcW w:w="3112" w:type="dxa"/>
            <w:tcBorders>
              <w:top w:val="single" w:sz="4" w:space="0" w:color="000000"/>
              <w:left w:val="single" w:sz="4" w:space="0" w:color="000000"/>
              <w:right w:val="single" w:sz="4" w:space="0" w:color="000000"/>
            </w:tcBorders>
            <w:hideMark/>
          </w:tcPr>
          <w:p w:rsidR="0054379D" w:rsidRPr="00424CFA" w:rsidRDefault="0054379D" w:rsidP="003A16E2">
            <w:pPr>
              <w:widowControl w:val="0"/>
              <w:spacing w:after="0" w:line="240" w:lineRule="auto"/>
              <w:jc w:val="center"/>
              <w:rPr>
                <w:rFonts w:ascii="Times New Roman" w:eastAsia="Calibri" w:hAnsi="Times New Roman" w:cs="Times New Roman"/>
                <w:b/>
              </w:rPr>
            </w:pPr>
            <w:r w:rsidRPr="00424CFA">
              <w:rPr>
                <w:rFonts w:ascii="Times New Roman" w:eastAsia="Calibri" w:hAnsi="Times New Roman" w:cs="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ind w:right="149"/>
              <w:rPr>
                <w:rFonts w:ascii="Times New Roman" w:eastAsia="Calibri" w:hAnsi="Times New Roman" w:cs="Times New Roman"/>
                <w:b/>
              </w:rPr>
            </w:pPr>
            <w:r w:rsidRPr="00424CFA">
              <w:rPr>
                <w:rFonts w:ascii="Times New Roman" w:eastAsia="Calibri" w:hAnsi="Times New Roman" w:cs="Times New Roman"/>
                <w:b/>
              </w:rPr>
              <w:t>Результаты обучения (темы)</w:t>
            </w:r>
          </w:p>
        </w:tc>
      </w:tr>
      <w:tr w:rsidR="0054379D" w:rsidRPr="00424CFA" w:rsidTr="003A16E2">
        <w:trPr>
          <w:trHeight w:val="2550"/>
        </w:trPr>
        <w:tc>
          <w:tcPr>
            <w:tcW w:w="545" w:type="dxa"/>
            <w:tcBorders>
              <w:left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lastRenderedPageBreak/>
              <w:t>1</w:t>
            </w:r>
          </w:p>
        </w:tc>
        <w:tc>
          <w:tcPr>
            <w:tcW w:w="3112" w:type="dxa"/>
            <w:tcBorders>
              <w:left w:val="single" w:sz="4" w:space="0" w:color="000000"/>
              <w:right w:val="single" w:sz="4" w:space="0" w:color="000000"/>
            </w:tcBorders>
            <w:hideMark/>
          </w:tcPr>
          <w:p w:rsidR="0054379D" w:rsidRPr="00424CFA" w:rsidRDefault="0054379D"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val="ky-KG" w:bidi="en-US"/>
              </w:rPr>
              <w:t>ПК-12</w:t>
            </w:r>
            <w:r w:rsidRPr="00424CFA">
              <w:rPr>
                <w:rFonts w:ascii="Times New Roman" w:eastAsia="Times New Roman" w:hAnsi="Times New Roman" w:cs="Times New Roman"/>
                <w:lang w:val="ky-KG" w:bidi="en-US"/>
              </w:rPr>
              <w:t xml:space="preserve"> - </w:t>
            </w:r>
            <w:r w:rsidRPr="00424CFA">
              <w:rPr>
                <w:rFonts w:ascii="Times New Roman" w:eastAsia="Times New Roman" w:hAnsi="Times New Roman" w:cs="Times New Roman"/>
                <w:lang w:bidi="en-US"/>
              </w:rPr>
              <w:t>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54379D" w:rsidRPr="00424CFA" w:rsidRDefault="0054379D"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bidi="en-US"/>
              </w:rPr>
              <w:t>ПК-13</w:t>
            </w:r>
            <w:r w:rsidRPr="00424CFA">
              <w:rPr>
                <w:rFonts w:ascii="Times New Roman" w:eastAsia="Times New Roman" w:hAnsi="Times New Roman" w:cs="Times New Roman"/>
                <w:lang w:bidi="en-US"/>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sidRPr="00424CFA">
              <w:rPr>
                <w:rFonts w:ascii="Times New Roman" w:eastAsia="Times New Roman" w:hAnsi="Times New Roman" w:cs="Times New Roman"/>
                <w:lang w:bidi="en-US"/>
              </w:rPr>
              <w:t>осовного</w:t>
            </w:r>
            <w:proofErr w:type="spellEnd"/>
            <w:r w:rsidRPr="00424CFA">
              <w:rPr>
                <w:rFonts w:ascii="Times New Roman" w:eastAsia="Times New Roman" w:hAnsi="Times New Roman" w:cs="Times New Roman"/>
                <w:lang w:bidi="en-US"/>
              </w:rPr>
              <w:t xml:space="preserve">, сопутствующего, осложнений) с учетом мкб-10, выполнять основные </w:t>
            </w:r>
            <w:r w:rsidRPr="00424CFA">
              <w:rPr>
                <w:rFonts w:ascii="Times New Roman" w:eastAsia="Times New Roman" w:hAnsi="Times New Roman" w:cs="Times New Roman"/>
                <w:lang w:bidi="en-US"/>
              </w:rPr>
              <w:lastRenderedPageBreak/>
              <w:t>диагностические мероприятия по выявлению неотложных и угрожающих жизни состояний</w:t>
            </w:r>
          </w:p>
          <w:p w:rsidR="0054379D" w:rsidRPr="00424CFA" w:rsidRDefault="0054379D" w:rsidP="003A16E2">
            <w:pPr>
              <w:shd w:val="clear" w:color="auto" w:fill="FFFFFF"/>
              <w:spacing w:after="0" w:line="240" w:lineRule="auto"/>
              <w:ind w:right="158"/>
              <w:rPr>
                <w:rFonts w:ascii="Times New Roman" w:eastAsia="Times New Roman" w:hAnsi="Times New Roman" w:cs="Times New Roman"/>
                <w:b/>
                <w:color w:val="000000"/>
              </w:rPr>
            </w:pPr>
          </w:p>
          <w:p w:rsidR="0054379D" w:rsidRPr="00424CFA" w:rsidRDefault="0054379D" w:rsidP="003A16E2">
            <w:pPr>
              <w:shd w:val="clear" w:color="auto" w:fill="FFFFFF"/>
              <w:spacing w:after="0" w:line="240" w:lineRule="auto"/>
              <w:ind w:right="158"/>
              <w:rPr>
                <w:rFonts w:ascii="Times New Roman" w:eastAsia="Times New Roman" w:hAnsi="Times New Roman" w:cs="Times New Roman"/>
                <w:lang w:val="ky-KG"/>
              </w:rPr>
            </w:pPr>
            <w:r w:rsidRPr="00424CFA">
              <w:rPr>
                <w:rFonts w:ascii="Times New Roman" w:eastAsia="Times New Roman" w:hAnsi="Times New Roman" w:cs="Times New Roman"/>
                <w:b/>
              </w:rPr>
              <w:t>П</w:t>
            </w:r>
            <w:r w:rsidRPr="00424CFA">
              <w:rPr>
                <w:rFonts w:ascii="Times New Roman" w:eastAsia="Times New Roman" w:hAnsi="Times New Roman" w:cs="Times New Roman"/>
                <w:b/>
                <w:lang w:val="ky-KG"/>
              </w:rPr>
              <w:t>К-15</w:t>
            </w:r>
          </w:p>
          <w:p w:rsidR="0054379D" w:rsidRPr="00424CFA" w:rsidRDefault="0054379D" w:rsidP="003A16E2">
            <w:pPr>
              <w:widowControl w:val="0"/>
              <w:spacing w:after="0" w:line="240" w:lineRule="auto"/>
              <w:rPr>
                <w:rFonts w:ascii="Times New Roman" w:eastAsia="Times New Roman" w:hAnsi="Times New Roman" w:cs="Times New Roman"/>
              </w:rPr>
            </w:pPr>
            <w:r w:rsidRPr="00424CFA">
              <w:rPr>
                <w:rFonts w:ascii="Times New Roman" w:eastAsia="Times New Roman" w:hAnsi="Times New Roman" w:cs="Times New Roman"/>
                <w:lang w:val="ky-KG"/>
              </w:rPr>
              <w:t xml:space="preserve">- </w:t>
            </w:r>
            <w:r w:rsidRPr="00424CFA">
              <w:rPr>
                <w:rFonts w:ascii="Times New Roman" w:eastAsia="Times New Roman" w:hAnsi="Times New Roman" w:cs="Times New Roman"/>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54379D" w:rsidRPr="00424CFA" w:rsidRDefault="0054379D" w:rsidP="003A16E2">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lastRenderedPageBreak/>
              <w:t>РО-5</w:t>
            </w:r>
          </w:p>
          <w:p w:rsidR="0054379D" w:rsidRPr="00424CFA" w:rsidRDefault="0054379D" w:rsidP="003A16E2">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54379D" w:rsidRPr="00424CFA" w:rsidRDefault="0054379D" w:rsidP="003A16E2">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t xml:space="preserve">РО-8  </w:t>
            </w:r>
          </w:p>
          <w:p w:rsidR="0054379D" w:rsidRPr="00424CFA" w:rsidRDefault="0054379D" w:rsidP="003A16E2">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54379D" w:rsidRPr="00424CFA" w:rsidRDefault="0054379D" w:rsidP="003A16E2">
            <w:pPr>
              <w:widowControl w:val="0"/>
              <w:autoSpaceDE w:val="0"/>
              <w:autoSpaceDN w:val="0"/>
              <w:adjustRightInd w:val="0"/>
              <w:spacing w:after="0" w:line="240" w:lineRule="auto"/>
              <w:rPr>
                <w:rFonts w:ascii="Times New Roman" w:eastAsia="Times New Roman" w:hAnsi="Times New Roman" w:cs="Times New Roman"/>
                <w:lang w:val="ky-KG"/>
              </w:rPr>
            </w:pPr>
            <w:r w:rsidRPr="00424CFA">
              <w:rPr>
                <w:rFonts w:ascii="Times New Roman" w:eastAsia="Times New Roman" w:hAnsi="Times New Roman" w:cs="Times New Roman"/>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54379D" w:rsidRPr="00424CFA" w:rsidRDefault="0054379D" w:rsidP="003A16E2">
            <w:pPr>
              <w:spacing w:after="0" w:line="240" w:lineRule="auto"/>
              <w:jc w:val="both"/>
              <w:rPr>
                <w:rFonts w:ascii="Times New Roman" w:eastAsia="Times New Roman" w:hAnsi="Times New Roman" w:cs="Times New Roman"/>
                <w:b/>
                <w:bCs/>
              </w:rPr>
            </w:pPr>
            <w:proofErr w:type="spellStart"/>
            <w:r w:rsidRPr="00424CFA">
              <w:rPr>
                <w:rFonts w:ascii="Times New Roman" w:eastAsia="Calibri" w:hAnsi="Times New Roman" w:cs="Times New Roman"/>
                <w:b/>
              </w:rPr>
              <w:t>РОд</w:t>
            </w:r>
            <w:proofErr w:type="spellEnd"/>
            <w:r w:rsidRPr="00424CFA">
              <w:rPr>
                <w:rFonts w:ascii="Times New Roman" w:eastAsia="Calibri" w:hAnsi="Times New Roman" w:cs="Times New Roman"/>
                <w:b/>
              </w:rPr>
              <w:t>- 1</w:t>
            </w:r>
            <w:r w:rsidRPr="00424CFA">
              <w:rPr>
                <w:rFonts w:ascii="Times New Roman" w:eastAsia="Times New Roman" w:hAnsi="Times New Roman" w:cs="Times New Roman"/>
                <w:b/>
                <w:bCs/>
              </w:rPr>
              <w:t>:</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w:t>
            </w:r>
            <w:r w:rsidRPr="00424CFA">
              <w:rPr>
                <w:rFonts w:ascii="Times New Roman" w:eastAsia="Calibri"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(ПК-12);</w:t>
            </w:r>
          </w:p>
          <w:p w:rsidR="0054379D" w:rsidRPr="00424CFA" w:rsidRDefault="0054379D"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54379D" w:rsidRPr="00424CFA" w:rsidRDefault="0054379D"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 xml:space="preserve">- </w:t>
            </w:r>
            <w:r w:rsidRPr="00424CFA">
              <w:rPr>
                <w:rFonts w:ascii="Times New Roman" w:eastAsia="Calibri"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(ПК-12),</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 xml:space="preserve">: </w:t>
            </w:r>
          </w:p>
          <w:p w:rsidR="0054379D" w:rsidRPr="00424CFA" w:rsidRDefault="0054379D" w:rsidP="003A16E2">
            <w:pPr>
              <w:spacing w:after="0" w:line="240" w:lineRule="auto"/>
              <w:jc w:val="both"/>
              <w:rPr>
                <w:rFonts w:ascii="Times New Roman" w:eastAsia="Calibri" w:hAnsi="Times New Roman" w:cs="Times New Roman"/>
              </w:rPr>
            </w:pPr>
            <w:r w:rsidRPr="00424CFA">
              <w:rPr>
                <w:rFonts w:ascii="Times New Roman" w:eastAsia="Times New Roman" w:hAnsi="Times New Roman" w:cs="Times New Roman"/>
                <w:bCs/>
              </w:rPr>
              <w:t xml:space="preserve">- навыками </w:t>
            </w:r>
            <w:r w:rsidRPr="00424CFA">
              <w:rPr>
                <w:rFonts w:ascii="Times New Roman" w:eastAsia="Calibri"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(ПК-12);</w:t>
            </w:r>
          </w:p>
          <w:p w:rsidR="0054379D" w:rsidRPr="00424CFA" w:rsidRDefault="0054379D" w:rsidP="003A16E2">
            <w:pPr>
              <w:spacing w:after="0" w:line="240" w:lineRule="auto"/>
              <w:jc w:val="both"/>
              <w:rPr>
                <w:rFonts w:ascii="Times New Roman" w:eastAsia="Times New Roman" w:hAnsi="Times New Roman" w:cs="Times New Roman"/>
                <w:bCs/>
                <w:sz w:val="24"/>
                <w:szCs w:val="24"/>
              </w:rPr>
            </w:pPr>
          </w:p>
          <w:p w:rsidR="0054379D" w:rsidRPr="00424CFA" w:rsidRDefault="0054379D" w:rsidP="003A16E2">
            <w:pPr>
              <w:spacing w:after="0" w:line="240" w:lineRule="auto"/>
              <w:jc w:val="both"/>
              <w:rPr>
                <w:rFonts w:ascii="Times New Roman" w:eastAsia="Times New Roman" w:hAnsi="Times New Roman" w:cs="Times New Roman"/>
                <w:b/>
                <w:bCs/>
              </w:rPr>
            </w:pPr>
            <w:r w:rsidRPr="00424CFA">
              <w:rPr>
                <w:rFonts w:ascii="Times New Roman" w:eastAsia="Calibri" w:hAnsi="Times New Roman" w:cs="Times New Roman"/>
                <w:b/>
              </w:rPr>
              <w:t>РОд-2:</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54379D" w:rsidRPr="00424CFA" w:rsidRDefault="0054379D"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54379D" w:rsidRPr="00424CFA" w:rsidRDefault="0054379D"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w:t>
            </w:r>
          </w:p>
          <w:p w:rsidR="0054379D" w:rsidRPr="00424CFA" w:rsidRDefault="0054379D" w:rsidP="003A16E2">
            <w:pPr>
              <w:widowControl w:val="0"/>
              <w:spacing w:after="0" w:line="240" w:lineRule="auto"/>
              <w:jc w:val="both"/>
              <w:rPr>
                <w:rFonts w:ascii="Times New Roman" w:eastAsia="Calibri" w:hAnsi="Times New Roman" w:cs="Times New Roman"/>
                <w:b/>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color w:val="000000"/>
              </w:rPr>
              <w:t xml:space="preserve">методами </w:t>
            </w:r>
            <w:r w:rsidRPr="00424CFA">
              <w:rPr>
                <w:rFonts w:ascii="Times New Roman" w:eastAsia="Times New Roman" w:hAnsi="Times New Roman" w:cs="Times New Roman"/>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54379D" w:rsidRPr="00424CFA" w:rsidRDefault="0054379D" w:rsidP="003A16E2">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54379D" w:rsidRPr="00424CFA" w:rsidRDefault="0054379D" w:rsidP="003A16E2">
            <w:pPr>
              <w:spacing w:after="0" w:line="240" w:lineRule="auto"/>
              <w:rPr>
                <w:rFonts w:ascii="Times New Roman" w:eastAsia="Calibri" w:hAnsi="Times New Roman" w:cs="Times New Roman"/>
                <w:iCs/>
                <w:lang w:bidi="en-US"/>
              </w:rPr>
            </w:pPr>
            <w:proofErr w:type="spellStart"/>
            <w:r w:rsidRPr="00424CFA">
              <w:rPr>
                <w:rFonts w:ascii="Times New Roman" w:eastAsia="Calibri" w:hAnsi="Times New Roman" w:cs="Times New Roman"/>
                <w:b/>
                <w:iCs/>
                <w:lang w:bidi="en-US"/>
              </w:rPr>
              <w:t>РОт</w:t>
            </w:r>
            <w:proofErr w:type="spellEnd"/>
            <w:r w:rsidRPr="00424CFA">
              <w:rPr>
                <w:rFonts w:ascii="Times New Roman" w:eastAsia="Calibri" w:hAnsi="Times New Roman" w:cs="Times New Roman"/>
                <w:iCs/>
                <w:lang w:bidi="en-US"/>
              </w:rPr>
              <w:t xml:space="preserve">: умеет: </w:t>
            </w:r>
          </w:p>
          <w:p w:rsidR="0054379D" w:rsidRPr="00424CFA" w:rsidRDefault="0054379D" w:rsidP="003A16E2">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правильно собирать анамнез заболев</w:t>
            </w:r>
            <w:r>
              <w:rPr>
                <w:rFonts w:ascii="Times New Roman" w:eastAsia="Calibri" w:hAnsi="Times New Roman" w:cs="Times New Roman"/>
                <w:iCs/>
                <w:lang w:bidi="en-US"/>
              </w:rPr>
              <w:t xml:space="preserve">ания и жизни больного с </w:t>
            </w:r>
            <w:r>
              <w:rPr>
                <w:rFonts w:ascii="Times New Roman" w:eastAsia="Times New Roman" w:hAnsi="Times New Roman" w:cs="Times New Roman"/>
                <w:sz w:val="24"/>
                <w:szCs w:val="24"/>
              </w:rPr>
              <w:t>сахарным диабетом</w:t>
            </w:r>
            <w:r w:rsidRPr="00424CFA">
              <w:rPr>
                <w:rFonts w:ascii="Times New Roman" w:eastAsia="Calibri" w:hAnsi="Times New Roman" w:cs="Times New Roman"/>
                <w:iCs/>
                <w:lang w:bidi="en-US"/>
              </w:rPr>
              <w:t>;</w:t>
            </w:r>
          </w:p>
          <w:p w:rsidR="0054379D" w:rsidRPr="00424CFA" w:rsidRDefault="0054379D" w:rsidP="003A16E2">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xml:space="preserve">- провести объективное исследование больного; </w:t>
            </w:r>
          </w:p>
          <w:p w:rsidR="0054379D" w:rsidRPr="00424CFA" w:rsidRDefault="0054379D" w:rsidP="003A16E2">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обо</w:t>
            </w:r>
            <w:r>
              <w:rPr>
                <w:rFonts w:ascii="Times New Roman" w:eastAsia="Calibri" w:hAnsi="Times New Roman" w:cs="Times New Roman"/>
                <w:iCs/>
                <w:lang w:bidi="en-US"/>
              </w:rPr>
              <w:t>сновать диагноз</w:t>
            </w:r>
          </w:p>
          <w:p w:rsidR="0054379D" w:rsidRPr="00424CFA" w:rsidRDefault="0054379D" w:rsidP="003A16E2">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оценить диагностическое значение лабораторных и рентгенологических исследований;</w:t>
            </w:r>
          </w:p>
          <w:p w:rsidR="0054379D" w:rsidRPr="00424CFA" w:rsidRDefault="0054379D" w:rsidP="003A16E2">
            <w:pPr>
              <w:spacing w:after="0" w:line="240" w:lineRule="auto"/>
              <w:rPr>
                <w:rFonts w:ascii="Times New Roman" w:eastAsia="Calibri" w:hAnsi="Times New Roman" w:cs="Times New Roman"/>
                <w:b/>
              </w:rPr>
            </w:pPr>
            <w:r w:rsidRPr="00424CFA">
              <w:rPr>
                <w:rFonts w:ascii="Times New Roman" w:eastAsia="Calibri" w:hAnsi="Times New Roman" w:cs="Times New Roman"/>
                <w:iCs/>
                <w:lang w:bidi="en-US"/>
              </w:rPr>
              <w:t xml:space="preserve">- назначить </w:t>
            </w:r>
            <w:proofErr w:type="spellStart"/>
            <w:r w:rsidRPr="00424CFA">
              <w:rPr>
                <w:rFonts w:ascii="Times New Roman" w:eastAsia="Calibri" w:hAnsi="Times New Roman" w:cs="Times New Roman"/>
                <w:iCs/>
                <w:lang w:bidi="en-US"/>
              </w:rPr>
              <w:t>этиопатогенетическое</w:t>
            </w:r>
            <w:proofErr w:type="spellEnd"/>
            <w:r w:rsidRPr="00424CFA">
              <w:rPr>
                <w:rFonts w:ascii="Times New Roman" w:eastAsia="Calibri" w:hAnsi="Times New Roman" w:cs="Times New Roman"/>
                <w:iCs/>
                <w:lang w:bidi="en-US"/>
              </w:rPr>
              <w:t xml:space="preserve"> лечение.</w:t>
            </w:r>
          </w:p>
          <w:p w:rsidR="0054379D" w:rsidRPr="00424CFA" w:rsidRDefault="0054379D" w:rsidP="003A16E2">
            <w:pPr>
              <w:spacing w:after="0" w:line="240" w:lineRule="auto"/>
              <w:rPr>
                <w:rFonts w:ascii="Times New Roman" w:eastAsia="Calibri" w:hAnsi="Times New Roman" w:cs="Times New Roman"/>
                <w:b/>
              </w:rPr>
            </w:pPr>
          </w:p>
        </w:tc>
      </w:tr>
    </w:tbl>
    <w:p w:rsidR="0054379D" w:rsidRPr="00424CFA" w:rsidRDefault="0054379D" w:rsidP="0054379D">
      <w:pPr>
        <w:jc w:val="both"/>
        <w:rPr>
          <w:rFonts w:ascii="Times New Roman" w:eastAsia="Calibri" w:hAnsi="Times New Roman" w:cs="Times New Roman"/>
          <w:b/>
        </w:rPr>
      </w:pPr>
    </w:p>
    <w:p w:rsidR="0054379D" w:rsidRPr="00424CFA" w:rsidRDefault="0054379D" w:rsidP="0054379D">
      <w:pPr>
        <w:jc w:val="both"/>
        <w:rPr>
          <w:rFonts w:ascii="Times New Roman" w:eastAsia="Calibri" w:hAnsi="Times New Roman" w:cs="Times New Roman"/>
          <w:b/>
        </w:rPr>
      </w:pPr>
      <w:r w:rsidRPr="00424CFA">
        <w:rPr>
          <w:rFonts w:ascii="Times New Roman" w:eastAsia="Calibri"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992"/>
        <w:gridCol w:w="1560"/>
        <w:gridCol w:w="2126"/>
        <w:gridCol w:w="2268"/>
        <w:gridCol w:w="2410"/>
        <w:gridCol w:w="2976"/>
        <w:gridCol w:w="2410"/>
        <w:gridCol w:w="567"/>
      </w:tblGrid>
      <w:tr w:rsidR="0054379D" w:rsidRPr="00424CFA" w:rsidTr="003A16E2">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ind w:left="-282" w:firstLine="129"/>
              <w:rPr>
                <w:rFonts w:ascii="Times New Roman" w:eastAsia="Calibri" w:hAnsi="Times New Roman" w:cs="Times New Roman"/>
                <w:b/>
                <w:lang w:val="ky-KG"/>
              </w:rPr>
            </w:pPr>
            <w:r w:rsidRPr="00424CFA">
              <w:rPr>
                <w:rFonts w:ascii="Times New Roman" w:eastAsia="Calibri" w:hAnsi="Times New Roman" w:cs="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 xml:space="preserve">Время </w:t>
            </w:r>
          </w:p>
        </w:tc>
      </w:tr>
      <w:tr w:rsidR="0054379D" w:rsidRPr="00424CFA" w:rsidTr="003A16E2">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Показ рисунка и комментарий к нему. </w:t>
            </w:r>
            <w:r w:rsidRPr="00424CFA">
              <w:rPr>
                <w:rFonts w:ascii="Times New Roman" w:eastAsia="Calibri"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Мозговой штурм</w:t>
            </w:r>
          </w:p>
          <w:p w:rsidR="0054379D" w:rsidRPr="00424CFA" w:rsidRDefault="0054379D"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lang w:bidi="en-US"/>
              </w:rPr>
              <w:t>Вызвать интерес к изучению</w:t>
            </w:r>
          </w:p>
          <w:p w:rsidR="0054379D" w:rsidRPr="00424CFA" w:rsidRDefault="0054379D"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r w:rsidR="0054379D" w:rsidRPr="00424CFA" w:rsidTr="003A16E2">
        <w:tc>
          <w:tcPr>
            <w:tcW w:w="39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spacing w:after="0" w:line="240" w:lineRule="auto"/>
              <w:jc w:val="both"/>
              <w:rPr>
                <w:rFonts w:ascii="Times New Roman" w:eastAsia="Calibri" w:hAnsi="Times New Roman" w:cs="Times New Roman"/>
              </w:rPr>
            </w:pPr>
            <w:r w:rsidRPr="00424CFA">
              <w:rPr>
                <w:rFonts w:ascii="Times New Roman" w:eastAsia="Calibri" w:hAnsi="Times New Roman" w:cs="Times New Roman"/>
              </w:rPr>
              <w:t>Создание проблемной ситуации</w:t>
            </w:r>
          </w:p>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 xml:space="preserve">Активизация мыслительной </w:t>
            </w:r>
            <w:r w:rsidRPr="00424CFA">
              <w:rPr>
                <w:rFonts w:ascii="Times New Roman" w:eastAsia="Calibri" w:hAnsi="Times New Roman" w:cs="Times New Roman"/>
              </w:rPr>
              <w:lastRenderedPageBreak/>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 xml:space="preserve">В решении задач принимают участие все студенты группы; дополняют, исправляют ответы друг друга. </w:t>
            </w:r>
            <w:r w:rsidRPr="00424CFA">
              <w:rPr>
                <w:rFonts w:ascii="Times New Roman" w:eastAsia="Calibri" w:hAnsi="Times New Roman" w:cs="Times New Roman"/>
              </w:rPr>
              <w:lastRenderedPageBreak/>
              <w:t>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Доска с проектором, презентационный материал, чек-листы, натурщик.</w:t>
            </w:r>
            <w:r>
              <w:rPr>
                <w:rFonts w:ascii="Times New Roman" w:eastAsia="Calibri" w:hAnsi="Times New Roman" w:cs="Times New Roman"/>
              </w:rPr>
              <w:t xml:space="preserve"> </w:t>
            </w:r>
            <w:proofErr w:type="spellStart"/>
            <w:r>
              <w:rPr>
                <w:rFonts w:ascii="Times New Roman" w:eastAsia="Calibri" w:hAnsi="Times New Roman" w:cs="Times New Roman"/>
              </w:rPr>
              <w:t>глюкомер</w:t>
            </w:r>
            <w:proofErr w:type="spellEnd"/>
            <w:r>
              <w:rPr>
                <w:rFonts w:ascii="Times New Roman" w:eastAsia="Calibri" w:hAnsi="Times New Roman" w:cs="Times New Roman"/>
              </w:rPr>
              <w:t>, фонендоскоп, тонометр,</w:t>
            </w:r>
            <w:r w:rsidRPr="00424CFA">
              <w:rPr>
                <w:rFonts w:ascii="Times New Roman" w:eastAsia="Calibri" w:hAnsi="Times New Roman" w:cs="Times New Roman"/>
              </w:rPr>
              <w:t xml:space="preserve"> </w:t>
            </w:r>
            <w:r w:rsidRPr="00424CFA">
              <w:rPr>
                <w:rFonts w:ascii="Times New Roman" w:eastAsia="Calibri" w:hAnsi="Times New Roman" w:cs="Times New Roman"/>
              </w:rPr>
              <w:lastRenderedPageBreak/>
              <w:t>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30мин</w:t>
            </w:r>
          </w:p>
        </w:tc>
      </w:tr>
      <w:tr w:rsidR="0054379D" w:rsidRPr="00424CFA" w:rsidTr="003A16E2">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Отвечают друг другу на заданные конкретные вопросы.</w:t>
            </w:r>
          </w:p>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10 мин</w:t>
            </w:r>
          </w:p>
        </w:tc>
      </w:tr>
      <w:tr w:rsidR="0054379D" w:rsidRPr="00424CFA" w:rsidTr="003A16E2">
        <w:tc>
          <w:tcPr>
            <w:tcW w:w="397"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Научить студентов к самооценке и применять 4х шаговый метод Пейтона.</w:t>
            </w:r>
          </w:p>
          <w:p w:rsidR="0054379D" w:rsidRPr="00424CFA" w:rsidRDefault="0054379D" w:rsidP="003A16E2">
            <w:pPr>
              <w:widowControl w:val="0"/>
              <w:spacing w:after="0" w:line="240" w:lineRule="auto"/>
              <w:rPr>
                <w:rFonts w:ascii="Times New Roman" w:eastAsia="Calibri" w:hAnsi="Times New Roman" w:cs="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rPr>
                <w:rFonts w:ascii="Times New Roman" w:eastAsia="Calibri" w:hAnsi="Times New Roman" w:cs="Times New Roman"/>
              </w:rPr>
            </w:pPr>
            <w:r w:rsidRPr="00424CFA">
              <w:rPr>
                <w:rFonts w:ascii="Times New Roman" w:eastAsia="Calibri" w:hAnsi="Times New Roman" w:cs="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Выборочный опрос, оценка друг друга</w:t>
            </w:r>
          </w:p>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Оценить успешность достижения целей занятия студентами; определить  перспективы последующей работы</w:t>
            </w:r>
          </w:p>
          <w:p w:rsidR="0054379D" w:rsidRPr="00424CFA" w:rsidRDefault="0054379D"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4379D" w:rsidRPr="00424CFA" w:rsidRDefault="0054379D"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w:t>
            </w:r>
            <w:proofErr w:type="gramStart"/>
            <w:r w:rsidRPr="00424CFA">
              <w:rPr>
                <w:rFonts w:ascii="Times New Roman" w:eastAsia="Times New Roman" w:hAnsi="Times New Roman" w:cs="Times New Roman"/>
                <w:sz w:val="24"/>
                <w:szCs w:val="24"/>
                <w:lang w:bidi="en-US"/>
              </w:rPr>
              <w:t>студентов  (</w:t>
            </w:r>
            <w:proofErr w:type="gramEnd"/>
            <w:r w:rsidRPr="00424CFA">
              <w:rPr>
                <w:rFonts w:ascii="Times New Roman" w:eastAsia="Times New Roman" w:hAnsi="Times New Roman" w:cs="Times New Roman"/>
                <w:sz w:val="24"/>
                <w:szCs w:val="24"/>
                <w:lang w:bidi="en-US"/>
              </w:rPr>
              <w:t xml:space="preserve">происходит в ходе </w:t>
            </w:r>
          </w:p>
          <w:p w:rsidR="0054379D" w:rsidRPr="00424CFA" w:rsidRDefault="0054379D" w:rsidP="003A16E2">
            <w:pPr>
              <w:spacing w:after="0" w:line="240" w:lineRule="auto"/>
              <w:jc w:val="both"/>
              <w:rPr>
                <w:rFonts w:ascii="Times New Roman" w:eastAsia="Times New Roman" w:hAnsi="Times New Roman" w:cs="Times New Roman"/>
                <w:sz w:val="24"/>
                <w:szCs w:val="24"/>
                <w:lang w:bidi="en-US"/>
              </w:rPr>
            </w:pPr>
            <w:proofErr w:type="gramStart"/>
            <w:r w:rsidRPr="00424CFA">
              <w:rPr>
                <w:rFonts w:ascii="Times New Roman" w:eastAsia="Times New Roman" w:hAnsi="Times New Roman" w:cs="Times New Roman"/>
                <w:sz w:val="24"/>
                <w:szCs w:val="24"/>
                <w:lang w:bidi="en-US"/>
              </w:rPr>
              <w:t>наблюдения</w:t>
            </w:r>
            <w:proofErr w:type="gramEnd"/>
            <w:r w:rsidRPr="00424CFA">
              <w:rPr>
                <w:rFonts w:ascii="Times New Roman" w:eastAsia="Times New Roman" w:hAnsi="Times New Roman" w:cs="Times New Roman"/>
                <w:sz w:val="24"/>
                <w:szCs w:val="24"/>
                <w:lang w:bidi="en-US"/>
              </w:rPr>
              <w:t xml:space="preserve"> за деятельностью обучающихся в процессе изучения темы).</w:t>
            </w:r>
          </w:p>
          <w:p w:rsidR="0054379D" w:rsidRPr="00424CFA" w:rsidRDefault="0054379D"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Преподаватель предлагает домашнее задание, благодарит студентов за </w:t>
            </w:r>
            <w:r w:rsidRPr="00424CFA">
              <w:rPr>
                <w:rFonts w:ascii="Times New Roman" w:eastAsia="Times New Roman" w:hAnsi="Times New Roman" w:cs="Times New Roman"/>
                <w:sz w:val="24"/>
                <w:szCs w:val="24"/>
                <w:lang w:bidi="en-US"/>
              </w:rPr>
              <w:lastRenderedPageBreak/>
              <w:t>занятие.</w:t>
            </w:r>
          </w:p>
        </w:tc>
        <w:tc>
          <w:tcPr>
            <w:tcW w:w="2410"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4379D" w:rsidRPr="00424CFA" w:rsidRDefault="0054379D"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bl>
    <w:p w:rsidR="0054379D" w:rsidRPr="00424CFA" w:rsidRDefault="0054379D" w:rsidP="0054379D">
      <w:pPr>
        <w:spacing w:after="0" w:line="240" w:lineRule="auto"/>
        <w:jc w:val="both"/>
        <w:rPr>
          <w:rFonts w:ascii="Times New Roman" w:eastAsia="Calibri" w:hAnsi="Times New Roman" w:cs="Times New Roman"/>
          <w:sz w:val="24"/>
          <w:szCs w:val="24"/>
        </w:rPr>
      </w:pPr>
    </w:p>
    <w:p w:rsidR="0054379D" w:rsidRPr="00424CFA" w:rsidRDefault="0054379D" w:rsidP="0054379D">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bCs/>
          <w:iCs/>
          <w:sz w:val="24"/>
          <w:szCs w:val="24"/>
        </w:rPr>
        <w:t xml:space="preserve">         </w:t>
      </w:r>
      <w:r w:rsidRPr="00424CFA">
        <w:rPr>
          <w:rFonts w:ascii="Times New Roman" w:eastAsia="Calibri" w:hAnsi="Times New Roman" w:cs="Times New Roman"/>
          <w:b/>
          <w:sz w:val="24"/>
          <w:szCs w:val="24"/>
          <w:lang w:val="ky-KG"/>
        </w:rPr>
        <w:t>Формы проверки знаний:</w:t>
      </w:r>
    </w:p>
    <w:p w:rsidR="0054379D" w:rsidRPr="00424CFA" w:rsidRDefault="0054379D" w:rsidP="0054379D">
      <w:pPr>
        <w:widowControl w:val="0"/>
        <w:numPr>
          <w:ilvl w:val="0"/>
          <w:numId w:val="1"/>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Оперативный опрос на разрезе текущего контроля;</w:t>
      </w:r>
    </w:p>
    <w:p w:rsidR="0054379D" w:rsidRPr="00424CFA" w:rsidRDefault="0054379D" w:rsidP="0054379D">
      <w:pPr>
        <w:widowControl w:val="0"/>
        <w:numPr>
          <w:ilvl w:val="0"/>
          <w:numId w:val="1"/>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 xml:space="preserve">Тестовые задания </w:t>
      </w:r>
      <w:r w:rsidRPr="00424CFA">
        <w:rPr>
          <w:rFonts w:ascii="Times New Roman" w:eastAsia="Calibri" w:hAnsi="Times New Roman" w:cs="Times New Roman"/>
          <w:sz w:val="24"/>
          <w:szCs w:val="24"/>
        </w:rPr>
        <w:t>на разрезе рубежного контроля.</w:t>
      </w:r>
    </w:p>
    <w:p w:rsidR="0054379D" w:rsidRDefault="0054379D" w:rsidP="0054379D">
      <w:pPr>
        <w:widowControl w:val="0"/>
        <w:spacing w:after="0" w:line="240" w:lineRule="auto"/>
        <w:rPr>
          <w:rFonts w:ascii="Times New Roman" w:eastAsia="Calibri" w:hAnsi="Times New Roman" w:cs="Times New Roman"/>
          <w:b/>
          <w:sz w:val="24"/>
          <w:szCs w:val="24"/>
          <w:lang w:val="ky-KG"/>
        </w:rPr>
      </w:pPr>
    </w:p>
    <w:p w:rsidR="0054379D" w:rsidRDefault="0054379D" w:rsidP="0054379D">
      <w:pPr>
        <w:widowControl w:val="0"/>
        <w:spacing w:after="0" w:line="240" w:lineRule="auto"/>
        <w:rPr>
          <w:rFonts w:ascii="Times New Roman" w:eastAsia="Calibri" w:hAnsi="Times New Roman" w:cs="Times New Roman"/>
          <w:b/>
          <w:sz w:val="24"/>
          <w:szCs w:val="24"/>
          <w:lang w:val="ky-KG"/>
        </w:rPr>
      </w:pPr>
    </w:p>
    <w:p w:rsidR="0054379D" w:rsidRPr="00424CFA" w:rsidRDefault="0054379D" w:rsidP="0054379D">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Литература:</w:t>
      </w:r>
    </w:p>
    <w:p w:rsidR="0054379D" w:rsidRPr="00424CFA" w:rsidRDefault="0054379D" w:rsidP="0054379D">
      <w:pPr>
        <w:spacing w:after="0" w:line="240" w:lineRule="auto"/>
        <w:ind w:left="720"/>
        <w:jc w:val="both"/>
        <w:rPr>
          <w:rFonts w:ascii="Calibri" w:eastAsia="Calibri" w:hAnsi="Calibri" w:cs="Times New Roman"/>
        </w:rPr>
      </w:pPr>
    </w:p>
    <w:p w:rsidR="0054379D" w:rsidRPr="00424CFA" w:rsidRDefault="0054379D" w:rsidP="0054379D">
      <w:pPr>
        <w:spacing w:after="0" w:line="240" w:lineRule="auto"/>
        <w:ind w:left="720"/>
        <w:jc w:val="both"/>
        <w:rPr>
          <w:rFonts w:ascii="Calibri" w:eastAsia="Calibri" w:hAnsi="Calibri" w:cs="Times New Roman"/>
        </w:rPr>
      </w:pPr>
      <w:r w:rsidRPr="00424CFA">
        <w:rPr>
          <w:rFonts w:ascii="Times New Roman" w:eastAsia="Times New Roman" w:hAnsi="Times New Roman" w:cs="Times New Roman"/>
          <w:b/>
          <w:sz w:val="24"/>
          <w:szCs w:val="24"/>
        </w:rPr>
        <w:t>Основная литература:</w:t>
      </w:r>
    </w:p>
    <w:p w:rsidR="0054379D" w:rsidRPr="00404505" w:rsidRDefault="0054379D" w:rsidP="0054379D">
      <w:pPr>
        <w:numPr>
          <w:ilvl w:val="1"/>
          <w:numId w:val="4"/>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54379D" w:rsidRPr="00202158" w:rsidRDefault="0054379D" w:rsidP="0054379D">
      <w:pPr>
        <w:numPr>
          <w:ilvl w:val="1"/>
          <w:numId w:val="4"/>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54379D" w:rsidRDefault="0054379D" w:rsidP="0054379D">
      <w:pPr>
        <w:pStyle w:val="a4"/>
        <w:numPr>
          <w:ilvl w:val="1"/>
          <w:numId w:val="4"/>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54379D" w:rsidRDefault="0054379D" w:rsidP="0054379D">
      <w:pPr>
        <w:pStyle w:val="a4"/>
        <w:numPr>
          <w:ilvl w:val="1"/>
          <w:numId w:val="4"/>
        </w:numPr>
        <w:spacing w:line="288" w:lineRule="auto"/>
        <w:rPr>
          <w:rFonts w:ascii="Times New Roman" w:hAnsi="Times New Roman"/>
          <w:sz w:val="24"/>
          <w:szCs w:val="24"/>
        </w:rPr>
      </w:pPr>
      <w:r w:rsidRPr="00202158">
        <w:rPr>
          <w:rFonts w:ascii="Times New Roman" w:hAnsi="Times New Roman"/>
          <w:sz w:val="24"/>
          <w:szCs w:val="24"/>
        </w:rPr>
        <w:t xml:space="preserve">Клиническая эндокринология. Руководство под ред. </w:t>
      </w:r>
      <w:proofErr w:type="spellStart"/>
      <w:r w:rsidRPr="00202158">
        <w:rPr>
          <w:rFonts w:ascii="Times New Roman" w:hAnsi="Times New Roman"/>
          <w:sz w:val="24"/>
          <w:szCs w:val="24"/>
        </w:rPr>
        <w:t>Н.Т.Старковой</w:t>
      </w:r>
      <w:proofErr w:type="spellEnd"/>
      <w:r w:rsidRPr="00202158">
        <w:rPr>
          <w:rFonts w:ascii="Times New Roman" w:hAnsi="Times New Roman"/>
          <w:sz w:val="24"/>
          <w:szCs w:val="24"/>
        </w:rPr>
        <w:t>.- Санкт-Петербург, 2002.</w:t>
      </w:r>
    </w:p>
    <w:p w:rsidR="0054379D" w:rsidRDefault="0054379D" w:rsidP="0054379D">
      <w:pPr>
        <w:pStyle w:val="a4"/>
        <w:numPr>
          <w:ilvl w:val="1"/>
          <w:numId w:val="4"/>
        </w:numPr>
        <w:spacing w:line="288" w:lineRule="auto"/>
        <w:rPr>
          <w:rFonts w:ascii="Times New Roman" w:hAnsi="Times New Roman"/>
          <w:sz w:val="24"/>
          <w:szCs w:val="24"/>
        </w:rPr>
      </w:pPr>
      <w:r w:rsidRPr="00202158">
        <w:rPr>
          <w:rFonts w:ascii="Times New Roman" w:hAnsi="Times New Roman"/>
          <w:sz w:val="24"/>
          <w:szCs w:val="24"/>
        </w:rPr>
        <w:t xml:space="preserve">Справочник по клинической эндокринологии. Под ред. </w:t>
      </w:r>
      <w:proofErr w:type="spellStart"/>
      <w:r w:rsidRPr="00202158">
        <w:rPr>
          <w:rFonts w:ascii="Times New Roman" w:hAnsi="Times New Roman"/>
          <w:sz w:val="24"/>
          <w:szCs w:val="24"/>
        </w:rPr>
        <w:t>Е.А.Холодовой</w:t>
      </w:r>
      <w:proofErr w:type="spellEnd"/>
      <w:r w:rsidRPr="00202158">
        <w:rPr>
          <w:rFonts w:ascii="Times New Roman" w:hAnsi="Times New Roman"/>
          <w:sz w:val="24"/>
          <w:szCs w:val="24"/>
        </w:rPr>
        <w:t>. – Минск, 1996.</w:t>
      </w:r>
    </w:p>
    <w:p w:rsidR="0054379D" w:rsidRDefault="0054379D" w:rsidP="0054379D">
      <w:pPr>
        <w:pStyle w:val="a4"/>
        <w:numPr>
          <w:ilvl w:val="1"/>
          <w:numId w:val="4"/>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54379D" w:rsidRDefault="0054379D" w:rsidP="0054379D">
      <w:pPr>
        <w:pStyle w:val="a4"/>
        <w:spacing w:line="288" w:lineRule="auto"/>
        <w:ind w:left="1352"/>
        <w:rPr>
          <w:rFonts w:ascii="Times New Roman" w:hAnsi="Times New Roman"/>
          <w:sz w:val="24"/>
          <w:szCs w:val="24"/>
        </w:rPr>
      </w:pPr>
    </w:p>
    <w:p w:rsidR="0054379D" w:rsidRPr="00202158" w:rsidRDefault="0054379D" w:rsidP="0054379D">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54379D" w:rsidRPr="00202158" w:rsidRDefault="0054379D" w:rsidP="0054379D">
      <w:pPr>
        <w:pStyle w:val="a4"/>
        <w:numPr>
          <w:ilvl w:val="1"/>
          <w:numId w:val="4"/>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54379D" w:rsidRPr="00202158" w:rsidRDefault="0054379D" w:rsidP="0054379D">
      <w:pPr>
        <w:pStyle w:val="a4"/>
        <w:numPr>
          <w:ilvl w:val="1"/>
          <w:numId w:val="4"/>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54379D" w:rsidRPr="00202158" w:rsidRDefault="0054379D" w:rsidP="0054379D">
      <w:pPr>
        <w:pStyle w:val="a4"/>
        <w:numPr>
          <w:ilvl w:val="1"/>
          <w:numId w:val="4"/>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54379D" w:rsidRPr="00202158" w:rsidRDefault="0054379D" w:rsidP="0054379D">
      <w:pPr>
        <w:pStyle w:val="a4"/>
        <w:numPr>
          <w:ilvl w:val="1"/>
          <w:numId w:val="4"/>
        </w:numPr>
        <w:spacing w:line="288" w:lineRule="auto"/>
        <w:jc w:val="both"/>
        <w:rPr>
          <w:rFonts w:ascii="Times New Roman" w:hAnsi="Times New Roman"/>
          <w:sz w:val="24"/>
          <w:szCs w:val="24"/>
        </w:rPr>
      </w:pPr>
      <w:r w:rsidRPr="00202158">
        <w:rPr>
          <w:rFonts w:ascii="Times New Roman" w:hAnsi="Times New Roman"/>
          <w:sz w:val="24"/>
          <w:szCs w:val="24"/>
        </w:rPr>
        <w:t xml:space="preserve">Осложнения сахарного диабета. Под ред. </w:t>
      </w:r>
      <w:proofErr w:type="spellStart"/>
      <w:r w:rsidRPr="00202158">
        <w:rPr>
          <w:rFonts w:ascii="Times New Roman" w:hAnsi="Times New Roman"/>
          <w:sz w:val="24"/>
          <w:szCs w:val="24"/>
        </w:rPr>
        <w:t>И.И.Дедова</w:t>
      </w:r>
      <w:proofErr w:type="spellEnd"/>
      <w:r w:rsidRPr="00202158">
        <w:rPr>
          <w:rFonts w:ascii="Times New Roman" w:hAnsi="Times New Roman"/>
          <w:sz w:val="24"/>
          <w:szCs w:val="24"/>
        </w:rPr>
        <w:t>, - М., Медицина, 1995.</w:t>
      </w:r>
    </w:p>
    <w:p w:rsidR="0054379D" w:rsidRPr="00202158" w:rsidRDefault="0054379D" w:rsidP="0054379D">
      <w:pPr>
        <w:pStyle w:val="a4"/>
        <w:numPr>
          <w:ilvl w:val="1"/>
          <w:numId w:val="4"/>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54379D" w:rsidRPr="00202158" w:rsidRDefault="0054379D" w:rsidP="0054379D">
      <w:pPr>
        <w:pStyle w:val="a4"/>
        <w:numPr>
          <w:ilvl w:val="1"/>
          <w:numId w:val="4"/>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54379D" w:rsidRPr="00424CFA" w:rsidRDefault="0054379D" w:rsidP="0054379D">
      <w:pPr>
        <w:spacing w:after="0" w:line="240" w:lineRule="auto"/>
        <w:ind w:left="720"/>
        <w:jc w:val="both"/>
        <w:rPr>
          <w:rFonts w:ascii="Times New Roman" w:eastAsia="Times New Roman" w:hAnsi="Times New Roman" w:cs="Times New Roman"/>
          <w:b/>
          <w:kern w:val="3"/>
          <w:sz w:val="24"/>
          <w:szCs w:val="24"/>
        </w:rPr>
      </w:pPr>
    </w:p>
    <w:p w:rsidR="0054379D" w:rsidRPr="00424CFA" w:rsidRDefault="0054379D" w:rsidP="0054379D">
      <w:pPr>
        <w:spacing w:after="0" w:line="240" w:lineRule="auto"/>
        <w:ind w:left="720"/>
        <w:jc w:val="both"/>
        <w:rPr>
          <w:rFonts w:ascii="Times New Roman" w:eastAsia="Times New Roman" w:hAnsi="Times New Roman" w:cs="Times New Roman"/>
          <w:b/>
          <w:kern w:val="3"/>
          <w:sz w:val="24"/>
          <w:szCs w:val="24"/>
        </w:rPr>
      </w:pPr>
    </w:p>
    <w:p w:rsidR="0054379D" w:rsidRPr="00424CFA" w:rsidRDefault="0054379D" w:rsidP="0054379D">
      <w:pPr>
        <w:spacing w:after="0" w:line="240" w:lineRule="auto"/>
        <w:ind w:left="720"/>
        <w:jc w:val="both"/>
        <w:rPr>
          <w:rFonts w:ascii="Times New Roman" w:eastAsia="Times New Roman" w:hAnsi="Times New Roman" w:cs="Times New Roman"/>
          <w:b/>
          <w:kern w:val="3"/>
          <w:sz w:val="24"/>
          <w:szCs w:val="24"/>
        </w:rPr>
      </w:pPr>
    </w:p>
    <w:p w:rsidR="0054379D" w:rsidRPr="00424CFA" w:rsidRDefault="0054379D" w:rsidP="0054379D">
      <w:pPr>
        <w:spacing w:after="0" w:line="240" w:lineRule="auto"/>
        <w:ind w:left="720"/>
        <w:jc w:val="both"/>
        <w:rPr>
          <w:rFonts w:ascii="Times New Roman" w:eastAsia="Times New Roman" w:hAnsi="Times New Roman" w:cs="Times New Roman"/>
          <w:b/>
          <w:kern w:val="3"/>
          <w:sz w:val="24"/>
          <w:szCs w:val="24"/>
        </w:rPr>
      </w:pPr>
      <w:r w:rsidRPr="00424CFA">
        <w:rPr>
          <w:rFonts w:ascii="Times New Roman" w:eastAsia="Times New Roman" w:hAnsi="Times New Roman" w:cs="Times New Roman"/>
          <w:b/>
          <w:kern w:val="3"/>
          <w:sz w:val="24"/>
          <w:szCs w:val="24"/>
        </w:rPr>
        <w:t>Электронные источники:</w:t>
      </w:r>
    </w:p>
    <w:p w:rsidR="0054379D" w:rsidRPr="00424CFA" w:rsidRDefault="0054379D" w:rsidP="0054379D">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1. </w:t>
      </w:r>
      <w:hyperlink r:id="rId5"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plaintest</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54379D" w:rsidRPr="00424CFA" w:rsidRDefault="0054379D" w:rsidP="0054379D">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2. </w:t>
      </w:r>
      <w:hyperlink r:id="rId6"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booksmed</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54379D" w:rsidRPr="00424CFA" w:rsidRDefault="0054379D" w:rsidP="0054379D">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lastRenderedPageBreak/>
        <w:t xml:space="preserve">3. </w:t>
      </w:r>
      <w:hyperlink r:id="rId7"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bankknig</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54379D" w:rsidRPr="00424CFA" w:rsidRDefault="0054379D" w:rsidP="0054379D">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4. </w:t>
      </w:r>
      <w:hyperlink r:id="rId8"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wedmedinfo</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54379D" w:rsidRPr="00424CFA" w:rsidRDefault="0054379D" w:rsidP="0054379D">
      <w:pPr>
        <w:spacing w:after="0" w:line="240" w:lineRule="auto"/>
        <w:ind w:left="720"/>
        <w:jc w:val="both"/>
        <w:rPr>
          <w:rFonts w:ascii="Arial" w:eastAsia="Times New Roman" w:hAnsi="Arial" w:cs="Arial"/>
          <w:color w:val="454343"/>
          <w:sz w:val="23"/>
          <w:szCs w:val="23"/>
          <w:lang w:bidi="en-US"/>
        </w:rPr>
      </w:pPr>
      <w:r w:rsidRPr="00424CFA">
        <w:rPr>
          <w:rFonts w:ascii="Times New Roman" w:eastAsia="Times New Roman" w:hAnsi="Times New Roman" w:cs="Times New Roman"/>
          <w:kern w:val="3"/>
          <w:sz w:val="24"/>
          <w:szCs w:val="24"/>
        </w:rPr>
        <w:t xml:space="preserve">5. </w:t>
      </w:r>
      <w:hyperlink r:id="rId9"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spr</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54379D" w:rsidRDefault="0054379D" w:rsidP="0054379D">
      <w:pPr>
        <w:spacing w:after="0" w:line="240" w:lineRule="auto"/>
        <w:rPr>
          <w:rFonts w:ascii="Times New Roman" w:eastAsia="Calibri" w:hAnsi="Times New Roman" w:cs="Times New Roman"/>
          <w:b/>
          <w:bCs/>
          <w:iCs/>
          <w:sz w:val="24"/>
          <w:szCs w:val="24"/>
        </w:rPr>
      </w:pPr>
      <w:r w:rsidRPr="00424CFA">
        <w:rPr>
          <w:rFonts w:ascii="Times New Roman" w:eastAsia="Calibri" w:hAnsi="Times New Roman" w:cs="Times New Roman"/>
          <w:b/>
          <w:bCs/>
          <w:iCs/>
          <w:sz w:val="24"/>
          <w:szCs w:val="24"/>
        </w:rPr>
        <w:t xml:space="preserve">                          </w:t>
      </w:r>
    </w:p>
    <w:p w:rsidR="0054379D" w:rsidRDefault="0054379D" w:rsidP="0054379D">
      <w:pPr>
        <w:spacing w:after="0" w:line="240" w:lineRule="auto"/>
        <w:jc w:val="both"/>
        <w:rPr>
          <w:rFonts w:ascii="Times New Roman" w:eastAsia="Times New Roman" w:hAnsi="Times New Roman" w:cs="Times New Roman"/>
          <w:sz w:val="24"/>
          <w:szCs w:val="24"/>
          <w:lang w:bidi="en-US"/>
        </w:rPr>
      </w:pPr>
    </w:p>
    <w:p w:rsidR="0054379D" w:rsidRPr="0054379D" w:rsidRDefault="0054379D" w:rsidP="0054379D">
      <w:pPr>
        <w:spacing w:after="0"/>
        <w:jc w:val="center"/>
        <w:rPr>
          <w:rFonts w:ascii="Times New Roman" w:hAnsi="Times New Roman" w:cs="Times New Roman"/>
          <w:b/>
          <w:sz w:val="24"/>
          <w:szCs w:val="24"/>
        </w:rPr>
      </w:pPr>
      <w:r w:rsidRPr="00263153">
        <w:rPr>
          <w:rFonts w:ascii="Times New Roman" w:hAnsi="Times New Roman" w:cs="Times New Roman"/>
          <w:b/>
          <w:sz w:val="24"/>
          <w:szCs w:val="24"/>
        </w:rPr>
        <w:t>САХАРНЫЙ ДИАБЕТ</w:t>
      </w:r>
      <w:r>
        <w:rPr>
          <w:rFonts w:ascii="Times New Roman" w:hAnsi="Times New Roman" w:cs="Times New Roman"/>
          <w:b/>
          <w:sz w:val="24"/>
          <w:szCs w:val="24"/>
        </w:rPr>
        <w:t xml:space="preserve"> </w:t>
      </w:r>
    </w:p>
    <w:p w:rsidR="0054379D" w:rsidRPr="00263153" w:rsidRDefault="0054379D" w:rsidP="0054379D">
      <w:pPr>
        <w:spacing w:after="0"/>
        <w:jc w:val="center"/>
        <w:rPr>
          <w:rFonts w:ascii="Times New Roman" w:hAnsi="Times New Roman" w:cs="Times New Roman"/>
          <w:b/>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КЛАССИФИКАЦИЯ САХАРНОГО ДИАБЕТА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Сахарный диабет (СД) - группа обменных заболеваний, характеризующихся гипергликемией вследствие нарушения секреции и/или эффективности действия инсулина. Хроническая гипергликемия, развивающаяся при СД, сопровождается развитием осложнений со стороны многих органов и систем, в первую очередь, со стороны сердца, кровеносных сосудов, глаз, почек и нервов. СД в общей сложности страдают 5-6 % населения. В экономически развитых странах мира каждые 10-15 лет число больных СД возрастает в 2 раза. Ожидаемая продолжительность жизни при СД снижается на 10-15 %.</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Причины развития СД широко варьируют. В подавляющем большинстве случаев СД развивается либо вследствие абсолютного дефицита инсулина (сахарный диабет 1 типа - СД-1), либо вследствие снижения чувствительности периферических тканей к инсулину в сочетании с секреторной дисфункцией β-клеток поджелудочной железы (сахарный диабет 2 типа - СД-2). В ряде случаев отнесение пациента к СД-1 или СД-2 затруднено, тем не менее на практике более значима компенсация СД, а не точное установление его типа. Этиологическая классификация выделяет четыре основных кл</w:t>
      </w:r>
      <w:r>
        <w:rPr>
          <w:rFonts w:ascii="Times New Roman" w:hAnsi="Times New Roman" w:cs="Times New Roman"/>
          <w:sz w:val="24"/>
          <w:szCs w:val="24"/>
        </w:rPr>
        <w:t>инических класса СД.</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Наиболее часто встречающиеся СД-1 (п. 7.5), СД-2 (п. 7.6) и </w:t>
      </w:r>
      <w:proofErr w:type="spellStart"/>
      <w:r w:rsidRPr="00061809">
        <w:rPr>
          <w:rFonts w:ascii="Times New Roman" w:hAnsi="Times New Roman" w:cs="Times New Roman"/>
          <w:sz w:val="24"/>
          <w:szCs w:val="24"/>
        </w:rPr>
        <w:t>гестационный</w:t>
      </w:r>
      <w:proofErr w:type="spellEnd"/>
      <w:r w:rsidRPr="00061809">
        <w:rPr>
          <w:rFonts w:ascii="Times New Roman" w:hAnsi="Times New Roman" w:cs="Times New Roman"/>
          <w:sz w:val="24"/>
          <w:szCs w:val="24"/>
        </w:rPr>
        <w:t xml:space="preserve"> СД (п. 7.9) обсуждаются в отдельных главах. На другие специфические типы приходится всего около 1 % случаев СД. Этиология и патогенез этих типов СД представляется более изученной по сравнению с СД-1 и особенно СД-2. Ряд вариантов СД обусловлено моногенно наследуемыми генетическими дефектами функции β-клеток. Сюда относятся различные варианты аутосомно-доминантно наследуемого синдрома MODY (англ. </w:t>
      </w:r>
      <w:proofErr w:type="spellStart"/>
      <w:r w:rsidRPr="00061809">
        <w:rPr>
          <w:rFonts w:ascii="Times New Roman" w:hAnsi="Times New Roman" w:cs="Times New Roman"/>
          <w:sz w:val="24"/>
          <w:szCs w:val="24"/>
        </w:rPr>
        <w:t>maturity</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onset</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diabetes</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of</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the</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young</w:t>
      </w:r>
      <w:proofErr w:type="spellEnd"/>
      <w:r w:rsidRPr="00061809">
        <w:rPr>
          <w:rFonts w:ascii="Times New Roman" w:hAnsi="Times New Roman" w:cs="Times New Roman"/>
          <w:sz w:val="24"/>
          <w:szCs w:val="24"/>
        </w:rPr>
        <w:t xml:space="preserve"> - диабет взрослого типа у молодых), которые характеризуются нарушением, но не отсутствием секреции инсулина при нормальной чувствительности к нему периферических тканей.</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Казуистически редко встречаются генетические дефекты действия инсулина, связанные с мутацией рецептора инсулина (</w:t>
      </w:r>
      <w:proofErr w:type="spellStart"/>
      <w:r w:rsidRPr="00061809">
        <w:rPr>
          <w:rFonts w:ascii="Times New Roman" w:hAnsi="Times New Roman" w:cs="Times New Roman"/>
          <w:sz w:val="24"/>
          <w:szCs w:val="24"/>
        </w:rPr>
        <w:t>лепречаунизм</w:t>
      </w:r>
      <w:proofErr w:type="spellEnd"/>
      <w:r w:rsidRPr="00061809">
        <w:rPr>
          <w:rFonts w:ascii="Times New Roman" w:hAnsi="Times New Roman" w:cs="Times New Roman"/>
          <w:sz w:val="24"/>
          <w:szCs w:val="24"/>
        </w:rPr>
        <w:t xml:space="preserve">, синдром </w:t>
      </w:r>
      <w:proofErr w:type="spellStart"/>
      <w:r w:rsidRPr="00061809">
        <w:rPr>
          <w:rFonts w:ascii="Times New Roman" w:hAnsi="Times New Roman" w:cs="Times New Roman"/>
          <w:sz w:val="24"/>
          <w:szCs w:val="24"/>
        </w:rPr>
        <w:t>Рабсона-Мандехолла</w:t>
      </w:r>
      <w:proofErr w:type="spellEnd"/>
      <w:r w:rsidRPr="00061809">
        <w:rPr>
          <w:rFonts w:ascii="Times New Roman" w:hAnsi="Times New Roman" w:cs="Times New Roman"/>
          <w:sz w:val="24"/>
          <w:szCs w:val="24"/>
        </w:rPr>
        <w:t xml:space="preserve">). СД закономерно развивается при заболеваниях экзокринной части поджелудочной железы, приводящих к </w:t>
      </w:r>
      <w:r w:rsidRPr="00061809">
        <w:rPr>
          <w:rFonts w:ascii="Times New Roman" w:hAnsi="Times New Roman" w:cs="Times New Roman"/>
          <w:sz w:val="24"/>
          <w:szCs w:val="24"/>
        </w:rPr>
        <w:lastRenderedPageBreak/>
        <w:t xml:space="preserve">деструкции β-клеток (панкреатит, </w:t>
      </w:r>
      <w:proofErr w:type="spellStart"/>
      <w:r w:rsidRPr="00061809">
        <w:rPr>
          <w:rFonts w:ascii="Times New Roman" w:hAnsi="Times New Roman" w:cs="Times New Roman"/>
          <w:sz w:val="24"/>
          <w:szCs w:val="24"/>
        </w:rPr>
        <w:t>панкреатэктомия</w:t>
      </w:r>
      <w:proofErr w:type="spellEnd"/>
      <w:r w:rsidRPr="00061809">
        <w:rPr>
          <w:rFonts w:ascii="Times New Roman" w:hAnsi="Times New Roman" w:cs="Times New Roman"/>
          <w:sz w:val="24"/>
          <w:szCs w:val="24"/>
        </w:rPr>
        <w:t xml:space="preserve">, кистозный фиброз, </w:t>
      </w:r>
      <w:proofErr w:type="spellStart"/>
      <w:r w:rsidRPr="00061809">
        <w:rPr>
          <w:rFonts w:ascii="Times New Roman" w:hAnsi="Times New Roman" w:cs="Times New Roman"/>
          <w:sz w:val="24"/>
          <w:szCs w:val="24"/>
        </w:rPr>
        <w:t>гемохроматоз</w:t>
      </w:r>
      <w:proofErr w:type="spellEnd"/>
      <w:r w:rsidRPr="00061809">
        <w:rPr>
          <w:rFonts w:ascii="Times New Roman" w:hAnsi="Times New Roman" w:cs="Times New Roman"/>
          <w:sz w:val="24"/>
          <w:szCs w:val="24"/>
        </w:rPr>
        <w:t xml:space="preserve">), а также при ряде эндокринных заболеваний, при которых происходит избыточная продукция </w:t>
      </w:r>
      <w:proofErr w:type="spellStart"/>
      <w:r w:rsidRPr="00061809">
        <w:rPr>
          <w:rFonts w:ascii="Times New Roman" w:hAnsi="Times New Roman" w:cs="Times New Roman"/>
          <w:sz w:val="24"/>
          <w:szCs w:val="24"/>
        </w:rPr>
        <w:t>контроинсулярных</w:t>
      </w:r>
      <w:proofErr w:type="spellEnd"/>
      <w:r w:rsidRPr="00061809">
        <w:rPr>
          <w:rFonts w:ascii="Times New Roman" w:hAnsi="Times New Roman" w:cs="Times New Roman"/>
          <w:sz w:val="24"/>
          <w:szCs w:val="24"/>
        </w:rPr>
        <w:t xml:space="preserve"> гормонов (акромегалия, синдром </w:t>
      </w:r>
      <w:proofErr w:type="spellStart"/>
      <w:r w:rsidRPr="00061809">
        <w:rPr>
          <w:rFonts w:ascii="Times New Roman" w:hAnsi="Times New Roman" w:cs="Times New Roman"/>
          <w:sz w:val="24"/>
          <w:szCs w:val="24"/>
        </w:rPr>
        <w:t>Кушинга</w:t>
      </w:r>
      <w:proofErr w:type="spellEnd"/>
      <w:r w:rsidRPr="00061809">
        <w:rPr>
          <w:rFonts w:ascii="Times New Roman" w:hAnsi="Times New Roman" w:cs="Times New Roman"/>
          <w:sz w:val="24"/>
          <w:szCs w:val="24"/>
        </w:rPr>
        <w:t>). Лекарственные препараты и химикаты (</w:t>
      </w:r>
      <w:proofErr w:type="spellStart"/>
      <w:r w:rsidRPr="00061809">
        <w:rPr>
          <w:rFonts w:ascii="Times New Roman" w:hAnsi="Times New Roman" w:cs="Times New Roman"/>
          <w:sz w:val="24"/>
          <w:szCs w:val="24"/>
        </w:rPr>
        <w:t>вакор</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пентамидин</w:t>
      </w:r>
      <w:proofErr w:type="spellEnd"/>
      <w:r w:rsidRPr="00061809">
        <w:rPr>
          <w:rFonts w:ascii="Times New Roman" w:hAnsi="Times New Roman" w:cs="Times New Roman"/>
          <w:sz w:val="24"/>
          <w:szCs w:val="24"/>
        </w:rPr>
        <w:t xml:space="preserve">, никотиновая кислота, </w:t>
      </w:r>
      <w:proofErr w:type="spellStart"/>
      <w:r w:rsidRPr="00061809">
        <w:rPr>
          <w:rFonts w:ascii="Times New Roman" w:hAnsi="Times New Roman" w:cs="Times New Roman"/>
          <w:sz w:val="24"/>
          <w:szCs w:val="24"/>
        </w:rPr>
        <w:t>диазоксид</w:t>
      </w:r>
      <w:proofErr w:type="spellEnd"/>
      <w:r w:rsidRPr="00061809">
        <w:rPr>
          <w:rFonts w:ascii="Times New Roman" w:hAnsi="Times New Roman" w:cs="Times New Roman"/>
          <w:sz w:val="24"/>
          <w:szCs w:val="24"/>
        </w:rPr>
        <w:t xml:space="preserve"> и др.) редко являются причиной СД, но могут способствовать манифестации и декомпенсации заболевания у лиц с </w:t>
      </w:r>
      <w:proofErr w:type="spellStart"/>
      <w:r w:rsidRPr="00061809">
        <w:rPr>
          <w:rFonts w:ascii="Times New Roman" w:hAnsi="Times New Roman" w:cs="Times New Roman"/>
          <w:sz w:val="24"/>
          <w:szCs w:val="24"/>
        </w:rPr>
        <w:t>инсулинорезистентностью</w:t>
      </w:r>
      <w:proofErr w:type="spellEnd"/>
      <w:r w:rsidRPr="00061809">
        <w:rPr>
          <w:rFonts w:ascii="Times New Roman" w:hAnsi="Times New Roman" w:cs="Times New Roman"/>
          <w:sz w:val="24"/>
          <w:szCs w:val="24"/>
        </w:rPr>
        <w:t xml:space="preserve">. Ряд инфекционных заболеваний (краснуха, </w:t>
      </w:r>
      <w:proofErr w:type="spellStart"/>
      <w:r w:rsidRPr="00061809">
        <w:rPr>
          <w:rFonts w:ascii="Times New Roman" w:hAnsi="Times New Roman" w:cs="Times New Roman"/>
          <w:sz w:val="24"/>
          <w:szCs w:val="24"/>
        </w:rPr>
        <w:t>цитомегалия</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коксаки</w:t>
      </w:r>
      <w:proofErr w:type="spellEnd"/>
      <w:r w:rsidRPr="00061809">
        <w:rPr>
          <w:rFonts w:ascii="Times New Roman" w:hAnsi="Times New Roman" w:cs="Times New Roman"/>
          <w:sz w:val="24"/>
          <w:szCs w:val="24"/>
        </w:rPr>
        <w:t xml:space="preserve">- и аденовирусная инфекция) могут сопровождаться деструкцией β-клеток, при этом у большинства пациентов определяются иммуногенетические маркеры СД-1. К редким формам </w:t>
      </w:r>
      <w:proofErr w:type="spellStart"/>
      <w:r w:rsidRPr="00061809">
        <w:rPr>
          <w:rFonts w:ascii="Times New Roman" w:hAnsi="Times New Roman" w:cs="Times New Roman"/>
          <w:sz w:val="24"/>
          <w:szCs w:val="24"/>
        </w:rPr>
        <w:t>иммуноопосредованного</w:t>
      </w:r>
      <w:proofErr w:type="spellEnd"/>
      <w:r w:rsidRPr="00061809">
        <w:rPr>
          <w:rFonts w:ascii="Times New Roman" w:hAnsi="Times New Roman" w:cs="Times New Roman"/>
          <w:sz w:val="24"/>
          <w:szCs w:val="24"/>
        </w:rPr>
        <w:t xml:space="preserve"> диабета относят СД, развивающийся у пациентов со «</w:t>
      </w:r>
      <w:proofErr w:type="spellStart"/>
      <w:r w:rsidRPr="00061809">
        <w:rPr>
          <w:rFonts w:ascii="Times New Roman" w:hAnsi="Times New Roman" w:cs="Times New Roman"/>
          <w:sz w:val="24"/>
          <w:szCs w:val="24"/>
        </w:rPr>
        <w:t>stiff</w:t>
      </w:r>
      <w:proofErr w:type="spellEnd"/>
      <w:r w:rsidRPr="00061809">
        <w:rPr>
          <w:rFonts w:ascii="Times New Roman" w:hAnsi="Times New Roman" w:cs="Times New Roman"/>
          <w:sz w:val="24"/>
          <w:szCs w:val="24"/>
        </w:rPr>
        <w:t>-</w:t>
      </w:r>
      <w:proofErr w:type="spellStart"/>
      <w:proofErr w:type="gramStart"/>
      <w:r w:rsidRPr="00061809">
        <w:rPr>
          <w:rFonts w:ascii="Times New Roman" w:hAnsi="Times New Roman" w:cs="Times New Roman"/>
          <w:sz w:val="24"/>
          <w:szCs w:val="24"/>
        </w:rPr>
        <w:t>rnan</w:t>
      </w:r>
      <w:proofErr w:type="spellEnd"/>
      <w:r w:rsidRPr="00061809">
        <w:rPr>
          <w:rFonts w:ascii="Times New Roman" w:hAnsi="Times New Roman" w:cs="Times New Roman"/>
          <w:sz w:val="24"/>
          <w:szCs w:val="24"/>
        </w:rPr>
        <w:t>»-</w:t>
      </w:r>
      <w:proofErr w:type="gramEnd"/>
      <w:r w:rsidRPr="00061809">
        <w:rPr>
          <w:rFonts w:ascii="Times New Roman" w:hAnsi="Times New Roman" w:cs="Times New Roman"/>
          <w:sz w:val="24"/>
          <w:szCs w:val="24"/>
        </w:rPr>
        <w:t xml:space="preserve">синдромом (аутоиммунное неврологическое заболевание), а также СД вследствие воздействия </w:t>
      </w:r>
      <w:proofErr w:type="spellStart"/>
      <w:r w:rsidRPr="00061809">
        <w:rPr>
          <w:rFonts w:ascii="Times New Roman" w:hAnsi="Times New Roman" w:cs="Times New Roman"/>
          <w:sz w:val="24"/>
          <w:szCs w:val="24"/>
        </w:rPr>
        <w:t>аутоантител</w:t>
      </w:r>
      <w:proofErr w:type="spellEnd"/>
      <w:r w:rsidRPr="00061809">
        <w:rPr>
          <w:rFonts w:ascii="Times New Roman" w:hAnsi="Times New Roman" w:cs="Times New Roman"/>
          <w:sz w:val="24"/>
          <w:szCs w:val="24"/>
        </w:rPr>
        <w:t xml:space="preserve"> к рецепторам инсулина. Различные варианты СД с повышенной частотой встречаются при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многих генетических синдромах, в частности, при синдромах Дауна, </w:t>
      </w:r>
      <w:proofErr w:type="spellStart"/>
      <w:r w:rsidRPr="00061809">
        <w:rPr>
          <w:rFonts w:ascii="Times New Roman" w:hAnsi="Times New Roman" w:cs="Times New Roman"/>
          <w:sz w:val="24"/>
          <w:szCs w:val="24"/>
        </w:rPr>
        <w:t>Клайнфелтера</w:t>
      </w:r>
      <w:proofErr w:type="spellEnd"/>
      <w:r w:rsidRPr="00061809">
        <w:rPr>
          <w:rFonts w:ascii="Times New Roman" w:hAnsi="Times New Roman" w:cs="Times New Roman"/>
          <w:sz w:val="24"/>
          <w:szCs w:val="24"/>
        </w:rPr>
        <w:t xml:space="preserve">, Тернера, Вольфрама, </w:t>
      </w:r>
      <w:proofErr w:type="spellStart"/>
      <w:r w:rsidRPr="00061809">
        <w:rPr>
          <w:rFonts w:ascii="Times New Roman" w:hAnsi="Times New Roman" w:cs="Times New Roman"/>
          <w:sz w:val="24"/>
          <w:szCs w:val="24"/>
        </w:rPr>
        <w:t>Прадера</w:t>
      </w:r>
      <w:proofErr w:type="spellEnd"/>
      <w:r w:rsidRPr="00061809">
        <w:rPr>
          <w:rFonts w:ascii="Times New Roman" w:hAnsi="Times New Roman" w:cs="Times New Roman"/>
          <w:sz w:val="24"/>
          <w:szCs w:val="24"/>
        </w:rPr>
        <w:t>-Вилли и ряде других.</w:t>
      </w:r>
    </w:p>
    <w:p w:rsidR="0054379D"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КЛИНИЧЕСКИЕ АСПЕКТЫ ФИЗИОЛОГИИ УГЛЕВОДНОГО ОБМЕНА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Инсулин синтезируется и секретируется β-клетками островков </w:t>
      </w:r>
      <w:proofErr w:type="spellStart"/>
      <w:r w:rsidRPr="00061809">
        <w:rPr>
          <w:rFonts w:ascii="Times New Roman" w:hAnsi="Times New Roman" w:cs="Times New Roman"/>
          <w:sz w:val="24"/>
          <w:szCs w:val="24"/>
        </w:rPr>
        <w:t>Лангерганса</w:t>
      </w:r>
      <w:proofErr w:type="spellEnd"/>
      <w:r w:rsidRPr="00061809">
        <w:rPr>
          <w:rFonts w:ascii="Times New Roman" w:hAnsi="Times New Roman" w:cs="Times New Roman"/>
          <w:sz w:val="24"/>
          <w:szCs w:val="24"/>
        </w:rPr>
        <w:t xml:space="preserve"> поджелудочной железы (ПЖЖ). Кроме того, островки </w:t>
      </w:r>
      <w:proofErr w:type="spellStart"/>
      <w:r w:rsidRPr="00061809">
        <w:rPr>
          <w:rFonts w:ascii="Times New Roman" w:hAnsi="Times New Roman" w:cs="Times New Roman"/>
          <w:sz w:val="24"/>
          <w:szCs w:val="24"/>
        </w:rPr>
        <w:t>Лангерганса</w:t>
      </w:r>
      <w:proofErr w:type="spellEnd"/>
      <w:r w:rsidRPr="00061809">
        <w:rPr>
          <w:rFonts w:ascii="Times New Roman" w:hAnsi="Times New Roman" w:cs="Times New Roman"/>
          <w:sz w:val="24"/>
          <w:szCs w:val="24"/>
        </w:rPr>
        <w:t xml:space="preserve"> секретируют глюкагон (α-клетки), </w:t>
      </w:r>
      <w:proofErr w:type="spellStart"/>
      <w:r w:rsidRPr="00061809">
        <w:rPr>
          <w:rFonts w:ascii="Times New Roman" w:hAnsi="Times New Roman" w:cs="Times New Roman"/>
          <w:sz w:val="24"/>
          <w:szCs w:val="24"/>
        </w:rPr>
        <w:t>соматостатин</w:t>
      </w:r>
      <w:proofErr w:type="spellEnd"/>
      <w:r w:rsidRPr="00061809">
        <w:rPr>
          <w:rFonts w:ascii="Times New Roman" w:hAnsi="Times New Roman" w:cs="Times New Roman"/>
          <w:sz w:val="24"/>
          <w:szCs w:val="24"/>
        </w:rPr>
        <w:t xml:space="preserve"> (δ-клетки) и панкреатический полипептид (РР-клетки). Гормоны островковых клеток взаимодействуют между собой: глюкагон в норме стимулирует секрецию инсулина, а </w:t>
      </w:r>
      <w:proofErr w:type="spellStart"/>
      <w:r w:rsidRPr="00061809">
        <w:rPr>
          <w:rFonts w:ascii="Times New Roman" w:hAnsi="Times New Roman" w:cs="Times New Roman"/>
          <w:sz w:val="24"/>
          <w:szCs w:val="24"/>
        </w:rPr>
        <w:t>соматостатин</w:t>
      </w:r>
      <w:proofErr w:type="spellEnd"/>
      <w:r w:rsidRPr="00061809">
        <w:rPr>
          <w:rFonts w:ascii="Times New Roman" w:hAnsi="Times New Roman" w:cs="Times New Roman"/>
          <w:sz w:val="24"/>
          <w:szCs w:val="24"/>
        </w:rPr>
        <w:t xml:space="preserve"> подавляет секрецию инсулина и глюкагона. Молекула инсулина состоит из двух полипептидных цепей (А-цепь - 21 аминокислота; В-цепь - 30 аминокислот) (рис. 7.1). Синтез инсулина начинается с образования </w:t>
      </w:r>
      <w:proofErr w:type="spellStart"/>
      <w:r w:rsidRPr="00061809">
        <w:rPr>
          <w:rFonts w:ascii="Times New Roman" w:hAnsi="Times New Roman" w:cs="Times New Roman"/>
          <w:sz w:val="24"/>
          <w:szCs w:val="24"/>
        </w:rPr>
        <w:t>препроинсулина</w:t>
      </w:r>
      <w:proofErr w:type="spellEnd"/>
      <w:r w:rsidRPr="00061809">
        <w:rPr>
          <w:rFonts w:ascii="Times New Roman" w:hAnsi="Times New Roman" w:cs="Times New Roman"/>
          <w:sz w:val="24"/>
          <w:szCs w:val="24"/>
        </w:rPr>
        <w:t xml:space="preserve">, который расщепляется протеазой с образованием </w:t>
      </w:r>
      <w:proofErr w:type="spellStart"/>
      <w:r w:rsidRPr="00061809">
        <w:rPr>
          <w:rFonts w:ascii="Times New Roman" w:hAnsi="Times New Roman" w:cs="Times New Roman"/>
          <w:sz w:val="24"/>
          <w:szCs w:val="24"/>
        </w:rPr>
        <w:t>проинсулина</w:t>
      </w:r>
      <w:proofErr w:type="spellEnd"/>
      <w:r w:rsidRPr="00061809">
        <w:rPr>
          <w:rFonts w:ascii="Times New Roman" w:hAnsi="Times New Roman" w:cs="Times New Roman"/>
          <w:sz w:val="24"/>
          <w:szCs w:val="24"/>
        </w:rPr>
        <w:t xml:space="preserve">. В секреторных гранулах аппарата </w:t>
      </w:r>
      <w:proofErr w:type="spellStart"/>
      <w:r w:rsidRPr="00061809">
        <w:rPr>
          <w:rFonts w:ascii="Times New Roman" w:hAnsi="Times New Roman" w:cs="Times New Roman"/>
          <w:sz w:val="24"/>
          <w:szCs w:val="24"/>
        </w:rPr>
        <w:t>Гольджи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проинсулин</w:t>
      </w:r>
      <w:proofErr w:type="spellEnd"/>
      <w:r w:rsidRPr="00061809">
        <w:rPr>
          <w:rFonts w:ascii="Times New Roman" w:hAnsi="Times New Roman" w:cs="Times New Roman"/>
          <w:sz w:val="24"/>
          <w:szCs w:val="24"/>
        </w:rPr>
        <w:t xml:space="preserve"> расщепляется на инсулин и С-пептид, которые высвобождаются в кровь </w:t>
      </w:r>
      <w:r>
        <w:rPr>
          <w:rFonts w:ascii="Times New Roman" w:hAnsi="Times New Roman" w:cs="Times New Roman"/>
          <w:sz w:val="24"/>
          <w:szCs w:val="24"/>
        </w:rPr>
        <w:t xml:space="preserve">в процессе </w:t>
      </w:r>
      <w:proofErr w:type="spellStart"/>
      <w:r>
        <w:rPr>
          <w:rFonts w:ascii="Times New Roman" w:hAnsi="Times New Roman" w:cs="Times New Roman"/>
          <w:sz w:val="24"/>
          <w:szCs w:val="24"/>
        </w:rPr>
        <w:t>экзоцитоза</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Основным стимулятором секреции инсулина является глюкоза. Высвобождение инсулина в ответ на повышение уровня глюкозы в крови происходит двух</w:t>
      </w:r>
      <w:r>
        <w:rPr>
          <w:rFonts w:ascii="Times New Roman" w:hAnsi="Times New Roman" w:cs="Times New Roman"/>
          <w:sz w:val="24"/>
          <w:szCs w:val="24"/>
        </w:rPr>
        <w:t>фазно</w:t>
      </w:r>
      <w:r w:rsidRPr="00061809">
        <w:rPr>
          <w:rFonts w:ascii="Times New Roman" w:hAnsi="Times New Roman" w:cs="Times New Roman"/>
          <w:sz w:val="24"/>
          <w:szCs w:val="24"/>
        </w:rPr>
        <w:t xml:space="preserve">. Первая, или острая, фаза длится несколько минут, и она связана с высвобождением накопившегося в β-клетке инсулина в период между приемами пищи. Вторая фаза продолжается до тех пор, пока уровень гликемии не достигнет нормального </w:t>
      </w:r>
      <w:proofErr w:type="spellStart"/>
      <w:r w:rsidRPr="00061809">
        <w:rPr>
          <w:rFonts w:ascii="Times New Roman" w:hAnsi="Times New Roman" w:cs="Times New Roman"/>
          <w:sz w:val="24"/>
          <w:szCs w:val="24"/>
        </w:rPr>
        <w:t>тощакового</w:t>
      </w:r>
      <w:proofErr w:type="spellEnd"/>
      <w:r w:rsidRPr="00061809">
        <w:rPr>
          <w:rFonts w:ascii="Times New Roman" w:hAnsi="Times New Roman" w:cs="Times New Roman"/>
          <w:sz w:val="24"/>
          <w:szCs w:val="24"/>
        </w:rPr>
        <w:t xml:space="preserve"> (3,3-5,5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Сходным образом на β- клетку воздействуют препараты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По портальной системе инсулин достигает печени - своего главного органа-мишени. Печеночные рецепторы связывают половину секретированного гормона. Другая половина, попадая в системный кровоток, достигает мышц и жировой ткани. Большая часть инсулина (80 %) подвергается протеолитическому распаду в печени, остальная - в почках, и лишь незначительное количество </w:t>
      </w:r>
      <w:proofErr w:type="spellStart"/>
      <w:r w:rsidRPr="00061809">
        <w:rPr>
          <w:rFonts w:ascii="Times New Roman" w:hAnsi="Times New Roman" w:cs="Times New Roman"/>
          <w:sz w:val="24"/>
          <w:szCs w:val="24"/>
        </w:rPr>
        <w:t>метаболизируется</w:t>
      </w:r>
      <w:proofErr w:type="spellEnd"/>
      <w:r w:rsidRPr="00061809">
        <w:rPr>
          <w:rFonts w:ascii="Times New Roman" w:hAnsi="Times New Roman" w:cs="Times New Roman"/>
          <w:sz w:val="24"/>
          <w:szCs w:val="24"/>
        </w:rPr>
        <w:t xml:space="preserve"> непосредственно мышечными и жировыми клетками. В норме ПЖЖ</w:t>
      </w:r>
      <w:r>
        <w:rPr>
          <w:rFonts w:ascii="Times New Roman" w:hAnsi="Times New Roman" w:cs="Times New Roman"/>
          <w:sz w:val="24"/>
          <w:szCs w:val="24"/>
        </w:rPr>
        <w:t xml:space="preserve"> </w:t>
      </w:r>
      <w:r w:rsidRPr="00061809">
        <w:rPr>
          <w:rFonts w:ascii="Times New Roman" w:hAnsi="Times New Roman" w:cs="Times New Roman"/>
          <w:sz w:val="24"/>
          <w:szCs w:val="24"/>
        </w:rPr>
        <w:t xml:space="preserve">взрослого человека секретирует 35-50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в сутки, что </w:t>
      </w:r>
      <w:r w:rsidRPr="00061809">
        <w:rPr>
          <w:rFonts w:ascii="Times New Roman" w:hAnsi="Times New Roman" w:cs="Times New Roman"/>
          <w:sz w:val="24"/>
          <w:szCs w:val="24"/>
        </w:rPr>
        <w:lastRenderedPageBreak/>
        <w:t xml:space="preserve">составляет 0,6-1,2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на 1 кг массы тела. Эта секреция подразделяется на пищевую и базальную. Пищевая секреция инсулина со ответствует </w:t>
      </w:r>
      <w:proofErr w:type="spellStart"/>
      <w:r w:rsidRPr="00061809">
        <w:rPr>
          <w:rFonts w:ascii="Times New Roman" w:hAnsi="Times New Roman" w:cs="Times New Roman"/>
          <w:sz w:val="24"/>
          <w:szCs w:val="24"/>
        </w:rPr>
        <w:t>постпрандиальному</w:t>
      </w:r>
      <w:proofErr w:type="spellEnd"/>
      <w:r w:rsidRPr="00061809">
        <w:rPr>
          <w:rFonts w:ascii="Times New Roman" w:hAnsi="Times New Roman" w:cs="Times New Roman"/>
          <w:sz w:val="24"/>
          <w:szCs w:val="24"/>
        </w:rPr>
        <w:t xml:space="preserve"> подъему уровня глюкозы, т.е. за счет нее обеспечивается нейтрализация </w:t>
      </w:r>
      <w:proofErr w:type="spellStart"/>
      <w:r w:rsidRPr="00061809">
        <w:rPr>
          <w:rFonts w:ascii="Times New Roman" w:hAnsi="Times New Roman" w:cs="Times New Roman"/>
          <w:sz w:val="24"/>
          <w:szCs w:val="24"/>
        </w:rPr>
        <w:t>гипергликемизирующего</w:t>
      </w:r>
      <w:proofErr w:type="spellEnd"/>
      <w:r w:rsidRPr="00061809">
        <w:rPr>
          <w:rFonts w:ascii="Times New Roman" w:hAnsi="Times New Roman" w:cs="Times New Roman"/>
          <w:sz w:val="24"/>
          <w:szCs w:val="24"/>
        </w:rPr>
        <w:t xml:space="preserve"> действия пищи. Количество пищевого инсулина примерно соответствует количеству принятых углеводов - около 1-2,5 </w:t>
      </w:r>
      <w:proofErr w:type="spellStart"/>
      <w:r w:rsidRPr="00061809">
        <w:rPr>
          <w:rFonts w:ascii="Times New Roman" w:hAnsi="Times New Roman" w:cs="Times New Roman"/>
          <w:sz w:val="24"/>
          <w:szCs w:val="24"/>
        </w:rPr>
        <w:t>Ед</w:t>
      </w:r>
      <w:proofErr w:type="spellEnd"/>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на 10-12 г углеводов (1 хлебная единица - ХЕ). Базальная секреция инсулина обеспечивает оптимальный уровень гликемии и анаболизма в интервалах между едой и во время сна. Базальный инсулин секретируется со скоростью примерно 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/ч, при длительной физической нагрузке или длительном голодании она существенно уменьшается. На пищевой инсулин приходится не менее 50-70 % суточн</w:t>
      </w:r>
      <w:r>
        <w:rPr>
          <w:rFonts w:ascii="Times New Roman" w:hAnsi="Times New Roman" w:cs="Times New Roman"/>
          <w:sz w:val="24"/>
          <w:szCs w:val="24"/>
        </w:rPr>
        <w:t xml:space="preserve">ой продукции </w:t>
      </w:r>
      <w:proofErr w:type="gramStart"/>
      <w:r>
        <w:rPr>
          <w:rFonts w:ascii="Times New Roman" w:hAnsi="Times New Roman" w:cs="Times New Roman"/>
          <w:sz w:val="24"/>
          <w:szCs w:val="24"/>
        </w:rPr>
        <w:t xml:space="preserve">инсулина </w:t>
      </w:r>
      <w:r w:rsidRPr="00061809">
        <w:rPr>
          <w:rFonts w:ascii="Times New Roman" w:hAnsi="Times New Roman" w:cs="Times New Roman"/>
          <w:sz w:val="24"/>
          <w:szCs w:val="24"/>
        </w:rPr>
        <w:t>.</w:t>
      </w:r>
      <w:proofErr w:type="gramEnd"/>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Секреция инсулина подвержена не только пищевым, но и суточным колебаниям: потребность в инсулине повышается в ранние утренние часы, а в дальнейшем постепенно падает в течение дня. Так, на завтрак на 1 ХЕ секретируется 2,0-2,5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на обед - 1,0-1,5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а на ужин - 1,0 ЕД. Одной из причин такого изменения чувствительности к инсулину является высокий уровень ряда </w:t>
      </w:r>
      <w:proofErr w:type="spellStart"/>
      <w:r w:rsidRPr="00061809">
        <w:rPr>
          <w:rFonts w:ascii="Times New Roman" w:hAnsi="Times New Roman" w:cs="Times New Roman"/>
          <w:sz w:val="24"/>
          <w:szCs w:val="24"/>
        </w:rPr>
        <w:t>контринсулярных</w:t>
      </w:r>
      <w:proofErr w:type="spellEnd"/>
      <w:r w:rsidRPr="00061809">
        <w:rPr>
          <w:rFonts w:ascii="Times New Roman" w:hAnsi="Times New Roman" w:cs="Times New Roman"/>
          <w:sz w:val="24"/>
          <w:szCs w:val="24"/>
        </w:rPr>
        <w:t xml:space="preserve"> гормонов (в первую очередь кортизола) в утренние часы, который постепенно падает до минимального в начале ночи.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Основными физиологическими эффектами инсулина являются стимуляция переноса глюкозы через мембраны клеток </w:t>
      </w:r>
      <w:proofErr w:type="spellStart"/>
      <w:r w:rsidRPr="00061809">
        <w:rPr>
          <w:rFonts w:ascii="Times New Roman" w:hAnsi="Times New Roman" w:cs="Times New Roman"/>
          <w:sz w:val="24"/>
          <w:szCs w:val="24"/>
        </w:rPr>
        <w:t>инсулинзависимых</w:t>
      </w:r>
      <w:proofErr w:type="spellEnd"/>
      <w:r w:rsidRPr="00061809">
        <w:rPr>
          <w:rFonts w:ascii="Times New Roman" w:hAnsi="Times New Roman" w:cs="Times New Roman"/>
          <w:sz w:val="24"/>
          <w:szCs w:val="24"/>
        </w:rPr>
        <w:t xml:space="preserve"> тканей. Основными органами-мишенями инсулина являются печень, жировая ткань и мышцы. К инсулиннезависимым тканям, поступление глюкозы в которые не зависит от эффектов инсулина, в первую очередь относятся центральная и периферическая нервная система, эндотелий сосудов, клетки крови и др. Инсулин стимулирует синтез гликогена в печени и мышцах, синтез жиров в печени и жировой ткани, синтез белков в печени, мышцах и других органах. Все эти изменения направлены на утилизацию глюкозы, что приводит к снижению ее уровня в крови. Физиологическим антагонистом инсулина является глюкагон, который стимулирует мобилизацию гликогена и жиров из депо; в норме уровень глюкагона меняется </w:t>
      </w:r>
      <w:proofErr w:type="spellStart"/>
      <w:r w:rsidRPr="00061809">
        <w:rPr>
          <w:rFonts w:ascii="Times New Roman" w:hAnsi="Times New Roman" w:cs="Times New Roman"/>
          <w:sz w:val="24"/>
          <w:szCs w:val="24"/>
        </w:rPr>
        <w:t>реципрокно</w:t>
      </w:r>
      <w:proofErr w:type="spellEnd"/>
      <w:r w:rsidRPr="00061809">
        <w:rPr>
          <w:rFonts w:ascii="Times New Roman" w:hAnsi="Times New Roman" w:cs="Times New Roman"/>
          <w:sz w:val="24"/>
          <w:szCs w:val="24"/>
        </w:rPr>
        <w:t xml:space="preserve"> продукции инсулина.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Биологические эффекты инсулина опосредованы его рецепторами, которые расположены на клетках-мишенях. Рецептор инсулина представляет собой гликопротеин, состоящий из четырех субъединиц. При высоком уровне инсулина в крови число его рецепторов по принципу понижающей регуляции снижается, что сопровождается снижением чувствительности клетки к инсулину. После связывания инсулина с клеточным рецептором образовавшийся комплекс поступает внутрь клетки. Далее внутри мышечной и жировой клетки инсулин вызывает мобилизацию внутриклеточных везикул, которые содержат транспортер глюкозы GLUT-4. В результате этого везикулы перемещаются к клеточной поверхности, где GLUT-4 выполняет функцию входного отверстия для глюкозы. Аналогичное действие на GLUT-4 оказывает физическая нагрузка.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ЛАБОРАТОРНАЯ ДИАГНОСТИКА И КРИТЕРИИ КОМПЕНСАЦИИ САХАРНОГО ДИАБЕТА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Лабораторная диагностика СД базируется на определении уровня глюкозы крови, при этом критерии диагностики едины для всех</w:t>
      </w:r>
      <w:r>
        <w:rPr>
          <w:rFonts w:ascii="Times New Roman" w:hAnsi="Times New Roman" w:cs="Times New Roman"/>
          <w:sz w:val="24"/>
          <w:szCs w:val="24"/>
        </w:rPr>
        <w:t xml:space="preserve"> типов и вариантов СД</w:t>
      </w:r>
      <w:r w:rsidRPr="00061809">
        <w:rPr>
          <w:rFonts w:ascii="Times New Roman" w:hAnsi="Times New Roman" w:cs="Times New Roman"/>
          <w:sz w:val="24"/>
          <w:szCs w:val="24"/>
        </w:rPr>
        <w:t xml:space="preserve">. Данные других лабораторных исследований (уровень </w:t>
      </w:r>
      <w:proofErr w:type="spellStart"/>
      <w:r w:rsidRPr="00061809">
        <w:rPr>
          <w:rFonts w:ascii="Times New Roman" w:hAnsi="Times New Roman" w:cs="Times New Roman"/>
          <w:sz w:val="24"/>
          <w:szCs w:val="24"/>
        </w:rPr>
        <w:t>глюкозурии</w:t>
      </w:r>
      <w:proofErr w:type="spellEnd"/>
      <w:r w:rsidRPr="00061809">
        <w:rPr>
          <w:rFonts w:ascii="Times New Roman" w:hAnsi="Times New Roman" w:cs="Times New Roman"/>
          <w:sz w:val="24"/>
          <w:szCs w:val="24"/>
        </w:rPr>
        <w:t xml:space="preserve">, определение уровня </w:t>
      </w:r>
      <w:proofErr w:type="spellStart"/>
      <w:r w:rsidRPr="00061809">
        <w:rPr>
          <w:rFonts w:ascii="Times New Roman" w:hAnsi="Times New Roman" w:cs="Times New Roman"/>
          <w:sz w:val="24"/>
          <w:szCs w:val="24"/>
        </w:rPr>
        <w:t>гликированного</w:t>
      </w:r>
      <w:proofErr w:type="spellEnd"/>
      <w:r w:rsidRPr="00061809">
        <w:rPr>
          <w:rFonts w:ascii="Times New Roman" w:hAnsi="Times New Roman" w:cs="Times New Roman"/>
          <w:sz w:val="24"/>
          <w:szCs w:val="24"/>
        </w:rPr>
        <w:t xml:space="preserve"> гемоглобина) для верификации диагноза СД использоваться не должны. Диагноз СД может быть установлен на основании двукратного обнаружения одного из трех критериев:</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1. При явных симптомах СД (полиурия, полидипсия) и уровне глюкозы в цельной капиллярной крови более 11,1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/л вне зависимости от времени суток и предшествовавшего приема пищи.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2. При уровне глюкозы в цельной капиллярной крови натощак более 6,1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/л.</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3. При уровне глюкозы в цельной капиллярной крови через 2 часа после приема 75 грамм глюкозы (оральный </w:t>
      </w:r>
      <w:proofErr w:type="spellStart"/>
      <w:r w:rsidRPr="00061809">
        <w:rPr>
          <w:rFonts w:ascii="Times New Roman" w:hAnsi="Times New Roman" w:cs="Times New Roman"/>
          <w:sz w:val="24"/>
          <w:szCs w:val="24"/>
        </w:rPr>
        <w:t>глюкозотолерантный</w:t>
      </w:r>
      <w:proofErr w:type="spellEnd"/>
      <w:r w:rsidRPr="00061809">
        <w:rPr>
          <w:rFonts w:ascii="Times New Roman" w:hAnsi="Times New Roman" w:cs="Times New Roman"/>
          <w:sz w:val="24"/>
          <w:szCs w:val="24"/>
        </w:rPr>
        <w:t xml:space="preserve"> тест) более 11,1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/л.</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Наиболее важным и значимым тестом в диагностике СД является определение уровня гликемии натощак (минимум 8 часов голодания). В РФ уровень гликемии, как правило, оценивается в цельной крови. Во многих странах широко используется определение уровня глюкозы</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в плазме крови. Оральному </w:t>
      </w:r>
      <w:proofErr w:type="spellStart"/>
      <w:r w:rsidRPr="00061809">
        <w:rPr>
          <w:rFonts w:ascii="Times New Roman" w:hAnsi="Times New Roman" w:cs="Times New Roman"/>
          <w:sz w:val="24"/>
          <w:szCs w:val="24"/>
        </w:rPr>
        <w:t>глюкозотолерантному</w:t>
      </w:r>
      <w:proofErr w:type="spellEnd"/>
      <w:r w:rsidRPr="00061809">
        <w:rPr>
          <w:rFonts w:ascii="Times New Roman" w:hAnsi="Times New Roman" w:cs="Times New Roman"/>
          <w:sz w:val="24"/>
          <w:szCs w:val="24"/>
        </w:rPr>
        <w:t xml:space="preserve"> тесту (ОГТТ; определение уровня глюкозы через 2 часа после приема внутрь растворенных в воде 75 граммов глюкозы) в этом плане придается меньшее значение. Тем не менее на основании ОГТТ диагностируется нарушение толерантности к глюкозе (НТГ). НТГ диагностируется если уровень гликемии цельной капиллярной крови натощак не превышает 6,1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а через 2 часа после нагрузки глюкозой оказывается выше 7,8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 л, но ниже 11,1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Другим вариантом нарушения углеводного обмена является нарушенная гликемия натощак (НГНТ). Последняя устанавливается если уровень гликемии цельной капиллярной крови натощак находится в пределах 5,6-6,0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а через 2 часа после нагрузки глюкозой меньше 7,8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НТГ и НГНТ в настоящее время объединяют термином </w:t>
      </w:r>
      <w:proofErr w:type="spellStart"/>
      <w:r w:rsidRPr="00061809">
        <w:rPr>
          <w:rFonts w:ascii="Times New Roman" w:hAnsi="Times New Roman" w:cs="Times New Roman"/>
          <w:sz w:val="24"/>
          <w:szCs w:val="24"/>
        </w:rPr>
        <w:t>предиабет</w:t>
      </w:r>
      <w:proofErr w:type="spellEnd"/>
      <w:r w:rsidRPr="00061809">
        <w:rPr>
          <w:rFonts w:ascii="Times New Roman" w:hAnsi="Times New Roman" w:cs="Times New Roman"/>
          <w:sz w:val="24"/>
          <w:szCs w:val="24"/>
        </w:rPr>
        <w:t xml:space="preserve">, поскольку у обеих категорий пациентов высок риск манифестации СД и развития диабетической </w:t>
      </w:r>
      <w:proofErr w:type="spellStart"/>
      <w:r w:rsidRPr="00061809">
        <w:rPr>
          <w:rFonts w:ascii="Times New Roman" w:hAnsi="Times New Roman" w:cs="Times New Roman"/>
          <w:sz w:val="24"/>
          <w:szCs w:val="24"/>
        </w:rPr>
        <w:t>макроангиопатии</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Для диагностики СД уровень гликемии должен определяться стандартными лабораторными методами. При интерпретации показателей гликемии следует иметь в виду, что натощак уровень глюкозы в цельной венозной крови соответствует ее уровню в цельной капиллярной. После приема пищи или ОГТТ ее уровень в венозной крови примерно на 1,1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ниже, чем в капиллярной. Содержание глюкозы в плазме примерно на 0,84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выше, чем в цельной крови. С целью оценки компенсации и адекватности терапии СД уровень гликемии оценивается в капиллярной крови при помощи портативных </w:t>
      </w:r>
      <w:proofErr w:type="spellStart"/>
      <w:r w:rsidRPr="00061809">
        <w:rPr>
          <w:rFonts w:ascii="Times New Roman" w:hAnsi="Times New Roman" w:cs="Times New Roman"/>
          <w:sz w:val="24"/>
          <w:szCs w:val="24"/>
        </w:rPr>
        <w:t>глюкометров</w:t>
      </w:r>
      <w:proofErr w:type="spellEnd"/>
      <w:r w:rsidRPr="00061809">
        <w:rPr>
          <w:rFonts w:ascii="Times New Roman" w:hAnsi="Times New Roman" w:cs="Times New Roman"/>
          <w:sz w:val="24"/>
          <w:szCs w:val="24"/>
        </w:rPr>
        <w:t xml:space="preserve"> самими пациентами, их родственниками или медицинским персоналом.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При любом типе СД, а также при значительной нагрузке глюкозой может развиваться </w:t>
      </w:r>
      <w:proofErr w:type="spellStart"/>
      <w:r w:rsidRPr="00061809">
        <w:rPr>
          <w:rFonts w:ascii="Times New Roman" w:hAnsi="Times New Roman" w:cs="Times New Roman"/>
          <w:sz w:val="24"/>
          <w:szCs w:val="24"/>
        </w:rPr>
        <w:t>глюкозурия</w:t>
      </w:r>
      <w:proofErr w:type="spellEnd"/>
      <w:r w:rsidRPr="00061809">
        <w:rPr>
          <w:rFonts w:ascii="Times New Roman" w:hAnsi="Times New Roman" w:cs="Times New Roman"/>
          <w:sz w:val="24"/>
          <w:szCs w:val="24"/>
        </w:rPr>
        <w:t xml:space="preserve">, которая является следствием превышения порога </w:t>
      </w:r>
      <w:proofErr w:type="spellStart"/>
      <w:r w:rsidRPr="00061809">
        <w:rPr>
          <w:rFonts w:ascii="Times New Roman" w:hAnsi="Times New Roman" w:cs="Times New Roman"/>
          <w:sz w:val="24"/>
          <w:szCs w:val="24"/>
        </w:rPr>
        <w:t>реабсорбции</w:t>
      </w:r>
      <w:proofErr w:type="spellEnd"/>
      <w:r w:rsidRPr="00061809">
        <w:rPr>
          <w:rFonts w:ascii="Times New Roman" w:hAnsi="Times New Roman" w:cs="Times New Roman"/>
          <w:sz w:val="24"/>
          <w:szCs w:val="24"/>
        </w:rPr>
        <w:t xml:space="preserve"> глюкозы из первичной мочи. Порог </w:t>
      </w:r>
      <w:proofErr w:type="spellStart"/>
      <w:r w:rsidRPr="00061809">
        <w:rPr>
          <w:rFonts w:ascii="Times New Roman" w:hAnsi="Times New Roman" w:cs="Times New Roman"/>
          <w:sz w:val="24"/>
          <w:szCs w:val="24"/>
        </w:rPr>
        <w:t>реабсорбции</w:t>
      </w:r>
      <w:proofErr w:type="spellEnd"/>
      <w:r w:rsidRPr="00061809">
        <w:rPr>
          <w:rFonts w:ascii="Times New Roman" w:hAnsi="Times New Roman" w:cs="Times New Roman"/>
          <w:sz w:val="24"/>
          <w:szCs w:val="24"/>
        </w:rPr>
        <w:t xml:space="preserve"> глюкозы значительно индивидуально варьирует (≈ 9-10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Как отдельно взятый показатель </w:t>
      </w:r>
      <w:proofErr w:type="spellStart"/>
      <w:r w:rsidRPr="00061809">
        <w:rPr>
          <w:rFonts w:ascii="Times New Roman" w:hAnsi="Times New Roman" w:cs="Times New Roman"/>
          <w:sz w:val="24"/>
          <w:szCs w:val="24"/>
        </w:rPr>
        <w:t>глюкозурия</w:t>
      </w:r>
      <w:proofErr w:type="spellEnd"/>
      <w:r w:rsidRPr="00061809">
        <w:rPr>
          <w:rFonts w:ascii="Times New Roman" w:hAnsi="Times New Roman" w:cs="Times New Roman"/>
          <w:sz w:val="24"/>
          <w:szCs w:val="24"/>
        </w:rPr>
        <w:t xml:space="preserve"> для постановки диагноза СД использоваться не должна. В норме, за исключением случаев значительной пищевой нагрузки рафинированными углеводами, </w:t>
      </w:r>
      <w:proofErr w:type="spellStart"/>
      <w:r w:rsidRPr="00061809">
        <w:rPr>
          <w:rFonts w:ascii="Times New Roman" w:hAnsi="Times New Roman" w:cs="Times New Roman"/>
          <w:sz w:val="24"/>
          <w:szCs w:val="24"/>
        </w:rPr>
        <w:t>глюкозурия</w:t>
      </w:r>
      <w:proofErr w:type="spellEnd"/>
      <w:r w:rsidRPr="00061809">
        <w:rPr>
          <w:rFonts w:ascii="Times New Roman" w:hAnsi="Times New Roman" w:cs="Times New Roman"/>
          <w:sz w:val="24"/>
          <w:szCs w:val="24"/>
        </w:rPr>
        <w:t xml:space="preserve"> не встречается.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Продукция кетоновых тел (ацетон, </w:t>
      </w:r>
      <w:proofErr w:type="spellStart"/>
      <w:r w:rsidRPr="00061809">
        <w:rPr>
          <w:rFonts w:ascii="Times New Roman" w:hAnsi="Times New Roman" w:cs="Times New Roman"/>
          <w:sz w:val="24"/>
          <w:szCs w:val="24"/>
        </w:rPr>
        <w:t>ацетоацетат</w:t>
      </w:r>
      <w:proofErr w:type="spellEnd"/>
      <w:r w:rsidRPr="00061809">
        <w:rPr>
          <w:rFonts w:ascii="Times New Roman" w:hAnsi="Times New Roman" w:cs="Times New Roman"/>
          <w:sz w:val="24"/>
          <w:szCs w:val="24"/>
        </w:rPr>
        <w:t>, β-</w:t>
      </w:r>
      <w:proofErr w:type="spellStart"/>
      <w:r w:rsidRPr="00061809">
        <w:rPr>
          <w:rFonts w:ascii="Times New Roman" w:hAnsi="Times New Roman" w:cs="Times New Roman"/>
          <w:sz w:val="24"/>
          <w:szCs w:val="24"/>
        </w:rPr>
        <w:t>гидроксибутират</w:t>
      </w:r>
      <w:proofErr w:type="spellEnd"/>
      <w:r w:rsidRPr="00061809">
        <w:rPr>
          <w:rFonts w:ascii="Times New Roman" w:hAnsi="Times New Roman" w:cs="Times New Roman"/>
          <w:sz w:val="24"/>
          <w:szCs w:val="24"/>
        </w:rPr>
        <w:t xml:space="preserve">) значительно интенсифицируется при абсолютном дефиците инсулина. При декомпенсации СД-1 может определяться выраженная </w:t>
      </w:r>
      <w:proofErr w:type="spellStart"/>
      <w:r w:rsidRPr="00061809">
        <w:rPr>
          <w:rFonts w:ascii="Times New Roman" w:hAnsi="Times New Roman" w:cs="Times New Roman"/>
          <w:sz w:val="24"/>
          <w:szCs w:val="24"/>
        </w:rPr>
        <w:t>кетонурия</w:t>
      </w:r>
      <w:proofErr w:type="spellEnd"/>
      <w:r w:rsidRPr="00061809">
        <w:rPr>
          <w:rFonts w:ascii="Times New Roman" w:hAnsi="Times New Roman" w:cs="Times New Roman"/>
          <w:sz w:val="24"/>
          <w:szCs w:val="24"/>
        </w:rPr>
        <w:t xml:space="preserve"> (исследуется при помощи тест-полосок, которые опускаются в мочу). Легкая (следовая) </w:t>
      </w:r>
      <w:proofErr w:type="spellStart"/>
      <w:r w:rsidRPr="00061809">
        <w:rPr>
          <w:rFonts w:ascii="Times New Roman" w:hAnsi="Times New Roman" w:cs="Times New Roman"/>
          <w:sz w:val="24"/>
          <w:szCs w:val="24"/>
        </w:rPr>
        <w:t>кетонурия</w:t>
      </w:r>
      <w:proofErr w:type="spellEnd"/>
      <w:r w:rsidRPr="00061809">
        <w:rPr>
          <w:rFonts w:ascii="Times New Roman" w:hAnsi="Times New Roman" w:cs="Times New Roman"/>
          <w:sz w:val="24"/>
          <w:szCs w:val="24"/>
        </w:rPr>
        <w:t xml:space="preserve"> может определяться у здоровых людей при голодании и </w:t>
      </w:r>
      <w:proofErr w:type="spellStart"/>
      <w:r w:rsidRPr="00061809">
        <w:rPr>
          <w:rFonts w:ascii="Times New Roman" w:hAnsi="Times New Roman" w:cs="Times New Roman"/>
          <w:sz w:val="24"/>
          <w:szCs w:val="24"/>
        </w:rPr>
        <w:t>безуглеводной</w:t>
      </w:r>
      <w:proofErr w:type="spellEnd"/>
      <w:r w:rsidRPr="00061809">
        <w:rPr>
          <w:rFonts w:ascii="Times New Roman" w:hAnsi="Times New Roman" w:cs="Times New Roman"/>
          <w:sz w:val="24"/>
          <w:szCs w:val="24"/>
        </w:rPr>
        <w:t xml:space="preserve"> диете.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Важным лабораторным показателем, который используется для дифференциальной диагностики типов СД, а также для выявления формирования дефицита инсулина у пациентов с СД-2, является уровень С-пептида. По уровню С-пептида в крови можно косвенно судить об </w:t>
      </w:r>
      <w:proofErr w:type="spellStart"/>
      <w:r w:rsidRPr="00061809">
        <w:rPr>
          <w:rFonts w:ascii="Times New Roman" w:hAnsi="Times New Roman" w:cs="Times New Roman"/>
          <w:sz w:val="24"/>
          <w:szCs w:val="24"/>
        </w:rPr>
        <w:t>инсулинсекретирующей</w:t>
      </w:r>
      <w:proofErr w:type="spellEnd"/>
      <w:r w:rsidRPr="00061809">
        <w:rPr>
          <w:rFonts w:ascii="Times New Roman" w:hAnsi="Times New Roman" w:cs="Times New Roman"/>
          <w:sz w:val="24"/>
          <w:szCs w:val="24"/>
        </w:rPr>
        <w:t xml:space="preserve"> способности β-клеток ПЖЖ. Последние продуцируют </w:t>
      </w:r>
      <w:proofErr w:type="spellStart"/>
      <w:r w:rsidRPr="00061809">
        <w:rPr>
          <w:rFonts w:ascii="Times New Roman" w:hAnsi="Times New Roman" w:cs="Times New Roman"/>
          <w:sz w:val="24"/>
          <w:szCs w:val="24"/>
        </w:rPr>
        <w:t>проинсулин</w:t>
      </w:r>
      <w:proofErr w:type="spellEnd"/>
      <w:r w:rsidRPr="00061809">
        <w:rPr>
          <w:rFonts w:ascii="Times New Roman" w:hAnsi="Times New Roman" w:cs="Times New Roman"/>
          <w:sz w:val="24"/>
          <w:szCs w:val="24"/>
        </w:rPr>
        <w:t xml:space="preserve">, от которого перед секрецией отщепляется С-пептид, попадающий в кровь в одинаковых количествах с инсулином. Инсулин на 50 % связывается в печени и имеет время </w:t>
      </w:r>
      <w:proofErr w:type="spellStart"/>
      <w:r w:rsidRPr="00061809">
        <w:rPr>
          <w:rFonts w:ascii="Times New Roman" w:hAnsi="Times New Roman" w:cs="Times New Roman"/>
          <w:sz w:val="24"/>
          <w:szCs w:val="24"/>
        </w:rPr>
        <w:t>полужизни</w:t>
      </w:r>
      <w:proofErr w:type="spellEnd"/>
      <w:r w:rsidRPr="00061809">
        <w:rPr>
          <w:rFonts w:ascii="Times New Roman" w:hAnsi="Times New Roman" w:cs="Times New Roman"/>
          <w:sz w:val="24"/>
          <w:szCs w:val="24"/>
        </w:rPr>
        <w:t xml:space="preserve"> в периферической крови около 4 мин. С-пептид из кровотока печенью не удаляется и имеет время </w:t>
      </w:r>
      <w:proofErr w:type="spellStart"/>
      <w:r w:rsidRPr="00061809">
        <w:rPr>
          <w:rFonts w:ascii="Times New Roman" w:hAnsi="Times New Roman" w:cs="Times New Roman"/>
          <w:sz w:val="24"/>
          <w:szCs w:val="24"/>
        </w:rPr>
        <w:t>полужизни</w:t>
      </w:r>
      <w:proofErr w:type="spellEnd"/>
      <w:r w:rsidRPr="00061809">
        <w:rPr>
          <w:rFonts w:ascii="Times New Roman" w:hAnsi="Times New Roman" w:cs="Times New Roman"/>
          <w:sz w:val="24"/>
          <w:szCs w:val="24"/>
        </w:rPr>
        <w:t xml:space="preserve"> в крови около 30 мин. Кроме того, он не связывается клеточными рецепторами на периферии. Поэтому определение уровня С-пептида является более надежным тестом для оценки функции инсулярного аппарата. Уровень С-пептида наиболее информативно исследовать на фоне </w:t>
      </w:r>
      <w:proofErr w:type="spellStart"/>
      <w:r w:rsidRPr="00061809">
        <w:rPr>
          <w:rFonts w:ascii="Times New Roman" w:hAnsi="Times New Roman" w:cs="Times New Roman"/>
          <w:sz w:val="24"/>
          <w:szCs w:val="24"/>
        </w:rPr>
        <w:t>стимуляционных</w:t>
      </w:r>
      <w:proofErr w:type="spellEnd"/>
      <w:r w:rsidRPr="00061809">
        <w:rPr>
          <w:rFonts w:ascii="Times New Roman" w:hAnsi="Times New Roman" w:cs="Times New Roman"/>
          <w:sz w:val="24"/>
          <w:szCs w:val="24"/>
        </w:rPr>
        <w:t xml:space="preserve"> проб (после приема пищи или введения глюкагона). Тест неинформативен, если он проводится на фоне выраженной декомпенсации СД, поскольку выраженная гипергликемия оказывает токсическое действие на β-клетки (</w:t>
      </w:r>
      <w:proofErr w:type="spellStart"/>
      <w:r w:rsidRPr="00061809">
        <w:rPr>
          <w:rFonts w:ascii="Times New Roman" w:hAnsi="Times New Roman" w:cs="Times New Roman"/>
          <w:sz w:val="24"/>
          <w:szCs w:val="24"/>
        </w:rPr>
        <w:t>глюкозотоксичность</w:t>
      </w:r>
      <w:proofErr w:type="spellEnd"/>
      <w:r w:rsidRPr="00061809">
        <w:rPr>
          <w:rFonts w:ascii="Times New Roman" w:hAnsi="Times New Roman" w:cs="Times New Roman"/>
          <w:sz w:val="24"/>
          <w:szCs w:val="24"/>
        </w:rPr>
        <w:t>). Инсулинотерапия в течение нескольких предшествовавших дней на результаты теста никак не повлияет.</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Основной целью лечения любого типа СД является предотвращение его поздних осложнений, которое может быть достигнуто на фоне его стабильной компенсацией по ряду параметров (табл. 7.3). Основным критерием качества компенсации углеводного обмена при СД является </w:t>
      </w:r>
      <w:r w:rsidRPr="00061809">
        <w:rPr>
          <w:rFonts w:ascii="Times New Roman" w:hAnsi="Times New Roman" w:cs="Times New Roman"/>
          <w:sz w:val="24"/>
          <w:szCs w:val="24"/>
        </w:rPr>
        <w:lastRenderedPageBreak/>
        <w:t xml:space="preserve">уровень </w:t>
      </w:r>
      <w:proofErr w:type="spellStart"/>
      <w:r w:rsidRPr="00061809">
        <w:rPr>
          <w:rFonts w:ascii="Times New Roman" w:hAnsi="Times New Roman" w:cs="Times New Roman"/>
          <w:sz w:val="24"/>
          <w:szCs w:val="24"/>
        </w:rPr>
        <w:t>гликированного</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гликозилированного</w:t>
      </w:r>
      <w:proofErr w:type="spellEnd"/>
      <w:r w:rsidRPr="00061809">
        <w:rPr>
          <w:rFonts w:ascii="Times New Roman" w:hAnsi="Times New Roman" w:cs="Times New Roman"/>
          <w:sz w:val="24"/>
          <w:szCs w:val="24"/>
        </w:rPr>
        <w:t xml:space="preserve">) гемоглобина (HbA1c). Последний представляет собой гемоглобин, </w:t>
      </w:r>
      <w:proofErr w:type="spellStart"/>
      <w:r w:rsidRPr="00061809">
        <w:rPr>
          <w:rFonts w:ascii="Times New Roman" w:hAnsi="Times New Roman" w:cs="Times New Roman"/>
          <w:sz w:val="24"/>
          <w:szCs w:val="24"/>
        </w:rPr>
        <w:t>нековалентно</w:t>
      </w:r>
      <w:proofErr w:type="spellEnd"/>
      <w:r w:rsidRPr="00061809">
        <w:rPr>
          <w:rFonts w:ascii="Times New Roman" w:hAnsi="Times New Roman" w:cs="Times New Roman"/>
          <w:sz w:val="24"/>
          <w:szCs w:val="24"/>
        </w:rPr>
        <w:t xml:space="preserve"> связанный с глюкозой. В эритроциты глюкоза поступает независимо от инсулина, и </w:t>
      </w:r>
      <w:proofErr w:type="spellStart"/>
      <w:r w:rsidRPr="00061809">
        <w:rPr>
          <w:rFonts w:ascii="Times New Roman" w:hAnsi="Times New Roman" w:cs="Times New Roman"/>
          <w:sz w:val="24"/>
          <w:szCs w:val="24"/>
        </w:rPr>
        <w:t>гликозилирование</w:t>
      </w:r>
      <w:proofErr w:type="spellEnd"/>
      <w:r w:rsidRPr="00061809">
        <w:rPr>
          <w:rFonts w:ascii="Times New Roman" w:hAnsi="Times New Roman" w:cs="Times New Roman"/>
          <w:sz w:val="24"/>
          <w:szCs w:val="24"/>
        </w:rPr>
        <w:t xml:space="preserve"> гемоглобина является необратимым процессом, а его степень прямо пропорциональна концентрации глюкозы, с которой он контактировал на протяжении 120 дней своего существования. Небольшая часть гемоглобина </w:t>
      </w:r>
      <w:proofErr w:type="spellStart"/>
      <w:r w:rsidRPr="00061809">
        <w:rPr>
          <w:rFonts w:ascii="Times New Roman" w:hAnsi="Times New Roman" w:cs="Times New Roman"/>
          <w:sz w:val="24"/>
          <w:szCs w:val="24"/>
        </w:rPr>
        <w:t>гликозилируется</w:t>
      </w:r>
      <w:proofErr w:type="spellEnd"/>
      <w:r w:rsidRPr="00061809">
        <w:rPr>
          <w:rFonts w:ascii="Times New Roman" w:hAnsi="Times New Roman" w:cs="Times New Roman"/>
          <w:sz w:val="24"/>
          <w:szCs w:val="24"/>
        </w:rPr>
        <w:t xml:space="preserve"> и в норме; при СД она может быть значительно повышена. Уровень HbA1c, в отличие от уровня глюкозы, который постоянно меняется, интегрально отражает гликемию на протяжении последних 3-4 месяцев. Именно с таким интервалом и рекомендуется определение уровня HbA1c с целью оценки компенсации СД.</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Хроническая гипергликемия является далеко не единственным фактором риска развития и прогрессирования поздних осложнений СД. В связи с этим оценка компенсации СД базируется на комплексе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лабораторных и инструментальных </w:t>
      </w:r>
      <w:r>
        <w:rPr>
          <w:rFonts w:ascii="Times New Roman" w:hAnsi="Times New Roman" w:cs="Times New Roman"/>
          <w:sz w:val="24"/>
          <w:szCs w:val="24"/>
        </w:rPr>
        <w:t>методов исследования</w:t>
      </w:r>
      <w:r w:rsidRPr="00061809">
        <w:rPr>
          <w:rFonts w:ascii="Times New Roman" w:hAnsi="Times New Roman" w:cs="Times New Roman"/>
          <w:sz w:val="24"/>
          <w:szCs w:val="24"/>
        </w:rPr>
        <w:t>. Помимо показателей, характеризующих состояние углеводного обмена, наиболее важное значение имеют уровень артериального давления и липидный спектр крови.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Помимо приведенных критериев компенсации, при планировании целей лечения СД необходим индивидуальный подход. Вероятность развития и прогрессирования поздних осложнений СД (особенно микроангиопатии) возрастает с увеличением длительности заболевания. Таким образом, если у детей и молодых пациентов, стаж диабета которых в дальнейшем может достигнуть нескольких десятков лет, необходимо добиваться оптимальных показателей гликемии, то у пациентов, у которых СД манифестировал в пожилом и старческом возрасте, жесткая </w:t>
      </w:r>
      <w:proofErr w:type="spellStart"/>
      <w:r w:rsidRPr="00061809">
        <w:rPr>
          <w:rFonts w:ascii="Times New Roman" w:hAnsi="Times New Roman" w:cs="Times New Roman"/>
          <w:sz w:val="24"/>
          <w:szCs w:val="24"/>
        </w:rPr>
        <w:t>эугликемическая</w:t>
      </w:r>
      <w:proofErr w:type="spellEnd"/>
      <w:r w:rsidRPr="00061809">
        <w:rPr>
          <w:rFonts w:ascii="Times New Roman" w:hAnsi="Times New Roman" w:cs="Times New Roman"/>
          <w:sz w:val="24"/>
          <w:szCs w:val="24"/>
        </w:rPr>
        <w:t xml:space="preserve"> компенсация, значительно повышающая риск гипогликемий, не всегда целесообразна.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ПРЕПАРАТЫ ИНСУЛИНА И ИНСУЛИНОТЕРАПИЯ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Препараты инсулина жизненно необходимы пациентам с СД-1; кроме того, их получает до 40 % пациентов с СД-2. К общим показаниям для назначения инсулинотерапии при СД, многие из которых фактически перекрываются одно другим, относятся: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1. Сахарный диабет 1 типа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2. </w:t>
      </w:r>
      <w:proofErr w:type="spellStart"/>
      <w:r w:rsidRPr="00061809">
        <w:rPr>
          <w:rFonts w:ascii="Times New Roman" w:hAnsi="Times New Roman" w:cs="Times New Roman"/>
          <w:sz w:val="24"/>
          <w:szCs w:val="24"/>
        </w:rPr>
        <w:t>Панкреатэктомия</w:t>
      </w:r>
      <w:proofErr w:type="spellEnd"/>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3. </w:t>
      </w:r>
      <w:proofErr w:type="spellStart"/>
      <w:r w:rsidRPr="00061809">
        <w:rPr>
          <w:rFonts w:ascii="Times New Roman" w:hAnsi="Times New Roman" w:cs="Times New Roman"/>
          <w:sz w:val="24"/>
          <w:szCs w:val="24"/>
        </w:rPr>
        <w:t>Кетоацидотическая</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гиперосмолярная</w:t>
      </w:r>
      <w:proofErr w:type="spellEnd"/>
      <w:r w:rsidRPr="00061809">
        <w:rPr>
          <w:rFonts w:ascii="Times New Roman" w:hAnsi="Times New Roman" w:cs="Times New Roman"/>
          <w:sz w:val="24"/>
          <w:szCs w:val="24"/>
        </w:rPr>
        <w:t xml:space="preserve"> кома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4. При сахарном диабете 2 типа: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явные признаки дефицита инсулина, такие как </w:t>
      </w:r>
      <w:proofErr w:type="spellStart"/>
      <w:r w:rsidRPr="00061809">
        <w:rPr>
          <w:rFonts w:ascii="Times New Roman" w:hAnsi="Times New Roman" w:cs="Times New Roman"/>
          <w:sz w:val="24"/>
          <w:szCs w:val="24"/>
        </w:rPr>
        <w:t>прогрессирующееснижение</w:t>
      </w:r>
      <w:proofErr w:type="spellEnd"/>
      <w:r w:rsidRPr="00061809">
        <w:rPr>
          <w:rFonts w:ascii="Times New Roman" w:hAnsi="Times New Roman" w:cs="Times New Roman"/>
          <w:sz w:val="24"/>
          <w:szCs w:val="24"/>
        </w:rPr>
        <w:t xml:space="preserve"> массы тела и </w:t>
      </w:r>
      <w:proofErr w:type="spellStart"/>
      <w:r w:rsidRPr="00061809">
        <w:rPr>
          <w:rFonts w:ascii="Times New Roman" w:hAnsi="Times New Roman" w:cs="Times New Roman"/>
          <w:sz w:val="24"/>
          <w:szCs w:val="24"/>
        </w:rPr>
        <w:t>кетоз</w:t>
      </w:r>
      <w:proofErr w:type="spellEnd"/>
      <w:r w:rsidRPr="00061809">
        <w:rPr>
          <w:rFonts w:ascii="Times New Roman" w:hAnsi="Times New Roman" w:cs="Times New Roman"/>
          <w:sz w:val="24"/>
          <w:szCs w:val="24"/>
        </w:rPr>
        <w:t>, выраженная гипергликемия;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большие хирургические вмешательства;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острые </w:t>
      </w:r>
      <w:proofErr w:type="spellStart"/>
      <w:r w:rsidRPr="00061809">
        <w:rPr>
          <w:rFonts w:ascii="Times New Roman" w:hAnsi="Times New Roman" w:cs="Times New Roman"/>
          <w:sz w:val="24"/>
          <w:szCs w:val="24"/>
        </w:rPr>
        <w:t>макроваскулярные</w:t>
      </w:r>
      <w:proofErr w:type="spellEnd"/>
      <w:r w:rsidRPr="00061809">
        <w:rPr>
          <w:rFonts w:ascii="Times New Roman" w:hAnsi="Times New Roman" w:cs="Times New Roman"/>
          <w:sz w:val="24"/>
          <w:szCs w:val="24"/>
        </w:rPr>
        <w:t xml:space="preserve"> осложнения (инсульт, инфаркт миокарда, гангрена и пр.) и тяжелые инфекционные заболевания, сопровождающиеся декомпенсацией углеводного обмена;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уровень гликемии натощак более 15-18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/л;</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отсутствие стойкой компенсации, несмотря на назначение максимальных суточных доз различных </w:t>
      </w:r>
      <w:proofErr w:type="spellStart"/>
      <w:r w:rsidRPr="00061809">
        <w:rPr>
          <w:rFonts w:ascii="Times New Roman" w:hAnsi="Times New Roman" w:cs="Times New Roman"/>
          <w:sz w:val="24"/>
          <w:szCs w:val="24"/>
        </w:rPr>
        <w:t>таблетированных</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сахароснижающих</w:t>
      </w:r>
      <w:proofErr w:type="spellEnd"/>
      <w:r w:rsidRPr="00061809">
        <w:rPr>
          <w:rFonts w:ascii="Times New Roman" w:hAnsi="Times New Roman" w:cs="Times New Roman"/>
          <w:sz w:val="24"/>
          <w:szCs w:val="24"/>
        </w:rPr>
        <w:t xml:space="preserve"> препаратов;</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поздние стадии поздних осложнений СД (тяжелая </w:t>
      </w:r>
      <w:proofErr w:type="spellStart"/>
      <w:r w:rsidRPr="00061809">
        <w:rPr>
          <w:rFonts w:ascii="Times New Roman" w:hAnsi="Times New Roman" w:cs="Times New Roman"/>
          <w:sz w:val="24"/>
          <w:szCs w:val="24"/>
        </w:rPr>
        <w:t>полинейропатия</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ретинопатия</w:t>
      </w:r>
      <w:proofErr w:type="spellEnd"/>
      <w:r w:rsidRPr="00061809">
        <w:rPr>
          <w:rFonts w:ascii="Times New Roman" w:hAnsi="Times New Roman" w:cs="Times New Roman"/>
          <w:sz w:val="24"/>
          <w:szCs w:val="24"/>
        </w:rPr>
        <w:t>, хроническая почечная недостаточность).</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5. Невозможность добиться компенсации </w:t>
      </w:r>
      <w:proofErr w:type="spellStart"/>
      <w:r w:rsidRPr="00061809">
        <w:rPr>
          <w:rFonts w:ascii="Times New Roman" w:hAnsi="Times New Roman" w:cs="Times New Roman"/>
          <w:sz w:val="24"/>
          <w:szCs w:val="24"/>
        </w:rPr>
        <w:t>гестационного</w:t>
      </w:r>
      <w:proofErr w:type="spellEnd"/>
      <w:r w:rsidRPr="00061809">
        <w:rPr>
          <w:rFonts w:ascii="Times New Roman" w:hAnsi="Times New Roman" w:cs="Times New Roman"/>
          <w:sz w:val="24"/>
          <w:szCs w:val="24"/>
        </w:rPr>
        <w:t xml:space="preserve"> СД с помощью диетотерапии.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По происхождению препараты инсулина могут быть классифицированы на три группы:</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животные инсулины (свиные);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человеческие инсулины (полусинтетические, генно-инженерные);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аналоги инсулинов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аспарт</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детемир</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Прогресс технологий производства человеческих инсулинов привел к тому, что использование свиных инсулинов (отличается от человеческого одной аминокислотой) в последнее время существенно сократилось. Свиной инсулин может быть использован для производства человеческого инсулина полусинтетическим методом, который подразумевает замену одной отличающейся аминокислоты в его молекуле. Наиболее высоким качеством отличаются генно-инженерные человеческие инсулины. Для их получения участок генома человека, ответственный за синтез инсулина, ассоциируют с геномом </w:t>
      </w:r>
      <w:proofErr w:type="spellStart"/>
      <w:r w:rsidRPr="00061809">
        <w:rPr>
          <w:rFonts w:ascii="Times New Roman" w:hAnsi="Times New Roman" w:cs="Times New Roman"/>
          <w:sz w:val="24"/>
          <w:szCs w:val="24"/>
        </w:rPr>
        <w:t>E.coli</w:t>
      </w:r>
      <w:proofErr w:type="spellEnd"/>
      <w:r w:rsidRPr="00061809">
        <w:rPr>
          <w:rFonts w:ascii="Times New Roman" w:hAnsi="Times New Roman" w:cs="Times New Roman"/>
          <w:sz w:val="24"/>
          <w:szCs w:val="24"/>
        </w:rPr>
        <w:t xml:space="preserve"> или дрожжевой культуры, в результате чего последние начинают продуцировать человеческий инсулин. Создание аналогов инсулина при помощи перестановок различных аминокислот преследовало цель получения препаратов с заданной и наиболее благоприятной </w:t>
      </w:r>
      <w:proofErr w:type="spellStart"/>
      <w:r w:rsidRPr="00061809">
        <w:rPr>
          <w:rFonts w:ascii="Times New Roman" w:hAnsi="Times New Roman" w:cs="Times New Roman"/>
          <w:sz w:val="24"/>
          <w:szCs w:val="24"/>
        </w:rPr>
        <w:t>фармакокинетикой</w:t>
      </w:r>
      <w:proofErr w:type="spellEnd"/>
      <w:r w:rsidRPr="00061809">
        <w:rPr>
          <w:rFonts w:ascii="Times New Roman" w:hAnsi="Times New Roman" w:cs="Times New Roman"/>
          <w:sz w:val="24"/>
          <w:szCs w:val="24"/>
        </w:rPr>
        <w:t xml:space="preserve">. Так, инсулин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Хумалог</w:t>
      </w:r>
      <w:proofErr w:type="spellEnd"/>
      <w:r w:rsidRPr="00061809">
        <w:rPr>
          <w:rFonts w:ascii="Times New Roman" w:hAnsi="Times New Roman" w:cs="Times New Roman"/>
          <w:sz w:val="24"/>
          <w:szCs w:val="24"/>
        </w:rPr>
        <w:t>) является аналогом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инсулина ультракороткого действия, при этом его </w:t>
      </w:r>
      <w:proofErr w:type="spellStart"/>
      <w:r w:rsidRPr="00061809">
        <w:rPr>
          <w:rFonts w:ascii="Times New Roman" w:hAnsi="Times New Roman" w:cs="Times New Roman"/>
          <w:sz w:val="24"/>
          <w:szCs w:val="24"/>
        </w:rPr>
        <w:t>сахароснижающий</w:t>
      </w:r>
      <w:proofErr w:type="spellEnd"/>
      <w:r w:rsidRPr="00061809">
        <w:rPr>
          <w:rFonts w:ascii="Times New Roman" w:hAnsi="Times New Roman" w:cs="Times New Roman"/>
          <w:sz w:val="24"/>
          <w:szCs w:val="24"/>
        </w:rPr>
        <w:t xml:space="preserve"> эффект развивается уже спустя 15 минут после инъекции. Аналог инсулина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Лантус</w:t>
      </w:r>
      <w:proofErr w:type="spellEnd"/>
      <w:r w:rsidRPr="00061809">
        <w:rPr>
          <w:rFonts w:ascii="Times New Roman" w:hAnsi="Times New Roman" w:cs="Times New Roman"/>
          <w:sz w:val="24"/>
          <w:szCs w:val="24"/>
        </w:rPr>
        <w:t xml:space="preserve">), напротив, характеризуется длительным действием, которое продолжается на протяжении суток, при этом особенностью кинетики препарата является отсутствие выраженных пиков концентрации в плазме. Большинство использующихся в настоящее время препаратов инсулина и его аналогов выпускаются в концентрации 100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/мл. По длительности действия инсулины подразделяются на 4 основные </w:t>
      </w:r>
      <w:proofErr w:type="gramStart"/>
      <w:r w:rsidRPr="00061809">
        <w:rPr>
          <w:rFonts w:ascii="Times New Roman" w:hAnsi="Times New Roman" w:cs="Times New Roman"/>
          <w:sz w:val="24"/>
          <w:szCs w:val="24"/>
        </w:rPr>
        <w:t xml:space="preserve">группы </w:t>
      </w:r>
      <w:r>
        <w:rPr>
          <w:rFonts w:ascii="Times New Roman" w:hAnsi="Times New Roman" w:cs="Times New Roman"/>
          <w:sz w:val="24"/>
          <w:szCs w:val="24"/>
        </w:rPr>
        <w:t>.</w:t>
      </w:r>
      <w:proofErr w:type="gramEnd"/>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1. Ультракороткого действия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аспарт</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2. Короткого действия (простой человеческий инсулин).</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3. Средней продолжительности действия (инсулины на нейтральном протамине </w:t>
      </w:r>
      <w:proofErr w:type="spellStart"/>
      <w:r w:rsidRPr="00061809">
        <w:rPr>
          <w:rFonts w:ascii="Times New Roman" w:hAnsi="Times New Roman" w:cs="Times New Roman"/>
          <w:sz w:val="24"/>
          <w:szCs w:val="24"/>
        </w:rPr>
        <w:t>Хагедорна</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4. Длительного действия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детемир</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5. Смеси инсулинов различной продолжительности действия (Новомикс-30, </w:t>
      </w:r>
      <w:proofErr w:type="spellStart"/>
      <w:r w:rsidRPr="00061809">
        <w:rPr>
          <w:rFonts w:ascii="Times New Roman" w:hAnsi="Times New Roman" w:cs="Times New Roman"/>
          <w:sz w:val="24"/>
          <w:szCs w:val="24"/>
        </w:rPr>
        <w:t>Хумулин</w:t>
      </w:r>
      <w:proofErr w:type="spellEnd"/>
      <w:r w:rsidRPr="00061809">
        <w:rPr>
          <w:rFonts w:ascii="Times New Roman" w:hAnsi="Times New Roman" w:cs="Times New Roman"/>
          <w:sz w:val="24"/>
          <w:szCs w:val="24"/>
        </w:rPr>
        <w:t>-МЗ, Хумалог-Микс-25).</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Препараты ультракороткого действия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Хумалог</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аспарт</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Новорапид</w:t>
      </w:r>
      <w:proofErr w:type="spellEnd"/>
      <w:r w:rsidRPr="00061809">
        <w:rPr>
          <w:rFonts w:ascii="Times New Roman" w:hAnsi="Times New Roman" w:cs="Times New Roman"/>
          <w:sz w:val="24"/>
          <w:szCs w:val="24"/>
        </w:rPr>
        <w:t xml:space="preserve">)] являются аналогами инсулина. Их преимуществами являются быстрое развитие </w:t>
      </w:r>
      <w:proofErr w:type="spellStart"/>
      <w:r w:rsidRPr="00061809">
        <w:rPr>
          <w:rFonts w:ascii="Times New Roman" w:hAnsi="Times New Roman" w:cs="Times New Roman"/>
          <w:sz w:val="24"/>
          <w:szCs w:val="24"/>
        </w:rPr>
        <w:t>сахароснижающего</w:t>
      </w:r>
      <w:proofErr w:type="spellEnd"/>
      <w:r w:rsidRPr="00061809">
        <w:rPr>
          <w:rFonts w:ascii="Times New Roman" w:hAnsi="Times New Roman" w:cs="Times New Roman"/>
          <w:sz w:val="24"/>
          <w:szCs w:val="24"/>
        </w:rPr>
        <w:t xml:space="preserve"> эффекта после инъекции (через 15 минут), что позволяет делать инъекцию непосредственно перед едой или даже сразу после еды, а также короткая продолжительность действия (менее 3 часов), что снижает риск развития гипогликемии. Препараты короткого действия (простой инсулин, инсулин-</w:t>
      </w:r>
      <w:proofErr w:type="spellStart"/>
      <w:r w:rsidRPr="00061809">
        <w:rPr>
          <w:rFonts w:ascii="Times New Roman" w:hAnsi="Times New Roman" w:cs="Times New Roman"/>
          <w:sz w:val="24"/>
          <w:szCs w:val="24"/>
        </w:rPr>
        <w:t>регуляр</w:t>
      </w:r>
      <w:proofErr w:type="spellEnd"/>
      <w:r w:rsidRPr="00061809">
        <w:rPr>
          <w:rFonts w:ascii="Times New Roman" w:hAnsi="Times New Roman" w:cs="Times New Roman"/>
          <w:sz w:val="24"/>
          <w:szCs w:val="24"/>
        </w:rPr>
        <w:t xml:space="preserve">) представляют собой раствор, содержащий инсулин в концентрации 100 </w:t>
      </w:r>
      <w:proofErr w:type="spellStart"/>
      <w:r w:rsidRPr="00061809">
        <w:rPr>
          <w:rFonts w:ascii="Times New Roman" w:hAnsi="Times New Roman" w:cs="Times New Roman"/>
          <w:sz w:val="24"/>
          <w:szCs w:val="24"/>
        </w:rPr>
        <w:lastRenderedPageBreak/>
        <w:t>Ед</w:t>
      </w:r>
      <w:proofErr w:type="spellEnd"/>
      <w:r w:rsidRPr="00061809">
        <w:rPr>
          <w:rFonts w:ascii="Times New Roman" w:hAnsi="Times New Roman" w:cs="Times New Roman"/>
          <w:sz w:val="24"/>
          <w:szCs w:val="24"/>
        </w:rPr>
        <w:t>/мл. Инъекция простого инсулина делается за 30 минут до еды; длительность действия составляет порядка 4-6 часов. Препараты ультракороткого и короткого действия могут вводиться подкожно, внутримышечно и внутривенно.</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Среди препаратов средней продолжительности действия чаще всего используются препараты на нейтральном протамине </w:t>
      </w:r>
      <w:proofErr w:type="spellStart"/>
      <w:r w:rsidRPr="00061809">
        <w:rPr>
          <w:rFonts w:ascii="Times New Roman" w:hAnsi="Times New Roman" w:cs="Times New Roman"/>
          <w:sz w:val="24"/>
          <w:szCs w:val="24"/>
        </w:rPr>
        <w:t>Хагедорна</w:t>
      </w:r>
      <w:proofErr w:type="spellEnd"/>
      <w:r w:rsidRPr="00061809">
        <w:rPr>
          <w:rFonts w:ascii="Times New Roman" w:hAnsi="Times New Roman" w:cs="Times New Roman"/>
          <w:sz w:val="24"/>
          <w:szCs w:val="24"/>
        </w:rPr>
        <w:t xml:space="preserve"> (НПХ). НПХ представляет собой белок, который </w:t>
      </w:r>
      <w:proofErr w:type="spellStart"/>
      <w:r w:rsidRPr="00061809">
        <w:rPr>
          <w:rFonts w:ascii="Times New Roman" w:hAnsi="Times New Roman" w:cs="Times New Roman"/>
          <w:sz w:val="24"/>
          <w:szCs w:val="24"/>
        </w:rPr>
        <w:t>нековалентно</w:t>
      </w:r>
      <w:proofErr w:type="spellEnd"/>
      <w:r w:rsidRPr="00061809">
        <w:rPr>
          <w:rFonts w:ascii="Times New Roman" w:hAnsi="Times New Roman" w:cs="Times New Roman"/>
          <w:sz w:val="24"/>
          <w:szCs w:val="24"/>
        </w:rPr>
        <w:t xml:space="preserve"> адсорбирует инсулин, замедляя его всасывание из подкожного депо. Эффективная продолжительность действия инсулинов НПХ обычно составляет около 12 часов; они вводятся только подкожно. Инсулин НПХ представляет собой суспензию, в связи с чем в отличие от простого инсулина во флаконе он мутный, а при длительной стоянии образуется взвесь, которую необходимо тщательно перемешать перед инъекцией. Инсулины НПХ в отличие от других препаратов пролонгированного действия можно в любых соотношениях смешивать с инсулином короткого действия (простым инсулином), при этом </w:t>
      </w:r>
      <w:proofErr w:type="spellStart"/>
      <w:r w:rsidRPr="00061809">
        <w:rPr>
          <w:rFonts w:ascii="Times New Roman" w:hAnsi="Times New Roman" w:cs="Times New Roman"/>
          <w:sz w:val="24"/>
          <w:szCs w:val="24"/>
        </w:rPr>
        <w:t>фармакокинетика</w:t>
      </w:r>
      <w:proofErr w:type="spellEnd"/>
      <w:r w:rsidRPr="00061809">
        <w:rPr>
          <w:rFonts w:ascii="Times New Roman" w:hAnsi="Times New Roman" w:cs="Times New Roman"/>
          <w:sz w:val="24"/>
          <w:szCs w:val="24"/>
        </w:rPr>
        <w:t xml:space="preserve"> компонентов смеси не изменится, поскольку НПХ не будет связывать дополнительные количества простого инсулина (рис. 7.5). Кроме того, протамин используется для приготовления стандартных смесей аналогов инсулина (Новомикс-30, Хумалог-Микс-25).</w:t>
      </w:r>
    </w:p>
    <w:p w:rsidR="0054379D" w:rsidRPr="00061809" w:rsidRDefault="0054379D" w:rsidP="0054379D">
      <w:pPr>
        <w:spacing w:after="0"/>
        <w:rPr>
          <w:rFonts w:ascii="Times New Roman" w:hAnsi="Times New Roman" w:cs="Times New Roman"/>
          <w:sz w:val="24"/>
          <w:szCs w:val="24"/>
        </w:rPr>
      </w:pPr>
    </w:p>
    <w:p w:rsidR="0054379D"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Среди препаратов длительного действия в настоящее время активно используют аналоги инсулина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Лантус</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детемир</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Левемир</w:t>
      </w:r>
      <w:proofErr w:type="spellEnd"/>
      <w:r w:rsidRPr="00061809">
        <w:rPr>
          <w:rFonts w:ascii="Times New Roman" w:hAnsi="Times New Roman" w:cs="Times New Roman"/>
          <w:sz w:val="24"/>
          <w:szCs w:val="24"/>
        </w:rPr>
        <w:t xml:space="preserve">). Благоприятная особенность </w:t>
      </w:r>
      <w:proofErr w:type="spellStart"/>
      <w:r w:rsidRPr="00061809">
        <w:rPr>
          <w:rFonts w:ascii="Times New Roman" w:hAnsi="Times New Roman" w:cs="Times New Roman"/>
          <w:sz w:val="24"/>
          <w:szCs w:val="24"/>
        </w:rPr>
        <w:t>фармакокинетики</w:t>
      </w:r>
      <w:proofErr w:type="spellEnd"/>
      <w:r w:rsidRPr="00061809">
        <w:rPr>
          <w:rFonts w:ascii="Times New Roman" w:hAnsi="Times New Roman" w:cs="Times New Roman"/>
          <w:sz w:val="24"/>
          <w:szCs w:val="24"/>
        </w:rPr>
        <w:t xml:space="preserve"> этих препаратов заключается в том, что в отличие от инсулинов НПХ они обеспечивают более равномерное и длительное поступление препарата из подкожного депо. В связи с этим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может назначаться всего один раз в день, при этом практически независимо от времени суток.</w:t>
      </w: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Помимо </w:t>
      </w:r>
      <w:proofErr w:type="spellStart"/>
      <w:r w:rsidRPr="00061809">
        <w:rPr>
          <w:rFonts w:ascii="Times New Roman" w:hAnsi="Times New Roman" w:cs="Times New Roman"/>
          <w:sz w:val="24"/>
          <w:szCs w:val="24"/>
        </w:rPr>
        <w:t>монокомпонентных</w:t>
      </w:r>
      <w:proofErr w:type="spellEnd"/>
      <w:r w:rsidRPr="00061809">
        <w:rPr>
          <w:rFonts w:ascii="Times New Roman" w:hAnsi="Times New Roman" w:cs="Times New Roman"/>
          <w:sz w:val="24"/>
          <w:szCs w:val="24"/>
        </w:rPr>
        <w:t xml:space="preserve"> препаратов инсулина, в клинической практике широко используются стандартные смеси. Как правило, речь идет о смесях короткого или ультракороткого инсулина с инсулином средней продолжительности действия. Например, препарат «</w:t>
      </w:r>
      <w:proofErr w:type="spellStart"/>
      <w:r w:rsidRPr="00061809">
        <w:rPr>
          <w:rFonts w:ascii="Times New Roman" w:hAnsi="Times New Roman" w:cs="Times New Roman"/>
          <w:sz w:val="24"/>
          <w:szCs w:val="24"/>
        </w:rPr>
        <w:t>Хумулин</w:t>
      </w:r>
      <w:proofErr w:type="spellEnd"/>
      <w:r w:rsidRPr="00061809">
        <w:rPr>
          <w:rFonts w:ascii="Times New Roman" w:hAnsi="Times New Roman" w:cs="Times New Roman"/>
          <w:sz w:val="24"/>
          <w:szCs w:val="24"/>
        </w:rPr>
        <w:t xml:space="preserve">-МЗ» содержит в одном флаконе 30 % простого инсулина и 70 % инсулина НПХ; препарат «Новомикс-30» содержит 30 % инсулина </w:t>
      </w:r>
      <w:proofErr w:type="spellStart"/>
      <w:r w:rsidRPr="00061809">
        <w:rPr>
          <w:rFonts w:ascii="Times New Roman" w:hAnsi="Times New Roman" w:cs="Times New Roman"/>
          <w:sz w:val="24"/>
          <w:szCs w:val="24"/>
        </w:rPr>
        <w:t>аспарт</w:t>
      </w:r>
      <w:proofErr w:type="spellEnd"/>
      <w:r w:rsidRPr="00061809">
        <w:rPr>
          <w:rFonts w:ascii="Times New Roman" w:hAnsi="Times New Roman" w:cs="Times New Roman"/>
          <w:sz w:val="24"/>
          <w:szCs w:val="24"/>
        </w:rPr>
        <w:t xml:space="preserve"> и 70 % кристаллической </w:t>
      </w:r>
      <w:proofErr w:type="spellStart"/>
      <w:r w:rsidRPr="00061809">
        <w:rPr>
          <w:rFonts w:ascii="Times New Roman" w:hAnsi="Times New Roman" w:cs="Times New Roman"/>
          <w:sz w:val="24"/>
          <w:szCs w:val="24"/>
        </w:rPr>
        <w:t>протаминовой</w:t>
      </w:r>
      <w:proofErr w:type="spellEnd"/>
      <w:r w:rsidRPr="00061809">
        <w:rPr>
          <w:rFonts w:ascii="Times New Roman" w:hAnsi="Times New Roman" w:cs="Times New Roman"/>
          <w:sz w:val="24"/>
          <w:szCs w:val="24"/>
        </w:rPr>
        <w:t xml:space="preserve"> суспензии инсулина </w:t>
      </w:r>
      <w:proofErr w:type="spellStart"/>
      <w:r w:rsidRPr="00061809">
        <w:rPr>
          <w:rFonts w:ascii="Times New Roman" w:hAnsi="Times New Roman" w:cs="Times New Roman"/>
          <w:sz w:val="24"/>
          <w:szCs w:val="24"/>
        </w:rPr>
        <w:t>аспарт</w:t>
      </w:r>
      <w:proofErr w:type="spellEnd"/>
      <w:r w:rsidRPr="00061809">
        <w:rPr>
          <w:rFonts w:ascii="Times New Roman" w:hAnsi="Times New Roman" w:cs="Times New Roman"/>
          <w:sz w:val="24"/>
          <w:szCs w:val="24"/>
        </w:rPr>
        <w:t xml:space="preserve">; препарат «Хумалог-Микс-25» содержит 25 % инсулина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xml:space="preserve"> и 75 % </w:t>
      </w:r>
      <w:proofErr w:type="spellStart"/>
      <w:r w:rsidRPr="00061809">
        <w:rPr>
          <w:rFonts w:ascii="Times New Roman" w:hAnsi="Times New Roman" w:cs="Times New Roman"/>
          <w:sz w:val="24"/>
          <w:szCs w:val="24"/>
        </w:rPr>
        <w:t>протаминовой</w:t>
      </w:r>
      <w:proofErr w:type="spellEnd"/>
      <w:r w:rsidRPr="00061809">
        <w:rPr>
          <w:rFonts w:ascii="Times New Roman" w:hAnsi="Times New Roman" w:cs="Times New Roman"/>
          <w:sz w:val="24"/>
          <w:szCs w:val="24"/>
        </w:rPr>
        <w:t xml:space="preserve"> суспензии инсулина </w:t>
      </w:r>
      <w:proofErr w:type="spellStart"/>
      <w:r w:rsidRPr="00061809">
        <w:rPr>
          <w:rFonts w:ascii="Times New Roman" w:hAnsi="Times New Roman" w:cs="Times New Roman"/>
          <w:sz w:val="24"/>
          <w:szCs w:val="24"/>
        </w:rPr>
        <w:t>лизпро</w:t>
      </w:r>
      <w:proofErr w:type="spellEnd"/>
      <w:r w:rsidRPr="00061809">
        <w:rPr>
          <w:rFonts w:ascii="Times New Roman" w:hAnsi="Times New Roman" w:cs="Times New Roman"/>
          <w:sz w:val="24"/>
          <w:szCs w:val="24"/>
        </w:rPr>
        <w:t>. Преимуществом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стандартных смесей инсулинов является замена двух инъекций одной и несколько большая точность дозировки компонентов смеси; недостатком - невозможность индивидуального дозирования отдельных компонентов смеси. Это определяет предпочтительность использования стандартных смесей инсулинов для терапии СД-2 или при так называемой традиционной инсулинотерапии (назначение фиксированных доз инсулинов), тогда как для интенсивной инсулинотерапии (гибкий подбор дозы в зависимости от показателей гликемии и количества углеводов в пище) предпочтительнее использование </w:t>
      </w:r>
      <w:proofErr w:type="spellStart"/>
      <w:r w:rsidRPr="00061809">
        <w:rPr>
          <w:rFonts w:ascii="Times New Roman" w:hAnsi="Times New Roman" w:cs="Times New Roman"/>
          <w:sz w:val="24"/>
          <w:szCs w:val="24"/>
        </w:rPr>
        <w:t>монокомпонентных</w:t>
      </w:r>
      <w:proofErr w:type="spellEnd"/>
      <w:r w:rsidRPr="00061809">
        <w:rPr>
          <w:rFonts w:ascii="Times New Roman" w:hAnsi="Times New Roman" w:cs="Times New Roman"/>
          <w:sz w:val="24"/>
          <w:szCs w:val="24"/>
        </w:rPr>
        <w:t xml:space="preserve"> препаратов.</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Залогом успешной инсулинотерапии является четкое соблюдение техники инъекций. Существует несколько способов введения инсулина. Наиболее простой и при этом надежный метод - инъекции при помощи инсулинового шприца. Более удобным способом введения инсулина являются инъекции при помощи шприц-ручки, которая представляет собой комбинированное устройство, содержащее резервуар с инсулином (картридж), систему дозирования и иглу с инжектором.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Для поддерживающей терапии (когда речь не идет о выраженной декомпенсации СД или о критических состояниях) инсулин вводится подкожно. Инъекции инсулина короткого действия рекомендуется делать в подкожную жировую клетчатку живота, инсулина пролонгированного действия - в клетчатку бедра или плеча (рис. 7.6 а). Инъекции делаются глубоко в подкожную клетчатку через широко сжатую кожу под углом в 45° (рис. 7.6 б). Пациенту необходимо рекомендовать ежедневную смену мест введения инсулина в пределах одной области в целях предупреждения развития </w:t>
      </w:r>
      <w:proofErr w:type="spellStart"/>
      <w:r w:rsidRPr="00061809">
        <w:rPr>
          <w:rFonts w:ascii="Times New Roman" w:hAnsi="Times New Roman" w:cs="Times New Roman"/>
          <w:sz w:val="24"/>
          <w:szCs w:val="24"/>
        </w:rPr>
        <w:t>липодистрофий</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К факторам, влияющим на скорость абсорбции инсулина из подкожного депо, следует отнести дозу инсулина (увеличение дозы увеличивает продолжительность абсорбции), место инъекции (абсорбция быстрее из клетчатки живота), температура окружающей среды (согревание и массаж места инъекции ускоряет абсорбцию).</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Более сложным методом введения, который, тем не менее, у многих пациентов позволяет достигнуть хороших результатов лечения, является использование дозатора инсулина, или системы для непрерывного подкожного введения инсулина. Дозатор представляет собой портативный прибор, состоящий из компьютера, который задает режим подачи инсулина, а также системы подачи инсулина, осуществляющейся по катетеру и миниатюрной игле в подкожну</w:t>
      </w:r>
      <w:r>
        <w:rPr>
          <w:rFonts w:ascii="Times New Roman" w:hAnsi="Times New Roman" w:cs="Times New Roman"/>
          <w:sz w:val="24"/>
          <w:szCs w:val="24"/>
        </w:rPr>
        <w:t xml:space="preserve">ю </w:t>
      </w:r>
      <w:r w:rsidRPr="00061809">
        <w:rPr>
          <w:rFonts w:ascii="Times New Roman" w:hAnsi="Times New Roman" w:cs="Times New Roman"/>
          <w:sz w:val="24"/>
          <w:szCs w:val="24"/>
        </w:rPr>
        <w:t xml:space="preserve">жировую клетчатку. При помощи дозатора осуществляется непрерывное базальное введение инсулина короткого или ультракороткого действия (скорость порядка 0,5-1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/час), а перед приемом пищи в зависимости от содержания в ней углеводов и уровня гликемии пациент вводит необходимую </w:t>
      </w:r>
      <w:proofErr w:type="spellStart"/>
      <w:r w:rsidRPr="00061809">
        <w:rPr>
          <w:rFonts w:ascii="Times New Roman" w:hAnsi="Times New Roman" w:cs="Times New Roman"/>
          <w:sz w:val="24"/>
          <w:szCs w:val="24"/>
        </w:rPr>
        <w:t>болюсную</w:t>
      </w:r>
      <w:proofErr w:type="spellEnd"/>
      <w:r w:rsidRPr="00061809">
        <w:rPr>
          <w:rFonts w:ascii="Times New Roman" w:hAnsi="Times New Roman" w:cs="Times New Roman"/>
          <w:sz w:val="24"/>
          <w:szCs w:val="24"/>
        </w:rPr>
        <w:t xml:space="preserve"> дозу того же инсулина короткого действия. Преимуществом инсулинотерапии с помощью дозатора является введение одного только инсулина короткого (или даже ультракороткого) действия, что само по себе несколько более физиологично, поскольку абсорбция пролонгированных препаратов инсулина подвергается большим колебаниям; в связи с этим непрерывное введение инсулина короткого действия оказывается более управляемым процессом. Недостатком инсулинотерапии при помощи дозатора является необходимость постоянного ношения прибора, а также длительное нахождение инъекционной иглы в подкожной клетчатке, требующее периодического контроля за процессом подачи инсулина. Инсулинотерапия при помощи дозатора в первую очередь показана пациентам с СД-1, которые готовы овладеть техникой ее ведения. Особенно в этом плане следует обращать внимание на пациентов с выраженным феноменом «утренней зари», а также на беременных и </w:t>
      </w:r>
      <w:r w:rsidRPr="00061809">
        <w:rPr>
          <w:rFonts w:ascii="Times New Roman" w:hAnsi="Times New Roman" w:cs="Times New Roman"/>
          <w:sz w:val="24"/>
          <w:szCs w:val="24"/>
        </w:rPr>
        <w:lastRenderedPageBreak/>
        <w:t>планирующих беременность пациенток с СД-1 и пациентов с неупорядоченным образом жизни (возможность более гибкого режима питания).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 САХАРНЫЙ ДИАБЕТ 1 ТИПА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СД-1 - органоспецифическое аутоиммунное заболевание, приводящее к деструкции </w:t>
      </w:r>
      <w:proofErr w:type="spellStart"/>
      <w:r w:rsidRPr="00061809">
        <w:rPr>
          <w:rFonts w:ascii="Times New Roman" w:hAnsi="Times New Roman" w:cs="Times New Roman"/>
          <w:sz w:val="24"/>
          <w:szCs w:val="24"/>
        </w:rPr>
        <w:t>инсулинпродуцирующих</w:t>
      </w:r>
      <w:proofErr w:type="spellEnd"/>
      <w:r w:rsidRPr="00061809">
        <w:rPr>
          <w:rFonts w:ascii="Times New Roman" w:hAnsi="Times New Roman" w:cs="Times New Roman"/>
          <w:sz w:val="24"/>
          <w:szCs w:val="24"/>
        </w:rPr>
        <w:t xml:space="preserve"> β-клеток островков ПЖЖ, проявляющееся абсолютным дефицитом инсулина. В ряде случаев у пациентов с явным СД-1 отсутствуют маркеры аутоиммунного поражения β-клеток (идиопатический СД-1).</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Этиология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СД-1 является заболеванием с наследственной предрасположенностью, но ее вклад в развитие заболевания невелик (определяет его развитие примерно на 1/з). </w:t>
      </w:r>
      <w:proofErr w:type="spellStart"/>
      <w:r w:rsidRPr="00061809">
        <w:rPr>
          <w:rFonts w:ascii="Times New Roman" w:hAnsi="Times New Roman" w:cs="Times New Roman"/>
          <w:sz w:val="24"/>
          <w:szCs w:val="24"/>
        </w:rPr>
        <w:t>Конкордантность</w:t>
      </w:r>
      <w:proofErr w:type="spellEnd"/>
      <w:r w:rsidRPr="00061809">
        <w:rPr>
          <w:rFonts w:ascii="Times New Roman" w:hAnsi="Times New Roman" w:cs="Times New Roman"/>
          <w:sz w:val="24"/>
          <w:szCs w:val="24"/>
        </w:rPr>
        <w:t xml:space="preserve"> у однояйцевых близнецов по СД-1 составляет всего 36 %. Вероятность развития СД-1 у ребенка при больной матери составляет 1-2 %, отце - 3-6 %, брате или сестре - 6 %. Одни или несколько гуморальных маркеров аутоиммунного поражения β-клеток, к которым относятся антитела к островкам ПЖЖ, антитела к </w:t>
      </w:r>
      <w:proofErr w:type="spellStart"/>
      <w:r w:rsidRPr="00061809">
        <w:rPr>
          <w:rFonts w:ascii="Times New Roman" w:hAnsi="Times New Roman" w:cs="Times New Roman"/>
          <w:sz w:val="24"/>
          <w:szCs w:val="24"/>
        </w:rPr>
        <w:t>глутамат-декарбоксилазе</w:t>
      </w:r>
      <w:proofErr w:type="spellEnd"/>
      <w:r w:rsidRPr="00061809">
        <w:rPr>
          <w:rFonts w:ascii="Times New Roman" w:hAnsi="Times New Roman" w:cs="Times New Roman"/>
          <w:sz w:val="24"/>
          <w:szCs w:val="24"/>
        </w:rPr>
        <w:t xml:space="preserve"> (GAD65) и антитела к тирозин-фосфатазе (IA-2 и ΙΑ-2β), обнаруживаются у 85-90 % пациентов. Тем не менее основное значение в деструкции β-клеток придается факторам клеточного иммунитета. СД-1 ассоциирован с такими </w:t>
      </w:r>
      <w:proofErr w:type="spellStart"/>
      <w:r w:rsidRPr="00061809">
        <w:rPr>
          <w:rFonts w:ascii="Times New Roman" w:hAnsi="Times New Roman" w:cs="Times New Roman"/>
          <w:sz w:val="24"/>
          <w:szCs w:val="24"/>
        </w:rPr>
        <w:t>гаплотипами</w:t>
      </w:r>
      <w:proofErr w:type="spellEnd"/>
      <w:r w:rsidRPr="00061809">
        <w:rPr>
          <w:rFonts w:ascii="Times New Roman" w:hAnsi="Times New Roman" w:cs="Times New Roman"/>
          <w:sz w:val="24"/>
          <w:szCs w:val="24"/>
        </w:rPr>
        <w:t xml:space="preserve"> HLA, как DQA и DQB, при этом одни аллели HLA-DR/DQ могут быть предрасполагающими к развитию заболевания, тогда как другие - </w:t>
      </w:r>
      <w:proofErr w:type="spellStart"/>
      <w:r w:rsidRPr="00061809">
        <w:rPr>
          <w:rFonts w:ascii="Times New Roman" w:hAnsi="Times New Roman" w:cs="Times New Roman"/>
          <w:sz w:val="24"/>
          <w:szCs w:val="24"/>
        </w:rPr>
        <w:t>протективными</w:t>
      </w:r>
      <w:proofErr w:type="spellEnd"/>
      <w:r w:rsidRPr="00061809">
        <w:rPr>
          <w:rFonts w:ascii="Times New Roman" w:hAnsi="Times New Roman" w:cs="Times New Roman"/>
          <w:sz w:val="24"/>
          <w:szCs w:val="24"/>
        </w:rPr>
        <w:t xml:space="preserve">. С повышенной частотой СД-1 сочетается с другими аутоиммунными эндокринными (аутоиммунный </w:t>
      </w:r>
      <w:proofErr w:type="spellStart"/>
      <w:r w:rsidRPr="00061809">
        <w:rPr>
          <w:rFonts w:ascii="Times New Roman" w:hAnsi="Times New Roman" w:cs="Times New Roman"/>
          <w:sz w:val="24"/>
          <w:szCs w:val="24"/>
        </w:rPr>
        <w:t>тиреоидит</w:t>
      </w:r>
      <w:proofErr w:type="spellEnd"/>
      <w:r w:rsidRPr="00061809">
        <w:rPr>
          <w:rFonts w:ascii="Times New Roman" w:hAnsi="Times New Roman" w:cs="Times New Roman"/>
          <w:sz w:val="24"/>
          <w:szCs w:val="24"/>
        </w:rPr>
        <w:t xml:space="preserve">, болезнь </w:t>
      </w:r>
      <w:proofErr w:type="spellStart"/>
      <w:r w:rsidRPr="00061809">
        <w:rPr>
          <w:rFonts w:ascii="Times New Roman" w:hAnsi="Times New Roman" w:cs="Times New Roman"/>
          <w:sz w:val="24"/>
          <w:szCs w:val="24"/>
        </w:rPr>
        <w:t>Аддисона</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неэндокринными</w:t>
      </w:r>
      <w:proofErr w:type="spellEnd"/>
      <w:r w:rsidRPr="00061809">
        <w:rPr>
          <w:rFonts w:ascii="Times New Roman" w:hAnsi="Times New Roman" w:cs="Times New Roman"/>
          <w:sz w:val="24"/>
          <w:szCs w:val="24"/>
        </w:rPr>
        <w:t xml:space="preserve"> заболеваниями, такими как </w:t>
      </w:r>
      <w:proofErr w:type="spellStart"/>
      <w:r w:rsidRPr="00061809">
        <w:rPr>
          <w:rFonts w:ascii="Times New Roman" w:hAnsi="Times New Roman" w:cs="Times New Roman"/>
          <w:sz w:val="24"/>
          <w:szCs w:val="24"/>
        </w:rPr>
        <w:t>алопеция</w:t>
      </w:r>
      <w:proofErr w:type="spellEnd"/>
      <w:r w:rsidRPr="00061809">
        <w:rPr>
          <w:rFonts w:ascii="Times New Roman" w:hAnsi="Times New Roman" w:cs="Times New Roman"/>
          <w:sz w:val="24"/>
          <w:szCs w:val="24"/>
        </w:rPr>
        <w:t>, витилиго, болезнь Крона, ревм</w:t>
      </w:r>
      <w:r>
        <w:rPr>
          <w:rFonts w:ascii="Times New Roman" w:hAnsi="Times New Roman" w:cs="Times New Roman"/>
          <w:sz w:val="24"/>
          <w:szCs w:val="24"/>
        </w:rPr>
        <w:t>атические заболевания</w:t>
      </w:r>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Патогенез</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СД-1 манифестирует при разрушении аутоиммунным процессом 80-90 % β-клеток. Скорость и интенсивность этого процесса может существенно варьировать. Наиболее часто при типичном течении заболевания у детей и молодых людей этот процесс протекает достаточно быстро с последующей бурной манифестацией заболевания, при которой от появления первых клинических симптомов до развития </w:t>
      </w:r>
      <w:proofErr w:type="spellStart"/>
      <w:r w:rsidRPr="00061809">
        <w:rPr>
          <w:rFonts w:ascii="Times New Roman" w:hAnsi="Times New Roman" w:cs="Times New Roman"/>
          <w:sz w:val="24"/>
          <w:szCs w:val="24"/>
        </w:rPr>
        <w:t>кетоацидоза</w:t>
      </w:r>
      <w:proofErr w:type="spellEnd"/>
      <w:r w:rsidRPr="00061809">
        <w:rPr>
          <w:rFonts w:ascii="Times New Roman" w:hAnsi="Times New Roman" w:cs="Times New Roman"/>
          <w:sz w:val="24"/>
          <w:szCs w:val="24"/>
        </w:rPr>
        <w:t xml:space="preserve"> (вплоть до </w:t>
      </w:r>
      <w:proofErr w:type="spellStart"/>
      <w:r w:rsidRPr="00061809">
        <w:rPr>
          <w:rFonts w:ascii="Times New Roman" w:hAnsi="Times New Roman" w:cs="Times New Roman"/>
          <w:sz w:val="24"/>
          <w:szCs w:val="24"/>
        </w:rPr>
        <w:t>кетоацидотической</w:t>
      </w:r>
      <w:proofErr w:type="spellEnd"/>
      <w:r w:rsidRPr="00061809">
        <w:rPr>
          <w:rFonts w:ascii="Times New Roman" w:hAnsi="Times New Roman" w:cs="Times New Roman"/>
          <w:sz w:val="24"/>
          <w:szCs w:val="24"/>
        </w:rPr>
        <w:t xml:space="preserve"> комы) может пройти всего несколько недель.</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В других, значительно более редких случаях, как правило, у взрослых старше 40 лет, заболевание может протекать латентно (латентный аутоиммунный диабет взрослых - LADA), при этом в дебюте заболевания таким пациентам нередко устанавливается диагноз СД-2, и на протяжении нескольких лет компенсация СД может достигаться назначением препаратов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 xml:space="preserve">. Но в дальнейшем, обычно спустя 3 года, появляются признаки абсолютного дефицита инсулина (похудение, </w:t>
      </w:r>
      <w:proofErr w:type="spellStart"/>
      <w:r w:rsidRPr="00061809">
        <w:rPr>
          <w:rFonts w:ascii="Times New Roman" w:hAnsi="Times New Roman" w:cs="Times New Roman"/>
          <w:sz w:val="24"/>
          <w:szCs w:val="24"/>
        </w:rPr>
        <w:t>кетонурия</w:t>
      </w:r>
      <w:proofErr w:type="spellEnd"/>
      <w:r w:rsidRPr="00061809">
        <w:rPr>
          <w:rFonts w:ascii="Times New Roman" w:hAnsi="Times New Roman" w:cs="Times New Roman"/>
          <w:sz w:val="24"/>
          <w:szCs w:val="24"/>
        </w:rPr>
        <w:t xml:space="preserve">, выраженная гипергликемия, несмотря на прием </w:t>
      </w:r>
      <w:proofErr w:type="spellStart"/>
      <w:r w:rsidRPr="00061809">
        <w:rPr>
          <w:rFonts w:ascii="Times New Roman" w:hAnsi="Times New Roman" w:cs="Times New Roman"/>
          <w:sz w:val="24"/>
          <w:szCs w:val="24"/>
        </w:rPr>
        <w:t>таблетированных</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сахароснижающих</w:t>
      </w:r>
      <w:proofErr w:type="spellEnd"/>
      <w:r w:rsidRPr="00061809">
        <w:rPr>
          <w:rFonts w:ascii="Times New Roman" w:hAnsi="Times New Roman" w:cs="Times New Roman"/>
          <w:sz w:val="24"/>
          <w:szCs w:val="24"/>
        </w:rPr>
        <w:t xml:space="preserve"> препаратов).</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В основе патогенеза СД-1, как указывалось, лежит абсолютный дефицит инсулина. Невозможность поступления глюкозы в </w:t>
      </w:r>
      <w:proofErr w:type="spellStart"/>
      <w:r w:rsidRPr="00061809">
        <w:rPr>
          <w:rFonts w:ascii="Times New Roman" w:hAnsi="Times New Roman" w:cs="Times New Roman"/>
          <w:sz w:val="24"/>
          <w:szCs w:val="24"/>
        </w:rPr>
        <w:t>инсулинзависимые</w:t>
      </w:r>
      <w:proofErr w:type="spellEnd"/>
      <w:r w:rsidRPr="00061809">
        <w:rPr>
          <w:rFonts w:ascii="Times New Roman" w:hAnsi="Times New Roman" w:cs="Times New Roman"/>
          <w:sz w:val="24"/>
          <w:szCs w:val="24"/>
        </w:rPr>
        <w:t xml:space="preserve"> ткани (жировая и мышечная) приводит к энергетической недостаточности в результате чего интенсифицируется </w:t>
      </w:r>
      <w:proofErr w:type="spellStart"/>
      <w:r w:rsidRPr="00061809">
        <w:rPr>
          <w:rFonts w:ascii="Times New Roman" w:hAnsi="Times New Roman" w:cs="Times New Roman"/>
          <w:sz w:val="24"/>
          <w:szCs w:val="24"/>
        </w:rPr>
        <w:t>липолиз</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протеолиз</w:t>
      </w:r>
      <w:proofErr w:type="spellEnd"/>
      <w:r w:rsidRPr="00061809">
        <w:rPr>
          <w:rFonts w:ascii="Times New Roman" w:hAnsi="Times New Roman" w:cs="Times New Roman"/>
          <w:sz w:val="24"/>
          <w:szCs w:val="24"/>
        </w:rPr>
        <w:t xml:space="preserve">, с которыми связана потеря массы тела. Повышение уровня гликемии вызывает </w:t>
      </w:r>
      <w:proofErr w:type="spellStart"/>
      <w:r w:rsidRPr="00061809">
        <w:rPr>
          <w:rFonts w:ascii="Times New Roman" w:hAnsi="Times New Roman" w:cs="Times New Roman"/>
          <w:sz w:val="24"/>
          <w:szCs w:val="24"/>
        </w:rPr>
        <w:t>гиперосмолярность</w:t>
      </w:r>
      <w:proofErr w:type="spellEnd"/>
      <w:r w:rsidRPr="00061809">
        <w:rPr>
          <w:rFonts w:ascii="Times New Roman" w:hAnsi="Times New Roman" w:cs="Times New Roman"/>
          <w:sz w:val="24"/>
          <w:szCs w:val="24"/>
        </w:rPr>
        <w:t xml:space="preserve">, что сопровождается осмотическим диурезом и выраженным обезвоживанием. В условиях дефицита инсулина и энергетической недостаточности растормаживается продукция </w:t>
      </w:r>
      <w:proofErr w:type="spellStart"/>
      <w:r w:rsidRPr="00061809">
        <w:rPr>
          <w:rFonts w:ascii="Times New Roman" w:hAnsi="Times New Roman" w:cs="Times New Roman"/>
          <w:sz w:val="24"/>
          <w:szCs w:val="24"/>
        </w:rPr>
        <w:t>контринсулярных</w:t>
      </w:r>
      <w:proofErr w:type="spellEnd"/>
      <w:r w:rsidRPr="00061809">
        <w:rPr>
          <w:rFonts w:ascii="Times New Roman" w:hAnsi="Times New Roman" w:cs="Times New Roman"/>
          <w:sz w:val="24"/>
          <w:szCs w:val="24"/>
        </w:rPr>
        <w:t xml:space="preserve"> гормонов (глюкагон, кортизол, гормон роста), которая, несмотря на нарастающую гликемию, обусловливает стимуляцию </w:t>
      </w:r>
      <w:proofErr w:type="spellStart"/>
      <w:r w:rsidRPr="00061809">
        <w:rPr>
          <w:rFonts w:ascii="Times New Roman" w:hAnsi="Times New Roman" w:cs="Times New Roman"/>
          <w:sz w:val="24"/>
          <w:szCs w:val="24"/>
        </w:rPr>
        <w:t>глюконеогенеза</w:t>
      </w:r>
      <w:proofErr w:type="spellEnd"/>
      <w:r w:rsidRPr="00061809">
        <w:rPr>
          <w:rFonts w:ascii="Times New Roman" w:hAnsi="Times New Roman" w:cs="Times New Roman"/>
          <w:sz w:val="24"/>
          <w:szCs w:val="24"/>
        </w:rPr>
        <w:t xml:space="preserve">. Усиление </w:t>
      </w:r>
      <w:proofErr w:type="spellStart"/>
      <w:r w:rsidRPr="00061809">
        <w:rPr>
          <w:rFonts w:ascii="Times New Roman" w:hAnsi="Times New Roman" w:cs="Times New Roman"/>
          <w:sz w:val="24"/>
          <w:szCs w:val="24"/>
        </w:rPr>
        <w:t>липолиза</w:t>
      </w:r>
      <w:proofErr w:type="spellEnd"/>
      <w:r w:rsidRPr="00061809">
        <w:rPr>
          <w:rFonts w:ascii="Times New Roman" w:hAnsi="Times New Roman" w:cs="Times New Roman"/>
          <w:sz w:val="24"/>
          <w:szCs w:val="24"/>
        </w:rPr>
        <w:t xml:space="preserve"> в жировой ткани приводит к значительному увеличению концентрации свободных жирных кислот. При дефиците инсулина </w:t>
      </w:r>
      <w:proofErr w:type="spellStart"/>
      <w:r w:rsidRPr="00061809">
        <w:rPr>
          <w:rFonts w:ascii="Times New Roman" w:hAnsi="Times New Roman" w:cs="Times New Roman"/>
          <w:sz w:val="24"/>
          <w:szCs w:val="24"/>
        </w:rPr>
        <w:t>липосинтетическая</w:t>
      </w:r>
      <w:proofErr w:type="spellEnd"/>
      <w:r w:rsidRPr="00061809">
        <w:rPr>
          <w:rFonts w:ascii="Times New Roman" w:hAnsi="Times New Roman" w:cs="Times New Roman"/>
          <w:sz w:val="24"/>
          <w:szCs w:val="24"/>
        </w:rPr>
        <w:t xml:space="preserve"> способность печени оказывается подавленной, и свобод-</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proofErr w:type="spellStart"/>
      <w:r w:rsidRPr="00061809">
        <w:rPr>
          <w:rFonts w:ascii="Times New Roman" w:hAnsi="Times New Roman" w:cs="Times New Roman"/>
          <w:sz w:val="24"/>
          <w:szCs w:val="24"/>
        </w:rPr>
        <w:t>ные</w:t>
      </w:r>
      <w:proofErr w:type="spellEnd"/>
      <w:r w:rsidRPr="00061809">
        <w:rPr>
          <w:rFonts w:ascii="Times New Roman" w:hAnsi="Times New Roman" w:cs="Times New Roman"/>
          <w:sz w:val="24"/>
          <w:szCs w:val="24"/>
        </w:rPr>
        <w:t xml:space="preserve"> жирные кислоты начинают включаться в </w:t>
      </w:r>
      <w:proofErr w:type="spellStart"/>
      <w:r w:rsidRPr="00061809">
        <w:rPr>
          <w:rFonts w:ascii="Times New Roman" w:hAnsi="Times New Roman" w:cs="Times New Roman"/>
          <w:sz w:val="24"/>
          <w:szCs w:val="24"/>
        </w:rPr>
        <w:t>кетогенез</w:t>
      </w:r>
      <w:proofErr w:type="spellEnd"/>
      <w:r w:rsidRPr="00061809">
        <w:rPr>
          <w:rFonts w:ascii="Times New Roman" w:hAnsi="Times New Roman" w:cs="Times New Roman"/>
          <w:sz w:val="24"/>
          <w:szCs w:val="24"/>
        </w:rPr>
        <w:t xml:space="preserve">. Накопление кетоновых тел приводит к развитию диабетического </w:t>
      </w:r>
      <w:proofErr w:type="spellStart"/>
      <w:r w:rsidRPr="00061809">
        <w:rPr>
          <w:rFonts w:ascii="Times New Roman" w:hAnsi="Times New Roman" w:cs="Times New Roman"/>
          <w:sz w:val="24"/>
          <w:szCs w:val="24"/>
        </w:rPr>
        <w:t>кетоза</w:t>
      </w:r>
      <w:proofErr w:type="spellEnd"/>
      <w:r w:rsidRPr="00061809">
        <w:rPr>
          <w:rFonts w:ascii="Times New Roman" w:hAnsi="Times New Roman" w:cs="Times New Roman"/>
          <w:sz w:val="24"/>
          <w:szCs w:val="24"/>
        </w:rPr>
        <w:t xml:space="preserve">, а в дальнейшем - </w:t>
      </w:r>
      <w:proofErr w:type="spellStart"/>
      <w:r w:rsidRPr="00061809">
        <w:rPr>
          <w:rFonts w:ascii="Times New Roman" w:hAnsi="Times New Roman" w:cs="Times New Roman"/>
          <w:sz w:val="24"/>
          <w:szCs w:val="24"/>
        </w:rPr>
        <w:t>кетоацидоза</w:t>
      </w:r>
      <w:proofErr w:type="spellEnd"/>
      <w:r w:rsidRPr="00061809">
        <w:rPr>
          <w:rFonts w:ascii="Times New Roman" w:hAnsi="Times New Roman" w:cs="Times New Roman"/>
          <w:sz w:val="24"/>
          <w:szCs w:val="24"/>
        </w:rPr>
        <w:t>. При прогрессирующем нарастании обезвоживания и ацидоза развивается ком</w:t>
      </w:r>
      <w:r>
        <w:rPr>
          <w:rFonts w:ascii="Times New Roman" w:hAnsi="Times New Roman" w:cs="Times New Roman"/>
          <w:sz w:val="24"/>
          <w:szCs w:val="24"/>
        </w:rPr>
        <w:t>атозное состояние</w:t>
      </w:r>
      <w:r w:rsidRPr="00061809">
        <w:rPr>
          <w:rFonts w:ascii="Times New Roman" w:hAnsi="Times New Roman" w:cs="Times New Roman"/>
          <w:sz w:val="24"/>
          <w:szCs w:val="24"/>
        </w:rPr>
        <w:t xml:space="preserve">, которое при отсутствии инсулинотерапии и </w:t>
      </w:r>
      <w:proofErr w:type="spellStart"/>
      <w:r w:rsidRPr="00061809">
        <w:rPr>
          <w:rFonts w:ascii="Times New Roman" w:hAnsi="Times New Roman" w:cs="Times New Roman"/>
          <w:sz w:val="24"/>
          <w:szCs w:val="24"/>
        </w:rPr>
        <w:t>регидратации</w:t>
      </w:r>
      <w:proofErr w:type="spellEnd"/>
      <w:r w:rsidRPr="00061809">
        <w:rPr>
          <w:rFonts w:ascii="Times New Roman" w:hAnsi="Times New Roman" w:cs="Times New Roman"/>
          <w:sz w:val="24"/>
          <w:szCs w:val="24"/>
        </w:rPr>
        <w:t xml:space="preserve"> неизбежно заканчивается смертью.</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Эпидемиология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На СД-1 приходится порядка 1,5-2 % всех случаев диабета, и этот относительный показатель в дальнейшем будет уменьшаться в силу быстрого роста заболеваемости СД-2. Риск развития СД-1 на протяжении жизни у представителя белой расы составляет около 0,4 %. Заболеваемость СД-1 увеличивается на 3 % в год: на 1,5 % - за счет новых случаев и еще на 1,5 % - за счет увеличения продолжительности жизни пациентов. Распространенность СД-1 варьирует в зависимости от этнического состава популяции. На 2000 год она составила 0,02 % в Африке, 0,1 % в Южной Азии, а также в Южной и Центральной Америке и 0,2 % в Европе и Северной Америке. Наиболее высока заболеваемость СД-1 в Финляндии и Швеции (30-35 случаев на 100 тысяч населения в год), а наиболее низка в Японии, Китае и Корее (соответственно 0,5-2,0 случая). Возрастной пик манифестации СД-1 соответствует примерно 10-13 годам. В подавляющем большинстве случаев СД-1 манифестирует до 40 лет.</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Клинические проявления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В типичных случаях, особенно у детей и молодых людей, СД-1 дебютирует яркой клинической картиной, которая развивается на протяжении нескольких месяцев или даже недель. Манифестацию СД-1 могут спровоцировать инфекционные и другие сопутствующие заболевания. Характерны общие для всех типов СД симптомы, связанные с гипергликемией: полидипсия, полиурия, кожный зуд, но при СД-1 они очень ярко выражены. Так, на протяжении дня пациенты могут выпивать и выделять до 5-10 литров жидкости. Специфичным для СД-1 симптомом, который обусловлен абсолютным дефицитом инсулина, является похудение, достигающее 10-15 кг на протяжении 1-2 месяцев. Характерна выраженная общая и мышечная слабость, снижение работоспособности, сонливость. В начале заболевания у некоторых пациентов может отмечаться повышение аппетита, которое сменяется анорексией по мере развития </w:t>
      </w:r>
      <w:proofErr w:type="spellStart"/>
      <w:r w:rsidRPr="00061809">
        <w:rPr>
          <w:rFonts w:ascii="Times New Roman" w:hAnsi="Times New Roman" w:cs="Times New Roman"/>
          <w:sz w:val="24"/>
          <w:szCs w:val="24"/>
        </w:rPr>
        <w:t>кетоацидоза</w:t>
      </w:r>
      <w:proofErr w:type="spellEnd"/>
      <w:r w:rsidRPr="00061809">
        <w:rPr>
          <w:rFonts w:ascii="Times New Roman" w:hAnsi="Times New Roman" w:cs="Times New Roman"/>
          <w:sz w:val="24"/>
          <w:szCs w:val="24"/>
        </w:rPr>
        <w:t>. Последний характеризуется появлением запаха ацетона (или ф</w:t>
      </w:r>
      <w:r>
        <w:rPr>
          <w:rFonts w:ascii="Times New Roman" w:hAnsi="Times New Roman" w:cs="Times New Roman"/>
          <w:sz w:val="24"/>
          <w:szCs w:val="24"/>
        </w:rPr>
        <w:t>руктового запаха) изо рта, тош</w:t>
      </w:r>
      <w:r w:rsidRPr="00061809">
        <w:rPr>
          <w:rFonts w:ascii="Times New Roman" w:hAnsi="Times New Roman" w:cs="Times New Roman"/>
          <w:sz w:val="24"/>
          <w:szCs w:val="24"/>
        </w:rPr>
        <w:t>нотой, рвотой, нередко болями в животе (</w:t>
      </w:r>
      <w:proofErr w:type="spellStart"/>
      <w:r w:rsidRPr="00061809">
        <w:rPr>
          <w:rFonts w:ascii="Times New Roman" w:hAnsi="Times New Roman" w:cs="Times New Roman"/>
          <w:sz w:val="24"/>
          <w:szCs w:val="24"/>
        </w:rPr>
        <w:t>псевдоперитонит</w:t>
      </w:r>
      <w:proofErr w:type="spellEnd"/>
      <w:r w:rsidRPr="00061809">
        <w:rPr>
          <w:rFonts w:ascii="Times New Roman" w:hAnsi="Times New Roman" w:cs="Times New Roman"/>
          <w:sz w:val="24"/>
          <w:szCs w:val="24"/>
        </w:rPr>
        <w:t>), тяжелым обезвоживанием и заканчивается развитием кома</w:t>
      </w:r>
      <w:r>
        <w:rPr>
          <w:rFonts w:ascii="Times New Roman" w:hAnsi="Times New Roman" w:cs="Times New Roman"/>
          <w:sz w:val="24"/>
          <w:szCs w:val="24"/>
        </w:rPr>
        <w:t>тозного состояния</w:t>
      </w:r>
      <w:r w:rsidRPr="00061809">
        <w:rPr>
          <w:rFonts w:ascii="Times New Roman" w:hAnsi="Times New Roman" w:cs="Times New Roman"/>
          <w:sz w:val="24"/>
          <w:szCs w:val="24"/>
        </w:rPr>
        <w:t>. В ряде случаев первым проявлением СД-1 у детей является прогрессирующее нарушение сознания вплоть до комы на фоне сопутствующих заболеваний, как правило, инфекционных или острой хирургической патологии.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В относительно редких случаях развития СД-1 у лиц старше 35-40 лет (латентный аутоиммунный диабет взрослых) заболевание может манифестировать не столь ярко (умеренная полидипсия и полиурия, отсутствие потери массы тела) и даже выявляться случайно при рутинном определении уровня гликемии. В этих случаях пациенту нередко в начале устанавливается диагноз СД-2 и назначаются </w:t>
      </w:r>
      <w:proofErr w:type="spellStart"/>
      <w:r w:rsidRPr="00061809">
        <w:rPr>
          <w:rFonts w:ascii="Times New Roman" w:hAnsi="Times New Roman" w:cs="Times New Roman"/>
          <w:sz w:val="24"/>
          <w:szCs w:val="24"/>
        </w:rPr>
        <w:t>таблетированные</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сахароснижающие</w:t>
      </w:r>
      <w:proofErr w:type="spellEnd"/>
      <w:r w:rsidRPr="00061809">
        <w:rPr>
          <w:rFonts w:ascii="Times New Roman" w:hAnsi="Times New Roman" w:cs="Times New Roman"/>
          <w:sz w:val="24"/>
          <w:szCs w:val="24"/>
        </w:rPr>
        <w:t xml:space="preserve"> препараты (ТСП), которые какое-то время обеспечивают приемлемую компенсацию СД. Тем не менее на протяжении нескольких лет (часто в течение года) у пациента появляются симптомы, обусловленные нарастающим абсолютным дефицитом инсулина: похудение, невозможность поддержания нормальной гликемии на фоне ТСП, </w:t>
      </w:r>
      <w:proofErr w:type="spellStart"/>
      <w:r w:rsidRPr="00061809">
        <w:rPr>
          <w:rFonts w:ascii="Times New Roman" w:hAnsi="Times New Roman" w:cs="Times New Roman"/>
          <w:sz w:val="24"/>
          <w:szCs w:val="24"/>
        </w:rPr>
        <w:t>кетоз</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кетоацидоз</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Диагностика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Учитывая, что СД-1 имеет яркую клиническую картину, а также является относительно редким заболеванием, </w:t>
      </w:r>
      <w:proofErr w:type="spellStart"/>
      <w:r w:rsidRPr="00061809">
        <w:rPr>
          <w:rFonts w:ascii="Times New Roman" w:hAnsi="Times New Roman" w:cs="Times New Roman"/>
          <w:sz w:val="24"/>
          <w:szCs w:val="24"/>
        </w:rPr>
        <w:t>скрининговое</w:t>
      </w:r>
      <w:proofErr w:type="spellEnd"/>
      <w:r w:rsidRPr="00061809">
        <w:rPr>
          <w:rFonts w:ascii="Times New Roman" w:hAnsi="Times New Roman" w:cs="Times New Roman"/>
          <w:sz w:val="24"/>
          <w:szCs w:val="24"/>
        </w:rPr>
        <w:t xml:space="preserve"> определение уровня гликемии с целью диагностики СД-1 не показано. Вероятность развития заболевания у ближайших родственников пациентов невысока, что вместе с отсутствием эффективных методов первичной профилактики СД-1 определяет нецелесообразность изучения у них иммуногенетических маркеров заболевания. Диагностика СД-1 в подавляющем большинстве случаев базируется на выявлении значительной </w:t>
      </w:r>
      <w:r w:rsidRPr="00061809">
        <w:rPr>
          <w:rFonts w:ascii="Times New Roman" w:hAnsi="Times New Roman" w:cs="Times New Roman"/>
          <w:sz w:val="24"/>
          <w:szCs w:val="24"/>
        </w:rPr>
        <w:lastRenderedPageBreak/>
        <w:t>гипергликемии у пациентов с выраженными клиническими проявлениями абсолютного дефицита инсулина. ОГТТ с целью диагностики СД-1 приходится проводить очень редко.</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Дифференциальная диагностика</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В сомнительных случаях (выявление умеренной гипергликемии при отсутствии явных клинических проявлений, манифестация в относительно немолодом возрасте), а также с целью дифференциальной диагностики с другими типами СД используется определение уровня С-пептида (базального и через 2 часа после приема пищи). Косвенное диагностическое значение в сомнительных случаях может иметь определение иммунологических маркеров СД-1 - антитела к островкам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ПЖЖ, к </w:t>
      </w:r>
      <w:proofErr w:type="spellStart"/>
      <w:r w:rsidRPr="00061809">
        <w:rPr>
          <w:rFonts w:ascii="Times New Roman" w:hAnsi="Times New Roman" w:cs="Times New Roman"/>
          <w:sz w:val="24"/>
          <w:szCs w:val="24"/>
        </w:rPr>
        <w:t>глутаматдекарбоксилазе</w:t>
      </w:r>
      <w:proofErr w:type="spellEnd"/>
      <w:r w:rsidRPr="00061809">
        <w:rPr>
          <w:rFonts w:ascii="Times New Roman" w:hAnsi="Times New Roman" w:cs="Times New Roman"/>
          <w:sz w:val="24"/>
          <w:szCs w:val="24"/>
        </w:rPr>
        <w:t xml:space="preserve"> (GAD65) и </w:t>
      </w:r>
      <w:proofErr w:type="spellStart"/>
      <w:r w:rsidRPr="00061809">
        <w:rPr>
          <w:rFonts w:ascii="Times New Roman" w:hAnsi="Times New Roman" w:cs="Times New Roman"/>
          <w:sz w:val="24"/>
          <w:szCs w:val="24"/>
        </w:rPr>
        <w:t>тирозинфосфатазе</w:t>
      </w:r>
      <w:proofErr w:type="spellEnd"/>
      <w:r w:rsidRPr="00061809">
        <w:rPr>
          <w:rFonts w:ascii="Times New Roman" w:hAnsi="Times New Roman" w:cs="Times New Roman"/>
          <w:sz w:val="24"/>
          <w:szCs w:val="24"/>
        </w:rPr>
        <w:t xml:space="preserve"> (IA-2 и IA-2β). </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Лечение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Лечение любого типа СД базируется на трех основных принципах: </w:t>
      </w:r>
      <w:proofErr w:type="spellStart"/>
      <w:r w:rsidRPr="00061809">
        <w:rPr>
          <w:rFonts w:ascii="Times New Roman" w:hAnsi="Times New Roman" w:cs="Times New Roman"/>
          <w:sz w:val="24"/>
          <w:szCs w:val="24"/>
        </w:rPr>
        <w:t>сахароснижающая</w:t>
      </w:r>
      <w:proofErr w:type="spellEnd"/>
      <w:r w:rsidRPr="00061809">
        <w:rPr>
          <w:rFonts w:ascii="Times New Roman" w:hAnsi="Times New Roman" w:cs="Times New Roman"/>
          <w:sz w:val="24"/>
          <w:szCs w:val="24"/>
        </w:rPr>
        <w:t xml:space="preserve"> терапия (при СД-1 - инсулинотерапия), диета и обучение пациентов. Инсулинотерапия при СД-1 носит заместительный характер и ее целью является максимальная имитация физиологической продукции гормона с целью достижения принятых критериев компенсации (табл. 7.3). К физиологической секреции инсулина наиболее приближена интенсивная инсулинотерапия. Потребность в инсулине, соответствующая его базальной секреции, обеспечивается двумя инъекциями инсулина средней продолжительности действия (утром и вечером) или одной инъекцией инсулина длительного действия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Суммарная доза базального </w:t>
      </w:r>
      <w:proofErr w:type="spellStart"/>
      <w:r w:rsidRPr="00061809">
        <w:rPr>
          <w:rFonts w:ascii="Times New Roman" w:hAnsi="Times New Roman" w:cs="Times New Roman"/>
          <w:sz w:val="24"/>
          <w:szCs w:val="24"/>
        </w:rPr>
        <w:t>инсу</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proofErr w:type="spellStart"/>
      <w:r w:rsidRPr="00061809">
        <w:rPr>
          <w:rFonts w:ascii="Times New Roman" w:hAnsi="Times New Roman" w:cs="Times New Roman"/>
          <w:sz w:val="24"/>
          <w:szCs w:val="24"/>
        </w:rPr>
        <w:t>лина</w:t>
      </w:r>
      <w:proofErr w:type="spellEnd"/>
      <w:r w:rsidRPr="00061809">
        <w:rPr>
          <w:rFonts w:ascii="Times New Roman" w:hAnsi="Times New Roman" w:cs="Times New Roman"/>
          <w:sz w:val="24"/>
          <w:szCs w:val="24"/>
        </w:rPr>
        <w:t xml:space="preserve"> не должна превышать половины всей суточной потребности в препарате. Пищевая или </w:t>
      </w:r>
      <w:proofErr w:type="spellStart"/>
      <w:r w:rsidRPr="00061809">
        <w:rPr>
          <w:rFonts w:ascii="Times New Roman" w:hAnsi="Times New Roman" w:cs="Times New Roman"/>
          <w:sz w:val="24"/>
          <w:szCs w:val="24"/>
        </w:rPr>
        <w:t>болюсная</w:t>
      </w:r>
      <w:proofErr w:type="spellEnd"/>
      <w:r w:rsidRPr="00061809">
        <w:rPr>
          <w:rFonts w:ascii="Times New Roman" w:hAnsi="Times New Roman" w:cs="Times New Roman"/>
          <w:sz w:val="24"/>
          <w:szCs w:val="24"/>
        </w:rPr>
        <w:t xml:space="preserve"> секреция инсулина замещается инъекциями инсулина короткого или ультракороткого действия перед каждым приемом пищи, при этом его доза рассчитывается, исходя из количества углеводов, которое предполагается принять во время предстоящего приема пищи, и имеющегося уровня гликемии, определяемого пациентом с помощью </w:t>
      </w:r>
      <w:proofErr w:type="spellStart"/>
      <w:r w:rsidRPr="00061809">
        <w:rPr>
          <w:rFonts w:ascii="Times New Roman" w:hAnsi="Times New Roman" w:cs="Times New Roman"/>
          <w:sz w:val="24"/>
          <w:szCs w:val="24"/>
        </w:rPr>
        <w:t>глюкометра</w:t>
      </w:r>
      <w:proofErr w:type="spellEnd"/>
      <w:r w:rsidRPr="00061809">
        <w:rPr>
          <w:rFonts w:ascii="Times New Roman" w:hAnsi="Times New Roman" w:cs="Times New Roman"/>
          <w:sz w:val="24"/>
          <w:szCs w:val="24"/>
        </w:rPr>
        <w:t xml:space="preserve"> перед кажд</w:t>
      </w:r>
      <w:r>
        <w:rPr>
          <w:rFonts w:ascii="Times New Roman" w:hAnsi="Times New Roman" w:cs="Times New Roman"/>
          <w:sz w:val="24"/>
          <w:szCs w:val="24"/>
        </w:rPr>
        <w:t>ой инъекцией инсулина</w:t>
      </w:r>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Ориентировочная схема интенсивной инсулинотерапии, которая будет меняться практически каждый день, может быть представлена следующим образом. Исходят из того, что суточная потребность в инсулине составляет около 0,5-0,7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на 1 кг массы тела (для пациента с </w:t>
      </w:r>
      <w:r w:rsidRPr="00061809">
        <w:rPr>
          <w:rFonts w:ascii="Times New Roman" w:hAnsi="Times New Roman" w:cs="Times New Roman"/>
          <w:sz w:val="24"/>
          <w:szCs w:val="24"/>
        </w:rPr>
        <w:lastRenderedPageBreak/>
        <w:t xml:space="preserve">массой тела 70 кг около 35-50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Около 1/з - 1/2 этой дозы составит инсулин пролонгированного действия (20-25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1/2 - 2/з инсулин короткого или ультракороткого действия. Доза инсулина НПХ делится на 2 инъекции: утром 2/з его дозы (12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вечером - 1/з (8-10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Целью первого этапа подбора инсулинотерапии является нормализация уровня глюкозы натощак. Вечерняя доза инсулина НПХ обычно вводится в 22-23 часа, утренняя вместе с инъекцией инсулина короткого действия перед завтраком. При подборе вечерней дозы инсулина НПХ необходимо иметь в</w:t>
      </w:r>
      <w:r>
        <w:rPr>
          <w:rFonts w:ascii="Times New Roman" w:hAnsi="Times New Roman" w:cs="Times New Roman"/>
          <w:sz w:val="24"/>
          <w:szCs w:val="24"/>
        </w:rPr>
        <w:t xml:space="preserve"> виду возможность развития ряда </w:t>
      </w:r>
      <w:r w:rsidRPr="00061809">
        <w:rPr>
          <w:rFonts w:ascii="Times New Roman" w:hAnsi="Times New Roman" w:cs="Times New Roman"/>
          <w:sz w:val="24"/>
          <w:szCs w:val="24"/>
        </w:rPr>
        <w:t xml:space="preserve">достаточно типичных феноменов. Причиной утренней гипергликемии может быть </w:t>
      </w:r>
      <w:proofErr w:type="spellStart"/>
      <w:r w:rsidRPr="00061809">
        <w:rPr>
          <w:rFonts w:ascii="Times New Roman" w:hAnsi="Times New Roman" w:cs="Times New Roman"/>
          <w:sz w:val="24"/>
          <w:szCs w:val="24"/>
        </w:rPr>
        <w:t>недостаточнсть</w:t>
      </w:r>
      <w:proofErr w:type="spellEnd"/>
      <w:r w:rsidRPr="00061809">
        <w:rPr>
          <w:rFonts w:ascii="Times New Roman" w:hAnsi="Times New Roman" w:cs="Times New Roman"/>
          <w:sz w:val="24"/>
          <w:szCs w:val="24"/>
        </w:rPr>
        <w:t xml:space="preserve"> дозы инсулина пролонгированного действия, поскольку к утру потребность в инсулине существенно возрастает (феномен «утренней зари»). Помимо недостаточности дозы к утренней гипергликемии может привести ее избыток - феномен </w:t>
      </w:r>
      <w:proofErr w:type="spellStart"/>
      <w:r w:rsidRPr="00061809">
        <w:rPr>
          <w:rFonts w:ascii="Times New Roman" w:hAnsi="Times New Roman" w:cs="Times New Roman"/>
          <w:sz w:val="24"/>
          <w:szCs w:val="24"/>
        </w:rPr>
        <w:t>Сомоджи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Somogyi</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постгипогликемическая</w:t>
      </w:r>
      <w:proofErr w:type="spellEnd"/>
      <w:r w:rsidRPr="00061809">
        <w:rPr>
          <w:rFonts w:ascii="Times New Roman" w:hAnsi="Times New Roman" w:cs="Times New Roman"/>
          <w:sz w:val="24"/>
          <w:szCs w:val="24"/>
        </w:rPr>
        <w:t xml:space="preserve"> гипергликемия. Этот феномен объясняется тем, что максимальная чувствительность тканей к инсулину отмечается между 2 и 4 часами ночи. Именно в это время уровень основных </w:t>
      </w:r>
      <w:proofErr w:type="spellStart"/>
      <w:r w:rsidRPr="00061809">
        <w:rPr>
          <w:rFonts w:ascii="Times New Roman" w:hAnsi="Times New Roman" w:cs="Times New Roman"/>
          <w:sz w:val="24"/>
          <w:szCs w:val="24"/>
        </w:rPr>
        <w:t>контринсулярных</w:t>
      </w:r>
      <w:proofErr w:type="spellEnd"/>
      <w:r w:rsidRPr="00061809">
        <w:rPr>
          <w:rFonts w:ascii="Times New Roman" w:hAnsi="Times New Roman" w:cs="Times New Roman"/>
          <w:sz w:val="24"/>
          <w:szCs w:val="24"/>
        </w:rPr>
        <w:t xml:space="preserve"> гормонов (кортизол, гормон роста и др.) в норме наиболее низок. Если вечерняя доза инсулина пролонгированного действия избыточна, то в это время развивается гипогликемия. Клинически она может проявляться плохим сном с кошмарными сновидениями, бессознательными действиями во сне, утренней головной болью и разбитостью. Развитие в это время гипогликемии вызывает значительный компенсаторный выброс глюкагона и других </w:t>
      </w:r>
      <w:proofErr w:type="spellStart"/>
      <w:r w:rsidRPr="00061809">
        <w:rPr>
          <w:rFonts w:ascii="Times New Roman" w:hAnsi="Times New Roman" w:cs="Times New Roman"/>
          <w:sz w:val="24"/>
          <w:szCs w:val="24"/>
        </w:rPr>
        <w:t>контринсулярных</w:t>
      </w:r>
      <w:proofErr w:type="spellEnd"/>
      <w:r w:rsidRPr="00061809">
        <w:rPr>
          <w:rFonts w:ascii="Times New Roman" w:hAnsi="Times New Roman" w:cs="Times New Roman"/>
          <w:sz w:val="24"/>
          <w:szCs w:val="24"/>
        </w:rPr>
        <w:t xml:space="preserve"> гормонов с последующей гипергликемией в утренние часы. Если в этой ситуации не снизить, а увеличить дозу пролонгированного инсулина, вводимого вечером, ночная гипогликемия и утренняя гипергликемия будут усугубляться, что в итоге может привести к синдрому хронической передозировки инсулина (синдром </w:t>
      </w:r>
      <w:proofErr w:type="spellStart"/>
      <w:r w:rsidRPr="00061809">
        <w:rPr>
          <w:rFonts w:ascii="Times New Roman" w:hAnsi="Times New Roman" w:cs="Times New Roman"/>
          <w:sz w:val="24"/>
          <w:szCs w:val="24"/>
        </w:rPr>
        <w:t>Сомоджи</w:t>
      </w:r>
      <w:proofErr w:type="spellEnd"/>
      <w:r w:rsidRPr="00061809">
        <w:rPr>
          <w:rFonts w:ascii="Times New Roman" w:hAnsi="Times New Roman" w:cs="Times New Roman"/>
          <w:sz w:val="24"/>
          <w:szCs w:val="24"/>
        </w:rPr>
        <w:t xml:space="preserve">), который представляет собой сочетание ожирения с хронической декомпенсацией СД, частыми гипогликемиями и прогрессирующими поздними осложнениями. Для диагностики феномена </w:t>
      </w:r>
      <w:proofErr w:type="spellStart"/>
      <w:r w:rsidRPr="00061809">
        <w:rPr>
          <w:rFonts w:ascii="Times New Roman" w:hAnsi="Times New Roman" w:cs="Times New Roman"/>
          <w:sz w:val="24"/>
          <w:szCs w:val="24"/>
        </w:rPr>
        <w:t>Сомоджи</w:t>
      </w:r>
      <w:proofErr w:type="spellEnd"/>
      <w:r w:rsidRPr="00061809">
        <w:rPr>
          <w:rFonts w:ascii="Times New Roman" w:hAnsi="Times New Roman" w:cs="Times New Roman"/>
          <w:sz w:val="24"/>
          <w:szCs w:val="24"/>
        </w:rPr>
        <w:t xml:space="preserve"> необходимо исследование уровня гликемии около 3 ч ночи, которое является неотъемлемым компонентом подбора инсулинотерапии. Если снижение вечерней дозы НПХ до безопасной в плане развития ночной гипогликемии сопровождается гипергликемией утром (феномен утренней зари), пациенту необходимо рекомендовать более ранний подъем (6-7 утра), в то время, когда введенный на ночь инсулин еще продолжает поддерживать нормальный уровень гликемии.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Вторая инъекция инсулина НПХ обычно делается перед завтраком вместе с утренней инъекцией инсулина короткого (ультракороткого) действия. В данном случае доза подбирается преимущественно исходя из показателей уровня гликемии перед основными дневными приемами пищи (обед, ужин); кроме того, ее может лимитировать развитие гипогликемий в промежутках между приемами пищи, например в полдень, между завтраком и обедом.</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Вся доза инсулина пролонгированного действия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вводится одни раз в день, при этом не принцип</w:t>
      </w:r>
      <w:r>
        <w:rPr>
          <w:rFonts w:ascii="Times New Roman" w:hAnsi="Times New Roman" w:cs="Times New Roman"/>
          <w:sz w:val="24"/>
          <w:szCs w:val="24"/>
        </w:rPr>
        <w:t xml:space="preserve">иально, в какое время. Кинетика </w:t>
      </w:r>
      <w:r w:rsidRPr="00061809">
        <w:rPr>
          <w:rFonts w:ascii="Times New Roman" w:hAnsi="Times New Roman" w:cs="Times New Roman"/>
          <w:sz w:val="24"/>
          <w:szCs w:val="24"/>
        </w:rPr>
        <w:t xml:space="preserve">инсулинов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детемир</w:t>
      </w:r>
      <w:proofErr w:type="spellEnd"/>
      <w:r w:rsidRPr="00061809">
        <w:rPr>
          <w:rFonts w:ascii="Times New Roman" w:hAnsi="Times New Roman" w:cs="Times New Roman"/>
          <w:sz w:val="24"/>
          <w:szCs w:val="24"/>
        </w:rPr>
        <w:t xml:space="preserve"> более благоприятна в плане риска развития гипогликемий, в том числе ночных.</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Доза инсулина короткого или ультракороткого действия даже в первый для пациента день назначения инсулина будет зависеть от количества употребляемых углеводов (хлебных единиц) и уровня гликемии перед инъекцией. Условно, исходя из суточного ритма секреции инсулина в норме, около 1/4 дозы инсулина короткого действия (6-8 ЕД) отводится на ужин, оставшаяся доза примерно поровну разделится на завтрак и обед (10-12 ЕД). Чем выше исходный уровень гликемии, тем меньше он будет снижаться на единицу вводимого инсулина. Инъекция инсулина короткого действия делается за 30 минут до еды, ультракороткого действия непосредственно перед едой или даже сразу после еды. Адекватность дозы инсулина короткого действия оценивается по показателям гликемии через 2 часа после еды и перед очередным приемом пищи.</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Для расчета дозы инсулина при интенсивной инсулинотерапии достаточно подсчета числа ХЕ, исходя только из углеводного компонента. При этом в расчет берутся не все углеводсодержащие продукты, а только так называемые подсчитываемые. К последним относятся картофель, зерновые продукты, фрукты, жидкие молочные и сладкие продукты. Продукты, содержащие </w:t>
      </w:r>
      <w:proofErr w:type="spellStart"/>
      <w:r w:rsidRPr="00061809">
        <w:rPr>
          <w:rFonts w:ascii="Times New Roman" w:hAnsi="Times New Roman" w:cs="Times New Roman"/>
          <w:sz w:val="24"/>
          <w:szCs w:val="24"/>
        </w:rPr>
        <w:t>неусваиваемые</w:t>
      </w:r>
      <w:proofErr w:type="spellEnd"/>
      <w:r w:rsidRPr="00061809">
        <w:rPr>
          <w:rFonts w:ascii="Times New Roman" w:hAnsi="Times New Roman" w:cs="Times New Roman"/>
          <w:sz w:val="24"/>
          <w:szCs w:val="24"/>
        </w:rPr>
        <w:t xml:space="preserve"> углеводы (большинство овощей), в расчет не берутся. Разработаны специальные обменные таблицы, с помощью которых, выражая количество углеводов в ХЕ, можно рассчитать необходимую дозу инсулина. Одной ХЕ соответству</w:t>
      </w:r>
      <w:r>
        <w:rPr>
          <w:rFonts w:ascii="Times New Roman" w:hAnsi="Times New Roman" w:cs="Times New Roman"/>
          <w:sz w:val="24"/>
          <w:szCs w:val="24"/>
        </w:rPr>
        <w:t xml:space="preserve">ет 10-12 г </w:t>
      </w:r>
      <w:proofErr w:type="gramStart"/>
      <w:r>
        <w:rPr>
          <w:rFonts w:ascii="Times New Roman" w:hAnsi="Times New Roman" w:cs="Times New Roman"/>
          <w:sz w:val="24"/>
          <w:szCs w:val="24"/>
        </w:rPr>
        <w:t xml:space="preserve">углеводов </w:t>
      </w:r>
      <w:r w:rsidRPr="00061809">
        <w:rPr>
          <w:rFonts w:ascii="Times New Roman" w:hAnsi="Times New Roman" w:cs="Times New Roman"/>
          <w:sz w:val="24"/>
          <w:szCs w:val="24"/>
        </w:rPr>
        <w:t>.</w:t>
      </w:r>
      <w:proofErr w:type="gramEnd"/>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После приема пищи, содержащей 1 ХЕ, уровень гликемии увеличивается на 1,6-2,2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т.е. примерно на столько, на сколько снижается уровень глюкозы при введении 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Другими словами, на каждую ХЕ, содержащуюся в пище, которую планируется съесть, необходимо заранее ввести (в зависимости от времени суток) около 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Кроме того, необходим учет результатов самоконтроля уровня гликемии, который производится перед каждой инъекцией, и времени суток (около 2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на 1 ХЕ утром и в обед, 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на 1 ХЕ - на ужин). Так, если выявлена гипергликемия, дозу инсулина, рассчитанную в соответствии с предстоящим приемом пищи (по числу ХЕ), нужно увеличить, и наоборот, если выявлена гипогликемия, инсулина вводится меньше.</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Например, если у пациента за 30 мин до планируемого ужина, содержащего 5 ХЕ, уровень гликемии составляет 7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ему необходимо ввести 1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для того, чтобы гликемия снизилась до нормального уровня: с 7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примерно до 5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Кроме того, 5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необходимо ввести на покрытие 5 ХЕ. Таким образом, пациент в данном случае введет 6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 инсулина короткого или ультракороткого действия.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После манифестации СД-1 и начала инсулинотерапии на протяжении достаточно длительного времени потребность в инсулине может быть небольшой и составлять менее 0,3-0,4 </w:t>
      </w:r>
      <w:proofErr w:type="spellStart"/>
      <w:r w:rsidRPr="00061809">
        <w:rPr>
          <w:rFonts w:ascii="Times New Roman" w:hAnsi="Times New Roman" w:cs="Times New Roman"/>
          <w:sz w:val="24"/>
          <w:szCs w:val="24"/>
        </w:rPr>
        <w:t>Ед</w:t>
      </w:r>
      <w:proofErr w:type="spellEnd"/>
      <w:r w:rsidRPr="00061809">
        <w:rPr>
          <w:rFonts w:ascii="Times New Roman" w:hAnsi="Times New Roman" w:cs="Times New Roman"/>
          <w:sz w:val="24"/>
          <w:szCs w:val="24"/>
        </w:rPr>
        <w:t xml:space="preserve">/кг. Этот период обозначается как фаза ремиссии, или «медовый месяц». После периода гипергликемии и </w:t>
      </w:r>
      <w:proofErr w:type="spellStart"/>
      <w:r w:rsidRPr="00061809">
        <w:rPr>
          <w:rFonts w:ascii="Times New Roman" w:hAnsi="Times New Roman" w:cs="Times New Roman"/>
          <w:sz w:val="24"/>
          <w:szCs w:val="24"/>
        </w:rPr>
        <w:t>кетоацидоза</w:t>
      </w:r>
      <w:proofErr w:type="spellEnd"/>
      <w:r w:rsidRPr="00061809">
        <w:rPr>
          <w:rFonts w:ascii="Times New Roman" w:hAnsi="Times New Roman" w:cs="Times New Roman"/>
          <w:sz w:val="24"/>
          <w:szCs w:val="24"/>
        </w:rPr>
        <w:t xml:space="preserve">, которые подавляют секрецию инсулина 10-15 % сохранившимися β-клетками, компенсация </w:t>
      </w:r>
      <w:proofErr w:type="spellStart"/>
      <w:r w:rsidRPr="00061809">
        <w:rPr>
          <w:rFonts w:ascii="Times New Roman" w:hAnsi="Times New Roman" w:cs="Times New Roman"/>
          <w:sz w:val="24"/>
          <w:szCs w:val="24"/>
        </w:rPr>
        <w:t>гормональнометаболических</w:t>
      </w:r>
      <w:proofErr w:type="spellEnd"/>
      <w:r w:rsidRPr="00061809">
        <w:rPr>
          <w:rFonts w:ascii="Times New Roman" w:hAnsi="Times New Roman" w:cs="Times New Roman"/>
          <w:sz w:val="24"/>
          <w:szCs w:val="24"/>
        </w:rPr>
        <w:t xml:space="preserve"> нарушений введением инсулина восстанавливает функцию этих клеток, которые затем берут на себя обеспечение организма инсулином на минимальном уровне. Этот период может продолжаться от нескольких недель до нескольких лет, но в конечном счете, вследствие аутоиммунной деструкции оставшихся β-клеток, «медовый месяц» заканчивается.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Диета при СД-1 у обученных пациентов, которые владеют навыками самоконтроля и подбора дозы инсулина, может быть </w:t>
      </w:r>
      <w:proofErr w:type="spellStart"/>
      <w:r w:rsidRPr="00061809">
        <w:rPr>
          <w:rFonts w:ascii="Times New Roman" w:hAnsi="Times New Roman" w:cs="Times New Roman"/>
          <w:sz w:val="24"/>
          <w:szCs w:val="24"/>
        </w:rPr>
        <w:t>либерализованной</w:t>
      </w:r>
      <w:proofErr w:type="spellEnd"/>
      <w:r w:rsidRPr="00061809">
        <w:rPr>
          <w:rFonts w:ascii="Times New Roman" w:hAnsi="Times New Roman" w:cs="Times New Roman"/>
          <w:sz w:val="24"/>
          <w:szCs w:val="24"/>
        </w:rPr>
        <w:t>, т.е. приближающейся к свободной. Если у пациента отсутствует избыток или дефицит массы тела, диета должна быть</w:t>
      </w:r>
      <w:r>
        <w:rPr>
          <w:rFonts w:ascii="Times New Roman" w:hAnsi="Times New Roman" w:cs="Times New Roman"/>
          <w:sz w:val="24"/>
          <w:szCs w:val="24"/>
        </w:rPr>
        <w:t xml:space="preserve"> </w:t>
      </w:r>
      <w:r w:rsidRPr="00061809">
        <w:rPr>
          <w:rFonts w:ascii="Times New Roman" w:hAnsi="Times New Roman" w:cs="Times New Roman"/>
          <w:sz w:val="24"/>
          <w:szCs w:val="24"/>
        </w:rPr>
        <w:t xml:space="preserve">изокалорийной. Основным компонентом пищи при СД-1 являются углеводы, на которые должно приходиться около 65 % суточного </w:t>
      </w:r>
      <w:proofErr w:type="spellStart"/>
      <w:r w:rsidRPr="00061809">
        <w:rPr>
          <w:rFonts w:ascii="Times New Roman" w:hAnsi="Times New Roman" w:cs="Times New Roman"/>
          <w:sz w:val="24"/>
          <w:szCs w:val="24"/>
        </w:rPr>
        <w:t>калоража</w:t>
      </w:r>
      <w:proofErr w:type="spellEnd"/>
      <w:r w:rsidRPr="00061809">
        <w:rPr>
          <w:rFonts w:ascii="Times New Roman" w:hAnsi="Times New Roman" w:cs="Times New Roman"/>
          <w:sz w:val="24"/>
          <w:szCs w:val="24"/>
        </w:rPr>
        <w:t xml:space="preserve">. Предпочтение следует отдавать продуктам, содержащим сложные, медленно всасывающиеся углеводы, а также продуктам, богатым пищевой клетчаткой. Продукты, содержащие </w:t>
      </w:r>
      <w:proofErr w:type="spellStart"/>
      <w:r w:rsidRPr="00061809">
        <w:rPr>
          <w:rFonts w:ascii="Times New Roman" w:hAnsi="Times New Roman" w:cs="Times New Roman"/>
          <w:sz w:val="24"/>
          <w:szCs w:val="24"/>
        </w:rPr>
        <w:t>легкоусваемые</w:t>
      </w:r>
      <w:proofErr w:type="spellEnd"/>
      <w:r w:rsidRPr="00061809">
        <w:rPr>
          <w:rFonts w:ascii="Times New Roman" w:hAnsi="Times New Roman" w:cs="Times New Roman"/>
          <w:sz w:val="24"/>
          <w:szCs w:val="24"/>
        </w:rPr>
        <w:t xml:space="preserve"> углеводы (мучное, сладкое), следует избегать. Доля белков должна быть снижена до 10-35 %, что способствует снижению риска развития микроангиопатии, а доля жиров - до 25-35 %, при этом на предельные жиры должно приходиться до 7 % </w:t>
      </w:r>
      <w:proofErr w:type="spellStart"/>
      <w:r w:rsidRPr="00061809">
        <w:rPr>
          <w:rFonts w:ascii="Times New Roman" w:hAnsi="Times New Roman" w:cs="Times New Roman"/>
          <w:sz w:val="24"/>
          <w:szCs w:val="24"/>
        </w:rPr>
        <w:t>калоража</w:t>
      </w:r>
      <w:proofErr w:type="spellEnd"/>
      <w:r w:rsidRPr="00061809">
        <w:rPr>
          <w:rFonts w:ascii="Times New Roman" w:hAnsi="Times New Roman" w:cs="Times New Roman"/>
          <w:sz w:val="24"/>
          <w:szCs w:val="24"/>
        </w:rPr>
        <w:t>, что снижает риск развития атеросклероза. Кроме того, необходимо избегать приема алкогольных напитков, особенно крепких.</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Неотъемлемым компонентом работы с пациентом с СД-1 и залогом его эффективной компенсации является обучение пациентов. На протяжении всей жизни пациент ежедневно должен самостоятельно в зависимости от многочисленных факторов изменять дозу инсулина. Очевидно, что это требует владения определенными навыками, которым пациента необходимо обучить. «Школа пациента с СД-1» организуется в эндокринологических стационарах или амбулаторно и представляет собой 5-7 структурированных занятий, на которых врач или специально обученная медсестра в интерактивном режиме с использованием различных наглядных пособий проводит обучение пациентов принципам самоконтроля.</w:t>
      </w:r>
    </w:p>
    <w:p w:rsidR="0054379D" w:rsidRPr="00061809" w:rsidRDefault="0054379D" w:rsidP="0054379D">
      <w:pPr>
        <w:spacing w:after="0"/>
        <w:rPr>
          <w:rFonts w:ascii="Times New Roman" w:hAnsi="Times New Roman" w:cs="Times New Roman"/>
          <w:sz w:val="24"/>
          <w:szCs w:val="24"/>
        </w:rPr>
      </w:pPr>
    </w:p>
    <w:p w:rsidR="0054379D" w:rsidRPr="00061809"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Прогноз</w:t>
      </w:r>
    </w:p>
    <w:p w:rsidR="0054379D" w:rsidRPr="00061809" w:rsidRDefault="0054379D" w:rsidP="0054379D">
      <w:pPr>
        <w:spacing w:after="0"/>
        <w:rPr>
          <w:rFonts w:ascii="Times New Roman" w:hAnsi="Times New Roman" w:cs="Times New Roman"/>
          <w:sz w:val="24"/>
          <w:szCs w:val="24"/>
        </w:rPr>
      </w:pPr>
    </w:p>
    <w:p w:rsidR="0054379D" w:rsidRDefault="0054379D" w:rsidP="0054379D">
      <w:pPr>
        <w:spacing w:after="0"/>
        <w:rPr>
          <w:rFonts w:ascii="Times New Roman" w:hAnsi="Times New Roman" w:cs="Times New Roman"/>
          <w:sz w:val="24"/>
          <w:szCs w:val="24"/>
        </w:rPr>
      </w:pPr>
      <w:r w:rsidRPr="00061809">
        <w:rPr>
          <w:rFonts w:ascii="Times New Roman" w:hAnsi="Times New Roman" w:cs="Times New Roman"/>
          <w:sz w:val="24"/>
          <w:szCs w:val="24"/>
        </w:rPr>
        <w:t xml:space="preserve">При отсутствии инсулинотерапии больной СД-1 неизбежно погибает от </w:t>
      </w:r>
      <w:proofErr w:type="spellStart"/>
      <w:r w:rsidRPr="00061809">
        <w:rPr>
          <w:rFonts w:ascii="Times New Roman" w:hAnsi="Times New Roman" w:cs="Times New Roman"/>
          <w:sz w:val="24"/>
          <w:szCs w:val="24"/>
        </w:rPr>
        <w:t>кетоацидотической</w:t>
      </w:r>
      <w:proofErr w:type="spellEnd"/>
      <w:r w:rsidRPr="00061809">
        <w:rPr>
          <w:rFonts w:ascii="Times New Roman" w:hAnsi="Times New Roman" w:cs="Times New Roman"/>
          <w:sz w:val="24"/>
          <w:szCs w:val="24"/>
        </w:rPr>
        <w:t xml:space="preserve"> комы. При неадекватной инсулинотерапии, на фоне которой не достигаются критерии компенсации СД и пациент находится в состоянии хронической гипергликемии (табл. 7.3), начинают развиваться и прогрессиро</w:t>
      </w:r>
      <w:r>
        <w:rPr>
          <w:rFonts w:ascii="Times New Roman" w:hAnsi="Times New Roman" w:cs="Times New Roman"/>
          <w:sz w:val="24"/>
          <w:szCs w:val="24"/>
        </w:rPr>
        <w:t>вать поздние осложнения</w:t>
      </w:r>
      <w:r w:rsidRPr="00061809">
        <w:rPr>
          <w:rFonts w:ascii="Times New Roman" w:hAnsi="Times New Roman" w:cs="Times New Roman"/>
          <w:sz w:val="24"/>
          <w:szCs w:val="24"/>
        </w:rPr>
        <w:t xml:space="preserve">. При СД-1 наибольшее клиническое значение в этом плане имеют проявления </w:t>
      </w:r>
      <w:r w:rsidRPr="00061809">
        <w:rPr>
          <w:rFonts w:ascii="Times New Roman" w:hAnsi="Times New Roman" w:cs="Times New Roman"/>
          <w:sz w:val="24"/>
          <w:szCs w:val="24"/>
        </w:rPr>
        <w:lastRenderedPageBreak/>
        <w:t xml:space="preserve">диабетической микроангиопатии (нефропатия и </w:t>
      </w:r>
      <w:proofErr w:type="spellStart"/>
      <w:r w:rsidRPr="00061809">
        <w:rPr>
          <w:rFonts w:ascii="Times New Roman" w:hAnsi="Times New Roman" w:cs="Times New Roman"/>
          <w:sz w:val="24"/>
          <w:szCs w:val="24"/>
        </w:rPr>
        <w:t>ретинопатия</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нейропатии</w:t>
      </w:r>
      <w:proofErr w:type="spellEnd"/>
      <w:r w:rsidRPr="00061809">
        <w:rPr>
          <w:rFonts w:ascii="Times New Roman" w:hAnsi="Times New Roman" w:cs="Times New Roman"/>
          <w:sz w:val="24"/>
          <w:szCs w:val="24"/>
        </w:rPr>
        <w:t xml:space="preserve"> (синдром диабетической стопы). </w:t>
      </w:r>
      <w:proofErr w:type="spellStart"/>
      <w:r w:rsidRPr="00061809">
        <w:rPr>
          <w:rFonts w:ascii="Times New Roman" w:hAnsi="Times New Roman" w:cs="Times New Roman"/>
          <w:sz w:val="24"/>
          <w:szCs w:val="24"/>
        </w:rPr>
        <w:t>Макроангиопатия</w:t>
      </w:r>
      <w:proofErr w:type="spellEnd"/>
      <w:r w:rsidRPr="00061809">
        <w:rPr>
          <w:rFonts w:ascii="Times New Roman" w:hAnsi="Times New Roman" w:cs="Times New Roman"/>
          <w:sz w:val="24"/>
          <w:szCs w:val="24"/>
        </w:rPr>
        <w:t xml:space="preserve"> при СД-1 на первый план выходит относительно редко.</w:t>
      </w: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САХАРНЫЙ ДИАБЕТ 2 ТИПА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Сахарный диабет 2 типа - хроническое заболевание, проявляющееся нарушением углеводного обмена с развитием гипергликемии вследствие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и секреторной дисфункции β-клеток,</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а</w:t>
      </w:r>
      <w:proofErr w:type="gramEnd"/>
      <w:r w:rsidRPr="00061809">
        <w:rPr>
          <w:rFonts w:ascii="Times New Roman" w:hAnsi="Times New Roman" w:cs="Times New Roman"/>
          <w:sz w:val="24"/>
          <w:szCs w:val="24"/>
        </w:rPr>
        <w:t xml:space="preserve"> также липидного обмена с развитием атеросклероза. Поскольку основной причиной смерти и </w:t>
      </w:r>
      <w:proofErr w:type="spellStart"/>
      <w:r w:rsidRPr="00061809">
        <w:rPr>
          <w:rFonts w:ascii="Times New Roman" w:hAnsi="Times New Roman" w:cs="Times New Roman"/>
          <w:sz w:val="24"/>
          <w:szCs w:val="24"/>
        </w:rPr>
        <w:t>инвалидизации</w:t>
      </w:r>
      <w:proofErr w:type="spellEnd"/>
      <w:r w:rsidRPr="00061809">
        <w:rPr>
          <w:rFonts w:ascii="Times New Roman" w:hAnsi="Times New Roman" w:cs="Times New Roman"/>
          <w:sz w:val="24"/>
          <w:szCs w:val="24"/>
        </w:rPr>
        <w:t xml:space="preserve"> пациентов являются осложнения системного атеросклероза, СД-2 иногда называют сердечно-сосудистым заболеванием.</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Этиология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СД-2 является многофакторным заболеванием с наследственной предрасположенностью. </w:t>
      </w:r>
      <w:proofErr w:type="spellStart"/>
      <w:r w:rsidRPr="00061809">
        <w:rPr>
          <w:rFonts w:ascii="Times New Roman" w:hAnsi="Times New Roman" w:cs="Times New Roman"/>
          <w:sz w:val="24"/>
          <w:szCs w:val="24"/>
        </w:rPr>
        <w:t>Конкордатность</w:t>
      </w:r>
      <w:proofErr w:type="spellEnd"/>
      <w:r w:rsidRPr="00061809">
        <w:rPr>
          <w:rFonts w:ascii="Times New Roman" w:hAnsi="Times New Roman" w:cs="Times New Roman"/>
          <w:sz w:val="24"/>
          <w:szCs w:val="24"/>
        </w:rPr>
        <w:t xml:space="preserve"> по СД-2 у однояйцевых близнецов достигает 80 % и более. Большинство пациентов с СД-2 указывают на наличие СД-2 у ближайших родственников; при наличии СД-2 у одного из родителей вероятность его развития у потомка на протяжении жизни составляет 40 %. Какого-то одного гена, полиморфизм которого определяет предрасположенность к СД-2, не обнаружено. Большое значение в реализации наследственной предрасположенности к СД-2 играют факторы окружающей среды, в первую очередь, особенности образа жизни. Факторами риска развития СД-2 являются: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ожирение, осо</w:t>
      </w:r>
      <w:r>
        <w:rPr>
          <w:rFonts w:ascii="Times New Roman" w:hAnsi="Times New Roman" w:cs="Times New Roman"/>
          <w:sz w:val="24"/>
          <w:szCs w:val="24"/>
        </w:rPr>
        <w:t>бенно висцеральное</w:t>
      </w:r>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этническая принадлежность (особенно при смене традиционного образа жизни на западный);</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СД-2 у ближайших родственников;</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малоподвижный образ жизни;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особенности диеты (высокое потребление рафинированных углеводов и низкое содержание клетчатки);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артериальная гипертензия.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Патогенез</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spellStart"/>
      <w:r w:rsidRPr="00061809">
        <w:rPr>
          <w:rFonts w:ascii="Times New Roman" w:hAnsi="Times New Roman" w:cs="Times New Roman"/>
          <w:sz w:val="24"/>
          <w:szCs w:val="24"/>
        </w:rPr>
        <w:t>Патогенетически</w:t>
      </w:r>
      <w:proofErr w:type="spellEnd"/>
      <w:r w:rsidRPr="00061809">
        <w:rPr>
          <w:rFonts w:ascii="Times New Roman" w:hAnsi="Times New Roman" w:cs="Times New Roman"/>
          <w:sz w:val="24"/>
          <w:szCs w:val="24"/>
        </w:rPr>
        <w:t xml:space="preserve"> СД-2 представляет собой гетерогенную группу нарушений обмена веществ, именно это и определяет его значительную клиническую неоднородность. В основе его патогенеза лежит </w:t>
      </w:r>
      <w:proofErr w:type="spellStart"/>
      <w:r w:rsidRPr="00061809">
        <w:rPr>
          <w:rFonts w:ascii="Times New Roman" w:hAnsi="Times New Roman" w:cs="Times New Roman"/>
          <w:sz w:val="24"/>
          <w:szCs w:val="24"/>
        </w:rPr>
        <w:t>инсулинорезистентность</w:t>
      </w:r>
      <w:proofErr w:type="spellEnd"/>
      <w:r w:rsidRPr="00061809">
        <w:rPr>
          <w:rFonts w:ascii="Times New Roman" w:hAnsi="Times New Roman" w:cs="Times New Roman"/>
          <w:sz w:val="24"/>
          <w:szCs w:val="24"/>
        </w:rPr>
        <w:t xml:space="preserve"> (снижение опосредованной инсулином утилизации глюкозы тканями), которая реализуется на фоне секреторной дисфункции β-клеток. Таким образом, происходит нарушение баланса чувствительности к инсулину и инсулиновой секреции. Секреторная дисфункция β-клеток заключается в замедлении «раннего» секреторного выброса инсулина в ответ на увеличение уровня глюкозы в крови. При этом 1-я (быстрая) фаза секреции, которая заключается в опорожнении везикул с накопленным инсулином, фактически отсутствует; 2-я (медленная) фаза секреции осуществляется в ответ на стабилизирующуюся гипергликемию постоянно, в тоническом режиме, и, несмотря на избыточную секрецию инсулина, уровень гликемии на фоне </w:t>
      </w:r>
      <w:proofErr w:type="spellStart"/>
      <w:r w:rsidRPr="00061809">
        <w:rPr>
          <w:rFonts w:ascii="Times New Roman" w:hAnsi="Times New Roman" w:cs="Times New Roman"/>
          <w:sz w:val="24"/>
          <w:szCs w:val="24"/>
        </w:rPr>
        <w:t>инсулинорезистентн</w:t>
      </w:r>
      <w:r>
        <w:rPr>
          <w:rFonts w:ascii="Times New Roman" w:hAnsi="Times New Roman" w:cs="Times New Roman"/>
          <w:sz w:val="24"/>
          <w:szCs w:val="24"/>
        </w:rPr>
        <w:t>ости</w:t>
      </w:r>
      <w:proofErr w:type="spellEnd"/>
      <w:r>
        <w:rPr>
          <w:rFonts w:ascii="Times New Roman" w:hAnsi="Times New Roman" w:cs="Times New Roman"/>
          <w:sz w:val="24"/>
          <w:szCs w:val="24"/>
        </w:rPr>
        <w:t xml:space="preserve"> не нормализуется</w:t>
      </w:r>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Следствием </w:t>
      </w:r>
      <w:proofErr w:type="spellStart"/>
      <w:r w:rsidRPr="00061809">
        <w:rPr>
          <w:rFonts w:ascii="Times New Roman" w:hAnsi="Times New Roman" w:cs="Times New Roman"/>
          <w:sz w:val="24"/>
          <w:szCs w:val="24"/>
        </w:rPr>
        <w:t>гиперинсулинемии</w:t>
      </w:r>
      <w:proofErr w:type="spellEnd"/>
      <w:r w:rsidRPr="00061809">
        <w:rPr>
          <w:rFonts w:ascii="Times New Roman" w:hAnsi="Times New Roman" w:cs="Times New Roman"/>
          <w:sz w:val="24"/>
          <w:szCs w:val="24"/>
        </w:rPr>
        <w:t xml:space="preserve"> является снижение чувствительности и числа инсулиновых рецепторов, а также подавление</w:t>
      </w:r>
      <w:r>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пострецепторных</w:t>
      </w:r>
      <w:proofErr w:type="spellEnd"/>
      <w:r w:rsidRPr="00061809">
        <w:rPr>
          <w:rFonts w:ascii="Times New Roman" w:hAnsi="Times New Roman" w:cs="Times New Roman"/>
          <w:sz w:val="24"/>
          <w:szCs w:val="24"/>
        </w:rPr>
        <w:t xml:space="preserve"> механизмов, опосредующих эффекты инсулина (</w:t>
      </w:r>
      <w:proofErr w:type="spellStart"/>
      <w:r w:rsidRPr="00061809">
        <w:rPr>
          <w:rFonts w:ascii="Times New Roman" w:hAnsi="Times New Roman" w:cs="Times New Roman"/>
          <w:sz w:val="24"/>
          <w:szCs w:val="24"/>
        </w:rPr>
        <w:t>инсулинорезистентность</w:t>
      </w:r>
      <w:proofErr w:type="spellEnd"/>
      <w:r w:rsidRPr="00061809">
        <w:rPr>
          <w:rFonts w:ascii="Times New Roman" w:hAnsi="Times New Roman" w:cs="Times New Roman"/>
          <w:sz w:val="24"/>
          <w:szCs w:val="24"/>
        </w:rPr>
        <w:t xml:space="preserve">). Содержание основного транспортера глюкозы в мышечных и жировых клетках (GLUT-4) снижено на 40 % у лиц с висцеральных ожирением и на 80 % - у лиц с СД-2. Вследствие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гепатоцитов</w:t>
      </w:r>
      <w:proofErr w:type="spellEnd"/>
      <w:r w:rsidRPr="00061809">
        <w:rPr>
          <w:rFonts w:ascii="Times New Roman" w:hAnsi="Times New Roman" w:cs="Times New Roman"/>
          <w:sz w:val="24"/>
          <w:szCs w:val="24"/>
        </w:rPr>
        <w:t xml:space="preserve"> и портальной </w:t>
      </w:r>
      <w:proofErr w:type="spellStart"/>
      <w:r w:rsidRPr="00061809">
        <w:rPr>
          <w:rFonts w:ascii="Times New Roman" w:hAnsi="Times New Roman" w:cs="Times New Roman"/>
          <w:sz w:val="24"/>
          <w:szCs w:val="24"/>
        </w:rPr>
        <w:t>гиперинсулинемией</w:t>
      </w:r>
      <w:proofErr w:type="spellEnd"/>
      <w:r w:rsidRPr="00061809">
        <w:rPr>
          <w:rFonts w:ascii="Times New Roman" w:hAnsi="Times New Roman" w:cs="Times New Roman"/>
          <w:sz w:val="24"/>
          <w:szCs w:val="24"/>
        </w:rPr>
        <w:t xml:space="preserve"> происходит </w:t>
      </w:r>
      <w:proofErr w:type="spellStart"/>
      <w:r w:rsidRPr="00061809">
        <w:rPr>
          <w:rFonts w:ascii="Times New Roman" w:hAnsi="Times New Roman" w:cs="Times New Roman"/>
          <w:sz w:val="24"/>
          <w:szCs w:val="24"/>
        </w:rPr>
        <w:t>гиперпродукция</w:t>
      </w:r>
      <w:proofErr w:type="spellEnd"/>
      <w:r w:rsidRPr="00061809">
        <w:rPr>
          <w:rFonts w:ascii="Times New Roman" w:hAnsi="Times New Roman" w:cs="Times New Roman"/>
          <w:sz w:val="24"/>
          <w:szCs w:val="24"/>
        </w:rPr>
        <w:t xml:space="preserve"> глюкозы печенью, и развивается гипергликемия натощак, которая выявляется у большинства пациентов с СД-2, в том числе и на ранних этапах заболевания.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Сама по себе гипергликемия неблагоприятно влияет на характер и уровень секреторной активности β-клеток (</w:t>
      </w:r>
      <w:proofErr w:type="spellStart"/>
      <w:r w:rsidRPr="00061809">
        <w:rPr>
          <w:rFonts w:ascii="Times New Roman" w:hAnsi="Times New Roman" w:cs="Times New Roman"/>
          <w:sz w:val="24"/>
          <w:szCs w:val="24"/>
        </w:rPr>
        <w:t>глюкозотоксичность</w:t>
      </w:r>
      <w:proofErr w:type="spellEnd"/>
      <w:r w:rsidRPr="00061809">
        <w:rPr>
          <w:rFonts w:ascii="Times New Roman" w:hAnsi="Times New Roman" w:cs="Times New Roman"/>
          <w:sz w:val="24"/>
          <w:szCs w:val="24"/>
        </w:rPr>
        <w:t xml:space="preserve">). Длительно, на протяжении многих лет и десятилетий существующая гипергликемия в конечном счете приводит к истощению продукции инсулина β-клетками и у пациента могут появиться некоторые симптомы дефицита инсулина - похудение, </w:t>
      </w:r>
      <w:proofErr w:type="spellStart"/>
      <w:r w:rsidRPr="00061809">
        <w:rPr>
          <w:rFonts w:ascii="Times New Roman" w:hAnsi="Times New Roman" w:cs="Times New Roman"/>
          <w:sz w:val="24"/>
          <w:szCs w:val="24"/>
        </w:rPr>
        <w:t>кетоз</w:t>
      </w:r>
      <w:proofErr w:type="spellEnd"/>
      <w:r w:rsidRPr="00061809">
        <w:rPr>
          <w:rFonts w:ascii="Times New Roman" w:hAnsi="Times New Roman" w:cs="Times New Roman"/>
          <w:sz w:val="24"/>
          <w:szCs w:val="24"/>
        </w:rPr>
        <w:t xml:space="preserve"> при сопутствующих инфекционных заболеваниях. Тем не менее, остаточная продукция инсулина, которой оказывается достаточно для предотвращения </w:t>
      </w:r>
      <w:proofErr w:type="spellStart"/>
      <w:r w:rsidRPr="00061809">
        <w:rPr>
          <w:rFonts w:ascii="Times New Roman" w:hAnsi="Times New Roman" w:cs="Times New Roman"/>
          <w:sz w:val="24"/>
          <w:szCs w:val="24"/>
        </w:rPr>
        <w:t>кетоацидоза</w:t>
      </w:r>
      <w:proofErr w:type="spellEnd"/>
      <w:r w:rsidRPr="00061809">
        <w:rPr>
          <w:rFonts w:ascii="Times New Roman" w:hAnsi="Times New Roman" w:cs="Times New Roman"/>
          <w:sz w:val="24"/>
          <w:szCs w:val="24"/>
        </w:rPr>
        <w:t>, при СД-2 практически всегда сохраняется.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Эпидемиология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СД-2 определяет эпидемиологию СД в целом, поскольку на него приходится около 98 % случаев этого заболевания. Распространенность СД-2 варьирует в разных странах и этнических группах. В европейских</w:t>
      </w:r>
      <w:r>
        <w:rPr>
          <w:rFonts w:ascii="Times New Roman" w:hAnsi="Times New Roman" w:cs="Times New Roman"/>
          <w:sz w:val="24"/>
          <w:szCs w:val="24"/>
        </w:rPr>
        <w:t xml:space="preserve"> </w:t>
      </w:r>
      <w:r w:rsidRPr="00061809">
        <w:rPr>
          <w:rFonts w:ascii="Times New Roman" w:hAnsi="Times New Roman" w:cs="Times New Roman"/>
          <w:sz w:val="24"/>
          <w:szCs w:val="24"/>
        </w:rPr>
        <w:t xml:space="preserve">странах, США и Российской Федерации она составляет около 5-6 % </w:t>
      </w:r>
      <w:r w:rsidRPr="00061809">
        <w:rPr>
          <w:rFonts w:ascii="Times New Roman" w:hAnsi="Times New Roman" w:cs="Times New Roman"/>
          <w:sz w:val="24"/>
          <w:szCs w:val="24"/>
        </w:rPr>
        <w:lastRenderedPageBreak/>
        <w:t>населения. С возрастом заболеваемость СД-2 увеличивается: среди взрослых распространенность СД-2 составляет 10 %, среди лиц старше 65 лет достигает 20 %. Заболеваемость СД-2 в 2,5 раза выше среди коренных жителей Америки и Гавайских островов; среди индейцев племени Пима (штат Аризона) она достигает 50 %. Среди сельского населения Индии, Китая, Чили и Африканских стран, которые ведут традиционный образ жизни, распространенность СД-2 очень низка (менее 1 %). С другой стороны, среди переселенцев в западные индустриальные страны она достигает значительного уровня. Так, среди выходцев из Индии и Китая, проживающих в США и Великобритании, распространенность СД-2 достигает 12-15 %.</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ВОЗ предсказывает увеличение числа больных диабетом в мире на 122 % в течение ближайших 20 лет (с 135 до 300 миллионов). Это связано как с прогрессирующим старением населения, так и с распространением и усугублением урбанизированного образа жизни. В последние годы отмечается значительное «омоложение» СД-2 и рост его заболеваемости среди детей.</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Клинические проявления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В большинстве случаев, выраженные клинические проявления отсутствуют, и диагноз устанавливается при рутинном определении уровня гликемии. Заболевание обычно манифестирует в возрасте старше 40 лет, при этом у подавляющего большинства пациентов имеет место ожирение и другие компоненты метаболического</w:t>
      </w:r>
      <w:r>
        <w:rPr>
          <w:rFonts w:ascii="Times New Roman" w:hAnsi="Times New Roman" w:cs="Times New Roman"/>
          <w:sz w:val="24"/>
          <w:szCs w:val="24"/>
        </w:rPr>
        <w:t xml:space="preserve"> синдрома</w:t>
      </w:r>
      <w:r w:rsidRPr="00061809">
        <w:rPr>
          <w:rFonts w:ascii="Times New Roman" w:hAnsi="Times New Roman" w:cs="Times New Roman"/>
          <w:sz w:val="24"/>
          <w:szCs w:val="24"/>
        </w:rPr>
        <w:t xml:space="preserve">. Пациенты не предъявляют жалоб на снижение работоспособности, если для этого отсутствуют другие причины. Жалобы на жажду и полиурию редко достигают значительной выраженности. Достаточно часто пациентов беспокоит кожный и влагалищный зуд, в связи с чем они обращаются к дерматологам и гинекологам. Поскольку от реальной манифестации СД-2 до постановки диагноза зачастую проходят многие годы (в среднем около 7 лет), у многих пациентов на момент выявления заболевания в клинической картине доминируют симптомы и проявления поздних осложнений СД. Более того, первое обращение пациента с СД-2 за медицинской помощью очень часто происходит в связи с поздними осложнениями. Так, пациенты могут госпитализироваться в хирургические стационары с язвенным поражением ног (синдром диабетической стопы), обращаться в связи с прогрессирующим снижением зрения к офтальмологам (диабетическая </w:t>
      </w:r>
      <w:proofErr w:type="spellStart"/>
      <w:r w:rsidRPr="00061809">
        <w:rPr>
          <w:rFonts w:ascii="Times New Roman" w:hAnsi="Times New Roman" w:cs="Times New Roman"/>
          <w:sz w:val="24"/>
          <w:szCs w:val="24"/>
        </w:rPr>
        <w:t>ретинопатия</w:t>
      </w:r>
      <w:proofErr w:type="spellEnd"/>
      <w:r w:rsidRPr="00061809">
        <w:rPr>
          <w:rFonts w:ascii="Times New Roman" w:hAnsi="Times New Roman" w:cs="Times New Roman"/>
          <w:sz w:val="24"/>
          <w:szCs w:val="24"/>
        </w:rPr>
        <w:t>), госпитализ</w:t>
      </w:r>
      <w:r>
        <w:rPr>
          <w:rFonts w:ascii="Times New Roman" w:hAnsi="Times New Roman" w:cs="Times New Roman"/>
          <w:sz w:val="24"/>
          <w:szCs w:val="24"/>
        </w:rPr>
        <w:t>ироваться с инфарктами, инсуль</w:t>
      </w:r>
      <w:r w:rsidRPr="00061809">
        <w:rPr>
          <w:rFonts w:ascii="Times New Roman" w:hAnsi="Times New Roman" w:cs="Times New Roman"/>
          <w:sz w:val="24"/>
          <w:szCs w:val="24"/>
        </w:rPr>
        <w:t>тами, облитерирующим поражением сосудов ног в учреждения, где у них впервые обнаруживается гипергликемия.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Диагностика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Критерии диагностики, единые для всех</w:t>
      </w:r>
      <w:r>
        <w:rPr>
          <w:rFonts w:ascii="Times New Roman" w:hAnsi="Times New Roman" w:cs="Times New Roman"/>
          <w:sz w:val="24"/>
          <w:szCs w:val="24"/>
        </w:rPr>
        <w:t xml:space="preserve"> типов СД, представлены в</w:t>
      </w:r>
      <w:r w:rsidRPr="00061809">
        <w:rPr>
          <w:rFonts w:ascii="Times New Roman" w:hAnsi="Times New Roman" w:cs="Times New Roman"/>
          <w:sz w:val="24"/>
          <w:szCs w:val="24"/>
        </w:rPr>
        <w:t xml:space="preserve"> Диагноз СД-2 в подавляющем большинстве случаев базируется на выявлении гипергликемии у лиц с типичными клиническими признаками СД-2 (ожирение, возраст старше 40-45 лет, положительный </w:t>
      </w:r>
      <w:r w:rsidRPr="00061809">
        <w:rPr>
          <w:rFonts w:ascii="Times New Roman" w:hAnsi="Times New Roman" w:cs="Times New Roman"/>
          <w:sz w:val="24"/>
          <w:szCs w:val="24"/>
        </w:rPr>
        <w:lastRenderedPageBreak/>
        <w:t xml:space="preserve">семейный анамнез СД-2, другие компоненты метаболического синдрома), при отсутствии клинических и лабораторных признаков абсолютного дефицита инсулина (выраженное похудение, </w:t>
      </w:r>
      <w:proofErr w:type="spellStart"/>
      <w:r w:rsidRPr="00061809">
        <w:rPr>
          <w:rFonts w:ascii="Times New Roman" w:hAnsi="Times New Roman" w:cs="Times New Roman"/>
          <w:sz w:val="24"/>
          <w:szCs w:val="24"/>
        </w:rPr>
        <w:t>кетоз</w:t>
      </w:r>
      <w:proofErr w:type="spellEnd"/>
      <w:r w:rsidRPr="00061809">
        <w:rPr>
          <w:rFonts w:ascii="Times New Roman" w:hAnsi="Times New Roman" w:cs="Times New Roman"/>
          <w:sz w:val="24"/>
          <w:szCs w:val="24"/>
        </w:rPr>
        <w:t>). Сочетание высокой распространенности СД-2, свойственного ему длительного бессимптомного течения и возможности предотвращения его тяжелых осложнений при условии ранней диагностики предопределяют необходимость скрининга, т.е. проведения обследования с целью исключения СД-2 среди лиц без каких-либо симптомов заболевания. Основным тестом, как указывалось, является определение уровня гликемии натощак. Оно показано в следующих ситуациях:</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1. У всех людей в возрасте старше 45 лет, особенно при избытке массы тела (ИМТ более 25 кг/м2) с интервалом раз в 3 года.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2. В более молодом возрасте при наличии избытка массы тела (ИМТ более 25 кг/м2) и дополнительных факторов риска, к которым относятся: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малоподвижный образ жизни;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СД-2 у ближайших родственников;</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принадлежность к национальностям высокого риска развития СД-2 (афроамериканцы, латиноамериканцы, коренные американцы и др.);</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 женщины, родившие ребенка весом более 4 кг и/или при наличии </w:t>
      </w:r>
      <w:proofErr w:type="spellStart"/>
      <w:r w:rsidRPr="00061809">
        <w:rPr>
          <w:rFonts w:ascii="Times New Roman" w:hAnsi="Times New Roman" w:cs="Times New Roman"/>
          <w:sz w:val="24"/>
          <w:szCs w:val="24"/>
        </w:rPr>
        <w:t>гестационного</w:t>
      </w:r>
      <w:proofErr w:type="spellEnd"/>
      <w:r w:rsidRPr="00061809">
        <w:rPr>
          <w:rFonts w:ascii="Times New Roman" w:hAnsi="Times New Roman" w:cs="Times New Roman"/>
          <w:sz w:val="24"/>
          <w:szCs w:val="24"/>
        </w:rPr>
        <w:t xml:space="preserve"> СД в анамнезе;</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 артериальная гипертензия (≥ 140/90 мм </w:t>
      </w:r>
      <w:proofErr w:type="spellStart"/>
      <w:r w:rsidRPr="00061809">
        <w:rPr>
          <w:rFonts w:ascii="Times New Roman" w:hAnsi="Times New Roman" w:cs="Times New Roman"/>
          <w:sz w:val="24"/>
          <w:szCs w:val="24"/>
        </w:rPr>
        <w:t>Hg</w:t>
      </w:r>
      <w:proofErr w:type="spellEnd"/>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 уровень </w:t>
      </w:r>
      <w:proofErr w:type="gramStart"/>
      <w:r w:rsidRPr="00061809">
        <w:rPr>
          <w:rFonts w:ascii="Times New Roman" w:hAnsi="Times New Roman" w:cs="Times New Roman"/>
          <w:sz w:val="24"/>
          <w:szCs w:val="24"/>
        </w:rPr>
        <w:t>ЛПВП &gt;</w:t>
      </w:r>
      <w:proofErr w:type="gramEnd"/>
      <w:r w:rsidRPr="00061809">
        <w:rPr>
          <w:rFonts w:ascii="Times New Roman" w:hAnsi="Times New Roman" w:cs="Times New Roman"/>
          <w:sz w:val="24"/>
          <w:szCs w:val="24"/>
        </w:rPr>
        <w:t xml:space="preserve"> 0,9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 xml:space="preserve">/л и/или триглицеридов &gt; 2,8 </w:t>
      </w:r>
      <w:proofErr w:type="spellStart"/>
      <w:r w:rsidRPr="00061809">
        <w:rPr>
          <w:rFonts w:ascii="Times New Roman" w:hAnsi="Times New Roman" w:cs="Times New Roman"/>
          <w:sz w:val="24"/>
          <w:szCs w:val="24"/>
        </w:rPr>
        <w:t>ммоль</w:t>
      </w:r>
      <w:proofErr w:type="spellEnd"/>
      <w:r w:rsidRPr="00061809">
        <w:rPr>
          <w:rFonts w:ascii="Times New Roman" w:hAnsi="Times New Roman" w:cs="Times New Roman"/>
          <w:sz w:val="24"/>
          <w:szCs w:val="24"/>
        </w:rPr>
        <w:t>/л;</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синдром поликистозных яичников;</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НТГ и НГНТ;</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сердечно-сосудистые заболевания.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lastRenderedPageBreak/>
        <w:t xml:space="preserve">Значительный рост заболеваемости СД-2 среди детей диктует необходимость </w:t>
      </w:r>
      <w:proofErr w:type="spellStart"/>
      <w:r w:rsidRPr="00061809">
        <w:rPr>
          <w:rFonts w:ascii="Times New Roman" w:hAnsi="Times New Roman" w:cs="Times New Roman"/>
          <w:sz w:val="24"/>
          <w:szCs w:val="24"/>
        </w:rPr>
        <w:t>скринингового</w:t>
      </w:r>
      <w:proofErr w:type="spellEnd"/>
      <w:r w:rsidRPr="00061809">
        <w:rPr>
          <w:rFonts w:ascii="Times New Roman" w:hAnsi="Times New Roman" w:cs="Times New Roman"/>
          <w:sz w:val="24"/>
          <w:szCs w:val="24"/>
        </w:rPr>
        <w:t xml:space="preserve"> определения уровня гликемии среди детей и подростков (начиная с 10 лет с интервалом в 2 года или с началом</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spellStart"/>
      <w:proofErr w:type="gramStart"/>
      <w:r w:rsidRPr="00061809">
        <w:rPr>
          <w:rFonts w:ascii="Times New Roman" w:hAnsi="Times New Roman" w:cs="Times New Roman"/>
          <w:sz w:val="24"/>
          <w:szCs w:val="24"/>
        </w:rPr>
        <w:t>пубертата</w:t>
      </w:r>
      <w:proofErr w:type="spellEnd"/>
      <w:proofErr w:type="gramEnd"/>
      <w:r w:rsidRPr="00061809">
        <w:rPr>
          <w:rFonts w:ascii="Times New Roman" w:hAnsi="Times New Roman" w:cs="Times New Roman"/>
          <w:sz w:val="24"/>
          <w:szCs w:val="24"/>
        </w:rPr>
        <w:t>, если он произошел в более раннем возрасте), относящихся к группам повышенного риска, к которым относятся дети с избытком массы тела (ИМТ и/или масса тела &gt; 85 перцентиля, соответствующего возрасту, или вес более 120 % по отношению к идеальному) в сочетании с любыми двумя перечисленными дополнительными факторами риска: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  СД</w:t>
      </w:r>
      <w:proofErr w:type="gramEnd"/>
      <w:r w:rsidRPr="00061809">
        <w:rPr>
          <w:rFonts w:ascii="Times New Roman" w:hAnsi="Times New Roman" w:cs="Times New Roman"/>
          <w:sz w:val="24"/>
          <w:szCs w:val="24"/>
        </w:rPr>
        <w:t>-2 среди родственников первой или второй линии родства;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  принадлежность</w:t>
      </w:r>
      <w:proofErr w:type="gramEnd"/>
      <w:r w:rsidRPr="00061809">
        <w:rPr>
          <w:rFonts w:ascii="Times New Roman" w:hAnsi="Times New Roman" w:cs="Times New Roman"/>
          <w:sz w:val="24"/>
          <w:szCs w:val="24"/>
        </w:rPr>
        <w:t xml:space="preserve"> к национальностям высокого риска;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  клинические</w:t>
      </w:r>
      <w:proofErr w:type="gramEnd"/>
      <w:r w:rsidRPr="00061809">
        <w:rPr>
          <w:rFonts w:ascii="Times New Roman" w:hAnsi="Times New Roman" w:cs="Times New Roman"/>
          <w:sz w:val="24"/>
          <w:szCs w:val="24"/>
        </w:rPr>
        <w:t xml:space="preserve"> проявления, ассоциированные с </w:t>
      </w:r>
      <w:proofErr w:type="spellStart"/>
      <w:r w:rsidRPr="00061809">
        <w:rPr>
          <w:rFonts w:ascii="Times New Roman" w:hAnsi="Times New Roman" w:cs="Times New Roman"/>
          <w:sz w:val="24"/>
          <w:szCs w:val="24"/>
        </w:rPr>
        <w:t>инсулинорезистентностью</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acanthosis</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nigricans</w:t>
      </w:r>
      <w:proofErr w:type="spellEnd"/>
      <w:r w:rsidRPr="00061809">
        <w:rPr>
          <w:rFonts w:ascii="Times New Roman" w:hAnsi="Times New Roman" w:cs="Times New Roman"/>
          <w:sz w:val="24"/>
          <w:szCs w:val="24"/>
        </w:rPr>
        <w:t xml:space="preserve">, артериальная гипертензия, </w:t>
      </w:r>
      <w:proofErr w:type="spellStart"/>
      <w:r w:rsidRPr="00061809">
        <w:rPr>
          <w:rFonts w:ascii="Times New Roman" w:hAnsi="Times New Roman" w:cs="Times New Roman"/>
          <w:sz w:val="24"/>
          <w:szCs w:val="24"/>
        </w:rPr>
        <w:t>дислипидемия</w:t>
      </w:r>
      <w:proofErr w:type="spellEnd"/>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  СД</w:t>
      </w:r>
      <w:proofErr w:type="gramEnd"/>
      <w:r w:rsidRPr="00061809">
        <w:rPr>
          <w:rFonts w:ascii="Times New Roman" w:hAnsi="Times New Roman" w:cs="Times New Roman"/>
          <w:sz w:val="24"/>
          <w:szCs w:val="24"/>
        </w:rPr>
        <w:t xml:space="preserve">, в том числе </w:t>
      </w:r>
      <w:proofErr w:type="spellStart"/>
      <w:r w:rsidRPr="00061809">
        <w:rPr>
          <w:rFonts w:ascii="Times New Roman" w:hAnsi="Times New Roman" w:cs="Times New Roman"/>
          <w:sz w:val="24"/>
          <w:szCs w:val="24"/>
        </w:rPr>
        <w:t>гестационный</w:t>
      </w:r>
      <w:proofErr w:type="spellEnd"/>
      <w:r w:rsidRPr="00061809">
        <w:rPr>
          <w:rFonts w:ascii="Times New Roman" w:hAnsi="Times New Roman" w:cs="Times New Roman"/>
          <w:sz w:val="24"/>
          <w:szCs w:val="24"/>
        </w:rPr>
        <w:t>, у матери.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Дифференциальная диагностика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Наибольшее клиническое значение имеет дифференциальная диагностика СД-2 и СД-1, принципы которой описаны в п. 7.5 (табл. 7.6). Как указывалось, в большинстве случаев она базируется на данных клинической картины. В тех случаях, когда установление типа СД встречает затруднения, или есть подозрение на какой-то редкий вариант СД, в том числе в рамках наследственных синдромов, наиболее важный практический вопрос, на который необходимо ответить, состоит в том, нуждается ли пациент в инсулинотерапии.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Лечение</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Основными компонентами лечения СД-2 являются: диетотерапия, расширение физической активности, </w:t>
      </w:r>
      <w:proofErr w:type="spellStart"/>
      <w:r w:rsidRPr="00061809">
        <w:rPr>
          <w:rFonts w:ascii="Times New Roman" w:hAnsi="Times New Roman" w:cs="Times New Roman"/>
          <w:sz w:val="24"/>
          <w:szCs w:val="24"/>
        </w:rPr>
        <w:t>сахароснижающая</w:t>
      </w:r>
      <w:proofErr w:type="spellEnd"/>
      <w:r w:rsidRPr="00061809">
        <w:rPr>
          <w:rFonts w:ascii="Times New Roman" w:hAnsi="Times New Roman" w:cs="Times New Roman"/>
          <w:sz w:val="24"/>
          <w:szCs w:val="24"/>
        </w:rPr>
        <w:t xml:space="preserve"> терапия, профилактика и лечение поздних осложнений СД. Поскольку большинство пациентов с СД-2 страдают ожирением, диета должна быть направлена на снижение веса (</w:t>
      </w:r>
      <w:proofErr w:type="spellStart"/>
      <w:r w:rsidRPr="00061809">
        <w:rPr>
          <w:rFonts w:ascii="Times New Roman" w:hAnsi="Times New Roman" w:cs="Times New Roman"/>
          <w:sz w:val="24"/>
          <w:szCs w:val="24"/>
        </w:rPr>
        <w:t>гипокалорийная</w:t>
      </w:r>
      <w:proofErr w:type="spellEnd"/>
      <w:r w:rsidRPr="00061809">
        <w:rPr>
          <w:rFonts w:ascii="Times New Roman" w:hAnsi="Times New Roman" w:cs="Times New Roman"/>
          <w:sz w:val="24"/>
          <w:szCs w:val="24"/>
        </w:rPr>
        <w:t xml:space="preserve">) и профилактику поздних осложнений, в первую очередь </w:t>
      </w:r>
      <w:proofErr w:type="spellStart"/>
      <w:r w:rsidRPr="00061809">
        <w:rPr>
          <w:rFonts w:ascii="Times New Roman" w:hAnsi="Times New Roman" w:cs="Times New Roman"/>
          <w:sz w:val="24"/>
          <w:szCs w:val="24"/>
        </w:rPr>
        <w:t>макроангиопатии</w:t>
      </w:r>
      <w:proofErr w:type="spellEnd"/>
      <w:r w:rsidRPr="00061809">
        <w:rPr>
          <w:rFonts w:ascii="Times New Roman" w:hAnsi="Times New Roman" w:cs="Times New Roman"/>
          <w:sz w:val="24"/>
          <w:szCs w:val="24"/>
        </w:rPr>
        <w:t xml:space="preserve"> (атеросклероза). </w:t>
      </w:r>
      <w:proofErr w:type="spellStart"/>
      <w:r w:rsidRPr="00061809">
        <w:rPr>
          <w:rFonts w:ascii="Times New Roman" w:hAnsi="Times New Roman" w:cs="Times New Roman"/>
          <w:sz w:val="24"/>
          <w:szCs w:val="24"/>
        </w:rPr>
        <w:t>Гипокалорийная</w:t>
      </w:r>
      <w:proofErr w:type="spellEnd"/>
      <w:r w:rsidRPr="00061809">
        <w:rPr>
          <w:rFonts w:ascii="Times New Roman" w:hAnsi="Times New Roman" w:cs="Times New Roman"/>
          <w:sz w:val="24"/>
          <w:szCs w:val="24"/>
        </w:rPr>
        <w:t xml:space="preserve"> диета необходима всем пациентам с избытком массы тела (ИМТ 25-29 кг/м2) или ожирением (</w:t>
      </w:r>
      <w:proofErr w:type="gramStart"/>
      <w:r w:rsidRPr="00061809">
        <w:rPr>
          <w:rFonts w:ascii="Times New Roman" w:hAnsi="Times New Roman" w:cs="Times New Roman"/>
          <w:sz w:val="24"/>
          <w:szCs w:val="24"/>
        </w:rPr>
        <w:t>ИМТ &gt;</w:t>
      </w:r>
      <w:proofErr w:type="gramEnd"/>
      <w:r w:rsidRPr="00061809">
        <w:rPr>
          <w:rFonts w:ascii="Times New Roman" w:hAnsi="Times New Roman" w:cs="Times New Roman"/>
          <w:sz w:val="24"/>
          <w:szCs w:val="24"/>
        </w:rPr>
        <w:t xml:space="preserve"> 30 кг/м2). В большинстве случаев следует рекомендовать снижение суточного </w:t>
      </w:r>
      <w:proofErr w:type="spellStart"/>
      <w:r w:rsidRPr="00061809">
        <w:rPr>
          <w:rFonts w:ascii="Times New Roman" w:hAnsi="Times New Roman" w:cs="Times New Roman"/>
          <w:sz w:val="24"/>
          <w:szCs w:val="24"/>
        </w:rPr>
        <w:t>калоража</w:t>
      </w:r>
      <w:proofErr w:type="spellEnd"/>
      <w:r w:rsidRPr="00061809">
        <w:rPr>
          <w:rFonts w:ascii="Times New Roman" w:hAnsi="Times New Roman" w:cs="Times New Roman"/>
          <w:sz w:val="24"/>
          <w:szCs w:val="24"/>
        </w:rPr>
        <w:t xml:space="preserve"> пищи до 1000-1200 ккал для женщин и до 1200-1600 ккал для </w:t>
      </w:r>
      <w:r w:rsidRPr="00061809">
        <w:rPr>
          <w:rFonts w:ascii="Times New Roman" w:hAnsi="Times New Roman" w:cs="Times New Roman"/>
          <w:sz w:val="24"/>
          <w:szCs w:val="24"/>
        </w:rPr>
        <w:lastRenderedPageBreak/>
        <w:t xml:space="preserve">мужчин. Рекомендуемое соотношение основных пищевых компонентов при СД-2 аналогично таковому при СД-1 (углеводы - 65 %, белки 10-35 %, жиры до 25-35 %). Употребление алкоголя необходимо ограничить в связи с тем, что он является существенным источником дополнительных калорий, кроме того, прием алкоголя на фоне </w:t>
      </w:r>
      <w:proofErr w:type="spellStart"/>
      <w:r w:rsidRPr="00061809">
        <w:rPr>
          <w:rFonts w:ascii="Times New Roman" w:hAnsi="Times New Roman" w:cs="Times New Roman"/>
          <w:sz w:val="24"/>
          <w:szCs w:val="24"/>
        </w:rPr>
        <w:t>тера</w:t>
      </w:r>
      <w:proofErr w:type="spellEnd"/>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spellStart"/>
      <w:proofErr w:type="gramStart"/>
      <w:r w:rsidRPr="00061809">
        <w:rPr>
          <w:rFonts w:ascii="Times New Roman" w:hAnsi="Times New Roman" w:cs="Times New Roman"/>
          <w:sz w:val="24"/>
          <w:szCs w:val="24"/>
        </w:rPr>
        <w:t>пии</w:t>
      </w:r>
      <w:proofErr w:type="spellEnd"/>
      <w:proofErr w:type="gramEnd"/>
      <w:r w:rsidRPr="00061809">
        <w:rPr>
          <w:rFonts w:ascii="Times New Roman" w:hAnsi="Times New Roman" w:cs="Times New Roman"/>
          <w:sz w:val="24"/>
          <w:szCs w:val="24"/>
        </w:rPr>
        <w:t xml:space="preserve"> препаратами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 xml:space="preserve"> и инсулином может спровоцировать разв</w:t>
      </w:r>
      <w:r>
        <w:rPr>
          <w:rFonts w:ascii="Times New Roman" w:hAnsi="Times New Roman" w:cs="Times New Roman"/>
          <w:sz w:val="24"/>
          <w:szCs w:val="24"/>
        </w:rPr>
        <w:t>итие гипогликемии</w:t>
      </w:r>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Рекомендации по расширению физической активности должны быть индивидуализированы. В начале рекомендуются аэробные нагрузки (ходьба, плаванье) умеренной интенсивности продолжительностью 30-45 минут 3-5 раз в день (около 150 минут в неделю). В дальнейшем необходимо постепенное увеличение физических нагрузок, что в существенной мере способствует снижению и нормализации массы тела. Кроме того, физические нагрузки способствуют снижению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и оказывают </w:t>
      </w:r>
      <w:proofErr w:type="spellStart"/>
      <w:r w:rsidRPr="00061809">
        <w:rPr>
          <w:rFonts w:ascii="Times New Roman" w:hAnsi="Times New Roman" w:cs="Times New Roman"/>
          <w:sz w:val="24"/>
          <w:szCs w:val="24"/>
        </w:rPr>
        <w:t>гипогликемизирующее</w:t>
      </w:r>
      <w:proofErr w:type="spellEnd"/>
      <w:r w:rsidRPr="00061809">
        <w:rPr>
          <w:rFonts w:ascii="Times New Roman" w:hAnsi="Times New Roman" w:cs="Times New Roman"/>
          <w:sz w:val="24"/>
          <w:szCs w:val="24"/>
        </w:rPr>
        <w:t xml:space="preserve"> действие. Сочетание диетотерапии и расширения физических нагрузок без назначения </w:t>
      </w:r>
      <w:proofErr w:type="spellStart"/>
      <w:r w:rsidRPr="00061809">
        <w:rPr>
          <w:rFonts w:ascii="Times New Roman" w:hAnsi="Times New Roman" w:cs="Times New Roman"/>
          <w:sz w:val="24"/>
          <w:szCs w:val="24"/>
        </w:rPr>
        <w:t>сахароснижающих</w:t>
      </w:r>
      <w:proofErr w:type="spellEnd"/>
      <w:r w:rsidRPr="00061809">
        <w:rPr>
          <w:rFonts w:ascii="Times New Roman" w:hAnsi="Times New Roman" w:cs="Times New Roman"/>
          <w:sz w:val="24"/>
          <w:szCs w:val="24"/>
        </w:rPr>
        <w:t xml:space="preserve"> препаратов позволяет поддерживать компенсацию СД в соответствии с установленными целями (табл. 7.3) примерно у 5 % пациентов с СД-2.</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Препараты для </w:t>
      </w:r>
      <w:proofErr w:type="spellStart"/>
      <w:r w:rsidRPr="00061809">
        <w:rPr>
          <w:rFonts w:ascii="Times New Roman" w:hAnsi="Times New Roman" w:cs="Times New Roman"/>
          <w:sz w:val="24"/>
          <w:szCs w:val="24"/>
        </w:rPr>
        <w:t>сахароснижающей</w:t>
      </w:r>
      <w:proofErr w:type="spellEnd"/>
      <w:r w:rsidRPr="00061809">
        <w:rPr>
          <w:rFonts w:ascii="Times New Roman" w:hAnsi="Times New Roman" w:cs="Times New Roman"/>
          <w:sz w:val="24"/>
          <w:szCs w:val="24"/>
        </w:rPr>
        <w:t xml:space="preserve"> терапии при СД-2 могут быть подразделены на четыре основные группы.</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I. Препараты, способствующие снижению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сенситайзеры</w:t>
      </w:r>
      <w:proofErr w:type="spellEnd"/>
      <w:r w:rsidRPr="00061809">
        <w:rPr>
          <w:rFonts w:ascii="Times New Roman" w:hAnsi="Times New Roman" w:cs="Times New Roman"/>
          <w:sz w:val="24"/>
          <w:szCs w:val="24"/>
        </w:rPr>
        <w:t xml:space="preserve">). К этой группе относится </w:t>
      </w: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тиазолидиндионы</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является единственным использующимся в настоящее время препаратом из группы </w:t>
      </w:r>
      <w:proofErr w:type="spellStart"/>
      <w:r w:rsidRPr="00061809">
        <w:rPr>
          <w:rFonts w:ascii="Times New Roman" w:hAnsi="Times New Roman" w:cs="Times New Roman"/>
          <w:sz w:val="24"/>
          <w:szCs w:val="24"/>
        </w:rPr>
        <w:t>бигуанидов</w:t>
      </w:r>
      <w:proofErr w:type="spellEnd"/>
      <w:r w:rsidRPr="00061809">
        <w:rPr>
          <w:rFonts w:ascii="Times New Roman" w:hAnsi="Times New Roman" w:cs="Times New Roman"/>
          <w:sz w:val="24"/>
          <w:szCs w:val="24"/>
        </w:rPr>
        <w:t>. Основными компонентами механизма его действия являются:</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1. Подавление </w:t>
      </w:r>
      <w:proofErr w:type="spellStart"/>
      <w:r w:rsidRPr="00061809">
        <w:rPr>
          <w:rFonts w:ascii="Times New Roman" w:hAnsi="Times New Roman" w:cs="Times New Roman"/>
          <w:sz w:val="24"/>
          <w:szCs w:val="24"/>
        </w:rPr>
        <w:t>глюконеогенеза</w:t>
      </w:r>
      <w:proofErr w:type="spellEnd"/>
      <w:r w:rsidRPr="00061809">
        <w:rPr>
          <w:rFonts w:ascii="Times New Roman" w:hAnsi="Times New Roman" w:cs="Times New Roman"/>
          <w:sz w:val="24"/>
          <w:szCs w:val="24"/>
        </w:rPr>
        <w:t xml:space="preserve"> в печени (снижение продукции глюкозы печенью), которое приводит к снижению уровня гликемии натощак.</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2. Снижение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(увеличение утилизации глюкозы периферическими тканями, прежде всего мышцами).</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3. Активация </w:t>
      </w:r>
      <w:proofErr w:type="spellStart"/>
      <w:r w:rsidRPr="00061809">
        <w:rPr>
          <w:rFonts w:ascii="Times New Roman" w:hAnsi="Times New Roman" w:cs="Times New Roman"/>
          <w:sz w:val="24"/>
          <w:szCs w:val="24"/>
        </w:rPr>
        <w:t>аннаэробного</w:t>
      </w:r>
      <w:proofErr w:type="spellEnd"/>
      <w:r w:rsidRPr="00061809">
        <w:rPr>
          <w:rFonts w:ascii="Times New Roman" w:hAnsi="Times New Roman" w:cs="Times New Roman"/>
          <w:sz w:val="24"/>
          <w:szCs w:val="24"/>
        </w:rPr>
        <w:t xml:space="preserve"> гликолиза и уменьшение всасывания глюкозы в тонкой кишке.</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является препаратом первого выбора </w:t>
      </w:r>
      <w:proofErr w:type="spellStart"/>
      <w:r w:rsidRPr="00061809">
        <w:rPr>
          <w:rFonts w:ascii="Times New Roman" w:hAnsi="Times New Roman" w:cs="Times New Roman"/>
          <w:sz w:val="24"/>
          <w:szCs w:val="24"/>
        </w:rPr>
        <w:t>сахароснижающей</w:t>
      </w:r>
      <w:proofErr w:type="spellEnd"/>
      <w:r w:rsidRPr="00061809">
        <w:rPr>
          <w:rFonts w:ascii="Times New Roman" w:hAnsi="Times New Roman" w:cs="Times New Roman"/>
          <w:sz w:val="24"/>
          <w:szCs w:val="24"/>
        </w:rPr>
        <w:t xml:space="preserve"> терапии у пациентов с СД-2, ожирением и гипергликемией натощак. Начальная доза составляет 500 мг на ночь или во время ужина. В дальнейшем доза постепенно повышается до 2-3 грамм на 2-3 приема. Среди побочных эффектов относительно часто встречаются диспепсические явления (диарея), которые, как правило, </w:t>
      </w:r>
      <w:proofErr w:type="spellStart"/>
      <w:r w:rsidRPr="00061809">
        <w:rPr>
          <w:rFonts w:ascii="Times New Roman" w:hAnsi="Times New Roman" w:cs="Times New Roman"/>
          <w:sz w:val="24"/>
          <w:szCs w:val="24"/>
        </w:rPr>
        <w:t>транзиторны</w:t>
      </w:r>
      <w:proofErr w:type="spellEnd"/>
      <w:r w:rsidRPr="00061809">
        <w:rPr>
          <w:rFonts w:ascii="Times New Roman" w:hAnsi="Times New Roman" w:cs="Times New Roman"/>
          <w:sz w:val="24"/>
          <w:szCs w:val="24"/>
        </w:rPr>
        <w:t xml:space="preserve"> и </w:t>
      </w:r>
      <w:r w:rsidRPr="00061809">
        <w:rPr>
          <w:rFonts w:ascii="Times New Roman" w:hAnsi="Times New Roman" w:cs="Times New Roman"/>
          <w:sz w:val="24"/>
          <w:szCs w:val="24"/>
        </w:rPr>
        <w:lastRenderedPageBreak/>
        <w:t xml:space="preserve">проходят самостоятельно через 1-2 недели приема препарата. Поскольку </w:t>
      </w: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не оказывает стимулирующего эффекта на продукцию инсулина, на фоне </w:t>
      </w:r>
      <w:proofErr w:type="spellStart"/>
      <w:r w:rsidRPr="00061809">
        <w:rPr>
          <w:rFonts w:ascii="Times New Roman" w:hAnsi="Times New Roman" w:cs="Times New Roman"/>
          <w:sz w:val="24"/>
          <w:szCs w:val="24"/>
        </w:rPr>
        <w:t>монотерапии</w:t>
      </w:r>
      <w:proofErr w:type="spellEnd"/>
      <w:r w:rsidRPr="00061809">
        <w:rPr>
          <w:rFonts w:ascii="Times New Roman" w:hAnsi="Times New Roman" w:cs="Times New Roman"/>
          <w:sz w:val="24"/>
          <w:szCs w:val="24"/>
        </w:rPr>
        <w:t xml:space="preserve"> этим препаратом гипогликемии не</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развиваются</w:t>
      </w:r>
      <w:proofErr w:type="gramEnd"/>
      <w:r w:rsidRPr="00061809">
        <w:rPr>
          <w:rFonts w:ascii="Times New Roman" w:hAnsi="Times New Roman" w:cs="Times New Roman"/>
          <w:sz w:val="24"/>
          <w:szCs w:val="24"/>
        </w:rPr>
        <w:t xml:space="preserve"> (его действие обозначатся как </w:t>
      </w:r>
      <w:proofErr w:type="spellStart"/>
      <w:r w:rsidRPr="00061809">
        <w:rPr>
          <w:rFonts w:ascii="Times New Roman" w:hAnsi="Times New Roman" w:cs="Times New Roman"/>
          <w:sz w:val="24"/>
          <w:szCs w:val="24"/>
        </w:rPr>
        <w:t>антигипергликемическое</w:t>
      </w:r>
      <w:proofErr w:type="spellEnd"/>
      <w:r w:rsidRPr="00061809">
        <w:rPr>
          <w:rFonts w:ascii="Times New Roman" w:hAnsi="Times New Roman" w:cs="Times New Roman"/>
          <w:sz w:val="24"/>
          <w:szCs w:val="24"/>
        </w:rPr>
        <w:t xml:space="preserve">, а не как гипогликемическое). Противопоказаниями к назначению </w:t>
      </w:r>
      <w:proofErr w:type="spellStart"/>
      <w:r w:rsidRPr="00061809">
        <w:rPr>
          <w:rFonts w:ascii="Times New Roman" w:hAnsi="Times New Roman" w:cs="Times New Roman"/>
          <w:sz w:val="24"/>
          <w:szCs w:val="24"/>
        </w:rPr>
        <w:t>метформина</w:t>
      </w:r>
      <w:proofErr w:type="spellEnd"/>
      <w:r w:rsidRPr="00061809">
        <w:rPr>
          <w:rFonts w:ascii="Times New Roman" w:hAnsi="Times New Roman" w:cs="Times New Roman"/>
          <w:sz w:val="24"/>
          <w:szCs w:val="24"/>
        </w:rPr>
        <w:t xml:space="preserve"> являются беременность, тяжелая сердечная, печеночная, почечная и другая органная недостаточность, а также гипоксические состояния другого генеза. Крайне редким осложнением, которое встречается при назначении </w:t>
      </w:r>
      <w:proofErr w:type="spellStart"/>
      <w:r w:rsidRPr="00061809">
        <w:rPr>
          <w:rFonts w:ascii="Times New Roman" w:hAnsi="Times New Roman" w:cs="Times New Roman"/>
          <w:sz w:val="24"/>
          <w:szCs w:val="24"/>
        </w:rPr>
        <w:t>метформина</w:t>
      </w:r>
      <w:proofErr w:type="spellEnd"/>
      <w:r w:rsidRPr="00061809">
        <w:rPr>
          <w:rFonts w:ascii="Times New Roman" w:hAnsi="Times New Roman" w:cs="Times New Roman"/>
          <w:sz w:val="24"/>
          <w:szCs w:val="24"/>
        </w:rPr>
        <w:t xml:space="preserve"> без учета приведенных противопоказаний, является </w:t>
      </w:r>
      <w:proofErr w:type="spellStart"/>
      <w:r w:rsidRPr="00061809">
        <w:rPr>
          <w:rFonts w:ascii="Times New Roman" w:hAnsi="Times New Roman" w:cs="Times New Roman"/>
          <w:sz w:val="24"/>
          <w:szCs w:val="24"/>
        </w:rPr>
        <w:t>лактатацидоз</w:t>
      </w:r>
      <w:proofErr w:type="spellEnd"/>
      <w:r w:rsidRPr="00061809">
        <w:rPr>
          <w:rFonts w:ascii="Times New Roman" w:hAnsi="Times New Roman" w:cs="Times New Roman"/>
          <w:sz w:val="24"/>
          <w:szCs w:val="24"/>
        </w:rPr>
        <w:t xml:space="preserve">, являющийся следствием </w:t>
      </w:r>
      <w:proofErr w:type="spellStart"/>
      <w:r w:rsidRPr="00061809">
        <w:rPr>
          <w:rFonts w:ascii="Times New Roman" w:hAnsi="Times New Roman" w:cs="Times New Roman"/>
          <w:sz w:val="24"/>
          <w:szCs w:val="24"/>
        </w:rPr>
        <w:t>гиперактивации</w:t>
      </w:r>
      <w:proofErr w:type="spellEnd"/>
      <w:r w:rsidRPr="00061809">
        <w:rPr>
          <w:rFonts w:ascii="Times New Roman" w:hAnsi="Times New Roman" w:cs="Times New Roman"/>
          <w:sz w:val="24"/>
          <w:szCs w:val="24"/>
        </w:rPr>
        <w:t xml:space="preserve"> анаэробного гликолиза.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spellStart"/>
      <w:r w:rsidRPr="00061809">
        <w:rPr>
          <w:rFonts w:ascii="Times New Roman" w:hAnsi="Times New Roman" w:cs="Times New Roman"/>
          <w:sz w:val="24"/>
          <w:szCs w:val="24"/>
        </w:rPr>
        <w:t>Тиазолидиндионы</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пиоглитазон</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розиглитазон</w:t>
      </w:r>
      <w:proofErr w:type="spellEnd"/>
      <w:r w:rsidRPr="00061809">
        <w:rPr>
          <w:rFonts w:ascii="Times New Roman" w:hAnsi="Times New Roman" w:cs="Times New Roman"/>
          <w:sz w:val="24"/>
          <w:szCs w:val="24"/>
        </w:rPr>
        <w:t xml:space="preserve">) являются агонистами γ-рецепторов, активируемых </w:t>
      </w:r>
      <w:proofErr w:type="spellStart"/>
      <w:r w:rsidRPr="00061809">
        <w:rPr>
          <w:rFonts w:ascii="Times New Roman" w:hAnsi="Times New Roman" w:cs="Times New Roman"/>
          <w:sz w:val="24"/>
          <w:szCs w:val="24"/>
        </w:rPr>
        <w:t>пролифератором</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пероксисом</w:t>
      </w:r>
      <w:proofErr w:type="spellEnd"/>
      <w:r w:rsidRPr="00061809">
        <w:rPr>
          <w:rFonts w:ascii="Times New Roman" w:hAnsi="Times New Roman" w:cs="Times New Roman"/>
          <w:sz w:val="24"/>
          <w:szCs w:val="24"/>
        </w:rPr>
        <w:t xml:space="preserve"> (PPAR-γ). </w:t>
      </w:r>
      <w:proofErr w:type="spellStart"/>
      <w:r w:rsidRPr="00061809">
        <w:rPr>
          <w:rFonts w:ascii="Times New Roman" w:hAnsi="Times New Roman" w:cs="Times New Roman"/>
          <w:sz w:val="24"/>
          <w:szCs w:val="24"/>
        </w:rPr>
        <w:t>Тиазолидиндионы</w:t>
      </w:r>
      <w:proofErr w:type="spellEnd"/>
      <w:r w:rsidRPr="00061809">
        <w:rPr>
          <w:rFonts w:ascii="Times New Roman" w:hAnsi="Times New Roman" w:cs="Times New Roman"/>
          <w:sz w:val="24"/>
          <w:szCs w:val="24"/>
        </w:rPr>
        <w:t xml:space="preserve"> активируют метаболизм глюкозы и липидов в мышечной и жировой тканях, что приводит к повышению активности эндогенного инсулина, т.е. К устранению </w:t>
      </w:r>
      <w:proofErr w:type="spellStart"/>
      <w:r w:rsidRPr="00061809">
        <w:rPr>
          <w:rFonts w:ascii="Times New Roman" w:hAnsi="Times New Roman" w:cs="Times New Roman"/>
          <w:sz w:val="24"/>
          <w:szCs w:val="24"/>
        </w:rPr>
        <w:t>инсулинорезистентности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сенситайзеры</w:t>
      </w:r>
      <w:proofErr w:type="spellEnd"/>
      <w:r w:rsidRPr="00061809">
        <w:rPr>
          <w:rFonts w:ascii="Times New Roman" w:hAnsi="Times New Roman" w:cs="Times New Roman"/>
          <w:sz w:val="24"/>
          <w:szCs w:val="24"/>
        </w:rPr>
        <w:t xml:space="preserve"> инсулина). Суточная доза </w:t>
      </w:r>
      <w:proofErr w:type="spellStart"/>
      <w:r w:rsidRPr="00061809">
        <w:rPr>
          <w:rFonts w:ascii="Times New Roman" w:hAnsi="Times New Roman" w:cs="Times New Roman"/>
          <w:sz w:val="24"/>
          <w:szCs w:val="24"/>
        </w:rPr>
        <w:t>пиоглитазона</w:t>
      </w:r>
      <w:proofErr w:type="spellEnd"/>
      <w:r w:rsidRPr="00061809">
        <w:rPr>
          <w:rFonts w:ascii="Times New Roman" w:hAnsi="Times New Roman" w:cs="Times New Roman"/>
          <w:sz w:val="24"/>
          <w:szCs w:val="24"/>
        </w:rPr>
        <w:t xml:space="preserve"> составляет 15-30 мг/</w:t>
      </w:r>
      <w:proofErr w:type="spellStart"/>
      <w:r w:rsidRPr="00061809">
        <w:rPr>
          <w:rFonts w:ascii="Times New Roman" w:hAnsi="Times New Roman" w:cs="Times New Roman"/>
          <w:sz w:val="24"/>
          <w:szCs w:val="24"/>
        </w:rPr>
        <w:t>сут</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розиглитазона</w:t>
      </w:r>
      <w:proofErr w:type="spellEnd"/>
      <w:r w:rsidRPr="00061809">
        <w:rPr>
          <w:rFonts w:ascii="Times New Roman" w:hAnsi="Times New Roman" w:cs="Times New Roman"/>
          <w:sz w:val="24"/>
          <w:szCs w:val="24"/>
        </w:rPr>
        <w:t xml:space="preserve"> - 4-8 мг (на 1-2 приема). Весьма эффективна комбинация </w:t>
      </w:r>
      <w:proofErr w:type="spellStart"/>
      <w:r w:rsidRPr="00061809">
        <w:rPr>
          <w:rFonts w:ascii="Times New Roman" w:hAnsi="Times New Roman" w:cs="Times New Roman"/>
          <w:sz w:val="24"/>
          <w:szCs w:val="24"/>
        </w:rPr>
        <w:t>тиазолидиндионов</w:t>
      </w:r>
      <w:proofErr w:type="spellEnd"/>
      <w:r w:rsidRPr="00061809">
        <w:rPr>
          <w:rFonts w:ascii="Times New Roman" w:hAnsi="Times New Roman" w:cs="Times New Roman"/>
          <w:sz w:val="24"/>
          <w:szCs w:val="24"/>
        </w:rPr>
        <w:t xml:space="preserve"> с </w:t>
      </w:r>
      <w:proofErr w:type="spellStart"/>
      <w:r w:rsidRPr="00061809">
        <w:rPr>
          <w:rFonts w:ascii="Times New Roman" w:hAnsi="Times New Roman" w:cs="Times New Roman"/>
          <w:sz w:val="24"/>
          <w:szCs w:val="24"/>
        </w:rPr>
        <w:t>метформином</w:t>
      </w:r>
      <w:proofErr w:type="spellEnd"/>
      <w:r w:rsidRPr="00061809">
        <w:rPr>
          <w:rFonts w:ascii="Times New Roman" w:hAnsi="Times New Roman" w:cs="Times New Roman"/>
          <w:sz w:val="24"/>
          <w:szCs w:val="24"/>
        </w:rPr>
        <w:t xml:space="preserve">. Противопоказанием к назначению </w:t>
      </w:r>
      <w:proofErr w:type="spellStart"/>
      <w:r w:rsidRPr="00061809">
        <w:rPr>
          <w:rFonts w:ascii="Times New Roman" w:hAnsi="Times New Roman" w:cs="Times New Roman"/>
          <w:sz w:val="24"/>
          <w:szCs w:val="24"/>
        </w:rPr>
        <w:t>тиазолидиндионов</w:t>
      </w:r>
      <w:proofErr w:type="spellEnd"/>
      <w:r w:rsidRPr="00061809">
        <w:rPr>
          <w:rFonts w:ascii="Times New Roman" w:hAnsi="Times New Roman" w:cs="Times New Roman"/>
          <w:sz w:val="24"/>
          <w:szCs w:val="24"/>
        </w:rPr>
        <w:t xml:space="preserve"> является повышение (в 2,5 раза и более) уровня печеночных </w:t>
      </w:r>
      <w:proofErr w:type="spellStart"/>
      <w:r w:rsidRPr="00061809">
        <w:rPr>
          <w:rFonts w:ascii="Times New Roman" w:hAnsi="Times New Roman" w:cs="Times New Roman"/>
          <w:sz w:val="24"/>
          <w:szCs w:val="24"/>
        </w:rPr>
        <w:t>трансаминаз</w:t>
      </w:r>
      <w:proofErr w:type="spellEnd"/>
      <w:r w:rsidRPr="00061809">
        <w:rPr>
          <w:rFonts w:ascii="Times New Roman" w:hAnsi="Times New Roman" w:cs="Times New Roman"/>
          <w:sz w:val="24"/>
          <w:szCs w:val="24"/>
        </w:rPr>
        <w:t xml:space="preserve">. Помимо </w:t>
      </w:r>
      <w:proofErr w:type="spellStart"/>
      <w:r w:rsidRPr="00061809">
        <w:rPr>
          <w:rFonts w:ascii="Times New Roman" w:hAnsi="Times New Roman" w:cs="Times New Roman"/>
          <w:sz w:val="24"/>
          <w:szCs w:val="24"/>
        </w:rPr>
        <w:t>гепатотоксичности</w:t>
      </w:r>
      <w:proofErr w:type="spellEnd"/>
      <w:r w:rsidRPr="00061809">
        <w:rPr>
          <w:rFonts w:ascii="Times New Roman" w:hAnsi="Times New Roman" w:cs="Times New Roman"/>
          <w:sz w:val="24"/>
          <w:szCs w:val="24"/>
        </w:rPr>
        <w:t xml:space="preserve">, к побочным эффектам </w:t>
      </w:r>
      <w:proofErr w:type="spellStart"/>
      <w:r w:rsidRPr="00061809">
        <w:rPr>
          <w:rFonts w:ascii="Times New Roman" w:hAnsi="Times New Roman" w:cs="Times New Roman"/>
          <w:sz w:val="24"/>
          <w:szCs w:val="24"/>
        </w:rPr>
        <w:t>тиазолидиндионов</w:t>
      </w:r>
      <w:proofErr w:type="spellEnd"/>
      <w:r w:rsidRPr="00061809">
        <w:rPr>
          <w:rFonts w:ascii="Times New Roman" w:hAnsi="Times New Roman" w:cs="Times New Roman"/>
          <w:sz w:val="24"/>
          <w:szCs w:val="24"/>
        </w:rPr>
        <w:t xml:space="preserve"> относятся задержка жидкости и отеки, которые чаще развиваются при комбинации препаратов с инсулином.</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II. Препараты, воздействующие на β-клетку и способствующие усилению секреции инсулина. К этой группе относятся препараты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глиниды</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прандиальные</w:t>
      </w:r>
      <w:proofErr w:type="spellEnd"/>
      <w:r w:rsidRPr="00061809">
        <w:rPr>
          <w:rFonts w:ascii="Times New Roman" w:hAnsi="Times New Roman" w:cs="Times New Roman"/>
          <w:sz w:val="24"/>
          <w:szCs w:val="24"/>
        </w:rPr>
        <w:t xml:space="preserve"> регуляторы гликемии), которые используют преимущественно для нормализации уровня гликемии после еды. Основной мишенью препаратов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 xml:space="preserve"> (ПСМ) являются β-клетки панкреатических островков. ПСМ связываются на мембране β-клеток со специфическими рецепторами. Это приводит к закрытию АТФ-зависимых калиевых каналов и деполяризации клеточной мембраны, что в свою очередь способствует открытию кальциевых каналов. Поступление кальция внутрь β -клеток приводит к их </w:t>
      </w:r>
      <w:proofErr w:type="spellStart"/>
      <w:r w:rsidRPr="00061809">
        <w:rPr>
          <w:rFonts w:ascii="Times New Roman" w:hAnsi="Times New Roman" w:cs="Times New Roman"/>
          <w:sz w:val="24"/>
          <w:szCs w:val="24"/>
        </w:rPr>
        <w:t>дегрануляции</w:t>
      </w:r>
      <w:proofErr w:type="spellEnd"/>
      <w:r w:rsidRPr="00061809">
        <w:rPr>
          <w:rFonts w:ascii="Times New Roman" w:hAnsi="Times New Roman" w:cs="Times New Roman"/>
          <w:sz w:val="24"/>
          <w:szCs w:val="24"/>
        </w:rPr>
        <w:t xml:space="preserve"> и выбросу инсулина в кровь. В клинической практике используется достаточно много ПСМ, которые отличаются по продолжительности и выраженн</w:t>
      </w:r>
      <w:r>
        <w:rPr>
          <w:rFonts w:ascii="Times New Roman" w:hAnsi="Times New Roman" w:cs="Times New Roman"/>
          <w:sz w:val="24"/>
          <w:szCs w:val="24"/>
        </w:rPr>
        <w:t xml:space="preserve">ости </w:t>
      </w:r>
      <w:proofErr w:type="spellStart"/>
      <w:r>
        <w:rPr>
          <w:rFonts w:ascii="Times New Roman" w:hAnsi="Times New Roman" w:cs="Times New Roman"/>
          <w:sz w:val="24"/>
          <w:szCs w:val="24"/>
        </w:rPr>
        <w:t>сахароснижающего</w:t>
      </w:r>
      <w:proofErr w:type="spellEnd"/>
      <w:r>
        <w:rPr>
          <w:rFonts w:ascii="Times New Roman" w:hAnsi="Times New Roman" w:cs="Times New Roman"/>
          <w:sz w:val="24"/>
          <w:szCs w:val="24"/>
        </w:rPr>
        <w:t xml:space="preserve"> эффекта.</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Основным и достаточно частым побочным эффектом ПСМ явля</w:t>
      </w:r>
      <w:r>
        <w:rPr>
          <w:rFonts w:ascii="Times New Roman" w:hAnsi="Times New Roman" w:cs="Times New Roman"/>
          <w:sz w:val="24"/>
          <w:szCs w:val="24"/>
        </w:rPr>
        <w:t>ется гипогликемия</w:t>
      </w:r>
      <w:r w:rsidRPr="00061809">
        <w:rPr>
          <w:rFonts w:ascii="Times New Roman" w:hAnsi="Times New Roman" w:cs="Times New Roman"/>
          <w:sz w:val="24"/>
          <w:szCs w:val="24"/>
        </w:rPr>
        <w:t>. Она может возникать при передозировке препаратом, его кумуляции (почечная недостаточность),</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roofErr w:type="gramStart"/>
      <w:r w:rsidRPr="00061809">
        <w:rPr>
          <w:rFonts w:ascii="Times New Roman" w:hAnsi="Times New Roman" w:cs="Times New Roman"/>
          <w:sz w:val="24"/>
          <w:szCs w:val="24"/>
        </w:rPr>
        <w:t>несоблюдении</w:t>
      </w:r>
      <w:proofErr w:type="gramEnd"/>
      <w:r w:rsidRPr="00061809">
        <w:rPr>
          <w:rFonts w:ascii="Times New Roman" w:hAnsi="Times New Roman" w:cs="Times New Roman"/>
          <w:sz w:val="24"/>
          <w:szCs w:val="24"/>
        </w:rPr>
        <w:t xml:space="preserve"> диеты (пропуск приема пищи, прием алкоголя) или режима (значительная физическая нагрузка, перед которой не снижена доза ПСМ или не приняты углеводы).</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К группе </w:t>
      </w:r>
      <w:proofErr w:type="spellStart"/>
      <w:r w:rsidRPr="00061809">
        <w:rPr>
          <w:rFonts w:ascii="Times New Roman" w:hAnsi="Times New Roman" w:cs="Times New Roman"/>
          <w:sz w:val="24"/>
          <w:szCs w:val="24"/>
        </w:rPr>
        <w:t>глинидов</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прандиальные</w:t>
      </w:r>
      <w:proofErr w:type="spellEnd"/>
      <w:r w:rsidRPr="00061809">
        <w:rPr>
          <w:rFonts w:ascii="Times New Roman" w:hAnsi="Times New Roman" w:cs="Times New Roman"/>
          <w:sz w:val="24"/>
          <w:szCs w:val="24"/>
        </w:rPr>
        <w:t xml:space="preserve"> регуляторы гликемии) относятся </w:t>
      </w:r>
      <w:proofErr w:type="spellStart"/>
      <w:r w:rsidRPr="00061809">
        <w:rPr>
          <w:rFonts w:ascii="Times New Roman" w:hAnsi="Times New Roman" w:cs="Times New Roman"/>
          <w:sz w:val="24"/>
          <w:szCs w:val="24"/>
        </w:rPr>
        <w:t>репаглинид</w:t>
      </w:r>
      <w:proofErr w:type="spellEnd"/>
      <w:r w:rsidRPr="00061809">
        <w:rPr>
          <w:rFonts w:ascii="Times New Roman" w:hAnsi="Times New Roman" w:cs="Times New Roman"/>
          <w:sz w:val="24"/>
          <w:szCs w:val="24"/>
        </w:rPr>
        <w:t xml:space="preserve"> (производное </w:t>
      </w:r>
      <w:proofErr w:type="spellStart"/>
      <w:r w:rsidRPr="00061809">
        <w:rPr>
          <w:rFonts w:ascii="Times New Roman" w:hAnsi="Times New Roman" w:cs="Times New Roman"/>
          <w:sz w:val="24"/>
          <w:szCs w:val="24"/>
        </w:rPr>
        <w:t>бензоевой</w:t>
      </w:r>
      <w:proofErr w:type="spellEnd"/>
      <w:r w:rsidRPr="00061809">
        <w:rPr>
          <w:rFonts w:ascii="Times New Roman" w:hAnsi="Times New Roman" w:cs="Times New Roman"/>
          <w:sz w:val="24"/>
          <w:szCs w:val="24"/>
        </w:rPr>
        <w:t xml:space="preserve"> кислоты; суточная доза 0,5-16 мг/</w:t>
      </w:r>
      <w:proofErr w:type="spellStart"/>
      <w:r w:rsidRPr="00061809">
        <w:rPr>
          <w:rFonts w:ascii="Times New Roman" w:hAnsi="Times New Roman" w:cs="Times New Roman"/>
          <w:sz w:val="24"/>
          <w:szCs w:val="24"/>
        </w:rPr>
        <w:t>сут</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натеглинид</w:t>
      </w:r>
      <w:proofErr w:type="spellEnd"/>
      <w:r w:rsidRPr="00061809">
        <w:rPr>
          <w:rFonts w:ascii="Times New Roman" w:hAnsi="Times New Roman" w:cs="Times New Roman"/>
          <w:sz w:val="24"/>
          <w:szCs w:val="24"/>
        </w:rPr>
        <w:t xml:space="preserve"> (производное D-</w:t>
      </w:r>
      <w:proofErr w:type="spellStart"/>
      <w:r w:rsidRPr="00061809">
        <w:rPr>
          <w:rFonts w:ascii="Times New Roman" w:hAnsi="Times New Roman" w:cs="Times New Roman"/>
          <w:sz w:val="24"/>
          <w:szCs w:val="24"/>
        </w:rPr>
        <w:t>фенилаланина</w:t>
      </w:r>
      <w:proofErr w:type="spellEnd"/>
      <w:r w:rsidRPr="00061809">
        <w:rPr>
          <w:rFonts w:ascii="Times New Roman" w:hAnsi="Times New Roman" w:cs="Times New Roman"/>
          <w:sz w:val="24"/>
          <w:szCs w:val="24"/>
        </w:rPr>
        <w:t>; суточная доза 180-540 мг/</w:t>
      </w:r>
      <w:proofErr w:type="spellStart"/>
      <w:r w:rsidRPr="00061809">
        <w:rPr>
          <w:rFonts w:ascii="Times New Roman" w:hAnsi="Times New Roman" w:cs="Times New Roman"/>
          <w:sz w:val="24"/>
          <w:szCs w:val="24"/>
        </w:rPr>
        <w:t>сут</w:t>
      </w:r>
      <w:proofErr w:type="spellEnd"/>
      <w:r w:rsidRPr="00061809">
        <w:rPr>
          <w:rFonts w:ascii="Times New Roman" w:hAnsi="Times New Roman" w:cs="Times New Roman"/>
          <w:sz w:val="24"/>
          <w:szCs w:val="24"/>
        </w:rPr>
        <w:t xml:space="preserve">). После приема препараты быстро и обратимо взаимодействуют с рецептором </w:t>
      </w:r>
      <w:proofErr w:type="spellStart"/>
      <w:r w:rsidRPr="00061809">
        <w:rPr>
          <w:rFonts w:ascii="Times New Roman" w:hAnsi="Times New Roman" w:cs="Times New Roman"/>
          <w:sz w:val="24"/>
          <w:szCs w:val="24"/>
        </w:rPr>
        <w:t>сульфонилмочевины</w:t>
      </w:r>
      <w:proofErr w:type="spellEnd"/>
      <w:r w:rsidRPr="00061809">
        <w:rPr>
          <w:rFonts w:ascii="Times New Roman" w:hAnsi="Times New Roman" w:cs="Times New Roman"/>
          <w:sz w:val="24"/>
          <w:szCs w:val="24"/>
        </w:rPr>
        <w:t xml:space="preserve"> на β-клетке, в результате чего происходит короткое повышение уровня инсулина, которое имитирует первую фазу его секреции в норме. Препараты принимаются за 10-20 минут до основных приемов пищи, обычно 3 раза в день.</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III. Препараты, снижающие всасывание глюкозы в кишечнике.</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К этой группе относится </w:t>
      </w:r>
      <w:proofErr w:type="spellStart"/>
      <w:r w:rsidRPr="00061809">
        <w:rPr>
          <w:rFonts w:ascii="Times New Roman" w:hAnsi="Times New Roman" w:cs="Times New Roman"/>
          <w:sz w:val="24"/>
          <w:szCs w:val="24"/>
        </w:rPr>
        <w:t>акарбоза</w:t>
      </w:r>
      <w:proofErr w:type="spellEnd"/>
      <w:r w:rsidRPr="00061809">
        <w:rPr>
          <w:rFonts w:ascii="Times New Roman" w:hAnsi="Times New Roman" w:cs="Times New Roman"/>
          <w:sz w:val="24"/>
          <w:szCs w:val="24"/>
        </w:rPr>
        <w:t xml:space="preserve"> и </w:t>
      </w:r>
      <w:proofErr w:type="spellStart"/>
      <w:r w:rsidRPr="00061809">
        <w:rPr>
          <w:rFonts w:ascii="Times New Roman" w:hAnsi="Times New Roman" w:cs="Times New Roman"/>
          <w:sz w:val="24"/>
          <w:szCs w:val="24"/>
        </w:rPr>
        <w:t>гуаровая</w:t>
      </w:r>
      <w:proofErr w:type="spellEnd"/>
      <w:r w:rsidRPr="00061809">
        <w:rPr>
          <w:rFonts w:ascii="Times New Roman" w:hAnsi="Times New Roman" w:cs="Times New Roman"/>
          <w:sz w:val="24"/>
          <w:szCs w:val="24"/>
        </w:rPr>
        <w:t xml:space="preserve"> смола. Механизм действия </w:t>
      </w:r>
      <w:proofErr w:type="spellStart"/>
      <w:r w:rsidRPr="00061809">
        <w:rPr>
          <w:rFonts w:ascii="Times New Roman" w:hAnsi="Times New Roman" w:cs="Times New Roman"/>
          <w:sz w:val="24"/>
          <w:szCs w:val="24"/>
        </w:rPr>
        <w:t>акарбозы</w:t>
      </w:r>
      <w:proofErr w:type="spellEnd"/>
      <w:r w:rsidRPr="00061809">
        <w:rPr>
          <w:rFonts w:ascii="Times New Roman" w:hAnsi="Times New Roman" w:cs="Times New Roman"/>
          <w:sz w:val="24"/>
          <w:szCs w:val="24"/>
        </w:rPr>
        <w:t xml:space="preserve"> заключается в обратимой блокаде α-</w:t>
      </w:r>
      <w:proofErr w:type="spellStart"/>
      <w:r w:rsidRPr="00061809">
        <w:rPr>
          <w:rFonts w:ascii="Times New Roman" w:hAnsi="Times New Roman" w:cs="Times New Roman"/>
          <w:sz w:val="24"/>
          <w:szCs w:val="24"/>
        </w:rPr>
        <w:t>гликозидаз</w:t>
      </w:r>
      <w:proofErr w:type="spellEnd"/>
      <w:r w:rsidRPr="00061809">
        <w:rPr>
          <w:rFonts w:ascii="Times New Roman" w:hAnsi="Times New Roman" w:cs="Times New Roman"/>
          <w:sz w:val="24"/>
          <w:szCs w:val="24"/>
        </w:rPr>
        <w:t xml:space="preserve"> тонкой кишки, в результате которой замедляются процессы последовательного </w:t>
      </w:r>
      <w:proofErr w:type="spellStart"/>
      <w:r w:rsidRPr="00061809">
        <w:rPr>
          <w:rFonts w:ascii="Times New Roman" w:hAnsi="Times New Roman" w:cs="Times New Roman"/>
          <w:sz w:val="24"/>
          <w:szCs w:val="24"/>
        </w:rPr>
        <w:t>ферментирования</w:t>
      </w:r>
      <w:proofErr w:type="spellEnd"/>
      <w:r w:rsidRPr="00061809">
        <w:rPr>
          <w:rFonts w:ascii="Times New Roman" w:hAnsi="Times New Roman" w:cs="Times New Roman"/>
          <w:sz w:val="24"/>
          <w:szCs w:val="24"/>
        </w:rPr>
        <w:t xml:space="preserve"> и всасывания углеводов, снижается скорость резорбции и поступления глюкозы в печень и снижается уровень </w:t>
      </w:r>
      <w:proofErr w:type="spellStart"/>
      <w:r w:rsidRPr="00061809">
        <w:rPr>
          <w:rFonts w:ascii="Times New Roman" w:hAnsi="Times New Roman" w:cs="Times New Roman"/>
          <w:sz w:val="24"/>
          <w:szCs w:val="24"/>
        </w:rPr>
        <w:t>постпрандиальной</w:t>
      </w:r>
      <w:proofErr w:type="spellEnd"/>
      <w:r w:rsidRPr="00061809">
        <w:rPr>
          <w:rFonts w:ascii="Times New Roman" w:hAnsi="Times New Roman" w:cs="Times New Roman"/>
          <w:sz w:val="24"/>
          <w:szCs w:val="24"/>
        </w:rPr>
        <w:t xml:space="preserve"> гликемии. Начальная доза </w:t>
      </w:r>
      <w:proofErr w:type="spellStart"/>
      <w:r w:rsidRPr="00061809">
        <w:rPr>
          <w:rFonts w:ascii="Times New Roman" w:hAnsi="Times New Roman" w:cs="Times New Roman"/>
          <w:sz w:val="24"/>
          <w:szCs w:val="24"/>
        </w:rPr>
        <w:t>акарбозы</w:t>
      </w:r>
      <w:proofErr w:type="spellEnd"/>
      <w:r w:rsidRPr="00061809">
        <w:rPr>
          <w:rFonts w:ascii="Times New Roman" w:hAnsi="Times New Roman" w:cs="Times New Roman"/>
          <w:sz w:val="24"/>
          <w:szCs w:val="24"/>
        </w:rPr>
        <w:t xml:space="preserve"> составляет 50 мг 3 раза в день, в дальнейшем доза может быть увеличена до 100 мг 3 раза в сутки; препарат принимается непосредственно перед едой или во время еды. Основным побочным эффектом </w:t>
      </w:r>
      <w:proofErr w:type="spellStart"/>
      <w:r w:rsidRPr="00061809">
        <w:rPr>
          <w:rFonts w:ascii="Times New Roman" w:hAnsi="Times New Roman" w:cs="Times New Roman"/>
          <w:sz w:val="24"/>
          <w:szCs w:val="24"/>
        </w:rPr>
        <w:t>акарбозы</w:t>
      </w:r>
      <w:proofErr w:type="spellEnd"/>
      <w:r w:rsidRPr="00061809">
        <w:rPr>
          <w:rFonts w:ascii="Times New Roman" w:hAnsi="Times New Roman" w:cs="Times New Roman"/>
          <w:sz w:val="24"/>
          <w:szCs w:val="24"/>
        </w:rPr>
        <w:t xml:space="preserve"> является кишечная диспепсия (диареи, метеоризм), которая связана с поступлением </w:t>
      </w:r>
      <w:proofErr w:type="spellStart"/>
      <w:r w:rsidRPr="00061809">
        <w:rPr>
          <w:rFonts w:ascii="Times New Roman" w:hAnsi="Times New Roman" w:cs="Times New Roman"/>
          <w:sz w:val="24"/>
          <w:szCs w:val="24"/>
        </w:rPr>
        <w:t>невсосавшихся</w:t>
      </w:r>
      <w:proofErr w:type="spellEnd"/>
      <w:r w:rsidRPr="00061809">
        <w:rPr>
          <w:rFonts w:ascii="Times New Roman" w:hAnsi="Times New Roman" w:cs="Times New Roman"/>
          <w:sz w:val="24"/>
          <w:szCs w:val="24"/>
        </w:rPr>
        <w:t xml:space="preserve"> углеводов в толстую кишку. </w:t>
      </w:r>
      <w:proofErr w:type="spellStart"/>
      <w:r w:rsidRPr="00061809">
        <w:rPr>
          <w:rFonts w:ascii="Times New Roman" w:hAnsi="Times New Roman" w:cs="Times New Roman"/>
          <w:sz w:val="24"/>
          <w:szCs w:val="24"/>
        </w:rPr>
        <w:t>Сахароснижающий</w:t>
      </w:r>
      <w:proofErr w:type="spellEnd"/>
      <w:r w:rsidRPr="00061809">
        <w:rPr>
          <w:rFonts w:ascii="Times New Roman" w:hAnsi="Times New Roman" w:cs="Times New Roman"/>
          <w:sz w:val="24"/>
          <w:szCs w:val="24"/>
        </w:rPr>
        <w:t xml:space="preserve"> эффект </w:t>
      </w:r>
      <w:proofErr w:type="spellStart"/>
      <w:r w:rsidRPr="00061809">
        <w:rPr>
          <w:rFonts w:ascii="Times New Roman" w:hAnsi="Times New Roman" w:cs="Times New Roman"/>
          <w:sz w:val="24"/>
          <w:szCs w:val="24"/>
        </w:rPr>
        <w:t>ака</w:t>
      </w:r>
      <w:r>
        <w:rPr>
          <w:rFonts w:ascii="Times New Roman" w:hAnsi="Times New Roman" w:cs="Times New Roman"/>
          <w:sz w:val="24"/>
          <w:szCs w:val="24"/>
        </w:rPr>
        <w:t>рбозы</w:t>
      </w:r>
      <w:proofErr w:type="spellEnd"/>
      <w:r>
        <w:rPr>
          <w:rFonts w:ascii="Times New Roman" w:hAnsi="Times New Roman" w:cs="Times New Roman"/>
          <w:sz w:val="24"/>
          <w:szCs w:val="24"/>
        </w:rPr>
        <w:t xml:space="preserve"> весьма умерен</w:t>
      </w:r>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В клинической практике </w:t>
      </w:r>
      <w:proofErr w:type="spellStart"/>
      <w:r w:rsidRPr="00061809">
        <w:rPr>
          <w:rFonts w:ascii="Times New Roman" w:hAnsi="Times New Roman" w:cs="Times New Roman"/>
          <w:sz w:val="24"/>
          <w:szCs w:val="24"/>
        </w:rPr>
        <w:t>таблетированные</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сахароснижающие</w:t>
      </w:r>
      <w:proofErr w:type="spellEnd"/>
      <w:r w:rsidRPr="00061809">
        <w:rPr>
          <w:rFonts w:ascii="Times New Roman" w:hAnsi="Times New Roman" w:cs="Times New Roman"/>
          <w:sz w:val="24"/>
          <w:szCs w:val="24"/>
        </w:rPr>
        <w:t xml:space="preserve"> препаратов эффективно комбинируется друг с другом и с препаратами инсулина, поскольку у большинства пациентов одновременно определяется как </w:t>
      </w:r>
      <w:proofErr w:type="spellStart"/>
      <w:r w:rsidRPr="00061809">
        <w:rPr>
          <w:rFonts w:ascii="Times New Roman" w:hAnsi="Times New Roman" w:cs="Times New Roman"/>
          <w:sz w:val="24"/>
          <w:szCs w:val="24"/>
        </w:rPr>
        <w:t>тощаковая</w:t>
      </w:r>
      <w:proofErr w:type="spellEnd"/>
      <w:r w:rsidRPr="00061809">
        <w:rPr>
          <w:rFonts w:ascii="Times New Roman" w:hAnsi="Times New Roman" w:cs="Times New Roman"/>
          <w:sz w:val="24"/>
          <w:szCs w:val="24"/>
        </w:rPr>
        <w:t xml:space="preserve">, так и </w:t>
      </w:r>
      <w:proofErr w:type="spellStart"/>
      <w:r w:rsidRPr="00061809">
        <w:rPr>
          <w:rFonts w:ascii="Times New Roman" w:hAnsi="Times New Roman" w:cs="Times New Roman"/>
          <w:sz w:val="24"/>
          <w:szCs w:val="24"/>
        </w:rPr>
        <w:t>постпрандиальная</w:t>
      </w:r>
      <w:proofErr w:type="spellEnd"/>
      <w:r w:rsidRPr="00061809">
        <w:rPr>
          <w:rFonts w:ascii="Times New Roman" w:hAnsi="Times New Roman" w:cs="Times New Roman"/>
          <w:sz w:val="24"/>
          <w:szCs w:val="24"/>
        </w:rPr>
        <w:t xml:space="preserve"> гипергликемия. Существуют многочисленные фиксированные комбинации препаратов в одной таблетке. Наиболее часто в одной таблетке комбинируют </w:t>
      </w: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с различными ПСМ, а также </w:t>
      </w:r>
      <w:proofErr w:type="spellStart"/>
      <w:r w:rsidRPr="00061809">
        <w:rPr>
          <w:rFonts w:ascii="Times New Roman" w:hAnsi="Times New Roman" w:cs="Times New Roman"/>
          <w:sz w:val="24"/>
          <w:szCs w:val="24"/>
        </w:rPr>
        <w:t>метформин</w:t>
      </w:r>
      <w:proofErr w:type="spellEnd"/>
      <w:r w:rsidRPr="00061809">
        <w:rPr>
          <w:rFonts w:ascii="Times New Roman" w:hAnsi="Times New Roman" w:cs="Times New Roman"/>
          <w:sz w:val="24"/>
          <w:szCs w:val="24"/>
        </w:rPr>
        <w:t xml:space="preserve"> с </w:t>
      </w:r>
      <w:proofErr w:type="spellStart"/>
      <w:r w:rsidRPr="00061809">
        <w:rPr>
          <w:rFonts w:ascii="Times New Roman" w:hAnsi="Times New Roman" w:cs="Times New Roman"/>
          <w:sz w:val="24"/>
          <w:szCs w:val="24"/>
        </w:rPr>
        <w:t>тиазолидиндионами</w:t>
      </w:r>
      <w:proofErr w:type="spellEnd"/>
      <w:r w:rsidRPr="00061809">
        <w:rPr>
          <w:rFonts w:ascii="Times New Roman" w:hAnsi="Times New Roman" w:cs="Times New Roman"/>
          <w:sz w:val="24"/>
          <w:szCs w:val="24"/>
        </w:rPr>
        <w:t>.</w:t>
      </w: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p>
    <w:p w:rsidR="00B80C16" w:rsidRPr="00061809"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IV. Инсулины и аналоги инсулинов</w:t>
      </w:r>
    </w:p>
    <w:p w:rsidR="00B80C16" w:rsidRPr="00061809" w:rsidRDefault="00B80C16" w:rsidP="00B80C16">
      <w:pPr>
        <w:spacing w:after="0"/>
        <w:rPr>
          <w:rFonts w:ascii="Times New Roman" w:hAnsi="Times New Roman" w:cs="Times New Roman"/>
          <w:sz w:val="24"/>
          <w:szCs w:val="24"/>
        </w:rPr>
      </w:pPr>
    </w:p>
    <w:p w:rsidR="00B80C16" w:rsidRPr="002A1B9B" w:rsidRDefault="00B80C16" w:rsidP="00B80C16">
      <w:pPr>
        <w:spacing w:after="0"/>
        <w:rPr>
          <w:rFonts w:ascii="Times New Roman" w:hAnsi="Times New Roman" w:cs="Times New Roman"/>
          <w:sz w:val="24"/>
          <w:szCs w:val="24"/>
        </w:rPr>
      </w:pPr>
      <w:r w:rsidRPr="00061809">
        <w:rPr>
          <w:rFonts w:ascii="Times New Roman" w:hAnsi="Times New Roman" w:cs="Times New Roman"/>
          <w:sz w:val="24"/>
          <w:szCs w:val="24"/>
        </w:rPr>
        <w:t xml:space="preserve">На определенном этапе препараты инсулинов начинают получать до 30-40 % пациентов с СД-2. Показания для инсулинотерапии при СД-2 приведены в начале п. 7.4. Наиболее частый вариант перевода пациентов с СД-2 на инсулинотерапию заключается в назначении инсулина пролонгированного действия (инсулин НПХ, </w:t>
      </w:r>
      <w:proofErr w:type="spellStart"/>
      <w:r w:rsidRPr="00061809">
        <w:rPr>
          <w:rFonts w:ascii="Times New Roman" w:hAnsi="Times New Roman" w:cs="Times New Roman"/>
          <w:sz w:val="24"/>
          <w:szCs w:val="24"/>
        </w:rPr>
        <w:t>гларгин</w:t>
      </w:r>
      <w:proofErr w:type="spellEnd"/>
      <w:r w:rsidRPr="00061809">
        <w:rPr>
          <w:rFonts w:ascii="Times New Roman" w:hAnsi="Times New Roman" w:cs="Times New Roman"/>
          <w:sz w:val="24"/>
          <w:szCs w:val="24"/>
        </w:rPr>
        <w:t xml:space="preserve"> или </w:t>
      </w:r>
      <w:proofErr w:type="spellStart"/>
      <w:r w:rsidRPr="00061809">
        <w:rPr>
          <w:rFonts w:ascii="Times New Roman" w:hAnsi="Times New Roman" w:cs="Times New Roman"/>
          <w:sz w:val="24"/>
          <w:szCs w:val="24"/>
        </w:rPr>
        <w:t>детемир</w:t>
      </w:r>
      <w:proofErr w:type="spellEnd"/>
      <w:r w:rsidRPr="00061809">
        <w:rPr>
          <w:rFonts w:ascii="Times New Roman" w:hAnsi="Times New Roman" w:cs="Times New Roman"/>
          <w:sz w:val="24"/>
          <w:szCs w:val="24"/>
        </w:rPr>
        <w:t xml:space="preserve">) в комбинации с принимаемыми </w:t>
      </w:r>
      <w:proofErr w:type="spellStart"/>
      <w:r w:rsidRPr="00061809">
        <w:rPr>
          <w:rFonts w:ascii="Times New Roman" w:hAnsi="Times New Roman" w:cs="Times New Roman"/>
          <w:sz w:val="24"/>
          <w:szCs w:val="24"/>
        </w:rPr>
        <w:t>таблетированными</w:t>
      </w:r>
      <w:proofErr w:type="spellEnd"/>
      <w:r w:rsidRPr="00061809">
        <w:rPr>
          <w:rFonts w:ascii="Times New Roman" w:hAnsi="Times New Roman" w:cs="Times New Roman"/>
          <w:sz w:val="24"/>
          <w:szCs w:val="24"/>
        </w:rPr>
        <w:t xml:space="preserve"> </w:t>
      </w:r>
      <w:proofErr w:type="spellStart"/>
      <w:r w:rsidRPr="00061809">
        <w:rPr>
          <w:rFonts w:ascii="Times New Roman" w:hAnsi="Times New Roman" w:cs="Times New Roman"/>
          <w:sz w:val="24"/>
          <w:szCs w:val="24"/>
        </w:rPr>
        <w:t>сахароснижающ</w:t>
      </w:r>
      <w:r>
        <w:rPr>
          <w:rFonts w:ascii="Times New Roman" w:hAnsi="Times New Roman" w:cs="Times New Roman"/>
          <w:sz w:val="24"/>
          <w:szCs w:val="24"/>
        </w:rPr>
        <w:t>ими</w:t>
      </w:r>
      <w:proofErr w:type="spellEnd"/>
      <w:r>
        <w:rPr>
          <w:rFonts w:ascii="Times New Roman" w:hAnsi="Times New Roman" w:cs="Times New Roman"/>
          <w:sz w:val="24"/>
          <w:szCs w:val="24"/>
        </w:rPr>
        <w:t xml:space="preserve"> препаратами.</w:t>
      </w:r>
    </w:p>
    <w:p w:rsidR="00B80C16" w:rsidRPr="00061809" w:rsidRDefault="00B80C16" w:rsidP="0054379D">
      <w:pPr>
        <w:spacing w:after="0"/>
        <w:rPr>
          <w:rFonts w:ascii="Times New Roman" w:hAnsi="Times New Roman" w:cs="Times New Roman"/>
          <w:sz w:val="24"/>
          <w:szCs w:val="24"/>
        </w:rPr>
      </w:pPr>
    </w:p>
    <w:p w:rsidR="00B80C16" w:rsidRPr="007B08C3" w:rsidRDefault="00B80C16" w:rsidP="00B80C16">
      <w:pPr>
        <w:rPr>
          <w:rFonts w:ascii="Calibri" w:eastAsia="Calibri" w:hAnsi="Calibri" w:cs="Times New Roman"/>
          <w:b/>
          <w:sz w:val="24"/>
          <w:szCs w:val="24"/>
        </w:rPr>
      </w:pPr>
      <w:r>
        <w:rPr>
          <w:rFonts w:ascii="Calibri" w:eastAsia="Calibri" w:hAnsi="Calibri" w:cs="Times New Roman"/>
          <w:sz w:val="24"/>
          <w:szCs w:val="24"/>
        </w:rPr>
        <w:lastRenderedPageBreak/>
        <w:t xml:space="preserve">                         </w:t>
      </w:r>
      <w:r w:rsidRPr="007B08C3">
        <w:rPr>
          <w:rFonts w:ascii="Calibri" w:eastAsia="Calibri" w:hAnsi="Calibri" w:cs="Times New Roman"/>
          <w:b/>
          <w:sz w:val="24"/>
          <w:szCs w:val="24"/>
        </w:rPr>
        <w:t>Тестовые вопросы на тему: «Сахарный диабет»</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1. Причиной сахарного диабета 1 типа является:</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A</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употребление</w:t>
      </w:r>
      <w:proofErr w:type="gramEnd"/>
      <w:r w:rsidRPr="00087312">
        <w:rPr>
          <w:rStyle w:val="af0"/>
          <w:rFonts w:ascii="Times New Roman" w:eastAsia="Calibri" w:hAnsi="Times New Roman" w:cs="Times New Roman"/>
          <w:b w:val="0"/>
          <w:bCs w:val="0"/>
          <w:sz w:val="24"/>
          <w:szCs w:val="24"/>
        </w:rPr>
        <w:t xml:space="preserve"> в пищу избытка сладких продуктов</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B</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артериальная</w:t>
      </w:r>
      <w:proofErr w:type="gramEnd"/>
      <w:r w:rsidRPr="00087312">
        <w:rPr>
          <w:rStyle w:val="af0"/>
          <w:rFonts w:ascii="Times New Roman" w:eastAsia="Calibri" w:hAnsi="Times New Roman" w:cs="Times New Roman"/>
          <w:b w:val="0"/>
          <w:bCs w:val="0"/>
          <w:sz w:val="24"/>
          <w:szCs w:val="24"/>
        </w:rPr>
        <w:t xml:space="preserve"> гипертензия</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C</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вирусное</w:t>
      </w:r>
      <w:proofErr w:type="gramEnd"/>
      <w:r w:rsidRPr="00087312">
        <w:rPr>
          <w:rStyle w:val="af0"/>
          <w:rFonts w:ascii="Times New Roman" w:eastAsia="Calibri" w:hAnsi="Times New Roman" w:cs="Times New Roman"/>
          <w:b w:val="0"/>
          <w:bCs w:val="0"/>
          <w:sz w:val="24"/>
          <w:szCs w:val="24"/>
        </w:rPr>
        <w:t xml:space="preserve"> повреждение бета-клеток поджелудочной железы </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D</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вялотекущий</w:t>
      </w:r>
      <w:proofErr w:type="gramEnd"/>
      <w:r w:rsidRPr="00087312">
        <w:rPr>
          <w:rStyle w:val="af0"/>
          <w:rFonts w:ascii="Times New Roman" w:eastAsia="Calibri" w:hAnsi="Times New Roman" w:cs="Times New Roman"/>
          <w:b w:val="0"/>
          <w:bCs w:val="0"/>
          <w:sz w:val="24"/>
          <w:szCs w:val="24"/>
        </w:rPr>
        <w:t xml:space="preserve"> хронический панкреатит</w:t>
      </w:r>
    </w:p>
    <w:p w:rsidR="00B80C16" w:rsidRPr="00087312" w:rsidRDefault="00B80C16" w:rsidP="00B80C16">
      <w:pPr>
        <w:spacing w:after="0"/>
        <w:rPr>
          <w:rStyle w:val="af0"/>
          <w:rFonts w:ascii="Times New Roman" w:eastAsia="Calibri" w:hAnsi="Times New Roman" w:cs="Times New Roman"/>
          <w:b w:val="0"/>
          <w:bCs w:val="0"/>
          <w:sz w:val="24"/>
          <w:szCs w:val="24"/>
        </w:rPr>
      </w:pPr>
      <w:r w:rsidRPr="00087312">
        <w:rPr>
          <w:rStyle w:val="af0"/>
          <w:rFonts w:ascii="Times New Roman" w:eastAsia="Calibri" w:hAnsi="Times New Roman" w:cs="Times New Roman"/>
          <w:b w:val="0"/>
          <w:bCs w:val="0"/>
          <w:sz w:val="24"/>
          <w:szCs w:val="24"/>
          <w:lang w:val="en-US"/>
        </w:rPr>
        <w:t>E</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ожирение</w:t>
      </w:r>
      <w:proofErr w:type="gramEnd"/>
    </w:p>
    <w:p w:rsidR="00B80C16"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lang w:val="en-US"/>
        </w:rPr>
        <w:t>C</w:t>
      </w:r>
    </w:p>
    <w:p w:rsidR="00B80C16" w:rsidRPr="00087312"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hAnsi="Times New Roman" w:cs="Times New Roman"/>
          <w:sz w:val="24"/>
          <w:szCs w:val="24"/>
        </w:rPr>
        <w:t xml:space="preserve">2. </w:t>
      </w:r>
      <w:r w:rsidRPr="00087312">
        <w:rPr>
          <w:rFonts w:ascii="Times New Roman" w:hAnsi="Times New Roman" w:cs="Times New Roman"/>
          <w:b/>
          <w:bCs/>
          <w:sz w:val="24"/>
          <w:szCs w:val="24"/>
        </w:rPr>
        <w:t>Критерием тяжести сахарного диабета является:</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A</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уровень</w:t>
      </w:r>
      <w:proofErr w:type="gramEnd"/>
      <w:r w:rsidRPr="00087312">
        <w:rPr>
          <w:rStyle w:val="af0"/>
          <w:rFonts w:ascii="Times New Roman" w:eastAsia="Calibri" w:hAnsi="Times New Roman" w:cs="Times New Roman"/>
          <w:b w:val="0"/>
          <w:bCs w:val="0"/>
          <w:sz w:val="24"/>
          <w:szCs w:val="24"/>
        </w:rPr>
        <w:t xml:space="preserve"> гликемии </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B</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масса</w:t>
      </w:r>
      <w:proofErr w:type="gramEnd"/>
      <w:r w:rsidRPr="00087312">
        <w:rPr>
          <w:rStyle w:val="af0"/>
          <w:rFonts w:ascii="Times New Roman" w:eastAsia="Calibri" w:hAnsi="Times New Roman" w:cs="Times New Roman"/>
          <w:b w:val="0"/>
          <w:bCs w:val="0"/>
          <w:sz w:val="24"/>
          <w:szCs w:val="24"/>
        </w:rPr>
        <w:t xml:space="preserve"> тела</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C</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характер</w:t>
      </w:r>
      <w:proofErr w:type="gramEnd"/>
      <w:r w:rsidRPr="00087312">
        <w:rPr>
          <w:rStyle w:val="af0"/>
          <w:rFonts w:ascii="Times New Roman" w:eastAsia="Calibri" w:hAnsi="Times New Roman" w:cs="Times New Roman"/>
          <w:b w:val="0"/>
          <w:bCs w:val="0"/>
          <w:sz w:val="24"/>
          <w:szCs w:val="24"/>
        </w:rPr>
        <w:t xml:space="preserve"> </w:t>
      </w:r>
      <w:proofErr w:type="spellStart"/>
      <w:r w:rsidRPr="00087312">
        <w:rPr>
          <w:rStyle w:val="af0"/>
          <w:rFonts w:ascii="Times New Roman" w:eastAsia="Calibri" w:hAnsi="Times New Roman" w:cs="Times New Roman"/>
          <w:b w:val="0"/>
          <w:bCs w:val="0"/>
          <w:sz w:val="24"/>
          <w:szCs w:val="24"/>
        </w:rPr>
        <w:t>сахароснижающей</w:t>
      </w:r>
      <w:proofErr w:type="spellEnd"/>
      <w:r w:rsidRPr="00087312">
        <w:rPr>
          <w:rStyle w:val="af0"/>
          <w:rFonts w:ascii="Times New Roman" w:eastAsia="Calibri" w:hAnsi="Times New Roman" w:cs="Times New Roman"/>
          <w:b w:val="0"/>
          <w:bCs w:val="0"/>
          <w:sz w:val="24"/>
          <w:szCs w:val="24"/>
        </w:rPr>
        <w:t xml:space="preserve"> терапии</w:t>
      </w:r>
    </w:p>
    <w:p w:rsidR="00B80C16" w:rsidRPr="00087312" w:rsidRDefault="00B80C16" w:rsidP="00B80C16">
      <w:pPr>
        <w:spacing w:after="0"/>
        <w:rPr>
          <w:rFonts w:ascii="Times New Roman" w:eastAsia="Calibri" w:hAnsi="Times New Roman" w:cs="Times New Roman"/>
          <w:sz w:val="24"/>
          <w:szCs w:val="24"/>
        </w:rPr>
      </w:pPr>
      <w:r w:rsidRPr="00087312">
        <w:rPr>
          <w:rStyle w:val="af0"/>
          <w:rFonts w:ascii="Times New Roman" w:eastAsia="Calibri" w:hAnsi="Times New Roman" w:cs="Times New Roman"/>
          <w:b w:val="0"/>
          <w:bCs w:val="0"/>
          <w:sz w:val="24"/>
          <w:szCs w:val="24"/>
          <w:lang w:val="en-US"/>
        </w:rPr>
        <w:t>D</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наличие</w:t>
      </w:r>
      <w:proofErr w:type="gramEnd"/>
      <w:r w:rsidRPr="00087312">
        <w:rPr>
          <w:rStyle w:val="af0"/>
          <w:rFonts w:ascii="Times New Roman" w:eastAsia="Calibri" w:hAnsi="Times New Roman" w:cs="Times New Roman"/>
          <w:b w:val="0"/>
          <w:bCs w:val="0"/>
          <w:sz w:val="24"/>
          <w:szCs w:val="24"/>
        </w:rPr>
        <w:t xml:space="preserve"> и выраженность жажды и полиурии</w:t>
      </w:r>
    </w:p>
    <w:p w:rsidR="00B80C16" w:rsidRPr="00087312" w:rsidRDefault="00B80C16" w:rsidP="00B80C16">
      <w:pPr>
        <w:spacing w:after="0"/>
        <w:rPr>
          <w:rStyle w:val="af0"/>
          <w:rFonts w:ascii="Times New Roman" w:eastAsia="Calibri" w:hAnsi="Times New Roman" w:cs="Times New Roman"/>
          <w:b w:val="0"/>
          <w:bCs w:val="0"/>
          <w:sz w:val="24"/>
          <w:szCs w:val="24"/>
        </w:rPr>
      </w:pPr>
      <w:r w:rsidRPr="00087312">
        <w:rPr>
          <w:rStyle w:val="af0"/>
          <w:rFonts w:ascii="Times New Roman" w:eastAsia="Calibri" w:hAnsi="Times New Roman" w:cs="Times New Roman"/>
          <w:b w:val="0"/>
          <w:bCs w:val="0"/>
          <w:sz w:val="24"/>
          <w:szCs w:val="24"/>
          <w:lang w:val="en-US"/>
        </w:rPr>
        <w:t>E</w:t>
      </w:r>
      <w:r w:rsidRPr="00087312">
        <w:rPr>
          <w:rStyle w:val="af0"/>
          <w:rFonts w:ascii="Times New Roman" w:eastAsia="Calibri" w:hAnsi="Times New Roman" w:cs="Times New Roman"/>
          <w:b w:val="0"/>
          <w:bCs w:val="0"/>
          <w:sz w:val="24"/>
          <w:szCs w:val="24"/>
        </w:rPr>
        <w:t xml:space="preserve">) </w:t>
      </w:r>
      <w:proofErr w:type="gramStart"/>
      <w:r w:rsidRPr="00087312">
        <w:rPr>
          <w:rStyle w:val="af0"/>
          <w:rFonts w:ascii="Times New Roman" w:eastAsia="Calibri" w:hAnsi="Times New Roman" w:cs="Times New Roman"/>
          <w:b w:val="0"/>
          <w:bCs w:val="0"/>
          <w:sz w:val="24"/>
          <w:szCs w:val="24"/>
        </w:rPr>
        <w:t>наличие</w:t>
      </w:r>
      <w:proofErr w:type="gramEnd"/>
      <w:r w:rsidRPr="00087312">
        <w:rPr>
          <w:rStyle w:val="af0"/>
          <w:rFonts w:ascii="Times New Roman" w:eastAsia="Calibri" w:hAnsi="Times New Roman" w:cs="Times New Roman"/>
          <w:b w:val="0"/>
          <w:bCs w:val="0"/>
          <w:sz w:val="24"/>
          <w:szCs w:val="24"/>
        </w:rPr>
        <w:t xml:space="preserve"> и выраженность диабетических осложнений</w:t>
      </w:r>
    </w:p>
    <w:p w:rsidR="00B80C16" w:rsidRPr="00087312"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lang w:val="en-US"/>
        </w:rPr>
        <w:t>A</w:t>
      </w:r>
    </w:p>
    <w:p w:rsidR="00B80C16" w:rsidRPr="00087312" w:rsidRDefault="00B80C16" w:rsidP="00B80C16">
      <w:pPr>
        <w:spacing w:after="0"/>
        <w:ind w:right="15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3. Наибольшую ценность в диагностике нарушений толерантности к глюкозе имеет: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A</w:t>
      </w:r>
      <w:r w:rsidRPr="00087312">
        <w:rPr>
          <w:rFonts w:ascii="Times New Roman" w:eastAsia="Calibri" w:hAnsi="Times New Roman" w:cs="Times New Roman"/>
          <w:sz w:val="24"/>
          <w:szCs w:val="24"/>
        </w:rPr>
        <w:t xml:space="preserve">) в/в нагрузка с </w:t>
      </w:r>
      <w:proofErr w:type="spellStart"/>
      <w:r w:rsidRPr="00087312">
        <w:rPr>
          <w:rFonts w:ascii="Times New Roman" w:eastAsia="Calibri" w:hAnsi="Times New Roman" w:cs="Times New Roman"/>
          <w:sz w:val="24"/>
          <w:szCs w:val="24"/>
        </w:rPr>
        <w:t>толбутамидом</w:t>
      </w:r>
      <w:proofErr w:type="spellEnd"/>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B</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суточный</w:t>
      </w:r>
      <w:proofErr w:type="gramEnd"/>
      <w:r w:rsidRPr="00087312">
        <w:rPr>
          <w:rFonts w:ascii="Times New Roman" w:eastAsia="Calibri" w:hAnsi="Times New Roman" w:cs="Times New Roman"/>
          <w:sz w:val="24"/>
          <w:szCs w:val="24"/>
        </w:rPr>
        <w:t xml:space="preserve"> гликемический профиль</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C</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пероральный</w:t>
      </w:r>
      <w:proofErr w:type="gramEnd"/>
      <w:r w:rsidRPr="00087312">
        <w:rPr>
          <w:rFonts w:ascii="Times New Roman" w:eastAsia="Calibri" w:hAnsi="Times New Roman" w:cs="Times New Roman"/>
          <w:sz w:val="24"/>
          <w:szCs w:val="24"/>
        </w:rPr>
        <w:t xml:space="preserve"> тест толерантности к глюкозе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D</w:t>
      </w:r>
      <w:r w:rsidRPr="00087312">
        <w:rPr>
          <w:rFonts w:ascii="Times New Roman" w:eastAsia="Calibri" w:hAnsi="Times New Roman" w:cs="Times New Roman"/>
          <w:sz w:val="24"/>
          <w:szCs w:val="24"/>
        </w:rPr>
        <w:t>) в/в тест с инсулином</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E</w:t>
      </w:r>
      <w:r w:rsidRPr="00087312">
        <w:rPr>
          <w:rFonts w:ascii="Times New Roman" w:eastAsia="Calibri" w:hAnsi="Times New Roman" w:cs="Times New Roman"/>
          <w:sz w:val="24"/>
          <w:szCs w:val="24"/>
        </w:rPr>
        <w:t xml:space="preserve">) в/в тест с </w:t>
      </w:r>
      <w:proofErr w:type="spellStart"/>
      <w:r w:rsidRPr="00087312">
        <w:rPr>
          <w:rFonts w:ascii="Times New Roman" w:eastAsia="Calibri" w:hAnsi="Times New Roman" w:cs="Times New Roman"/>
          <w:sz w:val="24"/>
          <w:szCs w:val="24"/>
        </w:rPr>
        <w:t>глюкогоном</w:t>
      </w:r>
      <w:proofErr w:type="spellEnd"/>
    </w:p>
    <w:p w:rsidR="00B80C16" w:rsidRPr="00087312"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lang w:val="en-US"/>
        </w:rPr>
        <w:t>C</w:t>
      </w:r>
    </w:p>
    <w:p w:rsidR="00B80C16" w:rsidRPr="00087312" w:rsidRDefault="00B80C16" w:rsidP="00B80C16">
      <w:pPr>
        <w:spacing w:after="0"/>
        <w:ind w:right="15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4. </w:t>
      </w:r>
      <w:proofErr w:type="gramStart"/>
      <w:r w:rsidRPr="00087312">
        <w:rPr>
          <w:rFonts w:ascii="Times New Roman" w:eastAsia="Calibri" w:hAnsi="Times New Roman" w:cs="Times New Roman"/>
          <w:sz w:val="24"/>
          <w:szCs w:val="24"/>
        </w:rPr>
        <w:t>Граница  значений</w:t>
      </w:r>
      <w:proofErr w:type="gramEnd"/>
      <w:r w:rsidRPr="00087312">
        <w:rPr>
          <w:rFonts w:ascii="Times New Roman" w:eastAsia="Calibri" w:hAnsi="Times New Roman" w:cs="Times New Roman"/>
          <w:sz w:val="24"/>
          <w:szCs w:val="24"/>
        </w:rPr>
        <w:t xml:space="preserve"> гликемии через 2 часа после пероральной нагрузки с </w:t>
      </w:r>
      <w:smartTag w:uri="urn:schemas-microsoft-com:office:smarttags" w:element="metricconverter">
        <w:smartTagPr>
          <w:attr w:name="ProductID" w:val="75 г"/>
        </w:smartTagPr>
        <w:r w:rsidRPr="00087312">
          <w:rPr>
            <w:rFonts w:ascii="Times New Roman" w:eastAsia="Calibri" w:hAnsi="Times New Roman" w:cs="Times New Roman"/>
            <w:sz w:val="24"/>
            <w:szCs w:val="24"/>
          </w:rPr>
          <w:t>75 г</w:t>
        </w:r>
      </w:smartTag>
      <w:r w:rsidRPr="00087312">
        <w:rPr>
          <w:rFonts w:ascii="Times New Roman" w:eastAsia="Calibri" w:hAnsi="Times New Roman" w:cs="Times New Roman"/>
          <w:sz w:val="24"/>
          <w:szCs w:val="24"/>
        </w:rPr>
        <w:t xml:space="preserve"> глюкозы, после которой диаг</w:t>
      </w:r>
      <w:r w:rsidRPr="00087312">
        <w:rPr>
          <w:rFonts w:ascii="Times New Roman" w:eastAsia="Calibri" w:hAnsi="Times New Roman" w:cs="Times New Roman"/>
          <w:sz w:val="24"/>
          <w:szCs w:val="24"/>
        </w:rPr>
        <w:softHyphen/>
        <w:t xml:space="preserve">ностируется сахарный диабет (критерии ВОЗ):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A</w:t>
      </w:r>
      <w:r w:rsidRPr="00087312">
        <w:rPr>
          <w:rFonts w:ascii="Times New Roman" w:eastAsia="Calibri" w:hAnsi="Times New Roman" w:cs="Times New Roman"/>
          <w:sz w:val="24"/>
          <w:szCs w:val="24"/>
        </w:rPr>
        <w:t xml:space="preserve">) 6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B</w:t>
      </w:r>
      <w:r w:rsidRPr="00087312">
        <w:rPr>
          <w:rFonts w:ascii="Times New Roman" w:eastAsia="Calibri" w:hAnsi="Times New Roman" w:cs="Times New Roman"/>
          <w:sz w:val="24"/>
          <w:szCs w:val="24"/>
        </w:rPr>
        <w:t>) 11</w:t>
      </w:r>
      <w:proofErr w:type="gramStart"/>
      <w:r w:rsidRPr="00087312">
        <w:rPr>
          <w:rFonts w:ascii="Times New Roman" w:eastAsia="Calibri" w:hAnsi="Times New Roman" w:cs="Times New Roman"/>
          <w:sz w:val="24"/>
          <w:szCs w:val="24"/>
        </w:rPr>
        <w:t>,1</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 xml:space="preserve">/л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C</w:t>
      </w:r>
      <w:r w:rsidRPr="00087312">
        <w:rPr>
          <w:rFonts w:ascii="Times New Roman" w:eastAsia="Calibri" w:hAnsi="Times New Roman" w:cs="Times New Roman"/>
          <w:sz w:val="24"/>
          <w:szCs w:val="24"/>
        </w:rPr>
        <w:t xml:space="preserve">) 8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D</w:t>
      </w:r>
      <w:r w:rsidRPr="00087312">
        <w:rPr>
          <w:rFonts w:ascii="Times New Roman" w:eastAsia="Calibri" w:hAnsi="Times New Roman" w:cs="Times New Roman"/>
          <w:sz w:val="24"/>
          <w:szCs w:val="24"/>
        </w:rPr>
        <w:t>) 8</w:t>
      </w:r>
      <w:proofErr w:type="gramStart"/>
      <w:r w:rsidRPr="00087312">
        <w:rPr>
          <w:rFonts w:ascii="Times New Roman" w:eastAsia="Calibri" w:hAnsi="Times New Roman" w:cs="Times New Roman"/>
          <w:sz w:val="24"/>
          <w:szCs w:val="24"/>
        </w:rPr>
        <w:t>,4</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lastRenderedPageBreak/>
        <w:t>E</w:t>
      </w:r>
      <w:r w:rsidRPr="00087312">
        <w:rPr>
          <w:rFonts w:ascii="Times New Roman" w:eastAsia="Calibri" w:hAnsi="Times New Roman" w:cs="Times New Roman"/>
          <w:sz w:val="24"/>
          <w:szCs w:val="24"/>
        </w:rPr>
        <w:t>) 9</w:t>
      </w:r>
      <w:proofErr w:type="gramStart"/>
      <w:r w:rsidRPr="00087312">
        <w:rPr>
          <w:rFonts w:ascii="Times New Roman" w:eastAsia="Calibri" w:hAnsi="Times New Roman" w:cs="Times New Roman"/>
          <w:sz w:val="24"/>
          <w:szCs w:val="24"/>
        </w:rPr>
        <w:t>,8</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 xml:space="preserve">/л  </w:t>
      </w:r>
    </w:p>
    <w:p w:rsidR="00B80C16" w:rsidRPr="00087312"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lang w:val="en-US"/>
        </w:rPr>
        <w:t>B</w:t>
      </w:r>
    </w:p>
    <w:p w:rsidR="00B80C16" w:rsidRPr="00087312" w:rsidRDefault="00B80C16" w:rsidP="00B80C16">
      <w:pPr>
        <w:spacing w:after="0"/>
        <w:ind w:right="150"/>
        <w:rPr>
          <w:rFonts w:ascii="Times New Roman" w:eastAsia="Calibri" w:hAnsi="Times New Roman" w:cs="Times New Roman"/>
          <w:sz w:val="24"/>
          <w:szCs w:val="24"/>
        </w:rPr>
      </w:pPr>
      <w:r w:rsidRPr="00087312">
        <w:rPr>
          <w:rFonts w:ascii="Times New Roman" w:eastAsia="Calibri" w:hAnsi="Times New Roman" w:cs="Times New Roman"/>
          <w:sz w:val="24"/>
          <w:szCs w:val="24"/>
        </w:rPr>
        <w:t>5.  Информативный критерий латентного сахар</w:t>
      </w:r>
      <w:r w:rsidRPr="00087312">
        <w:rPr>
          <w:rFonts w:ascii="Times New Roman" w:eastAsia="Calibri" w:hAnsi="Times New Roman" w:cs="Times New Roman"/>
          <w:sz w:val="24"/>
          <w:szCs w:val="24"/>
        </w:rPr>
        <w:softHyphen/>
        <w:t xml:space="preserve">ного диабета: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A</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проба</w:t>
      </w:r>
      <w:proofErr w:type="gramEnd"/>
      <w:r w:rsidRPr="00087312">
        <w:rPr>
          <w:rFonts w:ascii="Times New Roman" w:eastAsia="Calibri" w:hAnsi="Times New Roman" w:cs="Times New Roman"/>
          <w:sz w:val="24"/>
          <w:szCs w:val="24"/>
        </w:rPr>
        <w:t xml:space="preserve"> на толерантность к глюкозе </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B</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уровень</w:t>
      </w:r>
      <w:proofErr w:type="gramEnd"/>
      <w:r w:rsidRPr="00087312">
        <w:rPr>
          <w:rFonts w:ascii="Times New Roman" w:eastAsia="Calibri" w:hAnsi="Times New Roman" w:cs="Times New Roman"/>
          <w:sz w:val="24"/>
          <w:szCs w:val="24"/>
        </w:rPr>
        <w:t xml:space="preserve"> гликемии натощак</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C</w:t>
      </w:r>
      <w:r w:rsidRPr="00087312">
        <w:rPr>
          <w:rFonts w:ascii="Times New Roman" w:eastAsia="Calibri" w:hAnsi="Times New Roman" w:cs="Times New Roman"/>
          <w:sz w:val="24"/>
          <w:szCs w:val="24"/>
        </w:rPr>
        <w:t xml:space="preserve">) </w:t>
      </w:r>
      <w:proofErr w:type="spellStart"/>
      <w:proofErr w:type="gramStart"/>
      <w:r w:rsidRPr="00087312">
        <w:rPr>
          <w:rFonts w:ascii="Times New Roman" w:eastAsia="Calibri" w:hAnsi="Times New Roman" w:cs="Times New Roman"/>
          <w:sz w:val="24"/>
          <w:szCs w:val="24"/>
        </w:rPr>
        <w:t>глюкозурия</w:t>
      </w:r>
      <w:proofErr w:type="spellEnd"/>
      <w:proofErr w:type="gramEnd"/>
      <w:r w:rsidRPr="00087312">
        <w:rPr>
          <w:rFonts w:ascii="Times New Roman" w:eastAsia="Calibri" w:hAnsi="Times New Roman" w:cs="Times New Roman"/>
          <w:sz w:val="24"/>
          <w:szCs w:val="24"/>
        </w:rPr>
        <w:t xml:space="preserve"> натощак</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D</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суточный</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глюкозурический</w:t>
      </w:r>
      <w:proofErr w:type="spellEnd"/>
      <w:r w:rsidRPr="00087312">
        <w:rPr>
          <w:rFonts w:ascii="Times New Roman" w:eastAsia="Calibri" w:hAnsi="Times New Roman" w:cs="Times New Roman"/>
          <w:sz w:val="24"/>
          <w:szCs w:val="24"/>
        </w:rPr>
        <w:t xml:space="preserve"> профиль</w:t>
      </w:r>
    </w:p>
    <w:p w:rsidR="00B80C16" w:rsidRPr="00087312" w:rsidRDefault="00B80C16" w:rsidP="00B80C16">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E</w:t>
      </w:r>
      <w:r w:rsidRPr="00087312">
        <w:rPr>
          <w:rFonts w:ascii="Times New Roman" w:eastAsia="Calibri" w:hAnsi="Times New Roman" w:cs="Times New Roman"/>
          <w:sz w:val="24"/>
          <w:szCs w:val="24"/>
        </w:rPr>
        <w:t xml:space="preserve">) </w:t>
      </w:r>
      <w:proofErr w:type="gramStart"/>
      <w:r w:rsidRPr="00087312">
        <w:rPr>
          <w:rFonts w:ascii="Times New Roman" w:eastAsia="Calibri" w:hAnsi="Times New Roman" w:cs="Times New Roman"/>
          <w:sz w:val="24"/>
          <w:szCs w:val="24"/>
        </w:rPr>
        <w:t>определение</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гликозилированного</w:t>
      </w:r>
      <w:proofErr w:type="spellEnd"/>
      <w:r w:rsidRPr="00087312">
        <w:rPr>
          <w:rFonts w:ascii="Times New Roman" w:eastAsia="Calibri" w:hAnsi="Times New Roman" w:cs="Times New Roman"/>
          <w:sz w:val="24"/>
          <w:szCs w:val="24"/>
        </w:rPr>
        <w:t xml:space="preserve"> гемоглобина</w:t>
      </w:r>
    </w:p>
    <w:p w:rsidR="00B80C16" w:rsidRPr="00087312" w:rsidRDefault="00B80C16" w:rsidP="00B80C16">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lang w:val="en-US"/>
        </w:rPr>
        <w:t>A</w:t>
      </w:r>
    </w:p>
    <w:p w:rsidR="00B80C16" w:rsidRPr="00087312" w:rsidRDefault="00B80C16" w:rsidP="00B80C16">
      <w:pPr>
        <w:shd w:val="clear" w:color="auto" w:fill="FFFFFF"/>
        <w:spacing w:after="0"/>
        <w:ind w:left="-540"/>
        <w:rPr>
          <w:rFonts w:ascii="Times New Roman" w:eastAsia="Calibri" w:hAnsi="Times New Roman" w:cs="Times New Roman"/>
          <w:b/>
          <w:sz w:val="24"/>
          <w:szCs w:val="24"/>
        </w:rPr>
      </w:pPr>
      <w:r w:rsidRPr="00087312">
        <w:rPr>
          <w:rFonts w:ascii="Times New Roman" w:eastAsia="Calibri" w:hAnsi="Times New Roman" w:cs="Times New Roman"/>
          <w:sz w:val="24"/>
          <w:szCs w:val="24"/>
        </w:rPr>
        <w:t xml:space="preserve">6. </w:t>
      </w:r>
      <w:r w:rsidRPr="00087312">
        <w:rPr>
          <w:rFonts w:ascii="Times New Roman" w:eastAsia="Calibri" w:hAnsi="Times New Roman" w:cs="Times New Roman"/>
          <w:b/>
          <w:sz w:val="24"/>
          <w:szCs w:val="24"/>
        </w:rPr>
        <w:t>С-пептид является:</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А. Маркером компенсации сахарного диабета</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Б. </w:t>
      </w:r>
      <w:proofErr w:type="spellStart"/>
      <w:r w:rsidRPr="00087312">
        <w:rPr>
          <w:rFonts w:ascii="Times New Roman" w:eastAsia="Calibri" w:hAnsi="Times New Roman" w:cs="Times New Roman"/>
          <w:sz w:val="24"/>
          <w:szCs w:val="24"/>
        </w:rPr>
        <w:t>Контринсулярным</w:t>
      </w:r>
      <w:proofErr w:type="spellEnd"/>
      <w:r w:rsidRPr="00087312">
        <w:rPr>
          <w:rFonts w:ascii="Times New Roman" w:eastAsia="Calibri" w:hAnsi="Times New Roman" w:cs="Times New Roman"/>
          <w:sz w:val="24"/>
          <w:szCs w:val="24"/>
        </w:rPr>
        <w:t xml:space="preserve"> гормоном</w:t>
      </w:r>
    </w:p>
    <w:p w:rsidR="00B80C16" w:rsidRPr="00087312" w:rsidRDefault="00B80C16" w:rsidP="00B80C16">
      <w:pPr>
        <w:shd w:val="clear" w:color="auto" w:fill="FFFFFF"/>
        <w:spacing w:after="0"/>
        <w:ind w:left="-540"/>
        <w:outlineLvl w:val="0"/>
        <w:rPr>
          <w:rFonts w:ascii="Times New Roman" w:eastAsia="Calibri" w:hAnsi="Times New Roman" w:cs="Times New Roman"/>
          <w:b/>
          <w:sz w:val="24"/>
          <w:szCs w:val="24"/>
        </w:rPr>
      </w:pPr>
      <w:r w:rsidRPr="00087312">
        <w:rPr>
          <w:rFonts w:ascii="Times New Roman" w:eastAsia="Calibri" w:hAnsi="Times New Roman" w:cs="Times New Roman"/>
          <w:b/>
          <w:sz w:val="24"/>
          <w:szCs w:val="24"/>
        </w:rPr>
        <w:t>В. Показателем секреции инсулина</w:t>
      </w:r>
    </w:p>
    <w:p w:rsidR="00B80C16" w:rsidRPr="00087312" w:rsidRDefault="00B80C16" w:rsidP="00B80C16">
      <w:pPr>
        <w:shd w:val="clear" w:color="auto" w:fill="FFFFFF"/>
        <w:spacing w:after="0"/>
        <w:ind w:left="-540"/>
        <w:outlineLvl w:val="0"/>
        <w:rPr>
          <w:rFonts w:ascii="Times New Roman" w:eastAsia="Calibri" w:hAnsi="Times New Roman" w:cs="Times New Roman"/>
          <w:sz w:val="24"/>
          <w:szCs w:val="24"/>
        </w:rPr>
      </w:pPr>
      <w:r w:rsidRPr="00087312">
        <w:rPr>
          <w:rFonts w:ascii="Times New Roman" w:eastAsia="Calibri" w:hAnsi="Times New Roman" w:cs="Times New Roman"/>
          <w:sz w:val="24"/>
          <w:szCs w:val="24"/>
        </w:rPr>
        <w:t>Г. Маркером сахарного диабета 2 типа</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Д. Показателем активности воспалительного процесса</w:t>
      </w:r>
    </w:p>
    <w:p w:rsidR="00B80C16" w:rsidRPr="00087312" w:rsidRDefault="00B80C16" w:rsidP="00B80C16">
      <w:pPr>
        <w:pStyle w:val="21"/>
        <w:spacing w:after="0" w:line="240" w:lineRule="auto"/>
        <w:ind w:left="-540"/>
        <w:rPr>
          <w:b/>
        </w:rPr>
      </w:pPr>
      <w:r w:rsidRPr="00087312">
        <w:t xml:space="preserve">7. </w:t>
      </w:r>
      <w:r w:rsidRPr="00087312">
        <w:rPr>
          <w:b/>
        </w:rPr>
        <w:t>Для подтверждения диагноза сахарный диабет возможно использование следующих тестов за</w:t>
      </w:r>
      <w:r w:rsidRPr="00087312">
        <w:t xml:space="preserve"> </w:t>
      </w:r>
      <w:r w:rsidRPr="00087312">
        <w:rPr>
          <w:b/>
        </w:rPr>
        <w:t>исключением:</w:t>
      </w:r>
    </w:p>
    <w:p w:rsidR="00B80C16" w:rsidRPr="00087312" w:rsidRDefault="00B80C16" w:rsidP="00B80C16">
      <w:pPr>
        <w:pStyle w:val="21"/>
        <w:spacing w:after="0" w:line="240" w:lineRule="auto"/>
        <w:ind w:left="-539"/>
        <w:outlineLvl w:val="0"/>
      </w:pPr>
      <w:r w:rsidRPr="00087312">
        <w:t xml:space="preserve">А. Тест с 75 гр. глюкозы </w:t>
      </w:r>
      <w:proofErr w:type="spellStart"/>
      <w:r w:rsidRPr="00087312">
        <w:t>per</w:t>
      </w:r>
      <w:proofErr w:type="spellEnd"/>
      <w:r w:rsidRPr="00087312">
        <w:t xml:space="preserve"> o</w:t>
      </w:r>
      <w:r w:rsidRPr="00087312">
        <w:rPr>
          <w:lang w:val="en-US"/>
        </w:rPr>
        <w:t>s</w:t>
      </w:r>
    </w:p>
    <w:p w:rsidR="00B80C16" w:rsidRPr="00087312" w:rsidRDefault="00B80C16" w:rsidP="00B80C16">
      <w:pPr>
        <w:pStyle w:val="21"/>
        <w:spacing w:after="0" w:line="240" w:lineRule="auto"/>
        <w:ind w:left="-539"/>
        <w:outlineLvl w:val="0"/>
      </w:pPr>
      <w:r w:rsidRPr="00087312">
        <w:t>Б</w:t>
      </w:r>
      <w:r w:rsidRPr="00087312">
        <w:rPr>
          <w:b/>
        </w:rPr>
        <w:t xml:space="preserve">.  Внутривенный </w:t>
      </w:r>
      <w:proofErr w:type="spellStart"/>
      <w:r w:rsidRPr="00087312">
        <w:rPr>
          <w:b/>
        </w:rPr>
        <w:t>глюкозотолерантный</w:t>
      </w:r>
      <w:proofErr w:type="spellEnd"/>
      <w:r w:rsidRPr="00087312">
        <w:rPr>
          <w:b/>
        </w:rPr>
        <w:t xml:space="preserve"> тест с 75 гр. глюкозы </w:t>
      </w:r>
    </w:p>
    <w:p w:rsidR="00B80C16" w:rsidRPr="00087312" w:rsidRDefault="00B80C16" w:rsidP="00B80C16">
      <w:pPr>
        <w:pStyle w:val="21"/>
        <w:spacing w:after="0" w:line="240" w:lineRule="auto"/>
        <w:ind w:left="-539"/>
      </w:pPr>
      <w:r w:rsidRPr="00087312">
        <w:t xml:space="preserve">В.  Определение уровня </w:t>
      </w:r>
      <w:proofErr w:type="spellStart"/>
      <w:r w:rsidRPr="00087312">
        <w:t>гликированного</w:t>
      </w:r>
      <w:proofErr w:type="spellEnd"/>
      <w:r w:rsidRPr="00087312">
        <w:t xml:space="preserve"> гемоглобина (HbA1c)</w:t>
      </w:r>
    </w:p>
    <w:p w:rsidR="00B80C16" w:rsidRPr="00087312" w:rsidRDefault="00B80C16" w:rsidP="00B80C16">
      <w:pPr>
        <w:pStyle w:val="21"/>
        <w:spacing w:after="0" w:line="240" w:lineRule="auto"/>
        <w:ind w:left="-539"/>
      </w:pPr>
      <w:r w:rsidRPr="00087312">
        <w:t xml:space="preserve">Г.  Определение суточной </w:t>
      </w:r>
      <w:proofErr w:type="spellStart"/>
      <w:r w:rsidRPr="00087312">
        <w:t>глюкозурии</w:t>
      </w:r>
      <w:proofErr w:type="spellEnd"/>
      <w:r w:rsidRPr="00087312">
        <w:tab/>
      </w:r>
    </w:p>
    <w:p w:rsidR="00B80C16" w:rsidRPr="00087312" w:rsidRDefault="00B80C16" w:rsidP="00B80C16">
      <w:pPr>
        <w:shd w:val="clear" w:color="auto" w:fill="FFFFFF"/>
        <w:spacing w:after="0"/>
        <w:ind w:left="-539"/>
        <w:rPr>
          <w:rFonts w:ascii="Times New Roman" w:eastAsia="Calibri" w:hAnsi="Times New Roman" w:cs="Times New Roman"/>
          <w:sz w:val="24"/>
          <w:szCs w:val="24"/>
        </w:rPr>
      </w:pPr>
      <w:r w:rsidRPr="00087312">
        <w:rPr>
          <w:rFonts w:ascii="Times New Roman" w:eastAsia="Calibri" w:hAnsi="Times New Roman" w:cs="Times New Roman"/>
          <w:sz w:val="24"/>
          <w:szCs w:val="24"/>
        </w:rPr>
        <w:t>Д.  Определение глюкозы в случайной точке</w:t>
      </w:r>
    </w:p>
    <w:p w:rsidR="00B80C16" w:rsidRPr="00087312" w:rsidRDefault="00B80C16" w:rsidP="00B80C16">
      <w:pPr>
        <w:shd w:val="clear" w:color="auto" w:fill="FFFFFF"/>
        <w:spacing w:after="0"/>
        <w:jc w:val="both"/>
        <w:outlineLvl w:val="0"/>
        <w:rPr>
          <w:rFonts w:ascii="Times New Roman" w:eastAsia="Calibri" w:hAnsi="Times New Roman" w:cs="Times New Roman"/>
          <w:sz w:val="24"/>
          <w:szCs w:val="24"/>
        </w:rPr>
      </w:pPr>
    </w:p>
    <w:p w:rsidR="00B80C16" w:rsidRPr="00087312" w:rsidRDefault="00B80C16" w:rsidP="00B80C16">
      <w:pPr>
        <w:shd w:val="clear" w:color="auto" w:fill="FFFFFF"/>
        <w:spacing w:after="0"/>
        <w:ind w:left="-540"/>
        <w:jc w:val="both"/>
        <w:outlineLvl w:val="0"/>
        <w:rPr>
          <w:rFonts w:ascii="Times New Roman" w:eastAsia="Calibri" w:hAnsi="Times New Roman" w:cs="Times New Roman"/>
          <w:b/>
          <w:spacing w:val="-12"/>
          <w:sz w:val="24"/>
          <w:szCs w:val="24"/>
        </w:rPr>
      </w:pPr>
      <w:r w:rsidRPr="00087312">
        <w:rPr>
          <w:rFonts w:ascii="Times New Roman" w:eastAsia="Calibri" w:hAnsi="Times New Roman" w:cs="Times New Roman"/>
          <w:sz w:val="24"/>
          <w:szCs w:val="24"/>
        </w:rPr>
        <w:t xml:space="preserve">8. </w:t>
      </w:r>
      <w:r w:rsidRPr="00087312">
        <w:rPr>
          <w:rFonts w:ascii="Times New Roman" w:eastAsia="Calibri" w:hAnsi="Times New Roman" w:cs="Times New Roman"/>
          <w:b/>
          <w:spacing w:val="-12"/>
          <w:sz w:val="24"/>
          <w:szCs w:val="24"/>
        </w:rPr>
        <w:t xml:space="preserve">Нарушенная гликемия </w:t>
      </w:r>
      <w:proofErr w:type="gramStart"/>
      <w:r w:rsidRPr="00087312">
        <w:rPr>
          <w:rFonts w:ascii="Times New Roman" w:eastAsia="Calibri" w:hAnsi="Times New Roman" w:cs="Times New Roman"/>
          <w:b/>
          <w:spacing w:val="-12"/>
          <w:sz w:val="24"/>
          <w:szCs w:val="24"/>
        </w:rPr>
        <w:t>натощак  регистрируется</w:t>
      </w:r>
      <w:proofErr w:type="gramEnd"/>
      <w:r w:rsidRPr="00087312">
        <w:rPr>
          <w:rFonts w:ascii="Times New Roman" w:eastAsia="Calibri" w:hAnsi="Times New Roman" w:cs="Times New Roman"/>
          <w:b/>
          <w:spacing w:val="-12"/>
          <w:sz w:val="24"/>
          <w:szCs w:val="24"/>
        </w:rPr>
        <w:t xml:space="preserve"> в том случае, если:</w:t>
      </w:r>
    </w:p>
    <w:p w:rsidR="00B80C16" w:rsidRPr="00087312" w:rsidRDefault="00B80C16" w:rsidP="00B80C16">
      <w:pPr>
        <w:shd w:val="clear" w:color="auto" w:fill="FFFFFF"/>
        <w:spacing w:before="5" w:after="0"/>
        <w:ind w:left="-540"/>
        <w:rPr>
          <w:rFonts w:ascii="Times New Roman" w:eastAsia="Calibri" w:hAnsi="Times New Roman" w:cs="Times New Roman"/>
          <w:sz w:val="24"/>
          <w:szCs w:val="24"/>
        </w:rPr>
      </w:pPr>
      <w:r w:rsidRPr="00087312">
        <w:rPr>
          <w:rFonts w:ascii="Times New Roman" w:eastAsia="Calibri" w:hAnsi="Times New Roman" w:cs="Times New Roman"/>
          <w:spacing w:val="-13"/>
          <w:sz w:val="24"/>
          <w:szCs w:val="24"/>
        </w:rPr>
        <w:t xml:space="preserve">А. Глюкоза капиллярной крови &gt;5, 2 </w:t>
      </w:r>
      <w:proofErr w:type="spellStart"/>
      <w:r w:rsidRPr="00087312">
        <w:rPr>
          <w:rFonts w:ascii="Times New Roman" w:eastAsia="Calibri" w:hAnsi="Times New Roman" w:cs="Times New Roman"/>
          <w:spacing w:val="-13"/>
          <w:sz w:val="24"/>
          <w:szCs w:val="24"/>
        </w:rPr>
        <w:t>ммоль</w:t>
      </w:r>
      <w:proofErr w:type="spellEnd"/>
      <w:r w:rsidRPr="00087312">
        <w:rPr>
          <w:rFonts w:ascii="Times New Roman" w:eastAsia="Calibri" w:hAnsi="Times New Roman" w:cs="Times New Roman"/>
          <w:spacing w:val="-13"/>
          <w:sz w:val="24"/>
          <w:szCs w:val="24"/>
        </w:rPr>
        <w:t>/л</w:t>
      </w:r>
    </w:p>
    <w:p w:rsidR="00B80C16" w:rsidRPr="00087312" w:rsidRDefault="00B80C16" w:rsidP="00B80C16">
      <w:pPr>
        <w:shd w:val="clear" w:color="auto" w:fill="FFFFFF"/>
        <w:spacing w:after="0"/>
        <w:ind w:left="-540" w:right="1382"/>
        <w:outlineLvl w:val="0"/>
        <w:rPr>
          <w:rFonts w:ascii="Times New Roman" w:eastAsia="Calibri" w:hAnsi="Times New Roman" w:cs="Times New Roman"/>
          <w:b/>
          <w:spacing w:val="-13"/>
          <w:sz w:val="24"/>
          <w:szCs w:val="24"/>
        </w:rPr>
      </w:pPr>
      <w:r w:rsidRPr="00087312">
        <w:rPr>
          <w:rFonts w:ascii="Times New Roman" w:eastAsia="Calibri" w:hAnsi="Times New Roman" w:cs="Times New Roman"/>
          <w:b/>
          <w:spacing w:val="-13"/>
          <w:sz w:val="24"/>
          <w:szCs w:val="24"/>
        </w:rPr>
        <w:t xml:space="preserve">Б.  </w:t>
      </w:r>
      <w:proofErr w:type="gramStart"/>
      <w:r w:rsidRPr="00087312">
        <w:rPr>
          <w:rFonts w:ascii="Times New Roman" w:eastAsia="Calibri" w:hAnsi="Times New Roman" w:cs="Times New Roman"/>
          <w:b/>
          <w:spacing w:val="-13"/>
          <w:sz w:val="24"/>
          <w:szCs w:val="24"/>
        </w:rPr>
        <w:t>Глюкоза  капиллярной</w:t>
      </w:r>
      <w:proofErr w:type="gramEnd"/>
      <w:r w:rsidRPr="00087312">
        <w:rPr>
          <w:rFonts w:ascii="Times New Roman" w:eastAsia="Calibri" w:hAnsi="Times New Roman" w:cs="Times New Roman"/>
          <w:b/>
          <w:spacing w:val="-13"/>
          <w:sz w:val="24"/>
          <w:szCs w:val="24"/>
        </w:rPr>
        <w:t xml:space="preserve"> крови &gt;5, 6 </w:t>
      </w:r>
      <w:proofErr w:type="spellStart"/>
      <w:r w:rsidRPr="00087312">
        <w:rPr>
          <w:rFonts w:ascii="Times New Roman" w:eastAsia="Calibri" w:hAnsi="Times New Roman" w:cs="Times New Roman"/>
          <w:b/>
          <w:spacing w:val="-13"/>
          <w:sz w:val="24"/>
          <w:szCs w:val="24"/>
        </w:rPr>
        <w:t>ммоль</w:t>
      </w:r>
      <w:proofErr w:type="spellEnd"/>
      <w:r w:rsidRPr="00087312">
        <w:rPr>
          <w:rFonts w:ascii="Times New Roman" w:eastAsia="Calibri" w:hAnsi="Times New Roman" w:cs="Times New Roman"/>
          <w:b/>
          <w:spacing w:val="-13"/>
          <w:sz w:val="24"/>
          <w:szCs w:val="24"/>
        </w:rPr>
        <w:t xml:space="preserve">/л </w:t>
      </w:r>
    </w:p>
    <w:p w:rsidR="00B80C16" w:rsidRPr="00087312" w:rsidRDefault="00B80C16" w:rsidP="00B80C16">
      <w:pPr>
        <w:shd w:val="clear" w:color="auto" w:fill="FFFFFF"/>
        <w:spacing w:after="0"/>
        <w:ind w:left="-540" w:right="1382"/>
        <w:outlineLvl w:val="0"/>
        <w:rPr>
          <w:rFonts w:ascii="Times New Roman" w:eastAsia="Calibri" w:hAnsi="Times New Roman" w:cs="Times New Roman"/>
          <w:spacing w:val="-13"/>
          <w:sz w:val="24"/>
          <w:szCs w:val="24"/>
        </w:rPr>
      </w:pPr>
      <w:r w:rsidRPr="00087312">
        <w:rPr>
          <w:rFonts w:ascii="Times New Roman" w:eastAsia="Calibri" w:hAnsi="Times New Roman" w:cs="Times New Roman"/>
          <w:spacing w:val="-13"/>
          <w:sz w:val="24"/>
          <w:szCs w:val="24"/>
        </w:rPr>
        <w:t xml:space="preserve">В.  Глюкоза плазмы </w:t>
      </w:r>
      <w:proofErr w:type="gramStart"/>
      <w:r w:rsidRPr="00087312">
        <w:rPr>
          <w:rFonts w:ascii="Times New Roman" w:eastAsia="Calibri" w:hAnsi="Times New Roman" w:cs="Times New Roman"/>
          <w:spacing w:val="-13"/>
          <w:sz w:val="24"/>
          <w:szCs w:val="24"/>
        </w:rPr>
        <w:t>крови  &gt;</w:t>
      </w:r>
      <w:proofErr w:type="gramEnd"/>
      <w:r w:rsidRPr="00087312">
        <w:rPr>
          <w:rFonts w:ascii="Times New Roman" w:eastAsia="Calibri" w:hAnsi="Times New Roman" w:cs="Times New Roman"/>
          <w:spacing w:val="-13"/>
          <w:sz w:val="24"/>
          <w:szCs w:val="24"/>
        </w:rPr>
        <w:t xml:space="preserve"> 7 </w:t>
      </w:r>
      <w:proofErr w:type="spellStart"/>
      <w:r w:rsidRPr="00087312">
        <w:rPr>
          <w:rFonts w:ascii="Times New Roman" w:eastAsia="Calibri" w:hAnsi="Times New Roman" w:cs="Times New Roman"/>
          <w:spacing w:val="-13"/>
          <w:sz w:val="24"/>
          <w:szCs w:val="24"/>
        </w:rPr>
        <w:t>ммоль</w:t>
      </w:r>
      <w:proofErr w:type="spellEnd"/>
      <w:r w:rsidRPr="00087312">
        <w:rPr>
          <w:rFonts w:ascii="Times New Roman" w:eastAsia="Calibri" w:hAnsi="Times New Roman" w:cs="Times New Roman"/>
          <w:spacing w:val="-13"/>
          <w:sz w:val="24"/>
          <w:szCs w:val="24"/>
        </w:rPr>
        <w:t xml:space="preserve">/л, но &lt; 11 </w:t>
      </w:r>
      <w:proofErr w:type="spellStart"/>
      <w:r w:rsidRPr="00087312">
        <w:rPr>
          <w:rFonts w:ascii="Times New Roman" w:eastAsia="Calibri" w:hAnsi="Times New Roman" w:cs="Times New Roman"/>
          <w:spacing w:val="-13"/>
          <w:sz w:val="24"/>
          <w:szCs w:val="24"/>
        </w:rPr>
        <w:t>ммоль</w:t>
      </w:r>
      <w:proofErr w:type="spellEnd"/>
      <w:r w:rsidRPr="00087312">
        <w:rPr>
          <w:rFonts w:ascii="Times New Roman" w:eastAsia="Calibri" w:hAnsi="Times New Roman" w:cs="Times New Roman"/>
          <w:spacing w:val="-13"/>
          <w:sz w:val="24"/>
          <w:szCs w:val="24"/>
        </w:rPr>
        <w:t>/л</w:t>
      </w:r>
    </w:p>
    <w:p w:rsidR="00B80C16" w:rsidRPr="00087312" w:rsidRDefault="00B80C16" w:rsidP="00B80C16">
      <w:pPr>
        <w:shd w:val="clear" w:color="auto" w:fill="FFFFFF"/>
        <w:spacing w:after="0"/>
        <w:ind w:left="-540" w:right="1382"/>
        <w:rPr>
          <w:rFonts w:ascii="Times New Roman" w:eastAsia="Calibri" w:hAnsi="Times New Roman" w:cs="Times New Roman"/>
          <w:spacing w:val="-13"/>
          <w:sz w:val="24"/>
          <w:szCs w:val="24"/>
        </w:rPr>
      </w:pPr>
      <w:r w:rsidRPr="00087312">
        <w:rPr>
          <w:rFonts w:ascii="Times New Roman" w:eastAsia="Calibri" w:hAnsi="Times New Roman" w:cs="Times New Roman"/>
          <w:spacing w:val="-13"/>
          <w:sz w:val="24"/>
          <w:szCs w:val="24"/>
        </w:rPr>
        <w:t xml:space="preserve">Г.  Глюкоза плазмы крови &gt;6,1 </w:t>
      </w:r>
      <w:proofErr w:type="spellStart"/>
      <w:r w:rsidRPr="00087312">
        <w:rPr>
          <w:rFonts w:ascii="Times New Roman" w:eastAsia="Calibri" w:hAnsi="Times New Roman" w:cs="Times New Roman"/>
          <w:spacing w:val="-13"/>
          <w:sz w:val="24"/>
          <w:szCs w:val="24"/>
        </w:rPr>
        <w:t>ммоль</w:t>
      </w:r>
      <w:proofErr w:type="spellEnd"/>
      <w:r w:rsidRPr="00087312">
        <w:rPr>
          <w:rFonts w:ascii="Times New Roman" w:eastAsia="Calibri" w:hAnsi="Times New Roman" w:cs="Times New Roman"/>
          <w:spacing w:val="-13"/>
          <w:sz w:val="24"/>
          <w:szCs w:val="24"/>
        </w:rPr>
        <w:t xml:space="preserve">/л, но </w:t>
      </w:r>
      <w:proofErr w:type="gramStart"/>
      <w:r w:rsidRPr="00087312">
        <w:rPr>
          <w:rFonts w:ascii="Times New Roman" w:eastAsia="Calibri" w:hAnsi="Times New Roman" w:cs="Times New Roman"/>
          <w:spacing w:val="-13"/>
          <w:sz w:val="24"/>
          <w:szCs w:val="24"/>
        </w:rPr>
        <w:t>&lt; 7</w:t>
      </w:r>
      <w:proofErr w:type="gramEnd"/>
      <w:r w:rsidRPr="00087312">
        <w:rPr>
          <w:rFonts w:ascii="Times New Roman" w:eastAsia="Calibri" w:hAnsi="Times New Roman" w:cs="Times New Roman"/>
          <w:spacing w:val="-13"/>
          <w:sz w:val="24"/>
          <w:szCs w:val="24"/>
        </w:rPr>
        <w:t xml:space="preserve">,0 </w:t>
      </w:r>
      <w:proofErr w:type="spellStart"/>
      <w:r w:rsidRPr="00087312">
        <w:rPr>
          <w:rFonts w:ascii="Times New Roman" w:eastAsia="Calibri" w:hAnsi="Times New Roman" w:cs="Times New Roman"/>
          <w:spacing w:val="-13"/>
          <w:sz w:val="24"/>
          <w:szCs w:val="24"/>
        </w:rPr>
        <w:t>ммоль</w:t>
      </w:r>
      <w:proofErr w:type="spellEnd"/>
      <w:r w:rsidRPr="00087312">
        <w:rPr>
          <w:rFonts w:ascii="Times New Roman" w:eastAsia="Calibri" w:hAnsi="Times New Roman" w:cs="Times New Roman"/>
          <w:spacing w:val="-13"/>
          <w:sz w:val="24"/>
          <w:szCs w:val="24"/>
        </w:rPr>
        <w:t>/л</w:t>
      </w:r>
    </w:p>
    <w:p w:rsidR="00B80C16" w:rsidRPr="00087312" w:rsidRDefault="00B80C16" w:rsidP="00B80C16">
      <w:pPr>
        <w:shd w:val="clear" w:color="auto" w:fill="FFFFFF"/>
        <w:spacing w:after="0"/>
        <w:ind w:left="-540" w:right="1382"/>
        <w:rPr>
          <w:rFonts w:ascii="Times New Roman" w:eastAsia="Calibri" w:hAnsi="Times New Roman" w:cs="Times New Roman"/>
          <w:spacing w:val="-13"/>
          <w:sz w:val="24"/>
          <w:szCs w:val="24"/>
        </w:rPr>
      </w:pPr>
      <w:r w:rsidRPr="00087312">
        <w:rPr>
          <w:rFonts w:ascii="Times New Roman" w:eastAsia="Calibri" w:hAnsi="Times New Roman" w:cs="Times New Roman"/>
          <w:spacing w:val="-13"/>
          <w:sz w:val="24"/>
          <w:szCs w:val="24"/>
        </w:rPr>
        <w:t>Д.</w:t>
      </w:r>
      <w:r w:rsidRPr="00087312">
        <w:rPr>
          <w:rFonts w:ascii="Times New Roman" w:eastAsia="Calibri" w:hAnsi="Times New Roman" w:cs="Times New Roman"/>
          <w:sz w:val="24"/>
          <w:szCs w:val="24"/>
        </w:rPr>
        <w:t xml:space="preserve">  Ни один из перечисленных тестов</w:t>
      </w:r>
    </w:p>
    <w:p w:rsidR="00B80C16" w:rsidRPr="00087312" w:rsidRDefault="00B80C16" w:rsidP="00B80C16">
      <w:pPr>
        <w:spacing w:after="0"/>
        <w:ind w:left="-540"/>
        <w:outlineLvl w:val="0"/>
        <w:rPr>
          <w:rFonts w:ascii="Times New Roman" w:eastAsia="Calibri" w:hAnsi="Times New Roman" w:cs="Times New Roman"/>
          <w:b/>
          <w:sz w:val="24"/>
          <w:szCs w:val="24"/>
        </w:rPr>
      </w:pPr>
      <w:r w:rsidRPr="00087312">
        <w:rPr>
          <w:rFonts w:ascii="Times New Roman" w:eastAsia="Calibri" w:hAnsi="Times New Roman" w:cs="Times New Roman"/>
          <w:color w:val="000000"/>
          <w:spacing w:val="-13"/>
          <w:sz w:val="24"/>
          <w:szCs w:val="24"/>
        </w:rPr>
        <w:t xml:space="preserve">9. </w:t>
      </w:r>
      <w:r w:rsidRPr="00087312">
        <w:rPr>
          <w:rFonts w:ascii="Times New Roman" w:eastAsia="Calibri" w:hAnsi="Times New Roman" w:cs="Times New Roman"/>
          <w:b/>
          <w:sz w:val="24"/>
          <w:szCs w:val="24"/>
        </w:rPr>
        <w:t>Какие из перечисленных утверждений типичны для сахарного диабета 1 типа?</w:t>
      </w:r>
    </w:p>
    <w:p w:rsidR="00B80C16" w:rsidRPr="00087312" w:rsidRDefault="00B80C16" w:rsidP="00B80C16">
      <w:pPr>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А. Молодой возраст во время клинической манифестации       </w:t>
      </w:r>
    </w:p>
    <w:p w:rsidR="00B80C16" w:rsidRPr="00087312" w:rsidRDefault="00B80C16" w:rsidP="00B80C16">
      <w:pPr>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lastRenderedPageBreak/>
        <w:t xml:space="preserve">Б. У большей части больных не отягощен наследственный анамнез   </w:t>
      </w:r>
    </w:p>
    <w:p w:rsidR="00B80C16" w:rsidRPr="00087312" w:rsidRDefault="00B80C16" w:rsidP="00B80C16">
      <w:pPr>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В. Наличие </w:t>
      </w:r>
      <w:proofErr w:type="spellStart"/>
      <w:r w:rsidRPr="00087312">
        <w:rPr>
          <w:rFonts w:ascii="Times New Roman" w:eastAsia="Calibri" w:hAnsi="Times New Roman" w:cs="Times New Roman"/>
          <w:sz w:val="24"/>
          <w:szCs w:val="24"/>
        </w:rPr>
        <w:t>аутоантител</w:t>
      </w:r>
      <w:proofErr w:type="spellEnd"/>
      <w:r w:rsidRPr="00087312">
        <w:rPr>
          <w:rFonts w:ascii="Times New Roman" w:eastAsia="Calibri" w:hAnsi="Times New Roman" w:cs="Times New Roman"/>
          <w:sz w:val="24"/>
          <w:szCs w:val="24"/>
        </w:rPr>
        <w:t xml:space="preserve"> к бета-клеткам поджелудочной железы         </w:t>
      </w:r>
    </w:p>
    <w:p w:rsidR="00B80C16" w:rsidRPr="00087312" w:rsidRDefault="00B80C16" w:rsidP="00B80C16">
      <w:pPr>
        <w:spacing w:after="0"/>
        <w:ind w:left="-540"/>
        <w:rPr>
          <w:rFonts w:ascii="Times New Roman" w:eastAsia="Calibri" w:hAnsi="Times New Roman" w:cs="Times New Roman"/>
          <w:b/>
          <w:sz w:val="24"/>
          <w:szCs w:val="24"/>
        </w:rPr>
      </w:pPr>
      <w:r w:rsidRPr="00087312">
        <w:rPr>
          <w:rFonts w:ascii="Times New Roman" w:eastAsia="Calibri" w:hAnsi="Times New Roman" w:cs="Times New Roman"/>
          <w:sz w:val="24"/>
          <w:szCs w:val="24"/>
        </w:rPr>
        <w:t xml:space="preserve">Г. Склонность к развитию </w:t>
      </w:r>
      <w:proofErr w:type="spellStart"/>
      <w:r w:rsidRPr="00087312">
        <w:rPr>
          <w:rFonts w:ascii="Times New Roman" w:eastAsia="Calibri" w:hAnsi="Times New Roman" w:cs="Times New Roman"/>
          <w:sz w:val="24"/>
          <w:szCs w:val="24"/>
        </w:rPr>
        <w:t>кетоацидоза</w:t>
      </w:r>
      <w:proofErr w:type="spellEnd"/>
      <w:r w:rsidRPr="00087312">
        <w:rPr>
          <w:rFonts w:ascii="Times New Roman" w:eastAsia="Calibri" w:hAnsi="Times New Roman" w:cs="Times New Roman"/>
          <w:b/>
          <w:sz w:val="24"/>
          <w:szCs w:val="24"/>
        </w:rPr>
        <w:t xml:space="preserve"> </w:t>
      </w:r>
    </w:p>
    <w:p w:rsidR="00B80C16" w:rsidRPr="00087312" w:rsidRDefault="00B80C16" w:rsidP="00B80C16">
      <w:pPr>
        <w:spacing w:after="0"/>
        <w:ind w:left="-540"/>
        <w:jc w:val="both"/>
        <w:outlineLvl w:val="0"/>
        <w:rPr>
          <w:rFonts w:ascii="Times New Roman" w:eastAsia="Calibri" w:hAnsi="Times New Roman" w:cs="Times New Roman"/>
          <w:b/>
          <w:sz w:val="24"/>
          <w:szCs w:val="24"/>
        </w:rPr>
      </w:pPr>
      <w:r w:rsidRPr="00087312">
        <w:rPr>
          <w:rFonts w:ascii="Times New Roman" w:eastAsia="Calibri" w:hAnsi="Times New Roman" w:cs="Times New Roman"/>
          <w:b/>
          <w:sz w:val="24"/>
          <w:szCs w:val="24"/>
        </w:rPr>
        <w:t>Д. Все перечисленное верно</w:t>
      </w:r>
    </w:p>
    <w:p w:rsidR="00B80C16" w:rsidRPr="00087312" w:rsidRDefault="00B80C16" w:rsidP="00B80C16">
      <w:pPr>
        <w:shd w:val="clear" w:color="auto" w:fill="FFFFFF"/>
        <w:spacing w:after="0"/>
        <w:ind w:left="-540"/>
        <w:rPr>
          <w:rFonts w:ascii="Times New Roman" w:eastAsia="Calibri" w:hAnsi="Times New Roman" w:cs="Times New Roman"/>
          <w:b/>
          <w:color w:val="000000"/>
          <w:spacing w:val="-8"/>
          <w:sz w:val="24"/>
          <w:szCs w:val="24"/>
        </w:rPr>
      </w:pPr>
      <w:r w:rsidRPr="00087312">
        <w:rPr>
          <w:rFonts w:ascii="Times New Roman" w:eastAsia="Calibri" w:hAnsi="Times New Roman" w:cs="Times New Roman"/>
          <w:b/>
          <w:sz w:val="24"/>
          <w:szCs w:val="24"/>
        </w:rPr>
        <w:t xml:space="preserve">10. </w:t>
      </w:r>
      <w:r w:rsidRPr="00087312">
        <w:rPr>
          <w:rFonts w:ascii="Times New Roman" w:eastAsia="Calibri" w:hAnsi="Times New Roman" w:cs="Times New Roman"/>
          <w:b/>
          <w:color w:val="000000"/>
          <w:spacing w:val="-8"/>
          <w:sz w:val="24"/>
          <w:szCs w:val="24"/>
        </w:rPr>
        <w:t>Укажите минимальное значение уровня глюкозы капиллярной крови, взятой в любое время суток, при котором диагноз сахарного диабета не вызывает сомнений:</w:t>
      </w:r>
    </w:p>
    <w:p w:rsidR="00B80C16" w:rsidRPr="00087312" w:rsidRDefault="00B80C16" w:rsidP="00B80C16">
      <w:pPr>
        <w:shd w:val="clear" w:color="auto" w:fill="FFFFFF"/>
        <w:spacing w:after="0"/>
        <w:ind w:left="-540"/>
        <w:rPr>
          <w:rFonts w:ascii="Times New Roman" w:eastAsia="Calibri" w:hAnsi="Times New Roman" w:cs="Times New Roman"/>
          <w:color w:val="000000"/>
          <w:spacing w:val="-8"/>
          <w:sz w:val="24"/>
          <w:szCs w:val="24"/>
        </w:rPr>
      </w:pPr>
      <w:r w:rsidRPr="00087312">
        <w:rPr>
          <w:rFonts w:ascii="Times New Roman" w:eastAsia="Calibri" w:hAnsi="Times New Roman" w:cs="Times New Roman"/>
          <w:color w:val="000000"/>
          <w:spacing w:val="-8"/>
          <w:sz w:val="24"/>
          <w:szCs w:val="24"/>
        </w:rPr>
        <w:t xml:space="preserve">А. Менее 5,6 </w:t>
      </w:r>
      <w:proofErr w:type="spellStart"/>
      <w:r w:rsidRPr="00087312">
        <w:rPr>
          <w:rFonts w:ascii="Times New Roman" w:eastAsia="Calibri" w:hAnsi="Times New Roman" w:cs="Times New Roman"/>
          <w:color w:val="000000"/>
          <w:spacing w:val="-8"/>
          <w:sz w:val="24"/>
          <w:szCs w:val="24"/>
        </w:rPr>
        <w:t>ммоль</w:t>
      </w:r>
      <w:proofErr w:type="spellEnd"/>
      <w:r w:rsidRPr="00087312">
        <w:rPr>
          <w:rFonts w:ascii="Times New Roman" w:eastAsia="Calibri" w:hAnsi="Times New Roman" w:cs="Times New Roman"/>
          <w:color w:val="000000"/>
          <w:spacing w:val="-8"/>
          <w:sz w:val="24"/>
          <w:szCs w:val="24"/>
        </w:rPr>
        <w:t>/л,</w:t>
      </w:r>
    </w:p>
    <w:p w:rsidR="00B80C16" w:rsidRPr="00087312" w:rsidRDefault="00B80C16" w:rsidP="00B80C16">
      <w:pPr>
        <w:shd w:val="clear" w:color="auto" w:fill="FFFFFF"/>
        <w:spacing w:after="0"/>
        <w:ind w:left="-540"/>
        <w:rPr>
          <w:rFonts w:ascii="Times New Roman" w:eastAsia="Calibri" w:hAnsi="Times New Roman" w:cs="Times New Roman"/>
          <w:color w:val="000000"/>
          <w:spacing w:val="-8"/>
          <w:sz w:val="24"/>
          <w:szCs w:val="24"/>
        </w:rPr>
      </w:pPr>
      <w:r w:rsidRPr="00087312">
        <w:rPr>
          <w:rFonts w:ascii="Times New Roman" w:eastAsia="Calibri" w:hAnsi="Times New Roman" w:cs="Times New Roman"/>
          <w:color w:val="000000"/>
          <w:spacing w:val="-8"/>
          <w:sz w:val="24"/>
          <w:szCs w:val="24"/>
        </w:rPr>
        <w:t xml:space="preserve">Б. 6,7 </w:t>
      </w:r>
      <w:proofErr w:type="spellStart"/>
      <w:r w:rsidRPr="00087312">
        <w:rPr>
          <w:rFonts w:ascii="Times New Roman" w:eastAsia="Calibri" w:hAnsi="Times New Roman" w:cs="Times New Roman"/>
          <w:color w:val="000000"/>
          <w:spacing w:val="-8"/>
          <w:sz w:val="24"/>
          <w:szCs w:val="24"/>
        </w:rPr>
        <w:t>ммоль</w:t>
      </w:r>
      <w:proofErr w:type="spellEnd"/>
      <w:r w:rsidRPr="00087312">
        <w:rPr>
          <w:rFonts w:ascii="Times New Roman" w:eastAsia="Calibri" w:hAnsi="Times New Roman" w:cs="Times New Roman"/>
          <w:color w:val="000000"/>
          <w:spacing w:val="-8"/>
          <w:sz w:val="24"/>
          <w:szCs w:val="24"/>
        </w:rPr>
        <w:t>/л,</w:t>
      </w:r>
    </w:p>
    <w:p w:rsidR="00B80C16" w:rsidRPr="00087312" w:rsidRDefault="00B80C16" w:rsidP="00B80C16">
      <w:pPr>
        <w:shd w:val="clear" w:color="auto" w:fill="FFFFFF"/>
        <w:spacing w:after="0"/>
        <w:ind w:left="-540"/>
        <w:rPr>
          <w:rFonts w:ascii="Times New Roman" w:eastAsia="Calibri" w:hAnsi="Times New Roman" w:cs="Times New Roman"/>
          <w:color w:val="000000"/>
          <w:spacing w:val="-8"/>
          <w:sz w:val="24"/>
          <w:szCs w:val="24"/>
        </w:rPr>
      </w:pPr>
      <w:r w:rsidRPr="00087312">
        <w:rPr>
          <w:rFonts w:ascii="Times New Roman" w:eastAsia="Calibri" w:hAnsi="Times New Roman" w:cs="Times New Roman"/>
          <w:color w:val="000000"/>
          <w:spacing w:val="-8"/>
          <w:sz w:val="24"/>
          <w:szCs w:val="24"/>
        </w:rPr>
        <w:t xml:space="preserve">В. 9,7 </w:t>
      </w:r>
      <w:proofErr w:type="spellStart"/>
      <w:r w:rsidRPr="00087312">
        <w:rPr>
          <w:rFonts w:ascii="Times New Roman" w:eastAsia="Calibri" w:hAnsi="Times New Roman" w:cs="Times New Roman"/>
          <w:color w:val="000000"/>
          <w:spacing w:val="-8"/>
          <w:sz w:val="24"/>
          <w:szCs w:val="24"/>
        </w:rPr>
        <w:t>ммоль</w:t>
      </w:r>
      <w:proofErr w:type="spellEnd"/>
      <w:r w:rsidRPr="00087312">
        <w:rPr>
          <w:rFonts w:ascii="Times New Roman" w:eastAsia="Calibri" w:hAnsi="Times New Roman" w:cs="Times New Roman"/>
          <w:color w:val="000000"/>
          <w:spacing w:val="-8"/>
          <w:sz w:val="24"/>
          <w:szCs w:val="24"/>
        </w:rPr>
        <w:t>/л,</w:t>
      </w:r>
    </w:p>
    <w:p w:rsidR="00B80C16" w:rsidRPr="00087312" w:rsidRDefault="00B80C16" w:rsidP="00B80C16">
      <w:pPr>
        <w:shd w:val="clear" w:color="auto" w:fill="FFFFFF"/>
        <w:spacing w:after="0"/>
        <w:ind w:left="-540"/>
        <w:outlineLvl w:val="0"/>
        <w:rPr>
          <w:rFonts w:ascii="Times New Roman" w:eastAsia="Calibri" w:hAnsi="Times New Roman" w:cs="Times New Roman"/>
          <w:b/>
          <w:color w:val="000000"/>
          <w:spacing w:val="-8"/>
          <w:sz w:val="24"/>
          <w:szCs w:val="24"/>
        </w:rPr>
      </w:pPr>
      <w:r w:rsidRPr="00087312">
        <w:rPr>
          <w:rFonts w:ascii="Times New Roman" w:eastAsia="Calibri" w:hAnsi="Times New Roman" w:cs="Times New Roman"/>
          <w:b/>
          <w:color w:val="000000"/>
          <w:spacing w:val="-8"/>
          <w:sz w:val="24"/>
          <w:szCs w:val="24"/>
        </w:rPr>
        <w:t xml:space="preserve">Г. 11,3 </w:t>
      </w:r>
      <w:proofErr w:type="spellStart"/>
      <w:r w:rsidRPr="00087312">
        <w:rPr>
          <w:rFonts w:ascii="Times New Roman" w:eastAsia="Calibri" w:hAnsi="Times New Roman" w:cs="Times New Roman"/>
          <w:b/>
          <w:color w:val="000000"/>
          <w:spacing w:val="-8"/>
          <w:sz w:val="24"/>
          <w:szCs w:val="24"/>
        </w:rPr>
        <w:t>ммоль</w:t>
      </w:r>
      <w:proofErr w:type="spellEnd"/>
      <w:r w:rsidRPr="00087312">
        <w:rPr>
          <w:rFonts w:ascii="Times New Roman" w:eastAsia="Calibri" w:hAnsi="Times New Roman" w:cs="Times New Roman"/>
          <w:b/>
          <w:color w:val="000000"/>
          <w:spacing w:val="-8"/>
          <w:sz w:val="24"/>
          <w:szCs w:val="24"/>
        </w:rPr>
        <w:t>/л,</w:t>
      </w:r>
    </w:p>
    <w:p w:rsidR="00B80C16" w:rsidRPr="00087312" w:rsidRDefault="00B80C16" w:rsidP="00B80C16">
      <w:pPr>
        <w:shd w:val="clear" w:color="auto" w:fill="FFFFFF"/>
        <w:spacing w:after="0"/>
        <w:ind w:left="-540"/>
        <w:outlineLvl w:val="0"/>
        <w:rPr>
          <w:rFonts w:ascii="Times New Roman" w:eastAsia="Calibri" w:hAnsi="Times New Roman" w:cs="Times New Roman"/>
          <w:color w:val="000000"/>
          <w:spacing w:val="-8"/>
          <w:sz w:val="24"/>
          <w:szCs w:val="24"/>
        </w:rPr>
      </w:pPr>
      <w:r w:rsidRPr="00087312">
        <w:rPr>
          <w:rFonts w:ascii="Times New Roman" w:eastAsia="Calibri" w:hAnsi="Times New Roman" w:cs="Times New Roman"/>
          <w:color w:val="000000"/>
          <w:spacing w:val="-8"/>
          <w:sz w:val="24"/>
          <w:szCs w:val="24"/>
        </w:rPr>
        <w:t xml:space="preserve">Д. 15 </w:t>
      </w:r>
      <w:proofErr w:type="spellStart"/>
      <w:r w:rsidRPr="00087312">
        <w:rPr>
          <w:rFonts w:ascii="Times New Roman" w:eastAsia="Calibri" w:hAnsi="Times New Roman" w:cs="Times New Roman"/>
          <w:color w:val="000000"/>
          <w:spacing w:val="-8"/>
          <w:sz w:val="24"/>
          <w:szCs w:val="24"/>
        </w:rPr>
        <w:t>ммоль</w:t>
      </w:r>
      <w:proofErr w:type="spellEnd"/>
      <w:r w:rsidRPr="00087312">
        <w:rPr>
          <w:rFonts w:ascii="Times New Roman" w:eastAsia="Calibri" w:hAnsi="Times New Roman" w:cs="Times New Roman"/>
          <w:color w:val="000000"/>
          <w:spacing w:val="-8"/>
          <w:sz w:val="24"/>
          <w:szCs w:val="24"/>
        </w:rPr>
        <w:t>/л</w:t>
      </w:r>
    </w:p>
    <w:p w:rsidR="00B80C16" w:rsidRPr="00087312" w:rsidRDefault="00B80C16" w:rsidP="00B80C16">
      <w:pPr>
        <w:shd w:val="clear" w:color="auto" w:fill="FFFFFF"/>
        <w:spacing w:after="0"/>
        <w:ind w:left="-540" w:right="-58"/>
        <w:outlineLvl w:val="0"/>
        <w:rPr>
          <w:rFonts w:ascii="Times New Roman" w:eastAsia="Calibri" w:hAnsi="Times New Roman" w:cs="Times New Roman"/>
          <w:b/>
          <w:color w:val="000000"/>
          <w:spacing w:val="-13"/>
          <w:sz w:val="24"/>
          <w:szCs w:val="24"/>
        </w:rPr>
      </w:pPr>
      <w:r w:rsidRPr="00087312">
        <w:rPr>
          <w:rFonts w:ascii="Times New Roman" w:eastAsia="Calibri" w:hAnsi="Times New Roman" w:cs="Times New Roman"/>
          <w:b/>
          <w:sz w:val="24"/>
          <w:szCs w:val="24"/>
        </w:rPr>
        <w:t>11.</w:t>
      </w:r>
      <w:r w:rsidRPr="00087312">
        <w:rPr>
          <w:rFonts w:ascii="Times New Roman" w:eastAsia="Calibri" w:hAnsi="Times New Roman" w:cs="Times New Roman"/>
          <w:b/>
          <w:color w:val="000000"/>
          <w:spacing w:val="-11"/>
          <w:sz w:val="24"/>
          <w:szCs w:val="24"/>
        </w:rPr>
        <w:t xml:space="preserve"> При отсутствии клинических симптомов сахарного диабета,</w:t>
      </w:r>
      <w:r w:rsidRPr="00087312">
        <w:rPr>
          <w:rFonts w:ascii="Times New Roman" w:eastAsia="Calibri" w:hAnsi="Times New Roman" w:cs="Times New Roman"/>
          <w:color w:val="000000"/>
          <w:spacing w:val="-11"/>
          <w:sz w:val="24"/>
          <w:szCs w:val="24"/>
        </w:rPr>
        <w:t xml:space="preserve"> </w:t>
      </w:r>
      <w:r w:rsidRPr="00087312">
        <w:rPr>
          <w:rFonts w:ascii="Times New Roman" w:eastAsia="Calibri" w:hAnsi="Times New Roman" w:cs="Times New Roman"/>
          <w:b/>
          <w:color w:val="000000"/>
          <w:spacing w:val="-11"/>
          <w:sz w:val="24"/>
          <w:szCs w:val="24"/>
        </w:rPr>
        <w:t>в</w:t>
      </w:r>
      <w:r w:rsidRPr="00087312">
        <w:rPr>
          <w:rFonts w:ascii="Times New Roman" w:eastAsia="Calibri" w:hAnsi="Times New Roman" w:cs="Times New Roman"/>
          <w:b/>
          <w:color w:val="000000"/>
          <w:spacing w:val="-13"/>
          <w:sz w:val="24"/>
          <w:szCs w:val="24"/>
        </w:rPr>
        <w:t xml:space="preserve"> каких случаях рекомендуется проведение орального </w:t>
      </w:r>
      <w:proofErr w:type="spellStart"/>
      <w:r w:rsidRPr="00087312">
        <w:rPr>
          <w:rFonts w:ascii="Times New Roman" w:eastAsia="Calibri" w:hAnsi="Times New Roman" w:cs="Times New Roman"/>
          <w:b/>
          <w:color w:val="000000"/>
          <w:spacing w:val="-13"/>
          <w:sz w:val="24"/>
          <w:szCs w:val="24"/>
        </w:rPr>
        <w:t>глюкозо</w:t>
      </w:r>
      <w:proofErr w:type="spellEnd"/>
      <w:r w:rsidRPr="00087312">
        <w:rPr>
          <w:rFonts w:ascii="Times New Roman" w:eastAsia="Calibri" w:hAnsi="Times New Roman" w:cs="Times New Roman"/>
          <w:b/>
          <w:color w:val="000000"/>
          <w:spacing w:val="-13"/>
          <w:sz w:val="24"/>
          <w:szCs w:val="24"/>
        </w:rPr>
        <w:t>-толерантного теста с определением глюкозы в венозной плазме?</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color w:val="000000"/>
          <w:spacing w:val="-11"/>
          <w:sz w:val="24"/>
          <w:szCs w:val="24"/>
        </w:rPr>
        <w:t xml:space="preserve">А. При повышении гликемии натощак </w:t>
      </w:r>
      <w:proofErr w:type="gramStart"/>
      <w:r w:rsidRPr="00087312">
        <w:rPr>
          <w:rFonts w:ascii="Times New Roman" w:eastAsia="Calibri" w:hAnsi="Times New Roman" w:cs="Times New Roman"/>
          <w:color w:val="000000"/>
          <w:spacing w:val="-12"/>
          <w:sz w:val="24"/>
          <w:szCs w:val="24"/>
        </w:rPr>
        <w:t>более  6</w:t>
      </w:r>
      <w:proofErr w:type="gramEnd"/>
      <w:r w:rsidRPr="00087312">
        <w:rPr>
          <w:rFonts w:ascii="Times New Roman" w:eastAsia="Calibri" w:hAnsi="Times New Roman" w:cs="Times New Roman"/>
          <w:color w:val="000000"/>
          <w:spacing w:val="-12"/>
          <w:sz w:val="24"/>
          <w:szCs w:val="24"/>
        </w:rPr>
        <w:t xml:space="preserve">,1 </w:t>
      </w:r>
      <w:proofErr w:type="spellStart"/>
      <w:r w:rsidRPr="00087312">
        <w:rPr>
          <w:rFonts w:ascii="Times New Roman" w:eastAsia="Calibri" w:hAnsi="Times New Roman" w:cs="Times New Roman"/>
          <w:color w:val="000000"/>
          <w:spacing w:val="-12"/>
          <w:sz w:val="24"/>
          <w:szCs w:val="24"/>
        </w:rPr>
        <w:t>ммоль</w:t>
      </w:r>
      <w:proofErr w:type="spellEnd"/>
      <w:r w:rsidRPr="00087312">
        <w:rPr>
          <w:rFonts w:ascii="Times New Roman" w:eastAsia="Calibri" w:hAnsi="Times New Roman" w:cs="Times New Roman"/>
          <w:color w:val="000000"/>
          <w:spacing w:val="-12"/>
          <w:sz w:val="24"/>
          <w:szCs w:val="24"/>
        </w:rPr>
        <w:t>/л</w:t>
      </w:r>
    </w:p>
    <w:p w:rsidR="00B80C16" w:rsidRPr="00087312" w:rsidRDefault="00B80C16" w:rsidP="00B80C16">
      <w:pPr>
        <w:shd w:val="clear" w:color="auto" w:fill="FFFFFF"/>
        <w:spacing w:before="10" w:after="0"/>
        <w:ind w:left="-540"/>
        <w:rPr>
          <w:rFonts w:ascii="Times New Roman" w:eastAsia="Calibri" w:hAnsi="Times New Roman" w:cs="Times New Roman"/>
          <w:sz w:val="24"/>
          <w:szCs w:val="24"/>
        </w:rPr>
      </w:pPr>
      <w:r w:rsidRPr="00087312">
        <w:rPr>
          <w:rFonts w:ascii="Times New Roman" w:eastAsia="Calibri" w:hAnsi="Times New Roman" w:cs="Times New Roman"/>
          <w:color w:val="000000"/>
          <w:spacing w:val="-12"/>
          <w:sz w:val="24"/>
          <w:szCs w:val="24"/>
        </w:rPr>
        <w:t xml:space="preserve">Б. </w:t>
      </w:r>
      <w:proofErr w:type="gramStart"/>
      <w:r w:rsidRPr="00087312">
        <w:rPr>
          <w:rFonts w:ascii="Times New Roman" w:eastAsia="Calibri" w:hAnsi="Times New Roman" w:cs="Times New Roman"/>
          <w:color w:val="000000"/>
          <w:spacing w:val="-12"/>
          <w:sz w:val="24"/>
          <w:szCs w:val="24"/>
        </w:rPr>
        <w:t>При  повышении</w:t>
      </w:r>
      <w:proofErr w:type="gramEnd"/>
      <w:r w:rsidRPr="00087312">
        <w:rPr>
          <w:rFonts w:ascii="Times New Roman" w:eastAsia="Calibri" w:hAnsi="Times New Roman" w:cs="Times New Roman"/>
          <w:color w:val="000000"/>
          <w:spacing w:val="-12"/>
          <w:sz w:val="24"/>
          <w:szCs w:val="24"/>
        </w:rPr>
        <w:t xml:space="preserve"> гликемии натощак более 5, 5 </w:t>
      </w:r>
      <w:proofErr w:type="spellStart"/>
      <w:r w:rsidRPr="00087312">
        <w:rPr>
          <w:rFonts w:ascii="Times New Roman" w:eastAsia="Calibri" w:hAnsi="Times New Roman" w:cs="Times New Roman"/>
          <w:color w:val="000000"/>
          <w:spacing w:val="-12"/>
          <w:sz w:val="24"/>
          <w:szCs w:val="24"/>
        </w:rPr>
        <w:t>ммоль</w:t>
      </w:r>
      <w:proofErr w:type="spellEnd"/>
      <w:r w:rsidRPr="00087312">
        <w:rPr>
          <w:rFonts w:ascii="Times New Roman" w:eastAsia="Calibri" w:hAnsi="Times New Roman" w:cs="Times New Roman"/>
          <w:color w:val="000000"/>
          <w:spacing w:val="-12"/>
          <w:sz w:val="24"/>
          <w:szCs w:val="24"/>
        </w:rPr>
        <w:t xml:space="preserve">/л, но не выше 6, 7 </w:t>
      </w:r>
      <w:proofErr w:type="spellStart"/>
      <w:r w:rsidRPr="00087312">
        <w:rPr>
          <w:rFonts w:ascii="Times New Roman" w:eastAsia="Calibri" w:hAnsi="Times New Roman" w:cs="Times New Roman"/>
          <w:color w:val="000000"/>
          <w:spacing w:val="-12"/>
          <w:sz w:val="24"/>
          <w:szCs w:val="24"/>
        </w:rPr>
        <w:t>ммоль</w:t>
      </w:r>
      <w:proofErr w:type="spellEnd"/>
      <w:r w:rsidRPr="00087312">
        <w:rPr>
          <w:rFonts w:ascii="Times New Roman" w:eastAsia="Calibri" w:hAnsi="Times New Roman" w:cs="Times New Roman"/>
          <w:color w:val="000000"/>
          <w:spacing w:val="-12"/>
          <w:sz w:val="24"/>
          <w:szCs w:val="24"/>
        </w:rPr>
        <w:t>/л</w:t>
      </w:r>
    </w:p>
    <w:p w:rsidR="00B80C16" w:rsidRPr="00087312" w:rsidRDefault="00B80C16" w:rsidP="00B80C16">
      <w:pPr>
        <w:shd w:val="clear" w:color="auto" w:fill="FFFFFF"/>
        <w:spacing w:before="5" w:after="0"/>
        <w:ind w:left="-540"/>
        <w:outlineLvl w:val="0"/>
        <w:rPr>
          <w:rFonts w:ascii="Times New Roman" w:eastAsia="Calibri" w:hAnsi="Times New Roman" w:cs="Times New Roman"/>
          <w:b/>
          <w:color w:val="000000"/>
          <w:spacing w:val="-12"/>
          <w:sz w:val="24"/>
          <w:szCs w:val="24"/>
        </w:rPr>
      </w:pPr>
      <w:r w:rsidRPr="00087312">
        <w:rPr>
          <w:rFonts w:ascii="Times New Roman" w:eastAsia="Calibri" w:hAnsi="Times New Roman" w:cs="Times New Roman"/>
          <w:b/>
          <w:color w:val="000000"/>
          <w:spacing w:val="-11"/>
          <w:sz w:val="24"/>
          <w:szCs w:val="24"/>
        </w:rPr>
        <w:t xml:space="preserve">В. При повышении гликемии натощак </w:t>
      </w:r>
      <w:r w:rsidRPr="00087312">
        <w:rPr>
          <w:rFonts w:ascii="Times New Roman" w:eastAsia="Calibri" w:hAnsi="Times New Roman" w:cs="Times New Roman"/>
          <w:b/>
          <w:color w:val="000000"/>
          <w:spacing w:val="-12"/>
          <w:sz w:val="24"/>
          <w:szCs w:val="24"/>
        </w:rPr>
        <w:t xml:space="preserve">более 5,6 </w:t>
      </w:r>
      <w:proofErr w:type="spellStart"/>
      <w:r w:rsidRPr="00087312">
        <w:rPr>
          <w:rFonts w:ascii="Times New Roman" w:eastAsia="Calibri" w:hAnsi="Times New Roman" w:cs="Times New Roman"/>
          <w:b/>
          <w:color w:val="000000"/>
          <w:spacing w:val="-12"/>
          <w:sz w:val="24"/>
          <w:szCs w:val="24"/>
        </w:rPr>
        <w:t>ммоль</w:t>
      </w:r>
      <w:proofErr w:type="spellEnd"/>
      <w:r w:rsidRPr="00087312">
        <w:rPr>
          <w:rFonts w:ascii="Times New Roman" w:eastAsia="Calibri" w:hAnsi="Times New Roman" w:cs="Times New Roman"/>
          <w:b/>
          <w:color w:val="000000"/>
          <w:spacing w:val="-12"/>
          <w:sz w:val="24"/>
          <w:szCs w:val="24"/>
        </w:rPr>
        <w:t xml:space="preserve">/л, но не выше 6,9 </w:t>
      </w:r>
      <w:proofErr w:type="spellStart"/>
      <w:r w:rsidRPr="00087312">
        <w:rPr>
          <w:rFonts w:ascii="Times New Roman" w:eastAsia="Calibri" w:hAnsi="Times New Roman" w:cs="Times New Roman"/>
          <w:b/>
          <w:color w:val="000000"/>
          <w:spacing w:val="-12"/>
          <w:sz w:val="24"/>
          <w:szCs w:val="24"/>
        </w:rPr>
        <w:t>ммоль</w:t>
      </w:r>
      <w:proofErr w:type="spellEnd"/>
      <w:r w:rsidRPr="00087312">
        <w:rPr>
          <w:rFonts w:ascii="Times New Roman" w:eastAsia="Calibri" w:hAnsi="Times New Roman" w:cs="Times New Roman"/>
          <w:b/>
          <w:color w:val="000000"/>
          <w:spacing w:val="-12"/>
          <w:sz w:val="24"/>
          <w:szCs w:val="24"/>
        </w:rPr>
        <w:t>/л</w:t>
      </w:r>
    </w:p>
    <w:p w:rsidR="00B80C16" w:rsidRPr="00087312" w:rsidRDefault="00B80C16" w:rsidP="00B80C16">
      <w:pPr>
        <w:shd w:val="clear" w:color="auto" w:fill="FFFFFF"/>
        <w:spacing w:before="5" w:after="0"/>
        <w:ind w:left="-540"/>
        <w:outlineLvl w:val="0"/>
        <w:rPr>
          <w:rFonts w:ascii="Times New Roman" w:eastAsia="Calibri" w:hAnsi="Times New Roman" w:cs="Times New Roman"/>
          <w:color w:val="000000"/>
          <w:spacing w:val="-12"/>
          <w:sz w:val="24"/>
          <w:szCs w:val="24"/>
        </w:rPr>
      </w:pPr>
      <w:r w:rsidRPr="00087312">
        <w:rPr>
          <w:rFonts w:ascii="Times New Roman" w:eastAsia="Calibri" w:hAnsi="Times New Roman" w:cs="Times New Roman"/>
          <w:color w:val="000000"/>
          <w:spacing w:val="-12"/>
          <w:sz w:val="24"/>
          <w:szCs w:val="24"/>
        </w:rPr>
        <w:t xml:space="preserve">Г. При повышении гликемии натощак более 6,7 </w:t>
      </w:r>
      <w:proofErr w:type="spellStart"/>
      <w:r w:rsidRPr="00087312">
        <w:rPr>
          <w:rFonts w:ascii="Times New Roman" w:eastAsia="Calibri" w:hAnsi="Times New Roman" w:cs="Times New Roman"/>
          <w:color w:val="000000"/>
          <w:spacing w:val="-12"/>
          <w:sz w:val="24"/>
          <w:szCs w:val="24"/>
        </w:rPr>
        <w:t>ммоль</w:t>
      </w:r>
      <w:proofErr w:type="spellEnd"/>
      <w:r w:rsidRPr="00087312">
        <w:rPr>
          <w:rFonts w:ascii="Times New Roman" w:eastAsia="Calibri" w:hAnsi="Times New Roman" w:cs="Times New Roman"/>
          <w:color w:val="000000"/>
          <w:spacing w:val="-12"/>
          <w:sz w:val="24"/>
          <w:szCs w:val="24"/>
        </w:rPr>
        <w:t xml:space="preserve">/л, но не выше 7,8 </w:t>
      </w:r>
      <w:proofErr w:type="spellStart"/>
      <w:r w:rsidRPr="00087312">
        <w:rPr>
          <w:rFonts w:ascii="Times New Roman" w:eastAsia="Calibri" w:hAnsi="Times New Roman" w:cs="Times New Roman"/>
          <w:color w:val="000000"/>
          <w:spacing w:val="-12"/>
          <w:sz w:val="24"/>
          <w:szCs w:val="24"/>
        </w:rPr>
        <w:t>ммоль</w:t>
      </w:r>
      <w:proofErr w:type="spellEnd"/>
      <w:r w:rsidRPr="00087312">
        <w:rPr>
          <w:rFonts w:ascii="Times New Roman" w:eastAsia="Calibri" w:hAnsi="Times New Roman" w:cs="Times New Roman"/>
          <w:color w:val="000000"/>
          <w:spacing w:val="-12"/>
          <w:sz w:val="24"/>
          <w:szCs w:val="24"/>
        </w:rPr>
        <w:t>/л</w:t>
      </w:r>
    </w:p>
    <w:p w:rsidR="00B80C16" w:rsidRPr="00087312" w:rsidRDefault="00B80C16" w:rsidP="00B80C16">
      <w:pPr>
        <w:spacing w:after="0"/>
        <w:ind w:left="-540"/>
        <w:rPr>
          <w:rFonts w:ascii="Times New Roman" w:eastAsia="Calibri" w:hAnsi="Times New Roman" w:cs="Times New Roman"/>
          <w:color w:val="000000"/>
          <w:spacing w:val="-12"/>
          <w:sz w:val="24"/>
          <w:szCs w:val="24"/>
        </w:rPr>
      </w:pPr>
      <w:r w:rsidRPr="00087312">
        <w:rPr>
          <w:rFonts w:ascii="Times New Roman" w:eastAsia="Calibri" w:hAnsi="Times New Roman" w:cs="Times New Roman"/>
          <w:color w:val="000000"/>
          <w:spacing w:val="-12"/>
          <w:sz w:val="24"/>
          <w:szCs w:val="24"/>
        </w:rPr>
        <w:t>Д. В любом случае</w:t>
      </w:r>
    </w:p>
    <w:p w:rsidR="00B80C16" w:rsidRPr="00087312" w:rsidRDefault="00B80C16" w:rsidP="00B80C16">
      <w:pPr>
        <w:shd w:val="clear" w:color="auto" w:fill="FFFFFF"/>
        <w:spacing w:after="0"/>
        <w:ind w:left="-540"/>
        <w:outlineLvl w:val="0"/>
        <w:rPr>
          <w:rFonts w:ascii="Times New Roman" w:eastAsia="Calibri" w:hAnsi="Times New Roman" w:cs="Times New Roman"/>
          <w:b/>
          <w:sz w:val="24"/>
          <w:szCs w:val="24"/>
        </w:rPr>
      </w:pPr>
      <w:r w:rsidRPr="00087312">
        <w:rPr>
          <w:rFonts w:ascii="Times New Roman" w:eastAsia="Calibri" w:hAnsi="Times New Roman" w:cs="Times New Roman"/>
          <w:b/>
          <w:sz w:val="24"/>
          <w:szCs w:val="24"/>
        </w:rPr>
        <w:t xml:space="preserve"> 12. При отсутствии клинических симптомов диабета в каких случаях рекомендуется проведение </w:t>
      </w:r>
      <w:proofErr w:type="gramStart"/>
      <w:r w:rsidRPr="00087312">
        <w:rPr>
          <w:rFonts w:ascii="Times New Roman" w:eastAsia="Calibri" w:hAnsi="Times New Roman" w:cs="Times New Roman"/>
          <w:b/>
          <w:sz w:val="24"/>
          <w:szCs w:val="24"/>
        </w:rPr>
        <w:t xml:space="preserve">орального  </w:t>
      </w:r>
      <w:proofErr w:type="spellStart"/>
      <w:r w:rsidRPr="00087312">
        <w:rPr>
          <w:rFonts w:ascii="Times New Roman" w:eastAsia="Calibri" w:hAnsi="Times New Roman" w:cs="Times New Roman"/>
          <w:b/>
          <w:sz w:val="24"/>
          <w:szCs w:val="24"/>
        </w:rPr>
        <w:t>глюкозо</w:t>
      </w:r>
      <w:proofErr w:type="spellEnd"/>
      <w:proofErr w:type="gramEnd"/>
      <w:r w:rsidRPr="00087312">
        <w:rPr>
          <w:rFonts w:ascii="Times New Roman" w:eastAsia="Calibri" w:hAnsi="Times New Roman" w:cs="Times New Roman"/>
          <w:b/>
          <w:sz w:val="24"/>
          <w:szCs w:val="24"/>
        </w:rPr>
        <w:t>-толерантного теста?</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А. При повышении глюкозы венозной плазмы натощак более 8,1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Б.  При повышении глюкозы венозной плазмы натощак более 7,1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B80C16" w:rsidRPr="00087312" w:rsidRDefault="00B80C16" w:rsidP="00B80C16">
      <w:pPr>
        <w:shd w:val="clear" w:color="auto" w:fill="FFFFFF"/>
        <w:spacing w:after="0"/>
        <w:ind w:left="-540"/>
        <w:rPr>
          <w:rFonts w:ascii="Times New Roman" w:eastAsia="Calibri" w:hAnsi="Times New Roman" w:cs="Times New Roman"/>
          <w:b/>
          <w:sz w:val="24"/>
          <w:szCs w:val="24"/>
        </w:rPr>
      </w:pPr>
      <w:r w:rsidRPr="00087312">
        <w:rPr>
          <w:rFonts w:ascii="Times New Roman" w:eastAsia="Calibri" w:hAnsi="Times New Roman" w:cs="Times New Roman"/>
          <w:sz w:val="24"/>
          <w:szCs w:val="24"/>
        </w:rPr>
        <w:t xml:space="preserve">В.  </w:t>
      </w:r>
      <w:r w:rsidRPr="00087312">
        <w:rPr>
          <w:rFonts w:ascii="Times New Roman" w:eastAsia="Calibri" w:hAnsi="Times New Roman" w:cs="Times New Roman"/>
          <w:b/>
          <w:sz w:val="24"/>
          <w:szCs w:val="24"/>
        </w:rPr>
        <w:t xml:space="preserve">При повышении глюкозы венозной плазмы натощак более 5,5 </w:t>
      </w:r>
      <w:proofErr w:type="spellStart"/>
      <w:r w:rsidRPr="00087312">
        <w:rPr>
          <w:rFonts w:ascii="Times New Roman" w:eastAsia="Calibri" w:hAnsi="Times New Roman" w:cs="Times New Roman"/>
          <w:b/>
          <w:sz w:val="24"/>
          <w:szCs w:val="24"/>
        </w:rPr>
        <w:t>ммоль</w:t>
      </w:r>
      <w:proofErr w:type="spellEnd"/>
      <w:r w:rsidRPr="00087312">
        <w:rPr>
          <w:rFonts w:ascii="Times New Roman" w:eastAsia="Calibri" w:hAnsi="Times New Roman" w:cs="Times New Roman"/>
          <w:b/>
          <w:sz w:val="24"/>
          <w:szCs w:val="24"/>
        </w:rPr>
        <w:t xml:space="preserve">\л, но не выше 7,0 </w:t>
      </w:r>
      <w:proofErr w:type="spellStart"/>
      <w:r w:rsidRPr="00087312">
        <w:rPr>
          <w:rFonts w:ascii="Times New Roman" w:eastAsia="Calibri" w:hAnsi="Times New Roman" w:cs="Times New Roman"/>
          <w:b/>
          <w:sz w:val="24"/>
          <w:szCs w:val="24"/>
        </w:rPr>
        <w:t>ммоль</w:t>
      </w:r>
      <w:proofErr w:type="spellEnd"/>
      <w:r w:rsidRPr="00087312">
        <w:rPr>
          <w:rFonts w:ascii="Times New Roman" w:eastAsia="Calibri" w:hAnsi="Times New Roman" w:cs="Times New Roman"/>
          <w:b/>
          <w:sz w:val="24"/>
          <w:szCs w:val="24"/>
        </w:rPr>
        <w:t>\л</w:t>
      </w:r>
    </w:p>
    <w:p w:rsidR="00B80C16" w:rsidRPr="00087312" w:rsidRDefault="00B80C16" w:rsidP="00B80C16">
      <w:pPr>
        <w:shd w:val="clear" w:color="auto" w:fill="FFFFFF"/>
        <w:spacing w:after="0"/>
        <w:ind w:left="-54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Г. При повышении глюкозы венозной плазмы натощак более 11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 xml:space="preserve">\л </w:t>
      </w:r>
    </w:p>
    <w:p w:rsidR="00B80C16" w:rsidRDefault="00B80C16" w:rsidP="00B80C16">
      <w:pPr>
        <w:shd w:val="clear" w:color="auto" w:fill="FFFFFF"/>
        <w:spacing w:after="0"/>
        <w:ind w:left="-540"/>
        <w:outlineLvl w:val="0"/>
        <w:rPr>
          <w:rFonts w:ascii="Times New Roman" w:eastAsia="Calibri" w:hAnsi="Times New Roman" w:cs="Times New Roman"/>
          <w:sz w:val="24"/>
          <w:szCs w:val="24"/>
        </w:rPr>
      </w:pPr>
      <w:r w:rsidRPr="00087312">
        <w:rPr>
          <w:rFonts w:ascii="Times New Roman" w:eastAsia="Calibri" w:hAnsi="Times New Roman" w:cs="Times New Roman"/>
          <w:sz w:val="24"/>
          <w:szCs w:val="24"/>
        </w:rPr>
        <w:t>Д. Всё утверждения не верны</w:t>
      </w:r>
    </w:p>
    <w:p w:rsidR="0054379D" w:rsidRPr="00061809" w:rsidRDefault="0054379D" w:rsidP="0054379D">
      <w:pPr>
        <w:spacing w:after="0"/>
        <w:rPr>
          <w:rFonts w:ascii="Times New Roman" w:hAnsi="Times New Roman" w:cs="Times New Roman"/>
          <w:sz w:val="24"/>
          <w:szCs w:val="24"/>
        </w:rPr>
      </w:pPr>
    </w:p>
    <w:p w:rsidR="0054379D" w:rsidRDefault="0054379D" w:rsidP="0054379D">
      <w:pPr>
        <w:spacing w:after="0" w:line="240" w:lineRule="auto"/>
        <w:rPr>
          <w:rFonts w:ascii="Times New Roman" w:eastAsia="Calibri" w:hAnsi="Times New Roman" w:cs="Times New Roman"/>
          <w:b/>
          <w:bCs/>
          <w:iCs/>
          <w:sz w:val="24"/>
          <w:szCs w:val="24"/>
        </w:rPr>
      </w:pPr>
    </w:p>
    <w:p w:rsidR="0054379D" w:rsidRDefault="0054379D" w:rsidP="0054379D">
      <w:pPr>
        <w:spacing w:after="0" w:line="240" w:lineRule="auto"/>
        <w:rPr>
          <w:rFonts w:ascii="Times New Roman" w:eastAsia="Calibri" w:hAnsi="Times New Roman" w:cs="Times New Roman"/>
          <w:b/>
          <w:bCs/>
          <w:iCs/>
          <w:sz w:val="24"/>
          <w:szCs w:val="24"/>
        </w:rPr>
      </w:pPr>
    </w:p>
    <w:p w:rsidR="0054379D" w:rsidRDefault="0054379D" w:rsidP="0054379D">
      <w:pPr>
        <w:spacing w:after="0" w:line="240" w:lineRule="auto"/>
        <w:rPr>
          <w:rFonts w:ascii="Times New Roman" w:eastAsia="Calibri" w:hAnsi="Times New Roman" w:cs="Times New Roman"/>
          <w:b/>
          <w:bCs/>
          <w:iCs/>
          <w:sz w:val="24"/>
          <w:szCs w:val="24"/>
        </w:rPr>
      </w:pPr>
      <w:r w:rsidRPr="00424CFA">
        <w:rPr>
          <w:rFonts w:ascii="Times New Roman" w:eastAsia="Calibri" w:hAnsi="Times New Roman" w:cs="Times New Roman"/>
          <w:b/>
          <w:bCs/>
          <w:iCs/>
          <w:sz w:val="24"/>
          <w:szCs w:val="24"/>
        </w:rPr>
        <w:t xml:space="preserve"> </w:t>
      </w:r>
    </w:p>
    <w:sectPr w:rsidR="0054379D" w:rsidSect="005437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4D73C65"/>
    <w:multiLevelType w:val="hybridMultilevel"/>
    <w:tmpl w:val="3280A98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24234"/>
    <w:multiLevelType w:val="hybridMultilevel"/>
    <w:tmpl w:val="A94098F2"/>
    <w:lvl w:ilvl="0" w:tplc="06C8A4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BD7B81"/>
    <w:multiLevelType w:val="hybridMultilevel"/>
    <w:tmpl w:val="3D148A02"/>
    <w:lvl w:ilvl="0" w:tplc="0419000F">
      <w:start w:val="1"/>
      <w:numFmt w:val="decimal"/>
      <w:lvlText w:val="%1."/>
      <w:lvlJc w:val="left"/>
      <w:pPr>
        <w:tabs>
          <w:tab w:val="num" w:pos="786"/>
        </w:tabs>
        <w:ind w:left="786" w:hanging="360"/>
      </w:pPr>
      <w:rPr>
        <w:rFonts w:hint="default"/>
        <w:b w:val="0"/>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3">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4379D"/>
    <w:rsid w:val="002550A6"/>
    <w:rsid w:val="0054379D"/>
    <w:rsid w:val="009D6CA5"/>
    <w:rsid w:val="009E2BD5"/>
    <w:rsid w:val="00B8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CC9B0B-F5E8-44E0-9F7E-4464E276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BD5"/>
  </w:style>
  <w:style w:type="paragraph" w:styleId="1">
    <w:name w:val="heading 1"/>
    <w:basedOn w:val="a0"/>
    <w:next w:val="a0"/>
    <w:link w:val="10"/>
    <w:uiPriority w:val="9"/>
    <w:qFormat/>
    <w:rsid w:val="0054379D"/>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54379D"/>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54379D"/>
    <w:pPr>
      <w:keepNext/>
      <w:numPr>
        <w:ilvl w:val="2"/>
        <w:numId w:val="9"/>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54379D"/>
    <w:pPr>
      <w:keepNext/>
      <w:numPr>
        <w:ilvl w:val="3"/>
        <w:numId w:val="9"/>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54379D"/>
    <w:pPr>
      <w:numPr>
        <w:ilvl w:val="4"/>
        <w:numId w:val="9"/>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54379D"/>
    <w:pPr>
      <w:numPr>
        <w:ilvl w:val="5"/>
        <w:numId w:val="9"/>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54379D"/>
    <w:pPr>
      <w:numPr>
        <w:ilvl w:val="6"/>
        <w:numId w:val="9"/>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54379D"/>
    <w:pPr>
      <w:numPr>
        <w:ilvl w:val="7"/>
        <w:numId w:val="9"/>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54379D"/>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379D"/>
    <w:rPr>
      <w:rFonts w:ascii="Arial" w:eastAsia="Times New Roman" w:hAnsi="Arial" w:cs="Times New Roman"/>
      <w:b/>
      <w:kern w:val="28"/>
      <w:sz w:val="28"/>
      <w:szCs w:val="20"/>
    </w:rPr>
  </w:style>
  <w:style w:type="character" w:customStyle="1" w:styleId="20">
    <w:name w:val="Заголовок 2 Знак"/>
    <w:basedOn w:val="a1"/>
    <w:link w:val="2"/>
    <w:uiPriority w:val="9"/>
    <w:rsid w:val="0054379D"/>
    <w:rPr>
      <w:rFonts w:ascii="Arial" w:eastAsia="Times New Roman" w:hAnsi="Arial" w:cs="Times New Roman"/>
      <w:b/>
      <w:i/>
      <w:sz w:val="24"/>
      <w:szCs w:val="20"/>
    </w:rPr>
  </w:style>
  <w:style w:type="character" w:customStyle="1" w:styleId="30">
    <w:name w:val="Заголовок 3 Знак"/>
    <w:basedOn w:val="a1"/>
    <w:link w:val="3"/>
    <w:uiPriority w:val="9"/>
    <w:rsid w:val="0054379D"/>
    <w:rPr>
      <w:rFonts w:ascii="Arial" w:eastAsia="Times New Roman" w:hAnsi="Arial" w:cs="Times New Roman"/>
      <w:sz w:val="24"/>
      <w:szCs w:val="20"/>
    </w:rPr>
  </w:style>
  <w:style w:type="character" w:customStyle="1" w:styleId="40">
    <w:name w:val="Заголовок 4 Знак"/>
    <w:basedOn w:val="a1"/>
    <w:link w:val="4"/>
    <w:uiPriority w:val="9"/>
    <w:rsid w:val="0054379D"/>
    <w:rPr>
      <w:rFonts w:ascii="Arial" w:eastAsia="Times New Roman" w:hAnsi="Arial" w:cs="Times New Roman"/>
      <w:b/>
      <w:sz w:val="24"/>
      <w:szCs w:val="20"/>
    </w:rPr>
  </w:style>
  <w:style w:type="character" w:customStyle="1" w:styleId="50">
    <w:name w:val="Заголовок 5 Знак"/>
    <w:basedOn w:val="a1"/>
    <w:link w:val="5"/>
    <w:uiPriority w:val="9"/>
    <w:rsid w:val="0054379D"/>
    <w:rPr>
      <w:rFonts w:ascii="Arial" w:eastAsia="Times New Roman" w:hAnsi="Arial" w:cs="Times New Roman"/>
      <w:szCs w:val="20"/>
    </w:rPr>
  </w:style>
  <w:style w:type="character" w:customStyle="1" w:styleId="60">
    <w:name w:val="Заголовок 6 Знак"/>
    <w:basedOn w:val="a1"/>
    <w:link w:val="6"/>
    <w:uiPriority w:val="9"/>
    <w:rsid w:val="0054379D"/>
    <w:rPr>
      <w:rFonts w:ascii="Times New Roman" w:eastAsia="Times New Roman" w:hAnsi="Times New Roman" w:cs="Times New Roman"/>
      <w:i/>
      <w:szCs w:val="20"/>
    </w:rPr>
  </w:style>
  <w:style w:type="character" w:customStyle="1" w:styleId="70">
    <w:name w:val="Заголовок 7 Знак"/>
    <w:basedOn w:val="a1"/>
    <w:link w:val="7"/>
    <w:rsid w:val="0054379D"/>
    <w:rPr>
      <w:rFonts w:ascii="Arial" w:eastAsia="Times New Roman" w:hAnsi="Arial" w:cs="Times New Roman"/>
      <w:sz w:val="20"/>
      <w:szCs w:val="20"/>
    </w:rPr>
  </w:style>
  <w:style w:type="character" w:customStyle="1" w:styleId="80">
    <w:name w:val="Заголовок 8 Знак"/>
    <w:basedOn w:val="a1"/>
    <w:link w:val="8"/>
    <w:rsid w:val="0054379D"/>
    <w:rPr>
      <w:rFonts w:ascii="Arial" w:eastAsia="Times New Roman" w:hAnsi="Arial" w:cs="Times New Roman"/>
      <w:i/>
      <w:sz w:val="20"/>
      <w:szCs w:val="20"/>
    </w:rPr>
  </w:style>
  <w:style w:type="character" w:customStyle="1" w:styleId="90">
    <w:name w:val="Заголовок 9 Знак"/>
    <w:basedOn w:val="a1"/>
    <w:link w:val="9"/>
    <w:rsid w:val="0054379D"/>
    <w:rPr>
      <w:rFonts w:ascii="Arial" w:eastAsia="Times New Roman" w:hAnsi="Arial" w:cs="Times New Roman"/>
      <w:b/>
      <w:i/>
      <w:sz w:val="18"/>
      <w:szCs w:val="20"/>
    </w:rPr>
  </w:style>
  <w:style w:type="paragraph" w:styleId="a4">
    <w:name w:val="List Paragraph"/>
    <w:basedOn w:val="a0"/>
    <w:uiPriority w:val="34"/>
    <w:qFormat/>
    <w:rsid w:val="0054379D"/>
    <w:pPr>
      <w:ind w:left="720"/>
      <w:contextualSpacing/>
    </w:pPr>
    <w:rPr>
      <w:rFonts w:eastAsiaTheme="minorHAnsi"/>
      <w:lang w:eastAsia="en-US"/>
    </w:rPr>
  </w:style>
  <w:style w:type="paragraph" w:styleId="a5">
    <w:name w:val="No Spacing"/>
    <w:basedOn w:val="a0"/>
    <w:link w:val="a6"/>
    <w:uiPriority w:val="1"/>
    <w:qFormat/>
    <w:rsid w:val="0054379D"/>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54379D"/>
    <w:rPr>
      <w:rFonts w:ascii="Calibri" w:eastAsia="Times New Roman" w:hAnsi="Calibri" w:cs="Times New Roman"/>
      <w:sz w:val="20"/>
      <w:szCs w:val="20"/>
      <w:lang w:val="en-US" w:eastAsia="en-US" w:bidi="en-US"/>
    </w:rPr>
  </w:style>
  <w:style w:type="paragraph" w:customStyle="1" w:styleId="11">
    <w:name w:val="Абзац списка1"/>
    <w:basedOn w:val="a0"/>
    <w:rsid w:val="0054379D"/>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54379D"/>
    <w:rPr>
      <w:rFonts w:cs="Times New Roman"/>
    </w:rPr>
  </w:style>
  <w:style w:type="character" w:customStyle="1" w:styleId="apple-converted-space">
    <w:name w:val="apple-converted-space"/>
    <w:basedOn w:val="a1"/>
    <w:rsid w:val="0054379D"/>
    <w:rPr>
      <w:rFonts w:cs="Times New Roman"/>
    </w:rPr>
  </w:style>
  <w:style w:type="table" w:styleId="a7">
    <w:name w:val="Table Grid"/>
    <w:basedOn w:val="a2"/>
    <w:rsid w:val="005437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54379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4379D"/>
    <w:rPr>
      <w:rFonts w:ascii="Times New Roman" w:eastAsia="Times New Roman" w:hAnsi="Times New Roman" w:cs="Times New Roman"/>
      <w:sz w:val="24"/>
      <w:szCs w:val="24"/>
    </w:rPr>
  </w:style>
  <w:style w:type="paragraph" w:customStyle="1" w:styleId="a">
    <w:name w:val="Перечисление для таблиц"/>
    <w:basedOn w:val="a0"/>
    <w:rsid w:val="0054379D"/>
    <w:pPr>
      <w:numPr>
        <w:numId w:val="3"/>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54379D"/>
    <w:rPr>
      <w:rFonts w:ascii="Tahoma" w:hAnsi="Tahoma" w:cs="Tahoma"/>
      <w:sz w:val="16"/>
      <w:szCs w:val="16"/>
    </w:rPr>
  </w:style>
  <w:style w:type="paragraph" w:styleId="a9">
    <w:name w:val="Balloon Text"/>
    <w:basedOn w:val="a0"/>
    <w:link w:val="a8"/>
    <w:uiPriority w:val="99"/>
    <w:semiHidden/>
    <w:unhideWhenUsed/>
    <w:rsid w:val="0054379D"/>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54379D"/>
    <w:rPr>
      <w:rFonts w:ascii="Tahoma" w:hAnsi="Tahoma" w:cs="Tahoma"/>
      <w:sz w:val="16"/>
      <w:szCs w:val="16"/>
    </w:rPr>
  </w:style>
  <w:style w:type="paragraph" w:styleId="aa">
    <w:name w:val="Normal (Web)"/>
    <w:basedOn w:val="a0"/>
    <w:uiPriority w:val="99"/>
    <w:rsid w:val="0054379D"/>
    <w:pPr>
      <w:spacing w:after="0" w:line="240" w:lineRule="auto"/>
    </w:pPr>
    <w:rPr>
      <w:rFonts w:ascii="Times New Roman" w:eastAsia="Times New Roman" w:hAnsi="Times New Roman" w:cs="Times New Roman"/>
      <w:sz w:val="24"/>
      <w:szCs w:val="24"/>
    </w:rPr>
  </w:style>
  <w:style w:type="paragraph" w:styleId="ab">
    <w:name w:val="List"/>
    <w:basedOn w:val="a0"/>
    <w:rsid w:val="0054379D"/>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54379D"/>
    <w:rPr>
      <w:rFonts w:eastAsiaTheme="minorHAnsi"/>
      <w:lang w:eastAsia="en-US"/>
    </w:rPr>
  </w:style>
  <w:style w:type="paragraph" w:styleId="ad">
    <w:name w:val="Body Text Indent"/>
    <w:basedOn w:val="a0"/>
    <w:link w:val="ac"/>
    <w:uiPriority w:val="99"/>
    <w:semiHidden/>
    <w:unhideWhenUsed/>
    <w:rsid w:val="0054379D"/>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54379D"/>
  </w:style>
  <w:style w:type="paragraph" w:styleId="ae">
    <w:name w:val="Body Text"/>
    <w:basedOn w:val="a0"/>
    <w:link w:val="af"/>
    <w:uiPriority w:val="99"/>
    <w:unhideWhenUsed/>
    <w:rsid w:val="0054379D"/>
    <w:pPr>
      <w:spacing w:after="120"/>
    </w:pPr>
    <w:rPr>
      <w:rFonts w:eastAsiaTheme="minorHAnsi"/>
      <w:lang w:eastAsia="en-US"/>
    </w:rPr>
  </w:style>
  <w:style w:type="character" w:customStyle="1" w:styleId="af">
    <w:name w:val="Основной текст Знак"/>
    <w:basedOn w:val="a1"/>
    <w:link w:val="ae"/>
    <w:uiPriority w:val="99"/>
    <w:rsid w:val="0054379D"/>
    <w:rPr>
      <w:rFonts w:eastAsiaTheme="minorHAnsi"/>
      <w:lang w:eastAsia="en-US"/>
    </w:rPr>
  </w:style>
  <w:style w:type="character" w:styleId="af0">
    <w:name w:val="Strong"/>
    <w:basedOn w:val="a1"/>
    <w:qFormat/>
    <w:rsid w:val="0054379D"/>
    <w:rPr>
      <w:b/>
      <w:bCs/>
    </w:rPr>
  </w:style>
  <w:style w:type="paragraph" w:customStyle="1" w:styleId="txt">
    <w:name w:val="txt"/>
    <w:basedOn w:val="a0"/>
    <w:rsid w:val="00543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54379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54379D"/>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54379D"/>
    <w:rPr>
      <w:rFonts w:ascii="Courier New" w:eastAsia="Times New Roman" w:hAnsi="Courier New" w:cs="Courier New"/>
      <w:sz w:val="20"/>
      <w:szCs w:val="20"/>
    </w:rPr>
  </w:style>
  <w:style w:type="paragraph" w:customStyle="1" w:styleId="rtejustify">
    <w:name w:val="rtejustify"/>
    <w:basedOn w:val="a0"/>
    <w:rsid w:val="00543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54379D"/>
  </w:style>
  <w:style w:type="character" w:customStyle="1" w:styleId="hideinmobile">
    <w:name w:val="hideinmobile"/>
    <w:basedOn w:val="a1"/>
    <w:rsid w:val="0054379D"/>
  </w:style>
  <w:style w:type="character" w:customStyle="1" w:styleId="ratingvalue">
    <w:name w:val="ratingvalue"/>
    <w:basedOn w:val="a1"/>
    <w:rsid w:val="0054379D"/>
  </w:style>
  <w:style w:type="character" w:customStyle="1" w:styleId="ratingcount">
    <w:name w:val="ratingcount"/>
    <w:basedOn w:val="a1"/>
    <w:rsid w:val="0054379D"/>
  </w:style>
  <w:style w:type="character" w:customStyle="1" w:styleId="averagepricehead480more">
    <w:name w:val="averagepricehead480more"/>
    <w:basedOn w:val="a1"/>
    <w:rsid w:val="0054379D"/>
  </w:style>
  <w:style w:type="character" w:customStyle="1" w:styleId="price">
    <w:name w:val="price"/>
    <w:basedOn w:val="a1"/>
    <w:rsid w:val="0054379D"/>
  </w:style>
  <w:style w:type="character" w:customStyle="1" w:styleId="nav-current-page">
    <w:name w:val="nav-current-page"/>
    <w:basedOn w:val="a1"/>
    <w:rsid w:val="0054379D"/>
  </w:style>
  <w:style w:type="character" w:customStyle="1" w:styleId="z-">
    <w:name w:val="z-Начало формы Знак"/>
    <w:basedOn w:val="a1"/>
    <w:link w:val="z-0"/>
    <w:uiPriority w:val="99"/>
    <w:semiHidden/>
    <w:rsid w:val="0054379D"/>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5437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54379D"/>
    <w:rPr>
      <w:rFonts w:ascii="Arial" w:hAnsi="Arial" w:cs="Arial"/>
      <w:vanish/>
      <w:sz w:val="16"/>
      <w:szCs w:val="16"/>
    </w:rPr>
  </w:style>
  <w:style w:type="character" w:customStyle="1" w:styleId="z-2">
    <w:name w:val="z-Конец формы Знак"/>
    <w:basedOn w:val="a1"/>
    <w:link w:val="z-3"/>
    <w:uiPriority w:val="99"/>
    <w:semiHidden/>
    <w:rsid w:val="0054379D"/>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5437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54379D"/>
    <w:rPr>
      <w:rFonts w:ascii="Arial" w:hAnsi="Arial" w:cs="Arial"/>
      <w:vanish/>
      <w:sz w:val="16"/>
      <w:szCs w:val="16"/>
    </w:rPr>
  </w:style>
  <w:style w:type="paragraph" w:customStyle="1" w:styleId="Web">
    <w:name w:val="Обычный (Web)"/>
    <w:basedOn w:val="a0"/>
    <w:rsid w:val="0054379D"/>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54379D"/>
  </w:style>
  <w:style w:type="character" w:customStyle="1" w:styleId="mw-editsection">
    <w:name w:val="mw-editsection"/>
    <w:basedOn w:val="a1"/>
    <w:rsid w:val="0054379D"/>
  </w:style>
  <w:style w:type="character" w:customStyle="1" w:styleId="mw-editsection-bracket">
    <w:name w:val="mw-editsection-bracket"/>
    <w:basedOn w:val="a1"/>
    <w:rsid w:val="0054379D"/>
  </w:style>
  <w:style w:type="character" w:customStyle="1" w:styleId="mw-editsection-divider">
    <w:name w:val="mw-editsection-divider"/>
    <w:basedOn w:val="a1"/>
    <w:rsid w:val="0054379D"/>
  </w:style>
  <w:style w:type="character" w:customStyle="1" w:styleId="tocnumber">
    <w:name w:val="tocnumber"/>
    <w:basedOn w:val="a1"/>
    <w:rsid w:val="0054379D"/>
  </w:style>
  <w:style w:type="character" w:customStyle="1" w:styleId="toctext">
    <w:name w:val="toctext"/>
    <w:basedOn w:val="a1"/>
    <w:rsid w:val="0054379D"/>
  </w:style>
  <w:style w:type="paragraph" w:styleId="23">
    <w:name w:val="Body Text Indent 2"/>
    <w:basedOn w:val="a0"/>
    <w:link w:val="24"/>
    <w:rsid w:val="0054379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54379D"/>
    <w:rPr>
      <w:rFonts w:ascii="Times New Roman" w:eastAsia="Times New Roman" w:hAnsi="Times New Roman" w:cs="Times New Roman"/>
      <w:sz w:val="24"/>
      <w:szCs w:val="24"/>
    </w:rPr>
  </w:style>
  <w:style w:type="paragraph" w:styleId="31">
    <w:name w:val="Body Text Indent 3"/>
    <w:basedOn w:val="a0"/>
    <w:link w:val="32"/>
    <w:rsid w:val="0054379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4379D"/>
    <w:rPr>
      <w:rFonts w:ascii="Times New Roman" w:eastAsia="Times New Roman" w:hAnsi="Times New Roman" w:cs="Times New Roman"/>
      <w:sz w:val="16"/>
      <w:szCs w:val="16"/>
    </w:rPr>
  </w:style>
  <w:style w:type="paragraph" w:customStyle="1" w:styleId="another">
    <w:name w:val="another"/>
    <w:basedOn w:val="a0"/>
    <w:rsid w:val="0054379D"/>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54379D"/>
    <w:rPr>
      <w:i/>
      <w:iCs/>
    </w:rPr>
  </w:style>
  <w:style w:type="character" w:customStyle="1" w:styleId="just-text">
    <w:name w:val="just-text"/>
    <w:basedOn w:val="a1"/>
    <w:rsid w:val="0054379D"/>
  </w:style>
  <w:style w:type="paragraph" w:styleId="af4">
    <w:name w:val="Title"/>
    <w:basedOn w:val="a0"/>
    <w:link w:val="af5"/>
    <w:uiPriority w:val="10"/>
    <w:qFormat/>
    <w:rsid w:val="0054379D"/>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54379D"/>
    <w:rPr>
      <w:rFonts w:ascii="Times New Roman" w:eastAsia="Times New Roman" w:hAnsi="Times New Roman" w:cs="Times New Roman"/>
      <w:b/>
      <w:sz w:val="28"/>
      <w:szCs w:val="20"/>
    </w:rPr>
  </w:style>
  <w:style w:type="paragraph" w:styleId="33">
    <w:name w:val="Body Text 3"/>
    <w:basedOn w:val="a0"/>
    <w:link w:val="34"/>
    <w:uiPriority w:val="99"/>
    <w:unhideWhenUsed/>
    <w:rsid w:val="0054379D"/>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54379D"/>
    <w:rPr>
      <w:rFonts w:eastAsiaTheme="minorHAnsi"/>
      <w:sz w:val="16"/>
      <w:szCs w:val="16"/>
      <w:lang w:eastAsia="en-US"/>
    </w:rPr>
  </w:style>
  <w:style w:type="paragraph" w:customStyle="1" w:styleId="14">
    <w:name w:val="Обычный1"/>
    <w:rsid w:val="0054379D"/>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54379D"/>
    <w:rPr>
      <w:b/>
      <w:color w:val="FF0000"/>
      <w:sz w:val="20"/>
    </w:rPr>
  </w:style>
  <w:style w:type="paragraph" w:customStyle="1" w:styleId="25">
    <w:name w:val="Стиль2"/>
    <w:basedOn w:val="a0"/>
    <w:rsid w:val="0054379D"/>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54379D"/>
  </w:style>
  <w:style w:type="character" w:customStyle="1" w:styleId="ya-tip">
    <w:name w:val="ya-tip"/>
    <w:basedOn w:val="a1"/>
    <w:rsid w:val="0054379D"/>
  </w:style>
  <w:style w:type="character" w:styleId="af6">
    <w:name w:val="Hyperlink"/>
    <w:basedOn w:val="a1"/>
    <w:uiPriority w:val="99"/>
    <w:semiHidden/>
    <w:unhideWhenUsed/>
    <w:rsid w:val="0054379D"/>
    <w:rPr>
      <w:color w:val="0000FF"/>
      <w:u w:val="single"/>
    </w:rPr>
  </w:style>
  <w:style w:type="table" w:customStyle="1" w:styleId="15">
    <w:name w:val="Сетка таблицы1"/>
    <w:basedOn w:val="a2"/>
    <w:next w:val="a7"/>
    <w:uiPriority w:val="39"/>
    <w:rsid w:val="005437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54379D"/>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54379D"/>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54379D"/>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54379D"/>
  </w:style>
  <w:style w:type="paragraph" w:customStyle="1" w:styleId="310">
    <w:name w:val="Основной текст 31"/>
    <w:basedOn w:val="a0"/>
    <w:rsid w:val="0054379D"/>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54379D"/>
    <w:rPr>
      <w:sz w:val="16"/>
      <w:szCs w:val="16"/>
    </w:rPr>
  </w:style>
  <w:style w:type="paragraph" w:styleId="af8">
    <w:name w:val="annotation text"/>
    <w:basedOn w:val="a0"/>
    <w:link w:val="af9"/>
    <w:uiPriority w:val="99"/>
    <w:semiHidden/>
    <w:unhideWhenUsed/>
    <w:rsid w:val="0054379D"/>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54379D"/>
    <w:rPr>
      <w:rFonts w:eastAsiaTheme="minorHAnsi"/>
      <w:sz w:val="20"/>
      <w:szCs w:val="20"/>
      <w:lang w:eastAsia="en-US"/>
    </w:rPr>
  </w:style>
  <w:style w:type="paragraph" w:styleId="afa">
    <w:name w:val="annotation subject"/>
    <w:basedOn w:val="af8"/>
    <w:next w:val="af8"/>
    <w:link w:val="afb"/>
    <w:uiPriority w:val="99"/>
    <w:semiHidden/>
    <w:unhideWhenUsed/>
    <w:rsid w:val="0054379D"/>
    <w:rPr>
      <w:b/>
      <w:bCs/>
    </w:rPr>
  </w:style>
  <w:style w:type="character" w:customStyle="1" w:styleId="afb">
    <w:name w:val="Тема примечания Знак"/>
    <w:basedOn w:val="af9"/>
    <w:link w:val="afa"/>
    <w:uiPriority w:val="99"/>
    <w:semiHidden/>
    <w:rsid w:val="0054379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11180</Words>
  <Characters>63726</Characters>
  <Application>Microsoft Office Word</Application>
  <DocSecurity>0</DocSecurity>
  <Lines>531</Lines>
  <Paragraphs>149</Paragraphs>
  <ScaleCrop>false</ScaleCrop>
  <Company>Reanimator Extreme Edition</Company>
  <LinksUpToDate>false</LinksUpToDate>
  <CharactersWithSpaces>74757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4</cp:revision>
  <dcterms:created xsi:type="dcterms:W3CDTF">2021-02-04T09:29:00Z</dcterms:created>
  <dcterms:modified xsi:type="dcterms:W3CDTF">2022-02-09T05:01:00Z</dcterms:modified>
</cp:coreProperties>
</file>