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w:t>
      </w:r>
      <w:r w:rsidR="004C1C09">
        <w:rPr>
          <w:rFonts w:ascii="Times New Roman" w:hAnsi="Times New Roman"/>
          <w:bCs/>
          <w:iCs/>
          <w:sz w:val="28"/>
          <w:szCs w:val="28"/>
          <w:lang w:val="ky-KG"/>
        </w:rPr>
        <w:t>22</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31E3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4C1C09">
        <w:rPr>
          <w:rFonts w:ascii="Times New Roman" w:hAnsi="Times New Roman" w:cs="Times New Roman"/>
          <w:sz w:val="28"/>
          <w:szCs w:val="28"/>
        </w:rPr>
        <w:t>4</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0F6505">
        <w:rPr>
          <w:rFonts w:ascii="Times New Roman" w:hAnsi="Times New Roman"/>
          <w:b/>
          <w:sz w:val="32"/>
          <w:szCs w:val="32"/>
          <w:lang w:val="ru-RU"/>
        </w:rPr>
        <w:t>Лабораторные</w:t>
      </w:r>
      <w:r w:rsidR="004C1C09">
        <w:rPr>
          <w:rFonts w:ascii="Times New Roman" w:hAnsi="Times New Roman"/>
          <w:b/>
          <w:sz w:val="32"/>
          <w:szCs w:val="32"/>
          <w:lang w:val="ru-RU"/>
        </w:rPr>
        <w:t xml:space="preserve"> и инструментальные</w:t>
      </w:r>
      <w:r w:rsidR="000F6505">
        <w:rPr>
          <w:rFonts w:ascii="Times New Roman" w:hAnsi="Times New Roman"/>
          <w:b/>
          <w:sz w:val="32"/>
          <w:szCs w:val="32"/>
          <w:lang w:val="ru-RU"/>
        </w:rPr>
        <w:t xml:space="preserve"> методы исследования больных с заболеваниями органов пищеварения</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0F6505">
        <w:rPr>
          <w:rFonts w:ascii="Times New Roman" w:hAnsi="Times New Roman"/>
          <w:b/>
          <w:bCs/>
          <w:iCs/>
          <w:sz w:val="24"/>
          <w:szCs w:val="24"/>
        </w:rPr>
        <w:t>Лабораторные</w:t>
      </w:r>
      <w:r w:rsidR="004C1C09">
        <w:rPr>
          <w:rFonts w:ascii="Times New Roman" w:hAnsi="Times New Roman"/>
          <w:b/>
          <w:bCs/>
          <w:iCs/>
          <w:sz w:val="24"/>
          <w:szCs w:val="24"/>
        </w:rPr>
        <w:t xml:space="preserve"> и инструментальные</w:t>
      </w:r>
      <w:r w:rsidR="000F6505">
        <w:rPr>
          <w:rFonts w:ascii="Times New Roman" w:hAnsi="Times New Roman"/>
          <w:b/>
          <w:bCs/>
          <w:iCs/>
          <w:sz w:val="24"/>
          <w:szCs w:val="24"/>
        </w:rPr>
        <w:t xml:space="preserve"> методы исследования</w:t>
      </w:r>
      <w:r w:rsidR="007012CF">
        <w:rPr>
          <w:rFonts w:ascii="Times New Roman" w:hAnsi="Times New Roman"/>
          <w:b/>
          <w:bCs/>
          <w:iCs/>
          <w:sz w:val="24"/>
          <w:szCs w:val="24"/>
        </w:rPr>
        <w:t xml:space="preserve"> </w:t>
      </w:r>
      <w:r w:rsidR="00A216E3">
        <w:rPr>
          <w:rFonts w:ascii="Times New Roman" w:hAnsi="Times New Roman"/>
          <w:b/>
          <w:bCs/>
          <w:iCs/>
          <w:sz w:val="24"/>
          <w:szCs w:val="24"/>
        </w:rPr>
        <w:t>больных</w:t>
      </w:r>
      <w:r w:rsidR="00C92159">
        <w:rPr>
          <w:rFonts w:ascii="Times New Roman" w:hAnsi="Times New Roman"/>
          <w:b/>
          <w:bCs/>
          <w:iCs/>
          <w:sz w:val="24"/>
          <w:szCs w:val="24"/>
        </w:rPr>
        <w:t xml:space="preserve"> с заболеваниями органов пищеварения</w:t>
      </w:r>
      <w:r w:rsidRPr="002412E9">
        <w:rPr>
          <w:rFonts w:ascii="Times New Roman" w:hAnsi="Times New Roman"/>
          <w:b/>
          <w:sz w:val="28"/>
          <w:szCs w:val="28"/>
        </w:rPr>
        <w:t>»</w:t>
      </w:r>
      <w:r>
        <w:rPr>
          <w:rFonts w:ascii="Times New Roman" w:hAnsi="Times New Roman" w:cs="Times New Roman"/>
          <w:sz w:val="24"/>
          <w:szCs w:val="24"/>
          <w:lang w:val="ky-KG"/>
        </w:rPr>
        <w:t xml:space="preserve"> (</w:t>
      </w:r>
      <w:r w:rsidR="004C1C09">
        <w:rPr>
          <w:rFonts w:ascii="Times New Roman" w:hAnsi="Times New Roman" w:cs="Times New Roman"/>
          <w:sz w:val="24"/>
          <w:szCs w:val="24"/>
          <w:lang w:val="ky-KG"/>
        </w:rPr>
        <w:t xml:space="preserve">100 </w:t>
      </w:r>
      <w:r>
        <w:rPr>
          <w:rFonts w:ascii="Times New Roman" w:hAnsi="Times New Roman" w:cs="Times New Roman"/>
          <w:sz w:val="24"/>
          <w:szCs w:val="24"/>
          <w:lang w:val="ky-KG"/>
        </w:rPr>
        <w:t>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0F6505">
        <w:rPr>
          <w:rFonts w:ascii="Times New Roman" w:hAnsi="Times New Roman" w:cs="Times New Roman"/>
          <w:sz w:val="24"/>
          <w:szCs w:val="24"/>
        </w:rPr>
        <w:t xml:space="preserve"> лабораторные</w:t>
      </w:r>
      <w:r w:rsidR="004C1C09">
        <w:rPr>
          <w:rFonts w:ascii="Times New Roman" w:hAnsi="Times New Roman" w:cs="Times New Roman"/>
          <w:sz w:val="24"/>
          <w:szCs w:val="24"/>
        </w:rPr>
        <w:t xml:space="preserve"> и инструментальные</w:t>
      </w:r>
      <w:r w:rsidR="000F6505">
        <w:rPr>
          <w:rFonts w:ascii="Times New Roman" w:hAnsi="Times New Roman" w:cs="Times New Roman"/>
          <w:sz w:val="24"/>
          <w:szCs w:val="24"/>
        </w:rPr>
        <w:t xml:space="preserve"> методы исследования</w:t>
      </w:r>
      <w:r w:rsidR="0071746E">
        <w:rPr>
          <w:rFonts w:ascii="Times New Roman" w:hAnsi="Times New Roman" w:cs="Times New Roman"/>
          <w:sz w:val="24"/>
          <w:szCs w:val="24"/>
        </w:rPr>
        <w:t xml:space="preserve"> </w:t>
      </w:r>
      <w:r w:rsidR="00A216E3">
        <w:rPr>
          <w:rFonts w:ascii="Times New Roman" w:hAnsi="Times New Roman" w:cs="Times New Roman"/>
          <w:sz w:val="24"/>
          <w:szCs w:val="24"/>
        </w:rPr>
        <w:t>больных</w:t>
      </w:r>
      <w:r w:rsidR="00C92159">
        <w:rPr>
          <w:rFonts w:ascii="Times New Roman" w:hAnsi="Times New Roman" w:cs="Times New Roman"/>
          <w:sz w:val="24"/>
          <w:szCs w:val="24"/>
        </w:rPr>
        <w:t xml:space="preserve"> с заболеваниями органов пищеварения</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gramStart"/>
      <w:r w:rsidRPr="00C11EC4">
        <w:rPr>
          <w:rFonts w:ascii="Times New Roman" w:hAnsi="Times New Roman" w:cs="Times New Roman"/>
          <w:b/>
          <w:sz w:val="24"/>
          <w:szCs w:val="24"/>
        </w:rPr>
        <w:t>занятия:</w:t>
      </w:r>
      <w:r>
        <w:rPr>
          <w:rFonts w:ascii="Times New Roman" w:hAnsi="Times New Roman" w:cs="Times New Roman"/>
          <w:sz w:val="24"/>
          <w:szCs w:val="24"/>
        </w:rPr>
        <w:t>практическое</w:t>
      </w:r>
      <w:proofErr w:type="gramEnd"/>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firstRow="1" w:lastRow="1" w:firstColumn="1" w:lastColumn="1" w:noHBand="0" w:noVBand="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69579A" w:rsidRDefault="000F6505" w:rsidP="00C455E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Лабораторные</w:t>
            </w:r>
            <w:r w:rsidR="004C1C09">
              <w:rPr>
                <w:rFonts w:ascii="Times New Roman" w:hAnsi="Times New Roman" w:cs="Times New Roman"/>
                <w:sz w:val="24"/>
                <w:szCs w:val="24"/>
              </w:rPr>
              <w:t xml:space="preserve"> и инструментальные</w:t>
            </w:r>
            <w:r>
              <w:rPr>
                <w:rFonts w:ascii="Times New Roman" w:hAnsi="Times New Roman" w:cs="Times New Roman"/>
                <w:sz w:val="24"/>
                <w:szCs w:val="24"/>
              </w:rPr>
              <w:t xml:space="preserve"> методы исследования</w:t>
            </w:r>
            <w:r w:rsidR="00C92159">
              <w:rPr>
                <w:rFonts w:ascii="Times New Roman" w:hAnsi="Times New Roman" w:cs="Times New Roman"/>
                <w:sz w:val="24"/>
                <w:szCs w:val="24"/>
              </w:rPr>
              <w:t xml:space="preserve"> с заболеваниями органов пищеварения.</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r w:rsidR="005F2AFE"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ПК2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w:t>
            </w:r>
            <w:proofErr w:type="gramStart"/>
            <w:r w:rsidRPr="00667AD4">
              <w:rPr>
                <w:rFonts w:ascii="Times New Roman" w:eastAsia="Calibri" w:hAnsi="Times New Roman" w:cs="Times New Roman"/>
                <w:b/>
              </w:rPr>
              <w:t>2:</w:t>
            </w:r>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r>
              <w:rPr>
                <w:rFonts w:ascii="Times New Roman" w:hAnsi="Times New Roman" w:cs="Times New Roman"/>
                <w:iCs/>
                <w:lang w:val="en-US" w:bidi="en-US"/>
              </w:rPr>
              <w:t>c</w:t>
            </w:r>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сформулировать развернутый клинический диагноз, руководствуясь современной </w:t>
            </w:r>
            <w:proofErr w:type="gramStart"/>
            <w:r w:rsidRPr="00667AD4">
              <w:rPr>
                <w:rFonts w:ascii="Times New Roman" w:hAnsi="Times New Roman" w:cs="Times New Roman"/>
                <w:iCs/>
                <w:lang w:bidi="en-US"/>
              </w:rPr>
              <w:t>классификацией ;</w:t>
            </w:r>
            <w:proofErr w:type="gramEnd"/>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687743" w:rsidRDefault="00687743" w:rsidP="00687743">
      <w:pPr>
        <w:jc w:val="both"/>
        <w:rPr>
          <w:rFonts w:ascii="Times New Roman" w:hAnsi="Times New Roman" w:cs="Times New Roman"/>
          <w:b/>
        </w:rPr>
      </w:pPr>
      <w:r>
        <w:rPr>
          <w:rFonts w:ascii="Times New Roman" w:hAnsi="Times New Roman" w:cs="Times New Roman"/>
          <w:b/>
        </w:rPr>
        <w:lastRenderedPageBreak/>
        <w:t>Ход занятия</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gridCol w:w="1362"/>
        <w:gridCol w:w="1905"/>
        <w:gridCol w:w="2587"/>
        <w:gridCol w:w="2096"/>
        <w:gridCol w:w="2552"/>
        <w:gridCol w:w="2160"/>
        <w:gridCol w:w="1950"/>
        <w:gridCol w:w="499"/>
      </w:tblGrid>
      <w:tr w:rsidR="00687743" w:rsidTr="00687743">
        <w:trPr>
          <w:trHeight w:val="1071"/>
        </w:trPr>
        <w:tc>
          <w:tcPr>
            <w:tcW w:w="272"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b/>
                <w:lang w:val="ky-KG"/>
              </w:rPr>
            </w:pPr>
            <w:r>
              <w:rPr>
                <w:rFonts w:ascii="Times New Roman" w:hAnsi="Times New Roman" w:cs="Times New Roman"/>
                <w:b/>
                <w:lang w:val="ky-KG"/>
              </w:rPr>
              <w:t>№</w:t>
            </w:r>
          </w:p>
        </w:tc>
        <w:tc>
          <w:tcPr>
            <w:tcW w:w="1362"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b/>
                <w:lang w:val="ky-KG"/>
              </w:rPr>
            </w:pPr>
            <w:r>
              <w:rPr>
                <w:rFonts w:ascii="Times New Roman" w:hAnsi="Times New Roman" w:cs="Times New Roman"/>
                <w:b/>
                <w:lang w:val="ky-KG"/>
              </w:rPr>
              <w:t>Этапы занятия</w:t>
            </w:r>
          </w:p>
        </w:tc>
        <w:tc>
          <w:tcPr>
            <w:tcW w:w="1905"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b/>
                <w:lang w:val="ky-KG"/>
              </w:rPr>
            </w:pPr>
            <w:r>
              <w:rPr>
                <w:rFonts w:ascii="Times New Roman" w:hAnsi="Times New Roman" w:cs="Times New Roman"/>
                <w:b/>
                <w:lang w:val="ky-KG"/>
              </w:rPr>
              <w:t>Цели этапов занятия</w:t>
            </w:r>
          </w:p>
        </w:tc>
        <w:tc>
          <w:tcPr>
            <w:tcW w:w="2587"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b/>
                <w:lang w:val="ky-KG"/>
              </w:rPr>
            </w:pPr>
            <w:r>
              <w:rPr>
                <w:rFonts w:ascii="Times New Roman" w:hAnsi="Times New Roman" w:cs="Times New Roman"/>
                <w:b/>
                <w:lang w:val="ky-KG"/>
              </w:rPr>
              <w:t>Деятельность преподавателя</w:t>
            </w:r>
          </w:p>
        </w:tc>
        <w:tc>
          <w:tcPr>
            <w:tcW w:w="2096"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b/>
                <w:lang w:val="ky-KG"/>
              </w:rPr>
            </w:pPr>
            <w:r>
              <w:rPr>
                <w:rFonts w:ascii="Times New Roman" w:hAnsi="Times New Roman" w:cs="Times New Roman"/>
                <w:b/>
                <w:lang w:val="ky-KG"/>
              </w:rPr>
              <w:t>Деятельность студента</w:t>
            </w:r>
          </w:p>
        </w:tc>
        <w:tc>
          <w:tcPr>
            <w:tcW w:w="2552"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b/>
                <w:lang w:val="ky-KG"/>
              </w:rPr>
            </w:pPr>
            <w:r>
              <w:rPr>
                <w:rFonts w:ascii="Times New Roman" w:hAnsi="Times New Roman" w:cs="Times New Roman"/>
                <w:b/>
                <w:lang w:val="ky-KG"/>
              </w:rPr>
              <w:t>Методы, механизмы</w:t>
            </w:r>
          </w:p>
        </w:tc>
        <w:tc>
          <w:tcPr>
            <w:tcW w:w="2160"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b/>
                <w:lang w:val="ky-KG"/>
              </w:rPr>
            </w:pPr>
            <w:r>
              <w:rPr>
                <w:rFonts w:ascii="Times New Roman" w:hAnsi="Times New Roman" w:cs="Times New Roman"/>
                <w:b/>
                <w:lang w:val="ky-KG"/>
              </w:rPr>
              <w:t>Результаты обучения</w:t>
            </w:r>
          </w:p>
        </w:tc>
        <w:tc>
          <w:tcPr>
            <w:tcW w:w="1950"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b/>
                <w:lang w:val="ky-KG"/>
              </w:rPr>
            </w:pPr>
            <w:r>
              <w:rPr>
                <w:rFonts w:ascii="Times New Roman" w:hAnsi="Times New Roman" w:cs="Times New Roman"/>
                <w:b/>
                <w:lang w:val="ky-KG"/>
              </w:rPr>
              <w:t>Оборудование занятия</w:t>
            </w:r>
          </w:p>
        </w:tc>
        <w:tc>
          <w:tcPr>
            <w:tcW w:w="499"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b/>
                <w:lang w:val="ky-KG"/>
              </w:rPr>
            </w:pPr>
            <w:r>
              <w:rPr>
                <w:rFonts w:ascii="Times New Roman" w:hAnsi="Times New Roman" w:cs="Times New Roman"/>
                <w:b/>
                <w:lang w:val="ky-KG"/>
              </w:rPr>
              <w:t xml:space="preserve">Время </w:t>
            </w:r>
          </w:p>
        </w:tc>
      </w:tr>
      <w:tr w:rsidR="00687743" w:rsidTr="00687743">
        <w:trPr>
          <w:trHeight w:val="412"/>
        </w:trPr>
        <w:tc>
          <w:tcPr>
            <w:tcW w:w="272"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1</w:t>
            </w:r>
          </w:p>
        </w:tc>
        <w:tc>
          <w:tcPr>
            <w:tcW w:w="1362"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Организационный момент</w:t>
            </w:r>
          </w:p>
        </w:tc>
        <w:tc>
          <w:tcPr>
            <w:tcW w:w="1905"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Ознакомление с новой темой, его вопросами</w:t>
            </w:r>
          </w:p>
        </w:tc>
        <w:tc>
          <w:tcPr>
            <w:tcW w:w="2587"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rPr>
              <w:t>Преподаватель объявляет тему, цели занятия, акцентирует внимание на важности, сложности изучения данной темы; объясняет ход занятия</w:t>
            </w:r>
          </w:p>
        </w:tc>
        <w:tc>
          <w:tcPr>
            <w:tcW w:w="2096"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Записывают тему и его вопросы и важные аспекты по теме.</w:t>
            </w:r>
          </w:p>
        </w:tc>
        <w:tc>
          <w:tcPr>
            <w:tcW w:w="2552"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Мозговой штурм:</w:t>
            </w:r>
          </w:p>
          <w:p w:rsidR="00687743" w:rsidRDefault="00687743">
            <w:pPr>
              <w:jc w:val="both"/>
              <w:rPr>
                <w:rFonts w:ascii="Times New Roman" w:hAnsi="Times New Roman" w:cs="Times New Roman"/>
              </w:rPr>
            </w:pPr>
            <w:r>
              <w:rPr>
                <w:rFonts w:ascii="Times New Roman" w:hAnsi="Times New Roman" w:cs="Times New Roman"/>
              </w:rPr>
              <w:t>Вызвать интерес к изучению</w:t>
            </w:r>
          </w:p>
          <w:p w:rsidR="00687743" w:rsidRDefault="00687743">
            <w:pPr>
              <w:jc w:val="both"/>
              <w:rPr>
                <w:rFonts w:ascii="Times New Roman" w:hAnsi="Times New Roman" w:cs="Times New Roman"/>
              </w:rPr>
            </w:pPr>
            <w:r>
              <w:rPr>
                <w:rFonts w:ascii="Times New Roman" w:hAnsi="Times New Roman" w:cs="Times New Roman"/>
              </w:rPr>
              <w:t>материала, мобилизовать внимание студентов. Дается один вопрос на который ожидается полноценный и четкий ответ.</w:t>
            </w:r>
          </w:p>
        </w:tc>
        <w:tc>
          <w:tcPr>
            <w:tcW w:w="2160"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Обращение внимание студентов к занятию, способность развить клиническое мышление.</w:t>
            </w:r>
          </w:p>
        </w:tc>
        <w:tc>
          <w:tcPr>
            <w:tcW w:w="1950"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 xml:space="preserve">Доска с проектором, слайд </w:t>
            </w:r>
          </w:p>
        </w:tc>
        <w:tc>
          <w:tcPr>
            <w:tcW w:w="499"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10мин</w:t>
            </w:r>
          </w:p>
        </w:tc>
      </w:tr>
      <w:tr w:rsidR="00687743" w:rsidTr="00687743">
        <w:trPr>
          <w:trHeight w:val="1546"/>
        </w:trPr>
        <w:tc>
          <w:tcPr>
            <w:tcW w:w="272"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2</w:t>
            </w:r>
          </w:p>
        </w:tc>
        <w:tc>
          <w:tcPr>
            <w:tcW w:w="1362"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 xml:space="preserve">Опрос пройденного материала </w:t>
            </w:r>
          </w:p>
        </w:tc>
        <w:tc>
          <w:tcPr>
            <w:tcW w:w="1905"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2587"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Задание контрольных вопросов, совместное обобщение ответов.</w:t>
            </w:r>
          </w:p>
        </w:tc>
        <w:tc>
          <w:tcPr>
            <w:tcW w:w="2096"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Выборочно по одному отвечают на заданные вопросы</w:t>
            </w:r>
          </w:p>
        </w:tc>
        <w:tc>
          <w:tcPr>
            <w:tcW w:w="2552"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 xml:space="preserve">Вопрос-ответ </w:t>
            </w:r>
          </w:p>
        </w:tc>
        <w:tc>
          <w:tcPr>
            <w:tcW w:w="2160"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Вспоминание темы предыдущих занятий, способствование к самореализации</w:t>
            </w:r>
          </w:p>
        </w:tc>
        <w:tc>
          <w:tcPr>
            <w:tcW w:w="1950"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Перечень контрольных вопросов (Прил. 1.)</w:t>
            </w:r>
          </w:p>
        </w:tc>
        <w:tc>
          <w:tcPr>
            <w:tcW w:w="499"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20мин</w:t>
            </w:r>
          </w:p>
        </w:tc>
      </w:tr>
      <w:tr w:rsidR="00687743" w:rsidTr="00687743">
        <w:trPr>
          <w:trHeight w:val="2016"/>
        </w:trPr>
        <w:tc>
          <w:tcPr>
            <w:tcW w:w="272"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3</w:t>
            </w:r>
          </w:p>
        </w:tc>
        <w:tc>
          <w:tcPr>
            <w:tcW w:w="1362"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 xml:space="preserve">Изложение  новой темы </w:t>
            </w:r>
          </w:p>
        </w:tc>
        <w:tc>
          <w:tcPr>
            <w:tcW w:w="1905"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Расширение знаний студентов по новой теме, сформировать навыков умения их использовать на практических занятиях</w:t>
            </w:r>
          </w:p>
        </w:tc>
        <w:tc>
          <w:tcPr>
            <w:tcW w:w="2587"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Объяснить, показать и довести до студента новую тему, акцентируя на основных моментах темы.</w:t>
            </w:r>
          </w:p>
        </w:tc>
        <w:tc>
          <w:tcPr>
            <w:tcW w:w="2096"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rPr>
            </w:pPr>
            <w:r>
              <w:rPr>
                <w:rFonts w:ascii="Times New Roman" w:hAnsi="Times New Roman" w:cs="Times New Roman"/>
              </w:rPr>
              <w:t>Усидчивость и внимательность студентов способствует лучшему усвоению темы.</w:t>
            </w:r>
          </w:p>
        </w:tc>
        <w:tc>
          <w:tcPr>
            <w:tcW w:w="2552"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Презентации слайдов, демонстрация в натурщике</w:t>
            </w:r>
          </w:p>
        </w:tc>
        <w:tc>
          <w:tcPr>
            <w:tcW w:w="2160"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 xml:space="preserve">Сформируется теоретическая база знаний и умений, для использования их на практических занятиях </w:t>
            </w:r>
          </w:p>
        </w:tc>
        <w:tc>
          <w:tcPr>
            <w:tcW w:w="1950"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натурщик</w:t>
            </w:r>
          </w:p>
        </w:tc>
        <w:tc>
          <w:tcPr>
            <w:tcW w:w="499"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30 мин</w:t>
            </w:r>
          </w:p>
        </w:tc>
      </w:tr>
      <w:tr w:rsidR="00687743" w:rsidTr="00687743">
        <w:trPr>
          <w:trHeight w:val="918"/>
        </w:trPr>
        <w:tc>
          <w:tcPr>
            <w:tcW w:w="272"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4</w:t>
            </w:r>
          </w:p>
        </w:tc>
        <w:tc>
          <w:tcPr>
            <w:tcW w:w="1362"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Перерыв</w:t>
            </w:r>
          </w:p>
        </w:tc>
        <w:tc>
          <w:tcPr>
            <w:tcW w:w="1905" w:type="dxa"/>
            <w:tcBorders>
              <w:top w:val="single" w:sz="4" w:space="0" w:color="000000"/>
              <w:left w:val="single" w:sz="4" w:space="0" w:color="000000"/>
              <w:bottom w:val="single" w:sz="4" w:space="0" w:color="000000"/>
              <w:right w:val="single" w:sz="4" w:space="0" w:color="000000"/>
            </w:tcBorders>
          </w:tcPr>
          <w:p w:rsidR="00687743" w:rsidRDefault="00687743">
            <w:pPr>
              <w:jc w:val="both"/>
              <w:rPr>
                <w:rFonts w:ascii="Times New Roman" w:hAnsi="Times New Roman" w:cs="Times New Roman"/>
                <w:lang w:val="ky-KG"/>
              </w:rPr>
            </w:pPr>
          </w:p>
        </w:tc>
        <w:tc>
          <w:tcPr>
            <w:tcW w:w="2587" w:type="dxa"/>
            <w:tcBorders>
              <w:top w:val="single" w:sz="4" w:space="0" w:color="000000"/>
              <w:left w:val="single" w:sz="4" w:space="0" w:color="000000"/>
              <w:bottom w:val="single" w:sz="4" w:space="0" w:color="000000"/>
              <w:right w:val="single" w:sz="4" w:space="0" w:color="000000"/>
            </w:tcBorders>
          </w:tcPr>
          <w:p w:rsidR="00687743" w:rsidRDefault="00687743">
            <w:pPr>
              <w:jc w:val="both"/>
              <w:rPr>
                <w:rFonts w:ascii="Times New Roman" w:hAnsi="Times New Roman" w:cs="Times New Roman"/>
                <w:lang w:val="ky-KG"/>
              </w:rPr>
            </w:pPr>
          </w:p>
        </w:tc>
        <w:tc>
          <w:tcPr>
            <w:tcW w:w="2096" w:type="dxa"/>
            <w:tcBorders>
              <w:top w:val="single" w:sz="4" w:space="0" w:color="000000"/>
              <w:left w:val="single" w:sz="4" w:space="0" w:color="000000"/>
              <w:bottom w:val="single" w:sz="4" w:space="0" w:color="000000"/>
              <w:right w:val="single" w:sz="4" w:space="0" w:color="000000"/>
            </w:tcBorders>
          </w:tcPr>
          <w:p w:rsidR="00687743" w:rsidRDefault="00687743">
            <w:pPr>
              <w:jc w:val="bot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87743" w:rsidRDefault="00687743">
            <w:pPr>
              <w:jc w:val="both"/>
              <w:rPr>
                <w:rFonts w:ascii="Times New Roman" w:hAnsi="Times New Roman" w:cs="Times New Roman"/>
                <w:lang w:val="ky-KG"/>
              </w:rPr>
            </w:pPr>
          </w:p>
        </w:tc>
        <w:tc>
          <w:tcPr>
            <w:tcW w:w="2160" w:type="dxa"/>
            <w:tcBorders>
              <w:top w:val="single" w:sz="4" w:space="0" w:color="000000"/>
              <w:left w:val="single" w:sz="4" w:space="0" w:color="000000"/>
              <w:bottom w:val="single" w:sz="4" w:space="0" w:color="000000"/>
              <w:right w:val="single" w:sz="4" w:space="0" w:color="000000"/>
            </w:tcBorders>
          </w:tcPr>
          <w:p w:rsidR="00687743" w:rsidRDefault="00687743">
            <w:pPr>
              <w:jc w:val="both"/>
              <w:rPr>
                <w:rFonts w:ascii="Times New Roman" w:hAnsi="Times New Roman" w:cs="Times New Roman"/>
                <w:lang w:val="ky-KG"/>
              </w:rPr>
            </w:pPr>
          </w:p>
        </w:tc>
        <w:tc>
          <w:tcPr>
            <w:tcW w:w="1950" w:type="dxa"/>
            <w:tcBorders>
              <w:top w:val="single" w:sz="4" w:space="0" w:color="000000"/>
              <w:left w:val="single" w:sz="4" w:space="0" w:color="000000"/>
              <w:bottom w:val="single" w:sz="4" w:space="0" w:color="000000"/>
              <w:right w:val="single" w:sz="4" w:space="0" w:color="000000"/>
            </w:tcBorders>
          </w:tcPr>
          <w:p w:rsidR="00687743" w:rsidRDefault="00687743">
            <w:pPr>
              <w:jc w:val="both"/>
              <w:rPr>
                <w:rFonts w:ascii="Times New Roman" w:hAnsi="Times New Roman" w:cs="Times New Roman"/>
                <w:lang w:val="ky-KG"/>
              </w:rPr>
            </w:pPr>
          </w:p>
        </w:tc>
        <w:tc>
          <w:tcPr>
            <w:tcW w:w="499"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10мин</w:t>
            </w:r>
          </w:p>
        </w:tc>
      </w:tr>
      <w:tr w:rsidR="00687743" w:rsidTr="00687743">
        <w:trPr>
          <w:trHeight w:val="561"/>
        </w:trPr>
        <w:tc>
          <w:tcPr>
            <w:tcW w:w="272"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5</w:t>
            </w:r>
          </w:p>
        </w:tc>
        <w:tc>
          <w:tcPr>
            <w:tcW w:w="1362"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 xml:space="preserve">Закрепление новой </w:t>
            </w:r>
            <w:r>
              <w:rPr>
                <w:rFonts w:ascii="Times New Roman" w:hAnsi="Times New Roman" w:cs="Times New Roman"/>
                <w:lang w:val="ky-KG"/>
              </w:rPr>
              <w:lastRenderedPageBreak/>
              <w:t>темы и подведение итогов</w:t>
            </w:r>
          </w:p>
        </w:tc>
        <w:tc>
          <w:tcPr>
            <w:tcW w:w="1905"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lastRenderedPageBreak/>
              <w:t xml:space="preserve">Определение и анализ </w:t>
            </w:r>
            <w:r>
              <w:rPr>
                <w:rFonts w:ascii="Times New Roman" w:hAnsi="Times New Roman" w:cs="Times New Roman"/>
                <w:lang w:val="ky-KG"/>
              </w:rPr>
              <w:lastRenderedPageBreak/>
              <w:t>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lastRenderedPageBreak/>
              <w:t xml:space="preserve">Демонстрация тестового задания и ситуационных </w:t>
            </w:r>
            <w:r>
              <w:rPr>
                <w:rFonts w:ascii="Times New Roman" w:hAnsi="Times New Roman" w:cs="Times New Roman"/>
                <w:lang w:val="ky-KG"/>
              </w:rPr>
              <w:lastRenderedPageBreak/>
              <w:t>задач.</w:t>
            </w:r>
          </w:p>
        </w:tc>
        <w:tc>
          <w:tcPr>
            <w:tcW w:w="2096"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lastRenderedPageBreak/>
              <w:t xml:space="preserve">Группа делиться на 2 команды задают </w:t>
            </w:r>
            <w:r>
              <w:rPr>
                <w:rFonts w:ascii="Times New Roman" w:hAnsi="Times New Roman" w:cs="Times New Roman"/>
                <w:lang w:val="ky-KG"/>
              </w:rPr>
              <w:lastRenderedPageBreak/>
              <w:t xml:space="preserve">блиц вопросы. </w:t>
            </w: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lastRenderedPageBreak/>
              <w:t xml:space="preserve">Решение ситуационных задач или тестовых </w:t>
            </w:r>
            <w:r>
              <w:rPr>
                <w:rFonts w:ascii="Times New Roman" w:hAnsi="Times New Roman" w:cs="Times New Roman"/>
                <w:lang w:val="ky-KG"/>
              </w:rPr>
              <w:lastRenderedPageBreak/>
              <w:t>вопросов.</w:t>
            </w:r>
          </w:p>
        </w:tc>
        <w:tc>
          <w:tcPr>
            <w:tcW w:w="2160"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lastRenderedPageBreak/>
              <w:t xml:space="preserve">Самостоятельно используют </w:t>
            </w:r>
            <w:r>
              <w:rPr>
                <w:rFonts w:ascii="Times New Roman" w:hAnsi="Times New Roman" w:cs="Times New Roman"/>
                <w:lang w:val="ky-KG"/>
              </w:rPr>
              <w:lastRenderedPageBreak/>
              <w:t>полученные знания по теме, сформируются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lastRenderedPageBreak/>
              <w:t xml:space="preserve">Перечень ситуационных </w:t>
            </w:r>
            <w:r>
              <w:rPr>
                <w:rFonts w:ascii="Times New Roman" w:hAnsi="Times New Roman" w:cs="Times New Roman"/>
                <w:lang w:val="ky-KG"/>
              </w:rPr>
              <w:lastRenderedPageBreak/>
              <w:t>задач (Прил.2.)</w:t>
            </w:r>
          </w:p>
        </w:tc>
        <w:tc>
          <w:tcPr>
            <w:tcW w:w="499"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lastRenderedPageBreak/>
              <w:t>10ми</w:t>
            </w:r>
            <w:r>
              <w:rPr>
                <w:rFonts w:ascii="Times New Roman" w:hAnsi="Times New Roman" w:cs="Times New Roman"/>
                <w:lang w:val="ky-KG"/>
              </w:rPr>
              <w:lastRenderedPageBreak/>
              <w:t>н</w:t>
            </w:r>
          </w:p>
        </w:tc>
      </w:tr>
      <w:tr w:rsidR="00687743" w:rsidTr="00687743">
        <w:trPr>
          <w:trHeight w:val="4508"/>
        </w:trPr>
        <w:tc>
          <w:tcPr>
            <w:tcW w:w="272"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lastRenderedPageBreak/>
              <w:t>6</w:t>
            </w:r>
          </w:p>
        </w:tc>
        <w:tc>
          <w:tcPr>
            <w:tcW w:w="1362"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Практическая часть</w:t>
            </w:r>
          </w:p>
        </w:tc>
        <w:tc>
          <w:tcPr>
            <w:tcW w:w="1905"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rPr>
            </w:pPr>
            <w:r>
              <w:rPr>
                <w:rFonts w:ascii="Times New Roman" w:hAnsi="Times New Roman" w:cs="Times New Roman"/>
              </w:rPr>
              <w:t>Создание проблемной ситуации</w:t>
            </w:r>
          </w:p>
          <w:p w:rsidR="00687743" w:rsidRDefault="00687743">
            <w:pPr>
              <w:jc w:val="both"/>
              <w:rPr>
                <w:rFonts w:ascii="Times New Roman" w:hAnsi="Times New Roman" w:cs="Times New Roman"/>
                <w:lang w:val="ky-KG"/>
              </w:rPr>
            </w:pPr>
            <w:r>
              <w:rPr>
                <w:rFonts w:ascii="Times New Roman" w:hAnsi="Times New Roman" w:cs="Times New Roman"/>
              </w:rPr>
              <w:t>Активизация мыслительной деятельности.</w:t>
            </w:r>
          </w:p>
        </w:tc>
        <w:tc>
          <w:tcPr>
            <w:tcW w:w="2587"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Демонстрирование ситуации</w:t>
            </w:r>
          </w:p>
        </w:tc>
        <w:tc>
          <w:tcPr>
            <w:tcW w:w="2096"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Работа с чек – листом</w:t>
            </w:r>
          </w:p>
        </w:tc>
        <w:tc>
          <w:tcPr>
            <w:tcW w:w="2160"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1950"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чек-листы, натурщик.</w:t>
            </w:r>
            <w:r>
              <w:rPr>
                <w:rFonts w:ascii="Times New Roman" w:hAnsi="Times New Roman" w:cs="Times New Roman"/>
              </w:rPr>
              <w:t xml:space="preserve"> градусник, фонендоскоп, тонометр, шпатель, </w:t>
            </w:r>
            <w:proofErr w:type="spellStart"/>
            <w:r>
              <w:rPr>
                <w:rFonts w:ascii="Times New Roman" w:hAnsi="Times New Roman" w:cs="Times New Roman"/>
              </w:rPr>
              <w:t>пикфлоуметр</w:t>
            </w:r>
            <w:proofErr w:type="spellEnd"/>
            <w:r>
              <w:rPr>
                <w:rFonts w:ascii="Times New Roman" w:hAnsi="Times New Roman" w:cs="Times New Roman"/>
              </w:rPr>
              <w:t xml:space="preserve">, таблица объемов </w:t>
            </w:r>
            <w:proofErr w:type="gramStart"/>
            <w:r>
              <w:rPr>
                <w:rFonts w:ascii="Times New Roman" w:hAnsi="Times New Roman" w:cs="Times New Roman"/>
              </w:rPr>
              <w:t>легких,.</w:t>
            </w:r>
            <w:proofErr w:type="gramEnd"/>
            <w:r>
              <w:rPr>
                <w:rFonts w:ascii="Times New Roman" w:hAnsi="Times New Roman" w:cs="Times New Roman"/>
              </w:rPr>
              <w:t xml:space="preserve"> лекарственные препараты (аннотации)</w:t>
            </w:r>
          </w:p>
        </w:tc>
        <w:tc>
          <w:tcPr>
            <w:tcW w:w="499"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20мин</w:t>
            </w:r>
          </w:p>
        </w:tc>
      </w:tr>
      <w:tr w:rsidR="00687743" w:rsidTr="00687743">
        <w:trPr>
          <w:trHeight w:val="274"/>
        </w:trPr>
        <w:tc>
          <w:tcPr>
            <w:tcW w:w="272"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7</w:t>
            </w:r>
          </w:p>
        </w:tc>
        <w:tc>
          <w:tcPr>
            <w:tcW w:w="1362"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Оценка и дисскусия работы с чек-листами.</w:t>
            </w:r>
          </w:p>
        </w:tc>
        <w:tc>
          <w:tcPr>
            <w:tcW w:w="1905"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Демонстрация ситуационных задач.</w:t>
            </w:r>
          </w:p>
        </w:tc>
        <w:tc>
          <w:tcPr>
            <w:tcW w:w="2096"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Отвечают друг другу на заданные конкретные вопросы.</w:t>
            </w:r>
          </w:p>
          <w:p w:rsidR="00687743" w:rsidRDefault="00687743">
            <w:pPr>
              <w:jc w:val="both"/>
              <w:rPr>
                <w:rFonts w:ascii="Times New Roman" w:hAnsi="Times New Roman" w:cs="Times New Roman"/>
                <w:lang w:val="ky-KG"/>
              </w:rPr>
            </w:pPr>
            <w:r>
              <w:rPr>
                <w:rFonts w:ascii="Times New Roman" w:hAnsi="Times New Roman" w:cs="Times New Roman"/>
              </w:rPr>
              <w:t xml:space="preserve">Студенты оценивают собственные действия, умения </w:t>
            </w:r>
            <w:r>
              <w:rPr>
                <w:rFonts w:ascii="Times New Roman" w:hAnsi="Times New Roman" w:cs="Times New Roman"/>
              </w:rPr>
              <w:lastRenderedPageBreak/>
              <w:t>работать в команде, осмысливают итоги занятия; записывают заработанные баллы, домашнее задание.</w:t>
            </w:r>
          </w:p>
        </w:tc>
        <w:tc>
          <w:tcPr>
            <w:tcW w:w="2552"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lastRenderedPageBreak/>
              <w:t>Обсуждение ситуационных задач</w:t>
            </w:r>
          </w:p>
        </w:tc>
        <w:tc>
          <w:tcPr>
            <w:tcW w:w="2160"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Самостоятельно используют полученные знания по теме, 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Чек-листы (Прил.2.)</w:t>
            </w:r>
          </w:p>
        </w:tc>
        <w:tc>
          <w:tcPr>
            <w:tcW w:w="499" w:type="dxa"/>
            <w:tcBorders>
              <w:top w:val="single" w:sz="4" w:space="0" w:color="000000"/>
              <w:left w:val="single" w:sz="4" w:space="0" w:color="000000"/>
              <w:bottom w:val="single" w:sz="4" w:space="0" w:color="000000"/>
              <w:right w:val="single" w:sz="4" w:space="0" w:color="000000"/>
            </w:tcBorders>
            <w:hideMark/>
          </w:tcPr>
          <w:p w:rsidR="00687743" w:rsidRDefault="00687743">
            <w:pPr>
              <w:jc w:val="both"/>
              <w:rPr>
                <w:rFonts w:ascii="Times New Roman" w:hAnsi="Times New Roman" w:cs="Times New Roman"/>
                <w:lang w:val="ky-KG"/>
              </w:rPr>
            </w:pPr>
            <w:r>
              <w:rPr>
                <w:rFonts w:ascii="Times New Roman" w:hAnsi="Times New Roman" w:cs="Times New Roman"/>
                <w:lang w:val="ky-KG"/>
              </w:rPr>
              <w:t>5 мин</w:t>
            </w:r>
          </w:p>
        </w:tc>
      </w:tr>
    </w:tbl>
    <w:p w:rsidR="00687743" w:rsidRDefault="00687743" w:rsidP="00687743">
      <w:pPr>
        <w:jc w:val="both"/>
        <w:rPr>
          <w:rFonts w:ascii="Times New Roman" w:hAnsi="Times New Roman" w:cs="Times New Roman"/>
        </w:rPr>
      </w:pPr>
    </w:p>
    <w:p w:rsidR="005F2AFE" w:rsidRDefault="005F2AFE" w:rsidP="005F2AFE">
      <w:pPr>
        <w:spacing w:after="0" w:line="240" w:lineRule="auto"/>
        <w:jc w:val="both"/>
        <w:rPr>
          <w:rFonts w:ascii="Times New Roman" w:hAnsi="Times New Roman" w:cs="Times New Roman"/>
          <w:sz w:val="24"/>
          <w:szCs w:val="24"/>
        </w:rPr>
      </w:pPr>
      <w:bookmarkStart w:id="0" w:name="_GoBack"/>
      <w:bookmarkEnd w:id="0"/>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lastRenderedPageBreak/>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87743" w:rsidRDefault="00C455E4" w:rsidP="00C455E4">
      <w:pPr>
        <w:ind w:left="720"/>
        <w:contextualSpacing/>
        <w:rPr>
          <w:rFonts w:ascii="Times New Roman" w:hAnsi="Times New Roman" w:cs="Times New Roman"/>
          <w:kern w:val="3"/>
          <w:sz w:val="24"/>
          <w:szCs w:val="24"/>
          <w:lang w:val="en-US"/>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687743">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booksmed</w:t>
        </w:r>
        <w:r w:rsidRPr="00687743">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687743" w:rsidRDefault="00C455E4" w:rsidP="00C455E4">
      <w:pPr>
        <w:ind w:left="720"/>
        <w:contextualSpacing/>
        <w:rPr>
          <w:rFonts w:ascii="Times New Roman" w:hAnsi="Times New Roman" w:cs="Times New Roman"/>
          <w:kern w:val="3"/>
          <w:sz w:val="24"/>
          <w:szCs w:val="24"/>
          <w:lang w:val="en-US"/>
        </w:rPr>
      </w:pPr>
      <w:r w:rsidRPr="00687743">
        <w:rPr>
          <w:rFonts w:ascii="Times New Roman" w:hAnsi="Times New Roman" w:cs="Times New Roman"/>
          <w:kern w:val="3"/>
          <w:sz w:val="24"/>
          <w:szCs w:val="24"/>
          <w:lang w:val="en-US"/>
        </w:rPr>
        <w:t xml:space="preserve">3. </w:t>
      </w:r>
      <w:hyperlink r:id="rId8" w:history="1">
        <w:r w:rsidRPr="00626357">
          <w:rPr>
            <w:rStyle w:val="af1"/>
            <w:rFonts w:ascii="Times New Roman" w:hAnsi="Times New Roman" w:cs="Times New Roman"/>
            <w:kern w:val="3"/>
            <w:sz w:val="24"/>
            <w:szCs w:val="24"/>
            <w:lang w:val="en-US"/>
          </w:rPr>
          <w:t>www</w:t>
        </w:r>
        <w:r w:rsidRPr="00687743">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bankknig</w:t>
        </w:r>
        <w:r w:rsidRPr="00687743">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687743" w:rsidRDefault="00C455E4" w:rsidP="00C455E4">
      <w:pPr>
        <w:ind w:left="720"/>
        <w:contextualSpacing/>
        <w:rPr>
          <w:rFonts w:ascii="Times New Roman" w:hAnsi="Times New Roman" w:cs="Times New Roman"/>
          <w:kern w:val="3"/>
          <w:sz w:val="24"/>
          <w:szCs w:val="24"/>
          <w:lang w:val="en-US"/>
        </w:rPr>
      </w:pPr>
      <w:r w:rsidRPr="00687743">
        <w:rPr>
          <w:rFonts w:ascii="Times New Roman" w:hAnsi="Times New Roman" w:cs="Times New Roman"/>
          <w:kern w:val="3"/>
          <w:sz w:val="24"/>
          <w:szCs w:val="24"/>
          <w:lang w:val="en-US"/>
        </w:rPr>
        <w:t xml:space="preserve">4. </w:t>
      </w:r>
      <w:hyperlink r:id="rId9" w:history="1">
        <w:r w:rsidRPr="00626357">
          <w:rPr>
            <w:rStyle w:val="af1"/>
            <w:rFonts w:ascii="Times New Roman" w:hAnsi="Times New Roman" w:cs="Times New Roman"/>
            <w:kern w:val="3"/>
            <w:sz w:val="24"/>
            <w:szCs w:val="24"/>
            <w:lang w:val="en-US"/>
          </w:rPr>
          <w:t>www</w:t>
        </w:r>
        <w:r w:rsidRPr="00687743">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wedmedinfo</w:t>
        </w:r>
        <w:r w:rsidRPr="00687743">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687743" w:rsidRDefault="00C455E4" w:rsidP="00C455E4">
      <w:pPr>
        <w:ind w:left="720"/>
        <w:contextualSpacing/>
        <w:rPr>
          <w:rFonts w:ascii="Times New Roman" w:hAnsi="Times New Roman" w:cs="Times New Roman"/>
          <w:kern w:val="3"/>
          <w:sz w:val="24"/>
          <w:szCs w:val="24"/>
          <w:lang w:val="en-US"/>
        </w:rPr>
      </w:pPr>
      <w:r w:rsidRPr="00687743">
        <w:rPr>
          <w:rFonts w:ascii="Times New Roman" w:hAnsi="Times New Roman" w:cs="Times New Roman"/>
          <w:kern w:val="3"/>
          <w:sz w:val="24"/>
          <w:szCs w:val="24"/>
          <w:lang w:val="en-US"/>
        </w:rPr>
        <w:t xml:space="preserve">5. </w:t>
      </w:r>
      <w:hyperlink r:id="rId10" w:history="1">
        <w:r w:rsidRPr="00626357">
          <w:rPr>
            <w:rStyle w:val="af1"/>
            <w:rFonts w:ascii="Times New Roman" w:hAnsi="Times New Roman" w:cs="Times New Roman"/>
            <w:kern w:val="3"/>
            <w:sz w:val="24"/>
            <w:szCs w:val="24"/>
            <w:lang w:val="en-US"/>
          </w:rPr>
          <w:t>www</w:t>
        </w:r>
        <w:r w:rsidRPr="00687743">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spr</w:t>
        </w:r>
        <w:r w:rsidRPr="00687743">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687743" w:rsidRDefault="00C455E4" w:rsidP="00FE7161">
      <w:pPr>
        <w:spacing w:after="0" w:line="240" w:lineRule="auto"/>
        <w:ind w:left="720"/>
        <w:contextualSpacing/>
        <w:jc w:val="both"/>
        <w:rPr>
          <w:rFonts w:ascii="Times New Roman" w:eastAsia="Calibri" w:hAnsi="Times New Roman" w:cs="Times New Roman"/>
          <w:b/>
          <w:sz w:val="24"/>
          <w:szCs w:val="24"/>
          <w:lang w:val="en-US"/>
        </w:rPr>
      </w:pPr>
    </w:p>
    <w:p w:rsidR="00C455E4"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07316B">
        <w:rPr>
          <w:rFonts w:ascii="Times New Roman" w:eastAsia="Times New Roman" w:hAnsi="Times New Roman" w:cs="Times New Roman"/>
          <w:b/>
          <w:color w:val="000000"/>
          <w:kern w:val="36"/>
          <w:sz w:val="24"/>
          <w:szCs w:val="24"/>
          <w:lang w:eastAsia="ru-RU"/>
        </w:rPr>
        <w:t>Краткое содержание темы:</w:t>
      </w:r>
    </w:p>
    <w:p w:rsidR="007012CF" w:rsidRPr="007012CF" w:rsidRDefault="007012CF" w:rsidP="007012CF">
      <w:pPr>
        <w:framePr w:hSpace="180" w:wrap="around" w:vAnchor="text" w:hAnchor="margin" w:y="-37"/>
        <w:spacing w:after="0" w:line="240" w:lineRule="auto"/>
        <w:contextualSpacing/>
        <w:rPr>
          <w:rFonts w:ascii="Times New Roman" w:eastAsia="Calibri" w:hAnsi="Times New Roman" w:cs="Times New Roman"/>
          <w:sz w:val="24"/>
          <w:szCs w:val="24"/>
        </w:rPr>
      </w:pPr>
    </w:p>
    <w:p w:rsidR="000F6505" w:rsidRPr="003A3FA0" w:rsidRDefault="000F6505" w:rsidP="000F6505">
      <w:pPr>
        <w:ind w:firstLine="284"/>
        <w:jc w:val="both"/>
        <w:rPr>
          <w:b/>
          <w:sz w:val="12"/>
          <w:szCs w:val="12"/>
          <w:u w:val="single"/>
        </w:rPr>
      </w:pPr>
    </w:p>
    <w:tbl>
      <w:tblPr>
        <w:tblW w:w="109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5053"/>
        <w:gridCol w:w="5856"/>
      </w:tblGrid>
      <w:tr w:rsidR="000F6505" w:rsidRPr="000F6505" w:rsidTr="000F6505">
        <w:trPr>
          <w:jc w:val="center"/>
        </w:trPr>
        <w:tc>
          <w:tcPr>
            <w:tcW w:w="2316"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6"/>
              </w:numPr>
              <w:spacing w:after="0" w:line="240" w:lineRule="auto"/>
              <w:ind w:left="0"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Что такое гастроскопия?</w:t>
            </w:r>
          </w:p>
        </w:tc>
        <w:tc>
          <w:tcPr>
            <w:tcW w:w="2684"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7"/>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Метод исследования желудка, зак</w:t>
            </w:r>
            <w:r w:rsidRPr="000F6505">
              <w:rPr>
                <w:rFonts w:ascii="Times New Roman" w:hAnsi="Times New Roman" w:cs="Times New Roman"/>
                <w:sz w:val="24"/>
                <w:szCs w:val="24"/>
              </w:rPr>
              <w:t xml:space="preserve">лючающийся в осмотре его </w:t>
            </w:r>
            <w:r w:rsidRPr="000F6505">
              <w:rPr>
                <w:rFonts w:ascii="Times New Roman" w:hAnsi="Times New Roman" w:cs="Times New Roman"/>
                <w:spacing w:val="-6"/>
                <w:sz w:val="24"/>
                <w:szCs w:val="24"/>
              </w:rPr>
              <w:t>внутренней поверхности с помощью специального</w:t>
            </w:r>
            <w:r w:rsidRPr="000F6505">
              <w:rPr>
                <w:rFonts w:ascii="Times New Roman" w:hAnsi="Times New Roman" w:cs="Times New Roman"/>
                <w:sz w:val="24"/>
                <w:szCs w:val="24"/>
              </w:rPr>
              <w:t xml:space="preserve"> аппарата - гастроскопа.</w:t>
            </w:r>
          </w:p>
        </w:tc>
      </w:tr>
      <w:tr w:rsidR="000F6505" w:rsidRPr="000F6505" w:rsidTr="000F6505">
        <w:trPr>
          <w:jc w:val="center"/>
        </w:trPr>
        <w:tc>
          <w:tcPr>
            <w:tcW w:w="2316"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6"/>
              </w:numPr>
              <w:spacing w:after="0" w:line="240" w:lineRule="auto"/>
              <w:ind w:left="0" w:firstLine="0"/>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Как проводится подготовка</w:t>
            </w:r>
          </w:p>
          <w:p w:rsidR="000F6505" w:rsidRPr="000F6505" w:rsidRDefault="000F6505" w:rsidP="000F6505">
            <w:pPr>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бол</w:t>
            </w:r>
            <w:r w:rsidRPr="000F6505">
              <w:rPr>
                <w:rFonts w:ascii="Times New Roman" w:hAnsi="Times New Roman" w:cs="Times New Roman"/>
                <w:sz w:val="24"/>
                <w:szCs w:val="24"/>
              </w:rPr>
              <w:t>ьного к гастроскопии?</w:t>
            </w:r>
          </w:p>
        </w:tc>
        <w:tc>
          <w:tcPr>
            <w:tcW w:w="2684"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7"/>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Гастроскопия проводится утром </w:t>
            </w:r>
            <w:r w:rsidRPr="000F6505">
              <w:rPr>
                <w:rFonts w:ascii="Times New Roman" w:hAnsi="Times New Roman" w:cs="Times New Roman"/>
                <w:spacing w:val="-6"/>
                <w:sz w:val="24"/>
                <w:szCs w:val="24"/>
              </w:rPr>
              <w:t xml:space="preserve">натощак. За 30 мин до </w:t>
            </w:r>
            <w:proofErr w:type="spellStart"/>
            <w:r w:rsidRPr="000F6505">
              <w:rPr>
                <w:rFonts w:ascii="Times New Roman" w:hAnsi="Times New Roman" w:cs="Times New Roman"/>
                <w:spacing w:val="-6"/>
                <w:sz w:val="24"/>
                <w:szCs w:val="24"/>
              </w:rPr>
              <w:t>исследованияделают</w:t>
            </w:r>
            <w:proofErr w:type="spellEnd"/>
            <w:r w:rsidRPr="000F6505">
              <w:rPr>
                <w:rFonts w:ascii="Times New Roman" w:hAnsi="Times New Roman" w:cs="Times New Roman"/>
                <w:spacing w:val="-6"/>
                <w:sz w:val="24"/>
                <w:szCs w:val="24"/>
              </w:rPr>
              <w:t xml:space="preserve"> инъекцию сульфата атропина</w:t>
            </w:r>
            <w:r w:rsidRPr="000F6505">
              <w:rPr>
                <w:rFonts w:ascii="Times New Roman" w:hAnsi="Times New Roman" w:cs="Times New Roman"/>
                <w:spacing w:val="-4"/>
                <w:sz w:val="24"/>
                <w:szCs w:val="24"/>
              </w:rPr>
              <w:t xml:space="preserve">(0,01 гр.). Глотку и начальную </w:t>
            </w:r>
            <w:proofErr w:type="spellStart"/>
            <w:r w:rsidRPr="000F6505">
              <w:rPr>
                <w:rFonts w:ascii="Times New Roman" w:hAnsi="Times New Roman" w:cs="Times New Roman"/>
                <w:spacing w:val="-4"/>
                <w:sz w:val="24"/>
                <w:szCs w:val="24"/>
              </w:rPr>
              <w:t>часть</w:t>
            </w:r>
            <w:r w:rsidRPr="000F6505">
              <w:rPr>
                <w:rFonts w:ascii="Times New Roman" w:hAnsi="Times New Roman" w:cs="Times New Roman"/>
                <w:spacing w:val="-6"/>
                <w:sz w:val="24"/>
                <w:szCs w:val="24"/>
              </w:rPr>
              <w:t>пищевода</w:t>
            </w:r>
            <w:proofErr w:type="spellEnd"/>
            <w:r w:rsidRPr="000F6505">
              <w:rPr>
                <w:rFonts w:ascii="Times New Roman" w:hAnsi="Times New Roman" w:cs="Times New Roman"/>
                <w:spacing w:val="-6"/>
                <w:sz w:val="24"/>
                <w:szCs w:val="24"/>
              </w:rPr>
              <w:t xml:space="preserve"> анестезируют 3% раствором дикаина или </w:t>
            </w:r>
            <w:proofErr w:type="spellStart"/>
            <w:r w:rsidRPr="000F6505">
              <w:rPr>
                <w:rFonts w:ascii="Times New Roman" w:hAnsi="Times New Roman" w:cs="Times New Roman"/>
                <w:spacing w:val="-6"/>
                <w:sz w:val="24"/>
                <w:szCs w:val="24"/>
              </w:rPr>
              <w:t>тримекаина</w:t>
            </w:r>
            <w:proofErr w:type="spellEnd"/>
            <w:r w:rsidRPr="000F6505">
              <w:rPr>
                <w:rFonts w:ascii="Times New Roman" w:hAnsi="Times New Roman" w:cs="Times New Roman"/>
                <w:spacing w:val="-6"/>
                <w:sz w:val="24"/>
                <w:szCs w:val="24"/>
              </w:rPr>
              <w:t xml:space="preserve">. Все </w:t>
            </w:r>
            <w:proofErr w:type="spellStart"/>
            <w:r w:rsidRPr="000F6505">
              <w:rPr>
                <w:rFonts w:ascii="Times New Roman" w:hAnsi="Times New Roman" w:cs="Times New Roman"/>
                <w:spacing w:val="-6"/>
                <w:sz w:val="24"/>
                <w:szCs w:val="24"/>
              </w:rPr>
              <w:t>этоослабляет</w:t>
            </w:r>
            <w:proofErr w:type="spellEnd"/>
            <w:r w:rsidRPr="000F6505">
              <w:rPr>
                <w:rFonts w:ascii="Times New Roman" w:hAnsi="Times New Roman" w:cs="Times New Roman"/>
                <w:spacing w:val="-6"/>
                <w:sz w:val="24"/>
                <w:szCs w:val="24"/>
              </w:rPr>
              <w:t xml:space="preserve"> рвотный рефлекс и позволяет</w:t>
            </w:r>
            <w:r w:rsidRPr="000F6505">
              <w:rPr>
                <w:rFonts w:ascii="Times New Roman" w:hAnsi="Times New Roman" w:cs="Times New Roman"/>
                <w:sz w:val="24"/>
                <w:szCs w:val="24"/>
              </w:rPr>
              <w:t xml:space="preserve"> спокойно вводить гастроскоп.</w:t>
            </w:r>
          </w:p>
        </w:tc>
      </w:tr>
      <w:tr w:rsidR="000F6505" w:rsidRPr="000F6505" w:rsidTr="000F6505">
        <w:trPr>
          <w:jc w:val="center"/>
        </w:trPr>
        <w:tc>
          <w:tcPr>
            <w:tcW w:w="2316"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6"/>
              </w:numPr>
              <w:spacing w:after="0" w:line="240" w:lineRule="auto"/>
              <w:ind w:left="0"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Какие параметры слизистой</w:t>
            </w:r>
          </w:p>
          <w:p w:rsidR="000F6505" w:rsidRPr="000F6505" w:rsidRDefault="000F6505" w:rsidP="000F6505">
            <w:pPr>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обо</w:t>
            </w:r>
            <w:r w:rsidRPr="000F6505">
              <w:rPr>
                <w:rFonts w:ascii="Times New Roman" w:hAnsi="Times New Roman" w:cs="Times New Roman"/>
                <w:sz w:val="24"/>
                <w:szCs w:val="24"/>
              </w:rPr>
              <w:t>лочки необходимо оценивать во время гастроскопии?</w:t>
            </w:r>
          </w:p>
        </w:tc>
        <w:tc>
          <w:tcPr>
            <w:tcW w:w="2684"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7"/>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Цвет, состояние сосудов, </w:t>
            </w:r>
            <w:r w:rsidRPr="000F6505">
              <w:rPr>
                <w:rFonts w:ascii="Times New Roman" w:hAnsi="Times New Roman" w:cs="Times New Roman"/>
                <w:spacing w:val="-6"/>
                <w:sz w:val="24"/>
                <w:szCs w:val="24"/>
              </w:rPr>
              <w:t>кровоизлияния, наличие слизи, рельеф (характер</w:t>
            </w:r>
            <w:r w:rsidRPr="000F6505">
              <w:rPr>
                <w:rFonts w:ascii="Times New Roman" w:hAnsi="Times New Roman" w:cs="Times New Roman"/>
                <w:sz w:val="24"/>
                <w:szCs w:val="24"/>
              </w:rPr>
              <w:t xml:space="preserve">, высоту, ширину, плотность </w:t>
            </w:r>
            <w:r w:rsidRPr="000F6505">
              <w:rPr>
                <w:rFonts w:ascii="Times New Roman" w:hAnsi="Times New Roman" w:cs="Times New Roman"/>
                <w:spacing w:val="-6"/>
                <w:sz w:val="24"/>
                <w:szCs w:val="24"/>
              </w:rPr>
              <w:t>складок слизистой), наличие патологических</w:t>
            </w:r>
            <w:r w:rsidRPr="000F6505">
              <w:rPr>
                <w:rFonts w:ascii="Times New Roman" w:hAnsi="Times New Roman" w:cs="Times New Roman"/>
                <w:sz w:val="24"/>
                <w:szCs w:val="24"/>
              </w:rPr>
              <w:t xml:space="preserve"> разрастаний, язв, эрозий, наличие рубцов и деформаций.</w:t>
            </w:r>
          </w:p>
        </w:tc>
      </w:tr>
      <w:tr w:rsidR="000F6505" w:rsidRPr="000F6505" w:rsidTr="000F6505">
        <w:trPr>
          <w:jc w:val="center"/>
        </w:trPr>
        <w:tc>
          <w:tcPr>
            <w:tcW w:w="2316"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6"/>
              </w:numPr>
              <w:spacing w:after="0" w:line="240" w:lineRule="auto"/>
              <w:ind w:left="0" w:firstLine="0"/>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Укажите противопоказания к</w:t>
            </w:r>
            <w:r w:rsidRPr="000F6505">
              <w:rPr>
                <w:rFonts w:ascii="Times New Roman" w:hAnsi="Times New Roman" w:cs="Times New Roman"/>
                <w:sz w:val="24"/>
                <w:szCs w:val="24"/>
              </w:rPr>
              <w:t xml:space="preserve"> проведению гастроскопии?</w:t>
            </w:r>
          </w:p>
        </w:tc>
        <w:tc>
          <w:tcPr>
            <w:tcW w:w="2684"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7"/>
              </w:numPr>
              <w:spacing w:after="0" w:line="240" w:lineRule="auto"/>
              <w:contextualSpacing/>
              <w:jc w:val="both"/>
              <w:rPr>
                <w:rFonts w:ascii="Times New Roman" w:hAnsi="Times New Roman" w:cs="Times New Roman"/>
                <w:spacing w:val="-6"/>
                <w:sz w:val="24"/>
                <w:szCs w:val="24"/>
              </w:rPr>
            </w:pPr>
            <w:r w:rsidRPr="000F6505">
              <w:rPr>
                <w:rFonts w:ascii="Times New Roman" w:hAnsi="Times New Roman" w:cs="Times New Roman"/>
                <w:spacing w:val="2"/>
                <w:sz w:val="24"/>
                <w:szCs w:val="24"/>
              </w:rPr>
              <w:t xml:space="preserve">Сужение пищевода или </w:t>
            </w:r>
            <w:proofErr w:type="spellStart"/>
            <w:r w:rsidRPr="000F6505">
              <w:rPr>
                <w:rFonts w:ascii="Times New Roman" w:hAnsi="Times New Roman" w:cs="Times New Roman"/>
                <w:spacing w:val="2"/>
                <w:sz w:val="24"/>
                <w:szCs w:val="24"/>
              </w:rPr>
              <w:t>кардии</w:t>
            </w:r>
            <w:proofErr w:type="spellEnd"/>
            <w:r w:rsidRPr="000F6505">
              <w:rPr>
                <w:rFonts w:ascii="Times New Roman" w:hAnsi="Times New Roman" w:cs="Times New Roman"/>
                <w:spacing w:val="-6"/>
                <w:sz w:val="24"/>
                <w:szCs w:val="24"/>
              </w:rPr>
              <w:t xml:space="preserve">, дивертикулы пищевода, патологические процессы в средостении </w:t>
            </w:r>
            <w:r w:rsidRPr="000F6505">
              <w:rPr>
                <w:rFonts w:ascii="Times New Roman" w:hAnsi="Times New Roman" w:cs="Times New Roman"/>
                <w:spacing w:val="-6"/>
                <w:sz w:val="24"/>
                <w:szCs w:val="24"/>
              </w:rPr>
              <w:lastRenderedPageBreak/>
              <w:t xml:space="preserve">смещающие пищевод (аневризма аорты, увеличение левого предсердия, увеличение лимфоузлов), </w:t>
            </w:r>
            <w:proofErr w:type="spellStart"/>
            <w:r w:rsidRPr="000F6505">
              <w:rPr>
                <w:rFonts w:ascii="Times New Roman" w:hAnsi="Times New Roman" w:cs="Times New Roman"/>
                <w:spacing w:val="-6"/>
                <w:sz w:val="24"/>
                <w:szCs w:val="24"/>
              </w:rPr>
              <w:t>кифосколиоз</w:t>
            </w:r>
            <w:proofErr w:type="spellEnd"/>
            <w:r w:rsidRPr="000F6505">
              <w:rPr>
                <w:rFonts w:ascii="Times New Roman" w:hAnsi="Times New Roman" w:cs="Times New Roman"/>
                <w:spacing w:val="-6"/>
                <w:sz w:val="24"/>
                <w:szCs w:val="24"/>
              </w:rPr>
              <w:t>, варикоз</w:t>
            </w:r>
            <w:r w:rsidRPr="000F6505">
              <w:rPr>
                <w:rFonts w:ascii="Times New Roman" w:hAnsi="Times New Roman" w:cs="Times New Roman"/>
                <w:sz w:val="24"/>
                <w:szCs w:val="24"/>
              </w:rPr>
              <w:t>ное расширение вен пищевода</w:t>
            </w:r>
            <w:r w:rsidRPr="000F6505">
              <w:rPr>
                <w:rFonts w:ascii="Times New Roman" w:hAnsi="Times New Roman" w:cs="Times New Roman"/>
                <w:spacing w:val="-6"/>
                <w:sz w:val="24"/>
                <w:szCs w:val="24"/>
              </w:rPr>
              <w:t>. Эти состояния или затрудняют введение гастроскопа, или создают риск</w:t>
            </w:r>
            <w:r w:rsidRPr="000F6505">
              <w:rPr>
                <w:rFonts w:ascii="Times New Roman" w:hAnsi="Times New Roman" w:cs="Times New Roman"/>
                <w:sz w:val="24"/>
                <w:szCs w:val="24"/>
              </w:rPr>
              <w:t xml:space="preserve"> механического повреждения пищевода.</w:t>
            </w:r>
          </w:p>
        </w:tc>
      </w:tr>
      <w:tr w:rsidR="000F6505" w:rsidRPr="000F6505" w:rsidTr="000F6505">
        <w:trPr>
          <w:jc w:val="center"/>
        </w:trPr>
        <w:tc>
          <w:tcPr>
            <w:tcW w:w="2316"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6"/>
              </w:numPr>
              <w:spacing w:after="0" w:line="240" w:lineRule="auto"/>
              <w:ind w:left="0"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lastRenderedPageBreak/>
              <w:t xml:space="preserve">Почему до проведения гастроскопии желательно (или </w:t>
            </w:r>
            <w:r w:rsidRPr="000F6505">
              <w:rPr>
                <w:rFonts w:ascii="Times New Roman" w:hAnsi="Times New Roman" w:cs="Times New Roman"/>
                <w:spacing w:val="-6"/>
                <w:sz w:val="24"/>
                <w:szCs w:val="24"/>
              </w:rPr>
              <w:t xml:space="preserve">необходимо) </w:t>
            </w:r>
            <w:r w:rsidRPr="000F6505">
              <w:rPr>
                <w:rFonts w:ascii="Times New Roman" w:hAnsi="Times New Roman" w:cs="Times New Roman"/>
                <w:sz w:val="24"/>
                <w:szCs w:val="24"/>
              </w:rPr>
              <w:t>рентгенологическое</w:t>
            </w:r>
            <w:r w:rsidRPr="000F6505">
              <w:rPr>
                <w:rFonts w:ascii="Times New Roman" w:hAnsi="Times New Roman" w:cs="Times New Roman"/>
                <w:spacing w:val="-6"/>
                <w:sz w:val="24"/>
                <w:szCs w:val="24"/>
              </w:rPr>
              <w:t xml:space="preserve"> исследование</w:t>
            </w:r>
            <w:r w:rsidRPr="000F6505">
              <w:rPr>
                <w:rFonts w:ascii="Times New Roman" w:hAnsi="Times New Roman" w:cs="Times New Roman"/>
                <w:sz w:val="24"/>
                <w:szCs w:val="24"/>
              </w:rPr>
              <w:t xml:space="preserve"> пищевода и желудка?</w:t>
            </w:r>
          </w:p>
        </w:tc>
        <w:tc>
          <w:tcPr>
            <w:tcW w:w="2684"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7"/>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Чтобы выявить проходимость пищевода и наличие других противопоказаний к проведению гастроскопии.</w:t>
            </w:r>
          </w:p>
        </w:tc>
      </w:tr>
      <w:tr w:rsidR="000F6505" w:rsidRPr="000F6505" w:rsidTr="000F6505">
        <w:trPr>
          <w:jc w:val="center"/>
        </w:trPr>
        <w:tc>
          <w:tcPr>
            <w:tcW w:w="2316"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6"/>
              </w:numPr>
              <w:spacing w:after="0" w:line="240" w:lineRule="auto"/>
              <w:ind w:left="0"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Какие диагностические манипуляции можно провести с помощью гастроскопии?</w:t>
            </w:r>
          </w:p>
        </w:tc>
        <w:tc>
          <w:tcPr>
            <w:tcW w:w="2684"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7"/>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Осмотр внутренней поверхности </w:t>
            </w:r>
            <w:r w:rsidRPr="000F6505">
              <w:rPr>
                <w:rFonts w:ascii="Times New Roman" w:hAnsi="Times New Roman" w:cs="Times New Roman"/>
                <w:spacing w:val="-6"/>
                <w:sz w:val="24"/>
                <w:szCs w:val="24"/>
              </w:rPr>
              <w:t xml:space="preserve">пищевода и желудка, </w:t>
            </w:r>
            <w:r w:rsidRPr="000F6505">
              <w:rPr>
                <w:rFonts w:ascii="Times New Roman" w:hAnsi="Times New Roman" w:cs="Times New Roman"/>
                <w:spacing w:val="-4"/>
                <w:sz w:val="24"/>
                <w:szCs w:val="24"/>
              </w:rPr>
              <w:t>фотографирование интересующего врача участк</w:t>
            </w:r>
            <w:r w:rsidRPr="000F6505">
              <w:rPr>
                <w:rFonts w:ascii="Times New Roman" w:hAnsi="Times New Roman" w:cs="Times New Roman"/>
                <w:sz w:val="24"/>
                <w:szCs w:val="24"/>
              </w:rPr>
              <w:t xml:space="preserve">а внутренней поверхности пищевода </w:t>
            </w:r>
            <w:r w:rsidRPr="000F6505">
              <w:rPr>
                <w:rFonts w:ascii="Times New Roman" w:hAnsi="Times New Roman" w:cs="Times New Roman"/>
                <w:spacing w:val="-6"/>
                <w:sz w:val="24"/>
                <w:szCs w:val="24"/>
              </w:rPr>
              <w:t>и желудка, прицельную биопсию, получение смыва со слизистой для цитологического</w:t>
            </w:r>
            <w:r w:rsidRPr="000F6505">
              <w:rPr>
                <w:rFonts w:ascii="Times New Roman" w:hAnsi="Times New Roman" w:cs="Times New Roman"/>
                <w:sz w:val="24"/>
                <w:szCs w:val="24"/>
              </w:rPr>
              <w:t xml:space="preserve"> исследования.</w:t>
            </w:r>
          </w:p>
        </w:tc>
      </w:tr>
      <w:tr w:rsidR="000F6505" w:rsidRPr="000F6505" w:rsidTr="000F6505">
        <w:trPr>
          <w:jc w:val="center"/>
        </w:trPr>
        <w:tc>
          <w:tcPr>
            <w:tcW w:w="2316"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6"/>
              </w:numPr>
              <w:spacing w:after="0" w:line="240" w:lineRule="auto"/>
              <w:ind w:left="0"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Какие манипуляции можно проводить с помощью гастроскопии?</w:t>
            </w:r>
          </w:p>
        </w:tc>
        <w:tc>
          <w:tcPr>
            <w:tcW w:w="2684"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7"/>
              </w:numPr>
              <w:spacing w:after="0" w:line="240" w:lineRule="auto"/>
              <w:contextualSpacing/>
              <w:jc w:val="both"/>
              <w:rPr>
                <w:rFonts w:ascii="Times New Roman" w:hAnsi="Times New Roman" w:cs="Times New Roman"/>
                <w:sz w:val="24"/>
                <w:szCs w:val="24"/>
              </w:rPr>
            </w:pPr>
            <w:proofErr w:type="spellStart"/>
            <w:r w:rsidRPr="000F6505">
              <w:rPr>
                <w:rFonts w:ascii="Times New Roman" w:hAnsi="Times New Roman" w:cs="Times New Roman"/>
                <w:sz w:val="24"/>
                <w:szCs w:val="24"/>
              </w:rPr>
              <w:t>Полипэктомию</w:t>
            </w:r>
            <w:proofErr w:type="spellEnd"/>
            <w:r w:rsidRPr="000F6505">
              <w:rPr>
                <w:rFonts w:ascii="Times New Roman" w:hAnsi="Times New Roman" w:cs="Times New Roman"/>
                <w:sz w:val="24"/>
                <w:szCs w:val="24"/>
              </w:rPr>
              <w:t>, введение лекарственных средств непосредственно в</w:t>
            </w:r>
            <w:r w:rsidRPr="000F6505">
              <w:rPr>
                <w:rFonts w:ascii="Times New Roman" w:hAnsi="Times New Roman" w:cs="Times New Roman"/>
                <w:spacing w:val="-6"/>
                <w:sz w:val="24"/>
                <w:szCs w:val="24"/>
              </w:rPr>
              <w:t xml:space="preserve"> область патологического очага, облучение</w:t>
            </w:r>
            <w:r w:rsidRPr="000F6505">
              <w:rPr>
                <w:rFonts w:ascii="Times New Roman" w:hAnsi="Times New Roman" w:cs="Times New Roman"/>
                <w:sz w:val="24"/>
                <w:szCs w:val="24"/>
              </w:rPr>
              <w:t xml:space="preserve"> патологического очага </w:t>
            </w:r>
            <w:r w:rsidRPr="000F6505">
              <w:rPr>
                <w:rFonts w:ascii="Times New Roman" w:hAnsi="Times New Roman" w:cs="Times New Roman"/>
                <w:spacing w:val="-6"/>
                <w:sz w:val="24"/>
                <w:szCs w:val="24"/>
              </w:rPr>
              <w:t xml:space="preserve">лазерными или другими лучами, извлечение </w:t>
            </w:r>
            <w:r w:rsidRPr="000F6505">
              <w:rPr>
                <w:rFonts w:ascii="Times New Roman" w:hAnsi="Times New Roman" w:cs="Times New Roman"/>
                <w:sz w:val="24"/>
                <w:szCs w:val="24"/>
              </w:rPr>
              <w:t>из желудка инородных тел.</w:t>
            </w:r>
          </w:p>
        </w:tc>
      </w:tr>
    </w:tbl>
    <w:p w:rsidR="000F6505" w:rsidRPr="000F6505" w:rsidRDefault="000F6505" w:rsidP="000F6505">
      <w:pPr>
        <w:ind w:firstLine="284"/>
        <w:contextualSpacing/>
        <w:jc w:val="both"/>
        <w:rPr>
          <w:rFonts w:ascii="Times New Roman" w:hAnsi="Times New Roman" w:cs="Times New Roman"/>
          <w:sz w:val="24"/>
          <w:szCs w:val="24"/>
        </w:rPr>
      </w:pPr>
    </w:p>
    <w:p w:rsidR="000F6505" w:rsidRPr="000F6505" w:rsidRDefault="000F6505" w:rsidP="000F6505">
      <w:pPr>
        <w:contextualSpacing/>
        <w:jc w:val="center"/>
        <w:rPr>
          <w:rFonts w:ascii="Times New Roman" w:hAnsi="Times New Roman" w:cs="Times New Roman"/>
          <w:b/>
          <w:sz w:val="24"/>
          <w:szCs w:val="24"/>
        </w:rPr>
      </w:pPr>
      <w:r w:rsidRPr="000F6505">
        <w:rPr>
          <w:rFonts w:ascii="Times New Roman" w:hAnsi="Times New Roman" w:cs="Times New Roman"/>
          <w:b/>
          <w:sz w:val="24"/>
          <w:szCs w:val="24"/>
        </w:rPr>
        <w:t>Рентгенологическое исследование желудка</w:t>
      </w:r>
    </w:p>
    <w:p w:rsidR="000F6505" w:rsidRPr="000F6505" w:rsidRDefault="000F6505" w:rsidP="000F6505">
      <w:pPr>
        <w:contextualSpacing/>
        <w:jc w:val="center"/>
        <w:rPr>
          <w:rFonts w:ascii="Times New Roman" w:hAnsi="Times New Roman" w:cs="Times New Roman"/>
          <w:b/>
          <w:sz w:val="24"/>
          <w:szCs w:val="24"/>
        </w:rPr>
      </w:pPr>
      <w:r w:rsidRPr="000F6505">
        <w:rPr>
          <w:rFonts w:ascii="Times New Roman" w:hAnsi="Times New Roman" w:cs="Times New Roman"/>
          <w:b/>
          <w:sz w:val="24"/>
          <w:szCs w:val="24"/>
        </w:rPr>
        <w:t>и 12 - перстной кишки</w:t>
      </w:r>
    </w:p>
    <w:p w:rsidR="000F6505" w:rsidRPr="000F6505" w:rsidRDefault="000F6505" w:rsidP="000F6505">
      <w:pPr>
        <w:ind w:firstLine="284"/>
        <w:contextualSpacing/>
        <w:jc w:val="both"/>
        <w:rPr>
          <w:rFonts w:ascii="Times New Roman" w:hAnsi="Times New Roman" w:cs="Times New Roman"/>
          <w:b/>
          <w:sz w:val="24"/>
          <w:szCs w:val="24"/>
          <w:u w:val="single"/>
        </w:rPr>
      </w:pPr>
    </w:p>
    <w:tbl>
      <w:tblPr>
        <w:tblW w:w="108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5036"/>
        <w:gridCol w:w="5840"/>
      </w:tblGrid>
      <w:tr w:rsidR="000F6505" w:rsidRPr="000F6505" w:rsidTr="000F6505">
        <w:trPr>
          <w:jc w:val="center"/>
        </w:trPr>
        <w:tc>
          <w:tcPr>
            <w:tcW w:w="2315"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8"/>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2"/>
                <w:sz w:val="24"/>
                <w:szCs w:val="24"/>
              </w:rPr>
              <w:t xml:space="preserve">Какое </w:t>
            </w:r>
            <w:proofErr w:type="spellStart"/>
            <w:r w:rsidRPr="000F6505">
              <w:rPr>
                <w:rFonts w:ascii="Times New Roman" w:hAnsi="Times New Roman" w:cs="Times New Roman"/>
                <w:spacing w:val="-2"/>
                <w:sz w:val="24"/>
                <w:szCs w:val="24"/>
              </w:rPr>
              <w:t>рентгеноконтрастное</w:t>
            </w:r>
            <w:proofErr w:type="spellEnd"/>
            <w:r w:rsidRPr="000F6505">
              <w:rPr>
                <w:rFonts w:ascii="Times New Roman" w:hAnsi="Times New Roman" w:cs="Times New Roman"/>
                <w:spacing w:val="-6"/>
                <w:sz w:val="24"/>
                <w:szCs w:val="24"/>
              </w:rPr>
              <w:t xml:space="preserve"> веще</w:t>
            </w:r>
            <w:r w:rsidRPr="000F6505">
              <w:rPr>
                <w:rFonts w:ascii="Times New Roman" w:hAnsi="Times New Roman" w:cs="Times New Roman"/>
                <w:sz w:val="24"/>
                <w:szCs w:val="24"/>
              </w:rPr>
              <w:t xml:space="preserve">ство чаще всего используется </w:t>
            </w:r>
            <w:r w:rsidRPr="000F6505">
              <w:rPr>
                <w:rFonts w:ascii="Times New Roman" w:hAnsi="Times New Roman" w:cs="Times New Roman"/>
                <w:spacing w:val="-4"/>
                <w:sz w:val="24"/>
                <w:szCs w:val="24"/>
              </w:rPr>
              <w:t>при рентгенологическом исследовании</w:t>
            </w:r>
            <w:r w:rsidRPr="000F6505">
              <w:rPr>
                <w:rFonts w:ascii="Times New Roman" w:hAnsi="Times New Roman" w:cs="Times New Roman"/>
                <w:sz w:val="24"/>
                <w:szCs w:val="24"/>
              </w:rPr>
              <w:t xml:space="preserve"> желудка?</w:t>
            </w:r>
          </w:p>
        </w:tc>
        <w:tc>
          <w:tcPr>
            <w:tcW w:w="2685"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9"/>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Сульфат бария.</w:t>
            </w:r>
          </w:p>
        </w:tc>
      </w:tr>
      <w:tr w:rsidR="000F6505" w:rsidRPr="000F6505" w:rsidTr="000F6505">
        <w:tblPrEx>
          <w:tblCellMar>
            <w:left w:w="71" w:type="dxa"/>
            <w:right w:w="71" w:type="dxa"/>
          </w:tblCellMar>
        </w:tblPrEx>
        <w:trPr>
          <w:jc w:val="center"/>
        </w:trPr>
        <w:tc>
          <w:tcPr>
            <w:tcW w:w="2315"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8"/>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Какие параметры пищевода оцен</w:t>
            </w:r>
            <w:r w:rsidRPr="000F6505">
              <w:rPr>
                <w:rFonts w:ascii="Times New Roman" w:hAnsi="Times New Roman" w:cs="Times New Roman"/>
                <w:sz w:val="24"/>
                <w:szCs w:val="24"/>
              </w:rPr>
              <w:t>иваются при рентгенографии?</w:t>
            </w:r>
          </w:p>
        </w:tc>
        <w:tc>
          <w:tcPr>
            <w:tcW w:w="2685"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9"/>
              </w:numPr>
              <w:spacing w:after="0" w:line="240" w:lineRule="auto"/>
              <w:contextualSpacing/>
              <w:jc w:val="both"/>
              <w:rPr>
                <w:rFonts w:ascii="Times New Roman" w:hAnsi="Times New Roman" w:cs="Times New Roman"/>
                <w:spacing w:val="-2"/>
                <w:sz w:val="24"/>
                <w:szCs w:val="24"/>
              </w:rPr>
            </w:pPr>
            <w:r w:rsidRPr="000F6505">
              <w:rPr>
                <w:rFonts w:ascii="Times New Roman" w:hAnsi="Times New Roman" w:cs="Times New Roman"/>
                <w:spacing w:val="-2"/>
                <w:sz w:val="24"/>
                <w:szCs w:val="24"/>
              </w:rPr>
              <w:t>Проходимость, диаметр и рельеф.</w:t>
            </w:r>
          </w:p>
        </w:tc>
      </w:tr>
      <w:tr w:rsidR="000F6505" w:rsidRPr="000F6505" w:rsidTr="000F6505">
        <w:tblPrEx>
          <w:tblCellMar>
            <w:left w:w="71" w:type="dxa"/>
            <w:right w:w="71" w:type="dxa"/>
          </w:tblCellMar>
        </w:tblPrEx>
        <w:trPr>
          <w:jc w:val="center"/>
        </w:trPr>
        <w:tc>
          <w:tcPr>
            <w:tcW w:w="2315"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8"/>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Какие параметры желудка и</w:t>
            </w:r>
          </w:p>
          <w:p w:rsidR="000F6505" w:rsidRPr="000F6505" w:rsidRDefault="000F6505" w:rsidP="000F6505">
            <w:pPr>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12 - перстной кишки </w:t>
            </w:r>
            <w:r w:rsidRPr="000F6505">
              <w:rPr>
                <w:rFonts w:ascii="Times New Roman" w:hAnsi="Times New Roman" w:cs="Times New Roman"/>
                <w:spacing w:val="-6"/>
                <w:sz w:val="24"/>
                <w:szCs w:val="24"/>
              </w:rPr>
              <w:t>оцениваются при рентгенологическом исс</w:t>
            </w:r>
            <w:r w:rsidRPr="000F6505">
              <w:rPr>
                <w:rFonts w:ascii="Times New Roman" w:hAnsi="Times New Roman" w:cs="Times New Roman"/>
                <w:sz w:val="24"/>
                <w:szCs w:val="24"/>
              </w:rPr>
              <w:t>ледовании?</w:t>
            </w:r>
          </w:p>
        </w:tc>
        <w:tc>
          <w:tcPr>
            <w:tcW w:w="2685"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9"/>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Смыкание сфинктеров и их диаметр, форму желудка и 12 - перстной кишки, рельеф слизистой, наличие дефектов слизистой, наличие полипов, других разрастаний, рубцов, перистальтика.</w:t>
            </w:r>
          </w:p>
        </w:tc>
      </w:tr>
      <w:tr w:rsidR="000F6505" w:rsidRPr="000F6505" w:rsidTr="000F6505">
        <w:tblPrEx>
          <w:tblCellMar>
            <w:left w:w="71" w:type="dxa"/>
            <w:right w:w="71" w:type="dxa"/>
          </w:tblCellMar>
        </w:tblPrEx>
        <w:trPr>
          <w:jc w:val="center"/>
        </w:trPr>
        <w:tc>
          <w:tcPr>
            <w:tcW w:w="2315"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8"/>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Что можно выявить с </w:t>
            </w:r>
            <w:proofErr w:type="spellStart"/>
            <w:r w:rsidRPr="000F6505">
              <w:rPr>
                <w:rFonts w:ascii="Times New Roman" w:hAnsi="Times New Roman" w:cs="Times New Roman"/>
                <w:spacing w:val="-6"/>
                <w:sz w:val="24"/>
                <w:szCs w:val="24"/>
              </w:rPr>
              <w:t>помощью</w:t>
            </w:r>
            <w:r w:rsidRPr="000F6505">
              <w:rPr>
                <w:rFonts w:ascii="Times New Roman" w:hAnsi="Times New Roman" w:cs="Times New Roman"/>
                <w:spacing w:val="-4"/>
                <w:sz w:val="24"/>
                <w:szCs w:val="24"/>
              </w:rPr>
              <w:t>рентгеноскопии</w:t>
            </w:r>
            <w:proofErr w:type="spellEnd"/>
            <w:r w:rsidRPr="000F6505">
              <w:rPr>
                <w:rFonts w:ascii="Times New Roman" w:hAnsi="Times New Roman" w:cs="Times New Roman"/>
                <w:spacing w:val="-4"/>
                <w:sz w:val="24"/>
                <w:szCs w:val="24"/>
              </w:rPr>
              <w:t xml:space="preserve"> или рентг</w:t>
            </w:r>
            <w:r w:rsidRPr="000F6505">
              <w:rPr>
                <w:rFonts w:ascii="Times New Roman" w:hAnsi="Times New Roman" w:cs="Times New Roman"/>
                <w:spacing w:val="-6"/>
                <w:sz w:val="24"/>
                <w:szCs w:val="24"/>
              </w:rPr>
              <w:t>еногр</w:t>
            </w:r>
            <w:r w:rsidRPr="000F6505">
              <w:rPr>
                <w:rFonts w:ascii="Times New Roman" w:hAnsi="Times New Roman" w:cs="Times New Roman"/>
                <w:sz w:val="24"/>
                <w:szCs w:val="24"/>
              </w:rPr>
              <w:t>афии желудка?</w:t>
            </w:r>
          </w:p>
        </w:tc>
        <w:tc>
          <w:tcPr>
            <w:tcW w:w="2685"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9"/>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8"/>
                <w:sz w:val="24"/>
                <w:szCs w:val="24"/>
              </w:rPr>
              <w:t>Язву, опухоль, полипы, рубцы, рубц</w:t>
            </w:r>
            <w:r w:rsidRPr="000F6505">
              <w:rPr>
                <w:rFonts w:ascii="Times New Roman" w:hAnsi="Times New Roman" w:cs="Times New Roman"/>
                <w:spacing w:val="-6"/>
                <w:sz w:val="24"/>
                <w:szCs w:val="24"/>
              </w:rPr>
              <w:t>овые сужения и деформации, рельеф слизистой оболочки, форму, величину</w:t>
            </w:r>
            <w:r w:rsidRPr="000F6505">
              <w:rPr>
                <w:rFonts w:ascii="Times New Roman" w:hAnsi="Times New Roman" w:cs="Times New Roman"/>
                <w:sz w:val="24"/>
                <w:szCs w:val="24"/>
              </w:rPr>
              <w:t>, положение, моторку желудка.</w:t>
            </w:r>
          </w:p>
        </w:tc>
      </w:tr>
    </w:tbl>
    <w:p w:rsidR="000F6505" w:rsidRPr="000F6505" w:rsidRDefault="000F6505" w:rsidP="000F6505">
      <w:pPr>
        <w:ind w:firstLine="284"/>
        <w:contextualSpacing/>
        <w:jc w:val="both"/>
        <w:rPr>
          <w:rFonts w:ascii="Times New Roman" w:hAnsi="Times New Roman" w:cs="Times New Roman"/>
          <w:sz w:val="24"/>
          <w:szCs w:val="24"/>
        </w:rPr>
      </w:pPr>
    </w:p>
    <w:p w:rsidR="000F6505" w:rsidRPr="000F6505" w:rsidRDefault="000F6505" w:rsidP="000F6505">
      <w:pPr>
        <w:contextualSpacing/>
        <w:jc w:val="center"/>
        <w:rPr>
          <w:rFonts w:ascii="Times New Roman" w:hAnsi="Times New Roman" w:cs="Times New Roman"/>
          <w:b/>
          <w:sz w:val="24"/>
          <w:szCs w:val="24"/>
          <w:u w:val="single"/>
        </w:rPr>
      </w:pPr>
      <w:r w:rsidRPr="000F6505">
        <w:rPr>
          <w:rFonts w:ascii="Times New Roman" w:hAnsi="Times New Roman" w:cs="Times New Roman"/>
          <w:b/>
          <w:sz w:val="24"/>
          <w:szCs w:val="24"/>
        </w:rPr>
        <w:t>Исследование желудочного сока</w:t>
      </w:r>
    </w:p>
    <w:p w:rsidR="000F6505" w:rsidRPr="000F6505" w:rsidRDefault="000F6505" w:rsidP="000F6505">
      <w:pPr>
        <w:ind w:firstLine="284"/>
        <w:contextualSpacing/>
        <w:jc w:val="both"/>
        <w:rPr>
          <w:rFonts w:ascii="Times New Roman" w:hAnsi="Times New Roman" w:cs="Times New Roman"/>
          <w:sz w:val="24"/>
          <w:szCs w:val="24"/>
        </w:rPr>
      </w:pPr>
    </w:p>
    <w:tbl>
      <w:tblPr>
        <w:tblW w:w="109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42" w:type="dxa"/>
          <w:right w:w="142" w:type="dxa"/>
        </w:tblCellMar>
        <w:tblLook w:val="0000" w:firstRow="0" w:lastRow="0" w:firstColumn="0" w:lastColumn="0" w:noHBand="0" w:noVBand="0"/>
      </w:tblPr>
      <w:tblGrid>
        <w:gridCol w:w="5873"/>
        <w:gridCol w:w="5092"/>
      </w:tblGrid>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Что такое базальная секреция</w:t>
            </w:r>
            <w:r w:rsidRPr="000F6505">
              <w:rPr>
                <w:rFonts w:ascii="Times New Roman" w:hAnsi="Times New Roman" w:cs="Times New Roman"/>
                <w:sz w:val="24"/>
                <w:szCs w:val="24"/>
              </w:rPr>
              <w:t xml:space="preserve"> желудка?</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 xml:space="preserve">Желудочный сок, </w:t>
            </w:r>
            <w:r w:rsidRPr="000F6505">
              <w:rPr>
                <w:rFonts w:ascii="Times New Roman" w:hAnsi="Times New Roman" w:cs="Times New Roman"/>
                <w:spacing w:val="-6"/>
                <w:sz w:val="24"/>
                <w:szCs w:val="24"/>
              </w:rPr>
              <w:t>выделяющийся натощак без всякой пищевой или</w:t>
            </w:r>
            <w:r w:rsidRPr="000F6505">
              <w:rPr>
                <w:rFonts w:ascii="Times New Roman" w:hAnsi="Times New Roman" w:cs="Times New Roman"/>
                <w:sz w:val="24"/>
                <w:szCs w:val="24"/>
              </w:rPr>
              <w:t xml:space="preserve"> иной стимуляции.</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 xml:space="preserve">Какое количество желудочного сока базальной секреции </w:t>
            </w:r>
            <w:r w:rsidRPr="000F6505">
              <w:rPr>
                <w:rFonts w:ascii="Times New Roman" w:hAnsi="Times New Roman" w:cs="Times New Roman"/>
                <w:spacing w:val="-2"/>
                <w:sz w:val="24"/>
                <w:szCs w:val="24"/>
              </w:rPr>
              <w:t>находят в желудке натощак</w:t>
            </w:r>
            <w:r w:rsidRPr="000F6505">
              <w:rPr>
                <w:rFonts w:ascii="Times New Roman" w:hAnsi="Times New Roman" w:cs="Times New Roman"/>
                <w:spacing w:val="-6"/>
                <w:sz w:val="24"/>
                <w:szCs w:val="24"/>
              </w:rPr>
              <w:t xml:space="preserve"> и из</w:t>
            </w:r>
            <w:r w:rsidRPr="000F6505">
              <w:rPr>
                <w:rFonts w:ascii="Times New Roman" w:hAnsi="Times New Roman" w:cs="Times New Roman"/>
                <w:sz w:val="24"/>
                <w:szCs w:val="24"/>
              </w:rPr>
              <w:t>влекают зондом?</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Около 50 мл.</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Какова концентрация общей </w:t>
            </w:r>
            <w:r w:rsidRPr="000F6505">
              <w:rPr>
                <w:rFonts w:ascii="Times New Roman" w:hAnsi="Times New Roman" w:cs="Times New Roman"/>
                <w:spacing w:val="-4"/>
                <w:sz w:val="24"/>
                <w:szCs w:val="24"/>
              </w:rPr>
              <w:t>кислотности и свободной сол</w:t>
            </w:r>
            <w:r w:rsidRPr="000F6505">
              <w:rPr>
                <w:rFonts w:ascii="Times New Roman" w:hAnsi="Times New Roman" w:cs="Times New Roman"/>
                <w:sz w:val="24"/>
                <w:szCs w:val="24"/>
              </w:rPr>
              <w:t>яной кислоты в базальном желудочном соке?</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Общей кислотность до 40 т.е., </w:t>
            </w:r>
            <w:r w:rsidRPr="000F6505">
              <w:rPr>
                <w:rFonts w:ascii="Times New Roman" w:hAnsi="Times New Roman" w:cs="Times New Roman"/>
                <w:spacing w:val="-6"/>
                <w:sz w:val="24"/>
                <w:szCs w:val="24"/>
              </w:rPr>
              <w:t>свободная соляная кислота до 20 т.е.</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Каков дебит соляной кислоты в базальном соке?</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До 2 </w:t>
            </w:r>
            <w:proofErr w:type="spellStart"/>
            <w:r w:rsidRPr="000F6505">
              <w:rPr>
                <w:rFonts w:ascii="Times New Roman" w:hAnsi="Times New Roman" w:cs="Times New Roman"/>
                <w:sz w:val="24"/>
                <w:szCs w:val="24"/>
              </w:rPr>
              <w:t>ммоль</w:t>
            </w:r>
            <w:proofErr w:type="spellEnd"/>
            <w:r w:rsidRPr="000F6505">
              <w:rPr>
                <w:rFonts w:ascii="Times New Roman" w:hAnsi="Times New Roman" w:cs="Times New Roman"/>
                <w:sz w:val="24"/>
                <w:szCs w:val="24"/>
              </w:rPr>
              <w:t>/л?</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2"/>
                <w:sz w:val="24"/>
                <w:szCs w:val="24"/>
              </w:rPr>
              <w:t xml:space="preserve">Какой стимулятор секреции </w:t>
            </w:r>
            <w:r w:rsidRPr="000F6505">
              <w:rPr>
                <w:rFonts w:ascii="Times New Roman" w:hAnsi="Times New Roman" w:cs="Times New Roman"/>
                <w:spacing w:val="-6"/>
                <w:sz w:val="24"/>
                <w:szCs w:val="24"/>
              </w:rPr>
              <w:t xml:space="preserve">желудочного сока является </w:t>
            </w:r>
            <w:r w:rsidRPr="000F6505">
              <w:rPr>
                <w:rFonts w:ascii="Times New Roman" w:hAnsi="Times New Roman" w:cs="Times New Roman"/>
                <w:spacing w:val="-4"/>
                <w:sz w:val="24"/>
                <w:szCs w:val="24"/>
              </w:rPr>
              <w:t>наиболее употребительным в лаб</w:t>
            </w:r>
            <w:r w:rsidRPr="000F6505">
              <w:rPr>
                <w:rFonts w:ascii="Times New Roman" w:hAnsi="Times New Roman" w:cs="Times New Roman"/>
                <w:sz w:val="24"/>
                <w:szCs w:val="24"/>
              </w:rPr>
              <w:t>ораторной практике?</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Мясные кубики, гистамин.</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Какой стимулятор секреции </w:t>
            </w:r>
            <w:r w:rsidRPr="000F6505">
              <w:rPr>
                <w:rFonts w:ascii="Times New Roman" w:hAnsi="Times New Roman" w:cs="Times New Roman"/>
                <w:spacing w:val="-6"/>
                <w:sz w:val="24"/>
                <w:szCs w:val="24"/>
              </w:rPr>
              <w:t>желудочного сока является наиболее</w:t>
            </w:r>
            <w:r w:rsidRPr="000F6505">
              <w:rPr>
                <w:rFonts w:ascii="Times New Roman" w:hAnsi="Times New Roman" w:cs="Times New Roman"/>
                <w:sz w:val="24"/>
                <w:szCs w:val="24"/>
              </w:rPr>
              <w:t xml:space="preserve"> физиологичным?</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proofErr w:type="spellStart"/>
            <w:r w:rsidRPr="000F6505">
              <w:rPr>
                <w:rFonts w:ascii="Times New Roman" w:hAnsi="Times New Roman" w:cs="Times New Roman"/>
                <w:sz w:val="24"/>
                <w:szCs w:val="24"/>
              </w:rPr>
              <w:t>Пентагастрин</w:t>
            </w:r>
            <w:proofErr w:type="spellEnd"/>
            <w:r w:rsidRPr="000F6505">
              <w:rPr>
                <w:rFonts w:ascii="Times New Roman" w:hAnsi="Times New Roman" w:cs="Times New Roman"/>
                <w:sz w:val="24"/>
                <w:szCs w:val="24"/>
              </w:rPr>
              <w:t>.</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Какая доза гистамина, используемая для стимуляции желудочной</w:t>
            </w:r>
            <w:r w:rsidRPr="000F6505">
              <w:rPr>
                <w:rFonts w:ascii="Times New Roman" w:hAnsi="Times New Roman" w:cs="Times New Roman"/>
                <w:sz w:val="24"/>
                <w:szCs w:val="24"/>
              </w:rPr>
              <w:t xml:space="preserve"> секреции, называется </w:t>
            </w:r>
            <w:proofErr w:type="spellStart"/>
            <w:r w:rsidRPr="000F6505">
              <w:rPr>
                <w:rFonts w:ascii="Times New Roman" w:hAnsi="Times New Roman" w:cs="Times New Roman"/>
                <w:sz w:val="24"/>
                <w:szCs w:val="24"/>
              </w:rPr>
              <w:t>субмаксимальной</w:t>
            </w:r>
            <w:proofErr w:type="spellEnd"/>
            <w:r w:rsidRPr="000F6505">
              <w:rPr>
                <w:rFonts w:ascii="Times New Roman" w:hAnsi="Times New Roman" w:cs="Times New Roman"/>
                <w:sz w:val="24"/>
                <w:szCs w:val="24"/>
              </w:rPr>
              <w:t>?</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Доза в 0,1 мг на </w:t>
            </w:r>
            <w:smartTag w:uri="urn:schemas-microsoft-com:office:smarttags" w:element="metricconverter">
              <w:smartTagPr>
                <w:attr w:name="ProductID" w:val="1 кг"/>
              </w:smartTagPr>
              <w:r w:rsidRPr="000F6505">
                <w:rPr>
                  <w:rFonts w:ascii="Times New Roman" w:hAnsi="Times New Roman" w:cs="Times New Roman"/>
                  <w:sz w:val="24"/>
                  <w:szCs w:val="24"/>
                </w:rPr>
                <w:t>1 кг</w:t>
              </w:r>
            </w:smartTag>
            <w:r w:rsidRPr="000F6505">
              <w:rPr>
                <w:rFonts w:ascii="Times New Roman" w:hAnsi="Times New Roman" w:cs="Times New Roman"/>
                <w:sz w:val="24"/>
                <w:szCs w:val="24"/>
              </w:rPr>
              <w:t xml:space="preserve"> массы тела обследуемого.</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Какая секреция желудка называется </w:t>
            </w:r>
            <w:proofErr w:type="spellStart"/>
            <w:r w:rsidRPr="000F6505">
              <w:rPr>
                <w:rFonts w:ascii="Times New Roman" w:hAnsi="Times New Roman" w:cs="Times New Roman"/>
                <w:sz w:val="24"/>
                <w:szCs w:val="24"/>
              </w:rPr>
              <w:t>субмаксимальной</w:t>
            </w:r>
            <w:proofErr w:type="spellEnd"/>
            <w:r w:rsidRPr="000F6505">
              <w:rPr>
                <w:rFonts w:ascii="Times New Roman" w:hAnsi="Times New Roman" w:cs="Times New Roman"/>
                <w:sz w:val="24"/>
                <w:szCs w:val="24"/>
              </w:rPr>
              <w:t>?</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Желудочный сок, выделяющийся</w:t>
            </w:r>
            <w:r w:rsidRPr="000F6505">
              <w:rPr>
                <w:rFonts w:ascii="Times New Roman" w:hAnsi="Times New Roman" w:cs="Times New Roman"/>
                <w:sz w:val="24"/>
                <w:szCs w:val="24"/>
              </w:rPr>
              <w:t xml:space="preserve"> после введения </w:t>
            </w:r>
            <w:proofErr w:type="spellStart"/>
            <w:r w:rsidRPr="000F6505">
              <w:rPr>
                <w:rFonts w:ascii="Times New Roman" w:hAnsi="Times New Roman" w:cs="Times New Roman"/>
                <w:sz w:val="24"/>
                <w:szCs w:val="24"/>
              </w:rPr>
              <w:t>субмаксимальной</w:t>
            </w:r>
            <w:proofErr w:type="spellEnd"/>
            <w:r w:rsidRPr="000F6505">
              <w:rPr>
                <w:rFonts w:ascii="Times New Roman" w:hAnsi="Times New Roman" w:cs="Times New Roman"/>
                <w:sz w:val="24"/>
                <w:szCs w:val="24"/>
              </w:rPr>
              <w:t xml:space="preserve"> дозы гистамина.</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Каков объем желудочного сока, получаемого после </w:t>
            </w:r>
            <w:proofErr w:type="spellStart"/>
            <w:r w:rsidRPr="000F6505">
              <w:rPr>
                <w:rFonts w:ascii="Times New Roman" w:hAnsi="Times New Roman" w:cs="Times New Roman"/>
                <w:spacing w:val="-6"/>
                <w:sz w:val="24"/>
                <w:szCs w:val="24"/>
              </w:rPr>
              <w:t>субмаксимальной</w:t>
            </w:r>
            <w:proofErr w:type="spellEnd"/>
            <w:r w:rsidRPr="000F6505">
              <w:rPr>
                <w:rFonts w:ascii="Times New Roman" w:hAnsi="Times New Roman" w:cs="Times New Roman"/>
                <w:spacing w:val="-6"/>
                <w:sz w:val="24"/>
                <w:szCs w:val="24"/>
              </w:rPr>
              <w:t xml:space="preserve"> стимуляции гистамина</w:t>
            </w:r>
            <w:r w:rsidRPr="000F6505">
              <w:rPr>
                <w:rFonts w:ascii="Times New Roman" w:hAnsi="Times New Roman" w:cs="Times New Roman"/>
                <w:sz w:val="24"/>
                <w:szCs w:val="24"/>
              </w:rPr>
              <w:t>?</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100-140 мл.</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Каков дебит соляной кислоты, получаемой после </w:t>
            </w:r>
            <w:proofErr w:type="spellStart"/>
            <w:r w:rsidRPr="000F6505">
              <w:rPr>
                <w:rFonts w:ascii="Times New Roman" w:hAnsi="Times New Roman" w:cs="Times New Roman"/>
                <w:spacing w:val="-4"/>
                <w:sz w:val="24"/>
                <w:szCs w:val="24"/>
              </w:rPr>
              <w:t>субмаксимальной</w:t>
            </w:r>
            <w:proofErr w:type="spellEnd"/>
            <w:r w:rsidRPr="000F6505">
              <w:rPr>
                <w:rFonts w:ascii="Times New Roman" w:hAnsi="Times New Roman" w:cs="Times New Roman"/>
                <w:spacing w:val="-4"/>
                <w:sz w:val="24"/>
                <w:szCs w:val="24"/>
              </w:rPr>
              <w:t xml:space="preserve"> стимуляции гистамина?</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8-14 </w:t>
            </w:r>
            <w:proofErr w:type="spellStart"/>
            <w:r w:rsidRPr="000F6505">
              <w:rPr>
                <w:rFonts w:ascii="Times New Roman" w:hAnsi="Times New Roman" w:cs="Times New Roman"/>
                <w:sz w:val="24"/>
                <w:szCs w:val="24"/>
              </w:rPr>
              <w:t>ммоль</w:t>
            </w:r>
            <w:proofErr w:type="spellEnd"/>
            <w:r w:rsidRPr="000F6505">
              <w:rPr>
                <w:rFonts w:ascii="Times New Roman" w:hAnsi="Times New Roman" w:cs="Times New Roman"/>
                <w:sz w:val="24"/>
                <w:szCs w:val="24"/>
              </w:rPr>
              <w:t>/л.</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Какова концентрация общей</w:t>
            </w:r>
            <w:r w:rsidRPr="000F6505">
              <w:rPr>
                <w:rFonts w:ascii="Times New Roman" w:hAnsi="Times New Roman" w:cs="Times New Roman"/>
                <w:sz w:val="24"/>
                <w:szCs w:val="24"/>
              </w:rPr>
              <w:t xml:space="preserve"> кислотности и свободной</w:t>
            </w:r>
            <w:r w:rsidRPr="000F6505">
              <w:rPr>
                <w:rFonts w:ascii="Times New Roman" w:hAnsi="Times New Roman" w:cs="Times New Roman"/>
                <w:spacing w:val="-6"/>
                <w:sz w:val="24"/>
                <w:szCs w:val="24"/>
              </w:rPr>
              <w:t xml:space="preserve"> соляной кислоты в желудочном соке</w:t>
            </w:r>
            <w:r w:rsidRPr="000F6505">
              <w:rPr>
                <w:rFonts w:ascii="Times New Roman" w:hAnsi="Times New Roman" w:cs="Times New Roman"/>
                <w:sz w:val="24"/>
                <w:szCs w:val="24"/>
              </w:rPr>
              <w:t xml:space="preserve"> после </w:t>
            </w:r>
            <w:proofErr w:type="spellStart"/>
            <w:r w:rsidRPr="000F6505">
              <w:rPr>
                <w:rFonts w:ascii="Times New Roman" w:hAnsi="Times New Roman" w:cs="Times New Roman"/>
                <w:sz w:val="24"/>
                <w:szCs w:val="24"/>
              </w:rPr>
              <w:t>субмаксимальной</w:t>
            </w:r>
            <w:proofErr w:type="spellEnd"/>
            <w:r w:rsidRPr="000F6505">
              <w:rPr>
                <w:rFonts w:ascii="Times New Roman" w:hAnsi="Times New Roman" w:cs="Times New Roman"/>
                <w:spacing w:val="-6"/>
                <w:sz w:val="24"/>
                <w:szCs w:val="24"/>
              </w:rPr>
              <w:t xml:space="preserve"> стиму</w:t>
            </w:r>
            <w:r w:rsidRPr="000F6505">
              <w:rPr>
                <w:rFonts w:ascii="Times New Roman" w:hAnsi="Times New Roman" w:cs="Times New Roman"/>
                <w:sz w:val="24"/>
                <w:szCs w:val="24"/>
              </w:rPr>
              <w:t>ляции?</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Общая кислотность 80 - 100 </w:t>
            </w:r>
            <w:proofErr w:type="spellStart"/>
            <w:proofErr w:type="gramStart"/>
            <w:r w:rsidRPr="000F6505">
              <w:rPr>
                <w:rFonts w:ascii="Times New Roman" w:hAnsi="Times New Roman" w:cs="Times New Roman"/>
                <w:spacing w:val="-6"/>
                <w:sz w:val="24"/>
                <w:szCs w:val="24"/>
              </w:rPr>
              <w:t>т.е,свободная</w:t>
            </w:r>
            <w:proofErr w:type="spellEnd"/>
            <w:proofErr w:type="gramEnd"/>
            <w:r w:rsidRPr="000F6505">
              <w:rPr>
                <w:rFonts w:ascii="Times New Roman" w:hAnsi="Times New Roman" w:cs="Times New Roman"/>
                <w:spacing w:val="-6"/>
                <w:sz w:val="24"/>
                <w:szCs w:val="24"/>
              </w:rPr>
              <w:t xml:space="preserve"> соляная кислота 60 - 85 т.е.</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Какая секреция желудочного сока называется максимальной?</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Желудочный сок, выделяющийс</w:t>
            </w:r>
            <w:r w:rsidRPr="000F6505">
              <w:rPr>
                <w:rFonts w:ascii="Times New Roman" w:hAnsi="Times New Roman" w:cs="Times New Roman"/>
                <w:sz w:val="24"/>
                <w:szCs w:val="24"/>
              </w:rPr>
              <w:t>я после введения максимальной дозы гистамина.</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Какая доза гистамина</w:t>
            </w:r>
            <w:r w:rsidRPr="000F6505">
              <w:rPr>
                <w:rFonts w:ascii="Times New Roman" w:hAnsi="Times New Roman" w:cs="Times New Roman"/>
                <w:sz w:val="24"/>
                <w:szCs w:val="24"/>
              </w:rPr>
              <w:t xml:space="preserve">, </w:t>
            </w:r>
            <w:r w:rsidRPr="000F6505">
              <w:rPr>
                <w:rFonts w:ascii="Times New Roman" w:hAnsi="Times New Roman" w:cs="Times New Roman"/>
                <w:spacing w:val="-6"/>
                <w:sz w:val="24"/>
                <w:szCs w:val="24"/>
              </w:rPr>
              <w:t>используемая для стимуляции ж</w:t>
            </w:r>
            <w:r w:rsidRPr="000F6505">
              <w:rPr>
                <w:rFonts w:ascii="Times New Roman" w:hAnsi="Times New Roman" w:cs="Times New Roman"/>
                <w:sz w:val="24"/>
                <w:szCs w:val="24"/>
              </w:rPr>
              <w:t>елудочной секреции, называется максимальной?</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Доза в 0,04 мг на </w:t>
            </w:r>
            <w:smartTag w:uri="urn:schemas-microsoft-com:office:smarttags" w:element="metricconverter">
              <w:smartTagPr>
                <w:attr w:name="ProductID" w:val="1 кг"/>
              </w:smartTagPr>
              <w:r w:rsidRPr="000F6505">
                <w:rPr>
                  <w:rFonts w:ascii="Times New Roman" w:hAnsi="Times New Roman" w:cs="Times New Roman"/>
                  <w:spacing w:val="-6"/>
                  <w:sz w:val="24"/>
                  <w:szCs w:val="24"/>
                </w:rPr>
                <w:t>1 кг</w:t>
              </w:r>
            </w:smartTag>
            <w:r w:rsidRPr="000F6505">
              <w:rPr>
                <w:rFonts w:ascii="Times New Roman" w:hAnsi="Times New Roman" w:cs="Times New Roman"/>
                <w:spacing w:val="-6"/>
                <w:sz w:val="24"/>
                <w:szCs w:val="24"/>
              </w:rPr>
              <w:t xml:space="preserve"> массы обсл</w:t>
            </w:r>
            <w:r w:rsidRPr="000F6505">
              <w:rPr>
                <w:rFonts w:ascii="Times New Roman" w:hAnsi="Times New Roman" w:cs="Times New Roman"/>
                <w:sz w:val="24"/>
                <w:szCs w:val="24"/>
              </w:rPr>
              <w:t xml:space="preserve">едуемого. Дальнейшее </w:t>
            </w:r>
            <w:r w:rsidRPr="000F6505">
              <w:rPr>
                <w:rFonts w:ascii="Times New Roman" w:hAnsi="Times New Roman" w:cs="Times New Roman"/>
                <w:spacing w:val="-6"/>
                <w:sz w:val="24"/>
                <w:szCs w:val="24"/>
              </w:rPr>
              <w:t>увеличение</w:t>
            </w:r>
            <w:r w:rsidRPr="000F6505">
              <w:rPr>
                <w:rFonts w:ascii="Times New Roman" w:hAnsi="Times New Roman" w:cs="Times New Roman"/>
                <w:sz w:val="24"/>
                <w:szCs w:val="24"/>
              </w:rPr>
              <w:t xml:space="preserve"> дозы гистамина не приводит к </w:t>
            </w:r>
            <w:r w:rsidRPr="000F6505">
              <w:rPr>
                <w:rFonts w:ascii="Times New Roman" w:hAnsi="Times New Roman" w:cs="Times New Roman"/>
                <w:spacing w:val="-6"/>
                <w:sz w:val="24"/>
                <w:szCs w:val="24"/>
              </w:rPr>
              <w:t>нарастанию секреции желудочного сока. Исследование с использовани</w:t>
            </w:r>
            <w:r w:rsidRPr="000F6505">
              <w:rPr>
                <w:rFonts w:ascii="Times New Roman" w:hAnsi="Times New Roman" w:cs="Times New Roman"/>
                <w:sz w:val="24"/>
                <w:szCs w:val="24"/>
              </w:rPr>
              <w:t xml:space="preserve">ем максимальной дозы гистамина - еще называют тестом </w:t>
            </w:r>
            <w:proofErr w:type="spellStart"/>
            <w:r w:rsidRPr="000F6505">
              <w:rPr>
                <w:rFonts w:ascii="Times New Roman" w:hAnsi="Times New Roman" w:cs="Times New Roman"/>
                <w:sz w:val="24"/>
                <w:szCs w:val="24"/>
              </w:rPr>
              <w:t>Кейя</w:t>
            </w:r>
            <w:proofErr w:type="spellEnd"/>
            <w:r w:rsidRPr="000F6505">
              <w:rPr>
                <w:rFonts w:ascii="Times New Roman" w:hAnsi="Times New Roman" w:cs="Times New Roman"/>
                <w:sz w:val="24"/>
                <w:szCs w:val="24"/>
              </w:rPr>
              <w:t>.</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Какие осложнения возможны при использовании максимальной дозы гистамина?</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Чувство дурноты, головокружение, слюнотечение, </w:t>
            </w:r>
            <w:r w:rsidRPr="000F6505">
              <w:rPr>
                <w:rFonts w:ascii="Times New Roman" w:hAnsi="Times New Roman" w:cs="Times New Roman"/>
                <w:spacing w:val="-8"/>
                <w:sz w:val="24"/>
                <w:szCs w:val="24"/>
              </w:rPr>
              <w:t>потливос</w:t>
            </w:r>
            <w:r w:rsidRPr="000F6505">
              <w:rPr>
                <w:rFonts w:ascii="Times New Roman" w:hAnsi="Times New Roman" w:cs="Times New Roman"/>
                <w:spacing w:val="-6"/>
                <w:sz w:val="24"/>
                <w:szCs w:val="24"/>
              </w:rPr>
              <w:t>ть, снижение артериального давления и др</w:t>
            </w:r>
            <w:r w:rsidRPr="000F6505">
              <w:rPr>
                <w:rFonts w:ascii="Times New Roman" w:hAnsi="Times New Roman" w:cs="Times New Roman"/>
                <w:sz w:val="24"/>
                <w:szCs w:val="24"/>
              </w:rPr>
              <w:t>.</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Что необходимо </w:t>
            </w:r>
            <w:proofErr w:type="spellStart"/>
            <w:r w:rsidRPr="000F6505">
              <w:rPr>
                <w:rFonts w:ascii="Times New Roman" w:hAnsi="Times New Roman" w:cs="Times New Roman"/>
                <w:spacing w:val="-6"/>
                <w:sz w:val="24"/>
                <w:szCs w:val="24"/>
              </w:rPr>
              <w:t>предпринять</w:t>
            </w:r>
            <w:r w:rsidRPr="000F6505">
              <w:rPr>
                <w:rFonts w:ascii="Times New Roman" w:hAnsi="Times New Roman" w:cs="Times New Roman"/>
                <w:spacing w:val="-4"/>
                <w:sz w:val="24"/>
                <w:szCs w:val="24"/>
              </w:rPr>
              <w:t>при</w:t>
            </w:r>
            <w:proofErr w:type="spellEnd"/>
            <w:r w:rsidRPr="000F6505">
              <w:rPr>
                <w:rFonts w:ascii="Times New Roman" w:hAnsi="Times New Roman" w:cs="Times New Roman"/>
                <w:spacing w:val="-4"/>
                <w:sz w:val="24"/>
                <w:szCs w:val="24"/>
              </w:rPr>
              <w:t xml:space="preserve"> появлении </w:t>
            </w:r>
            <w:r w:rsidRPr="000F6505">
              <w:rPr>
                <w:rFonts w:ascii="Times New Roman" w:hAnsi="Times New Roman" w:cs="Times New Roman"/>
                <w:spacing w:val="-4"/>
                <w:sz w:val="24"/>
                <w:szCs w:val="24"/>
              </w:rPr>
              <w:lastRenderedPageBreak/>
              <w:t>признаков пер</w:t>
            </w:r>
            <w:r w:rsidRPr="000F6505">
              <w:rPr>
                <w:rFonts w:ascii="Times New Roman" w:hAnsi="Times New Roman" w:cs="Times New Roman"/>
                <w:sz w:val="24"/>
                <w:szCs w:val="24"/>
              </w:rPr>
              <w:t>едозировки гистамина?</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lastRenderedPageBreak/>
              <w:t>Прекратить зондирование, уложить</w:t>
            </w:r>
            <w:r w:rsidRPr="000F6505">
              <w:rPr>
                <w:rFonts w:ascii="Times New Roman" w:hAnsi="Times New Roman" w:cs="Times New Roman"/>
                <w:sz w:val="24"/>
                <w:szCs w:val="24"/>
              </w:rPr>
              <w:t xml:space="preserve"> больного </w:t>
            </w:r>
            <w:r w:rsidRPr="000F6505">
              <w:rPr>
                <w:rFonts w:ascii="Times New Roman" w:hAnsi="Times New Roman" w:cs="Times New Roman"/>
                <w:sz w:val="24"/>
                <w:szCs w:val="24"/>
              </w:rPr>
              <w:lastRenderedPageBreak/>
              <w:t xml:space="preserve">в постель, успокоить его и ввести в/в или в/м </w:t>
            </w:r>
            <w:r w:rsidRPr="000F6505">
              <w:rPr>
                <w:rFonts w:ascii="Times New Roman" w:hAnsi="Times New Roman" w:cs="Times New Roman"/>
                <w:spacing w:val="-6"/>
                <w:sz w:val="24"/>
                <w:szCs w:val="24"/>
              </w:rPr>
              <w:t>антигистаминные препараты (димедрол</w:t>
            </w:r>
            <w:r w:rsidRPr="000F6505">
              <w:rPr>
                <w:rFonts w:ascii="Times New Roman" w:hAnsi="Times New Roman" w:cs="Times New Roman"/>
                <w:sz w:val="24"/>
                <w:szCs w:val="24"/>
              </w:rPr>
              <w:t>, супрастин и др.).</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lastRenderedPageBreak/>
              <w:t>Перечислите п</w:t>
            </w:r>
            <w:r w:rsidRPr="000F6505">
              <w:rPr>
                <w:rFonts w:ascii="Times New Roman" w:hAnsi="Times New Roman" w:cs="Times New Roman"/>
                <w:spacing w:val="-6"/>
                <w:sz w:val="24"/>
                <w:szCs w:val="24"/>
              </w:rPr>
              <w:t>ротивопоказани</w:t>
            </w:r>
            <w:r w:rsidRPr="000F6505">
              <w:rPr>
                <w:rFonts w:ascii="Times New Roman" w:hAnsi="Times New Roman" w:cs="Times New Roman"/>
                <w:sz w:val="24"/>
                <w:szCs w:val="24"/>
              </w:rPr>
              <w:t xml:space="preserve">я к исследованию </w:t>
            </w:r>
            <w:r w:rsidRPr="000F6505">
              <w:rPr>
                <w:rFonts w:ascii="Times New Roman" w:hAnsi="Times New Roman" w:cs="Times New Roman"/>
                <w:spacing w:val="-4"/>
                <w:sz w:val="24"/>
                <w:szCs w:val="24"/>
              </w:rPr>
              <w:t xml:space="preserve">желудочной секреции с </w:t>
            </w:r>
            <w:proofErr w:type="spellStart"/>
            <w:r w:rsidRPr="000F6505">
              <w:rPr>
                <w:rFonts w:ascii="Times New Roman" w:hAnsi="Times New Roman" w:cs="Times New Roman"/>
                <w:spacing w:val="-4"/>
                <w:sz w:val="24"/>
                <w:szCs w:val="24"/>
              </w:rPr>
              <w:t>использованием</w:t>
            </w:r>
            <w:r w:rsidRPr="000F6505">
              <w:rPr>
                <w:rFonts w:ascii="Times New Roman" w:hAnsi="Times New Roman" w:cs="Times New Roman"/>
                <w:sz w:val="24"/>
                <w:szCs w:val="24"/>
              </w:rPr>
              <w:t>гистаминовой</w:t>
            </w:r>
            <w:proofErr w:type="spellEnd"/>
            <w:r w:rsidRPr="000F6505">
              <w:rPr>
                <w:rFonts w:ascii="Times New Roman" w:hAnsi="Times New Roman" w:cs="Times New Roman"/>
                <w:sz w:val="24"/>
                <w:szCs w:val="24"/>
              </w:rPr>
              <w:t xml:space="preserve"> стимуляции.</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2"/>
                <w:sz w:val="24"/>
                <w:szCs w:val="24"/>
              </w:rPr>
              <w:t>Заболевания сердечно</w:t>
            </w:r>
            <w:r w:rsidRPr="000F6505">
              <w:rPr>
                <w:rFonts w:ascii="Times New Roman" w:hAnsi="Times New Roman" w:cs="Times New Roman"/>
                <w:spacing w:val="-6"/>
                <w:sz w:val="24"/>
                <w:szCs w:val="24"/>
              </w:rPr>
              <w:t>-сосудис</w:t>
            </w:r>
            <w:r w:rsidRPr="000F6505">
              <w:rPr>
                <w:rFonts w:ascii="Times New Roman" w:hAnsi="Times New Roman" w:cs="Times New Roman"/>
                <w:sz w:val="24"/>
                <w:szCs w:val="24"/>
              </w:rPr>
              <w:t xml:space="preserve">той системы, аллергические </w:t>
            </w:r>
            <w:r w:rsidRPr="000F6505">
              <w:rPr>
                <w:rFonts w:ascii="Times New Roman" w:hAnsi="Times New Roman" w:cs="Times New Roman"/>
                <w:spacing w:val="-6"/>
                <w:sz w:val="24"/>
                <w:szCs w:val="24"/>
              </w:rPr>
              <w:t>заболе</w:t>
            </w:r>
            <w:r w:rsidRPr="000F6505">
              <w:rPr>
                <w:rFonts w:ascii="Times New Roman" w:hAnsi="Times New Roman" w:cs="Times New Roman"/>
                <w:spacing w:val="-2"/>
                <w:sz w:val="24"/>
                <w:szCs w:val="24"/>
              </w:rPr>
              <w:t xml:space="preserve">вания, феохромоцитома, </w:t>
            </w:r>
            <w:r w:rsidRPr="000F6505">
              <w:rPr>
                <w:rFonts w:ascii="Times New Roman" w:hAnsi="Times New Roman" w:cs="Times New Roman"/>
                <w:spacing w:val="-6"/>
                <w:sz w:val="24"/>
                <w:szCs w:val="24"/>
              </w:rPr>
              <w:t>артериальная</w:t>
            </w:r>
            <w:r w:rsidRPr="000F6505">
              <w:rPr>
                <w:rFonts w:ascii="Times New Roman" w:hAnsi="Times New Roman" w:cs="Times New Roman"/>
                <w:sz w:val="24"/>
                <w:szCs w:val="24"/>
              </w:rPr>
              <w:t xml:space="preserve"> гипертония.</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Что называется общей кислотностью?</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Сумма всех содержащихся в желудке</w:t>
            </w:r>
            <w:r w:rsidRPr="000F6505">
              <w:rPr>
                <w:rFonts w:ascii="Times New Roman" w:hAnsi="Times New Roman" w:cs="Times New Roman"/>
                <w:sz w:val="24"/>
                <w:szCs w:val="24"/>
              </w:rPr>
              <w:t xml:space="preserve"> кислот.</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pacing w:val="4"/>
                <w:sz w:val="24"/>
                <w:szCs w:val="24"/>
              </w:rPr>
            </w:pPr>
            <w:r w:rsidRPr="000F6505">
              <w:rPr>
                <w:rFonts w:ascii="Times New Roman" w:hAnsi="Times New Roman" w:cs="Times New Roman"/>
                <w:spacing w:val="4"/>
                <w:sz w:val="24"/>
                <w:szCs w:val="24"/>
              </w:rPr>
              <w:t>Что называется свободной</w:t>
            </w:r>
          </w:p>
          <w:p w:rsidR="000F6505" w:rsidRPr="000F6505" w:rsidRDefault="000F6505" w:rsidP="000F6505">
            <w:pPr>
              <w:contextualSpacing/>
              <w:jc w:val="both"/>
              <w:rPr>
                <w:rFonts w:ascii="Times New Roman" w:hAnsi="Times New Roman" w:cs="Times New Roman"/>
                <w:sz w:val="24"/>
                <w:szCs w:val="24"/>
              </w:rPr>
            </w:pPr>
            <w:r w:rsidRPr="000F6505">
              <w:rPr>
                <w:rFonts w:ascii="Times New Roman" w:hAnsi="Times New Roman" w:cs="Times New Roman"/>
                <w:sz w:val="24"/>
                <w:szCs w:val="24"/>
              </w:rPr>
              <w:t>соляной кислотой?</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2"/>
                <w:sz w:val="24"/>
                <w:szCs w:val="24"/>
              </w:rPr>
              <w:t>Кислота, находящаяся в диссоц</w:t>
            </w:r>
            <w:r w:rsidRPr="000F6505">
              <w:rPr>
                <w:rFonts w:ascii="Times New Roman" w:hAnsi="Times New Roman" w:cs="Times New Roman"/>
                <w:sz w:val="24"/>
                <w:szCs w:val="24"/>
              </w:rPr>
              <w:t>иированном состоянии (НСL).</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Что называется связанной соля</w:t>
            </w:r>
            <w:r w:rsidRPr="000F6505">
              <w:rPr>
                <w:rFonts w:ascii="Times New Roman" w:hAnsi="Times New Roman" w:cs="Times New Roman"/>
                <w:sz w:val="24"/>
                <w:szCs w:val="24"/>
              </w:rPr>
              <w:t>ной кислотой?</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proofErr w:type="spellStart"/>
            <w:r w:rsidRPr="000F6505">
              <w:rPr>
                <w:rFonts w:ascii="Times New Roman" w:hAnsi="Times New Roman" w:cs="Times New Roman"/>
                <w:sz w:val="24"/>
                <w:szCs w:val="24"/>
              </w:rPr>
              <w:t>Недиссициированная</w:t>
            </w:r>
            <w:proofErr w:type="spellEnd"/>
            <w:r w:rsidRPr="000F6505">
              <w:rPr>
                <w:rFonts w:ascii="Times New Roman" w:hAnsi="Times New Roman" w:cs="Times New Roman"/>
                <w:sz w:val="24"/>
                <w:szCs w:val="24"/>
              </w:rPr>
              <w:t xml:space="preserve"> кислота,</w:t>
            </w:r>
            <w:r w:rsidRPr="000F6505">
              <w:rPr>
                <w:rFonts w:ascii="Times New Roman" w:hAnsi="Times New Roman" w:cs="Times New Roman"/>
                <w:spacing w:val="-8"/>
                <w:sz w:val="24"/>
                <w:szCs w:val="24"/>
              </w:rPr>
              <w:t xml:space="preserve"> свя</w:t>
            </w:r>
            <w:r w:rsidRPr="000F6505">
              <w:rPr>
                <w:rFonts w:ascii="Times New Roman" w:hAnsi="Times New Roman" w:cs="Times New Roman"/>
                <w:spacing w:val="-6"/>
                <w:sz w:val="24"/>
                <w:szCs w:val="24"/>
              </w:rPr>
              <w:t xml:space="preserve">занная с белками </w:t>
            </w:r>
            <w:proofErr w:type="spellStart"/>
            <w:r w:rsidRPr="000F6505">
              <w:rPr>
                <w:rFonts w:ascii="Times New Roman" w:hAnsi="Times New Roman" w:cs="Times New Roman"/>
                <w:spacing w:val="-6"/>
                <w:sz w:val="24"/>
                <w:szCs w:val="24"/>
              </w:rPr>
              <w:t>желудоч</w:t>
            </w:r>
            <w:proofErr w:type="spellEnd"/>
            <w:r w:rsidRPr="000F6505">
              <w:rPr>
                <w:rFonts w:ascii="Times New Roman" w:hAnsi="Times New Roman" w:cs="Times New Roman"/>
                <w:spacing w:val="-6"/>
                <w:sz w:val="24"/>
                <w:szCs w:val="24"/>
              </w:rPr>
              <w:t>. сока</w:t>
            </w:r>
            <w:r w:rsidRPr="000F6505">
              <w:rPr>
                <w:rFonts w:ascii="Times New Roman" w:hAnsi="Times New Roman" w:cs="Times New Roman"/>
                <w:sz w:val="24"/>
                <w:szCs w:val="24"/>
              </w:rPr>
              <w:t>.</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При каких состояниях </w:t>
            </w:r>
            <w:r w:rsidRPr="000F6505">
              <w:rPr>
                <w:rFonts w:ascii="Times New Roman" w:hAnsi="Times New Roman" w:cs="Times New Roman"/>
                <w:spacing w:val="-4"/>
                <w:sz w:val="24"/>
                <w:szCs w:val="24"/>
              </w:rPr>
              <w:t>увеличивается количество белков в</w:t>
            </w:r>
            <w:r w:rsidRPr="000F6505">
              <w:rPr>
                <w:rFonts w:ascii="Times New Roman" w:hAnsi="Times New Roman" w:cs="Times New Roman"/>
                <w:sz w:val="24"/>
                <w:szCs w:val="24"/>
              </w:rPr>
              <w:t xml:space="preserve"> желудочном соке и, </w:t>
            </w:r>
            <w:r w:rsidRPr="000F6505">
              <w:rPr>
                <w:rFonts w:ascii="Times New Roman" w:hAnsi="Times New Roman" w:cs="Times New Roman"/>
                <w:spacing w:val="-6"/>
                <w:sz w:val="24"/>
                <w:szCs w:val="24"/>
              </w:rPr>
              <w:t>соответственно, количество связанной соляной</w:t>
            </w:r>
            <w:r w:rsidRPr="000F6505">
              <w:rPr>
                <w:rFonts w:ascii="Times New Roman" w:hAnsi="Times New Roman" w:cs="Times New Roman"/>
                <w:sz w:val="24"/>
                <w:szCs w:val="24"/>
              </w:rPr>
              <w:t xml:space="preserve"> кислоты?</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При гастритах, кровоточащей язве, распаде опухали.</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При каких показателях </w:t>
            </w:r>
            <w:r w:rsidRPr="000F6505">
              <w:rPr>
                <w:rFonts w:ascii="Times New Roman" w:hAnsi="Times New Roman" w:cs="Times New Roman"/>
                <w:spacing w:val="-6"/>
                <w:sz w:val="24"/>
                <w:szCs w:val="24"/>
              </w:rPr>
              <w:t xml:space="preserve">общей кислотности в </w:t>
            </w:r>
            <w:proofErr w:type="spellStart"/>
            <w:r w:rsidRPr="000F6505">
              <w:rPr>
                <w:rFonts w:ascii="Times New Roman" w:hAnsi="Times New Roman" w:cs="Times New Roman"/>
                <w:spacing w:val="-6"/>
                <w:sz w:val="24"/>
                <w:szCs w:val="24"/>
              </w:rPr>
              <w:t>желудочномсоке</w:t>
            </w:r>
            <w:proofErr w:type="spellEnd"/>
            <w:r w:rsidRPr="000F6505">
              <w:rPr>
                <w:rFonts w:ascii="Times New Roman" w:hAnsi="Times New Roman" w:cs="Times New Roman"/>
                <w:spacing w:val="-6"/>
                <w:sz w:val="24"/>
                <w:szCs w:val="24"/>
              </w:rPr>
              <w:t xml:space="preserve"> базальной секреции </w:t>
            </w:r>
            <w:proofErr w:type="spellStart"/>
            <w:r w:rsidRPr="000F6505">
              <w:rPr>
                <w:rFonts w:ascii="Times New Roman" w:hAnsi="Times New Roman" w:cs="Times New Roman"/>
                <w:spacing w:val="-6"/>
                <w:sz w:val="24"/>
                <w:szCs w:val="24"/>
              </w:rPr>
              <w:t>говорято</w:t>
            </w:r>
            <w:proofErr w:type="spellEnd"/>
            <w:r w:rsidRPr="000F6505">
              <w:rPr>
                <w:rFonts w:ascii="Times New Roman" w:hAnsi="Times New Roman" w:cs="Times New Roman"/>
                <w:spacing w:val="-6"/>
                <w:sz w:val="24"/>
                <w:szCs w:val="24"/>
              </w:rPr>
              <w:t xml:space="preserve"> пониженной секреции (</w:t>
            </w:r>
            <w:proofErr w:type="spellStart"/>
            <w:r w:rsidRPr="000F6505">
              <w:rPr>
                <w:rFonts w:ascii="Times New Roman" w:hAnsi="Times New Roman" w:cs="Times New Roman"/>
                <w:spacing w:val="-6"/>
                <w:sz w:val="24"/>
                <w:szCs w:val="24"/>
              </w:rPr>
              <w:t>гип</w:t>
            </w:r>
            <w:r w:rsidRPr="000F6505">
              <w:rPr>
                <w:rFonts w:ascii="Times New Roman" w:hAnsi="Times New Roman" w:cs="Times New Roman"/>
                <w:sz w:val="24"/>
                <w:szCs w:val="24"/>
              </w:rPr>
              <w:t>оацидитас</w:t>
            </w:r>
            <w:proofErr w:type="spellEnd"/>
            <w:r w:rsidRPr="000F6505">
              <w:rPr>
                <w:rFonts w:ascii="Times New Roman" w:hAnsi="Times New Roman" w:cs="Times New Roman"/>
                <w:sz w:val="24"/>
                <w:szCs w:val="24"/>
              </w:rPr>
              <w:t>)?</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При общей кислотности ниже 20 т.е.</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При каких показателях </w:t>
            </w:r>
            <w:r w:rsidRPr="000F6505">
              <w:rPr>
                <w:rFonts w:ascii="Times New Roman" w:hAnsi="Times New Roman" w:cs="Times New Roman"/>
                <w:spacing w:val="-6"/>
                <w:sz w:val="24"/>
                <w:szCs w:val="24"/>
              </w:rPr>
              <w:t>общей кислотности в желудочном</w:t>
            </w:r>
            <w:r w:rsidRPr="000F6505">
              <w:rPr>
                <w:rFonts w:ascii="Times New Roman" w:hAnsi="Times New Roman" w:cs="Times New Roman"/>
                <w:sz w:val="24"/>
                <w:szCs w:val="24"/>
              </w:rPr>
              <w:t xml:space="preserve"> соке базальной секреции говорят о повышенной кислотности (</w:t>
            </w:r>
            <w:proofErr w:type="spellStart"/>
            <w:r w:rsidRPr="000F6505">
              <w:rPr>
                <w:rFonts w:ascii="Times New Roman" w:hAnsi="Times New Roman" w:cs="Times New Roman"/>
                <w:sz w:val="24"/>
                <w:szCs w:val="24"/>
              </w:rPr>
              <w:t>гиперацидитас</w:t>
            </w:r>
            <w:proofErr w:type="spellEnd"/>
            <w:r w:rsidRPr="000F6505">
              <w:rPr>
                <w:rFonts w:ascii="Times New Roman" w:hAnsi="Times New Roman" w:cs="Times New Roman"/>
                <w:sz w:val="24"/>
                <w:szCs w:val="24"/>
              </w:rPr>
              <w:t>)?</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При общей кислотности выше 100 т.е.</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Что такое ахилия?</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Отсутствие в желудочном соке свободной соляной кислоты.</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Что такое </w:t>
            </w:r>
            <w:proofErr w:type="spellStart"/>
            <w:r w:rsidRPr="000F6505">
              <w:rPr>
                <w:rFonts w:ascii="Times New Roman" w:hAnsi="Times New Roman" w:cs="Times New Roman"/>
                <w:spacing w:val="-6"/>
                <w:sz w:val="24"/>
                <w:szCs w:val="24"/>
              </w:rPr>
              <w:t>гистаминорефракт</w:t>
            </w:r>
            <w:r w:rsidRPr="000F6505">
              <w:rPr>
                <w:rFonts w:ascii="Times New Roman" w:hAnsi="Times New Roman" w:cs="Times New Roman"/>
                <w:sz w:val="24"/>
                <w:szCs w:val="24"/>
              </w:rPr>
              <w:t>ернаяахлоргидрия</w:t>
            </w:r>
            <w:proofErr w:type="spellEnd"/>
            <w:r w:rsidRPr="000F6505">
              <w:rPr>
                <w:rFonts w:ascii="Times New Roman" w:hAnsi="Times New Roman" w:cs="Times New Roman"/>
                <w:sz w:val="24"/>
                <w:szCs w:val="24"/>
              </w:rPr>
              <w:t>?</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Отсутствие в желудочном соке</w:t>
            </w:r>
            <w:r w:rsidRPr="000F6505">
              <w:rPr>
                <w:rFonts w:ascii="Times New Roman" w:hAnsi="Times New Roman" w:cs="Times New Roman"/>
                <w:sz w:val="24"/>
                <w:szCs w:val="24"/>
              </w:rPr>
              <w:t xml:space="preserve"> свободной соляной кислоты даже </w:t>
            </w:r>
            <w:r w:rsidRPr="000F6505">
              <w:rPr>
                <w:rFonts w:ascii="Times New Roman" w:hAnsi="Times New Roman" w:cs="Times New Roman"/>
                <w:spacing w:val="-6"/>
                <w:sz w:val="24"/>
                <w:szCs w:val="24"/>
              </w:rPr>
              <w:t>после введения максимальной до</w:t>
            </w:r>
            <w:r w:rsidRPr="000F6505">
              <w:rPr>
                <w:rFonts w:ascii="Times New Roman" w:hAnsi="Times New Roman" w:cs="Times New Roman"/>
                <w:sz w:val="24"/>
                <w:szCs w:val="24"/>
              </w:rPr>
              <w:t>зы гистамина.</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Что подразумевается под термином "истинная </w:t>
            </w:r>
            <w:proofErr w:type="spellStart"/>
            <w:r w:rsidRPr="000F6505">
              <w:rPr>
                <w:rFonts w:ascii="Times New Roman" w:hAnsi="Times New Roman" w:cs="Times New Roman"/>
                <w:spacing w:val="-6"/>
                <w:sz w:val="24"/>
                <w:szCs w:val="24"/>
              </w:rPr>
              <w:t>ахлоргидрия</w:t>
            </w:r>
            <w:proofErr w:type="spellEnd"/>
            <w:r w:rsidRPr="000F6505">
              <w:rPr>
                <w:rFonts w:ascii="Times New Roman" w:hAnsi="Times New Roman" w:cs="Times New Roman"/>
                <w:spacing w:val="-6"/>
                <w:sz w:val="24"/>
                <w:szCs w:val="24"/>
              </w:rPr>
              <w:t>"?</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 xml:space="preserve">Отсутствие в базальном секрете свободной соляной кислоты еще не говорит о неспособности слизистой оболочки желудка к ее выделению. В нем даже у здоровых людей иногда отсутствует свободная соляная кислота. Она появляется после использования стимулятора. Это, так называемая, "ложная </w:t>
            </w:r>
            <w:proofErr w:type="spellStart"/>
            <w:r w:rsidRPr="000F6505">
              <w:rPr>
                <w:rFonts w:ascii="Times New Roman" w:hAnsi="Times New Roman" w:cs="Times New Roman"/>
                <w:spacing w:val="-6"/>
                <w:sz w:val="24"/>
                <w:szCs w:val="24"/>
              </w:rPr>
              <w:t>ахлоргидрия</w:t>
            </w:r>
            <w:proofErr w:type="spellEnd"/>
            <w:r w:rsidRPr="000F6505">
              <w:rPr>
                <w:rFonts w:ascii="Times New Roman" w:hAnsi="Times New Roman" w:cs="Times New Roman"/>
                <w:spacing w:val="-6"/>
                <w:sz w:val="24"/>
                <w:szCs w:val="24"/>
              </w:rPr>
              <w:t xml:space="preserve">". Истинная </w:t>
            </w:r>
            <w:proofErr w:type="spellStart"/>
            <w:r w:rsidRPr="000F6505">
              <w:rPr>
                <w:rFonts w:ascii="Times New Roman" w:hAnsi="Times New Roman" w:cs="Times New Roman"/>
                <w:spacing w:val="-6"/>
                <w:sz w:val="24"/>
                <w:szCs w:val="24"/>
              </w:rPr>
              <w:t>ахлоргидрия</w:t>
            </w:r>
            <w:proofErr w:type="spellEnd"/>
            <w:r w:rsidRPr="000F6505">
              <w:rPr>
                <w:rFonts w:ascii="Times New Roman" w:hAnsi="Times New Roman" w:cs="Times New Roman"/>
                <w:spacing w:val="-6"/>
                <w:sz w:val="24"/>
                <w:szCs w:val="24"/>
              </w:rPr>
              <w:t xml:space="preserve"> - отсутствие свободной соляной кислоты после использования максимальной дозы гистамина. Истинная </w:t>
            </w:r>
            <w:proofErr w:type="spellStart"/>
            <w:r w:rsidRPr="000F6505">
              <w:rPr>
                <w:rFonts w:ascii="Times New Roman" w:hAnsi="Times New Roman" w:cs="Times New Roman"/>
                <w:spacing w:val="-6"/>
                <w:sz w:val="24"/>
                <w:szCs w:val="24"/>
              </w:rPr>
              <w:t>ахлоргидрия</w:t>
            </w:r>
            <w:proofErr w:type="spellEnd"/>
            <w:r w:rsidRPr="000F6505">
              <w:rPr>
                <w:rFonts w:ascii="Times New Roman" w:hAnsi="Times New Roman" w:cs="Times New Roman"/>
                <w:spacing w:val="-6"/>
                <w:sz w:val="24"/>
                <w:szCs w:val="24"/>
              </w:rPr>
              <w:t xml:space="preserve"> и </w:t>
            </w:r>
            <w:proofErr w:type="spellStart"/>
            <w:r w:rsidRPr="000F6505">
              <w:rPr>
                <w:rFonts w:ascii="Times New Roman" w:hAnsi="Times New Roman" w:cs="Times New Roman"/>
                <w:spacing w:val="-2"/>
                <w:sz w:val="24"/>
                <w:szCs w:val="24"/>
              </w:rPr>
              <w:t>гистаминорефрактернаяахлорг</w:t>
            </w:r>
            <w:r w:rsidRPr="000F6505">
              <w:rPr>
                <w:rFonts w:ascii="Times New Roman" w:hAnsi="Times New Roman" w:cs="Times New Roman"/>
                <w:spacing w:val="-6"/>
                <w:sz w:val="24"/>
                <w:szCs w:val="24"/>
              </w:rPr>
              <w:t>идрия</w:t>
            </w:r>
            <w:proofErr w:type="spellEnd"/>
            <w:r w:rsidRPr="000F6505">
              <w:rPr>
                <w:rFonts w:ascii="Times New Roman" w:hAnsi="Times New Roman" w:cs="Times New Roman"/>
                <w:spacing w:val="-6"/>
                <w:sz w:val="24"/>
                <w:szCs w:val="24"/>
              </w:rPr>
              <w:t xml:space="preserve"> одно и тоже.</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Перечислите </w:t>
            </w:r>
            <w:proofErr w:type="spellStart"/>
            <w:r w:rsidRPr="000F6505">
              <w:rPr>
                <w:rFonts w:ascii="Times New Roman" w:hAnsi="Times New Roman" w:cs="Times New Roman"/>
                <w:spacing w:val="-6"/>
                <w:sz w:val="24"/>
                <w:szCs w:val="24"/>
              </w:rPr>
              <w:t>беззондовые</w:t>
            </w:r>
            <w:proofErr w:type="spellEnd"/>
            <w:r w:rsidRPr="000F6505">
              <w:rPr>
                <w:rFonts w:ascii="Times New Roman" w:hAnsi="Times New Roman" w:cs="Times New Roman"/>
                <w:spacing w:val="-6"/>
                <w:sz w:val="24"/>
                <w:szCs w:val="24"/>
              </w:rPr>
              <w:t xml:space="preserve"> методы оценки </w:t>
            </w:r>
            <w:r w:rsidRPr="000F6505">
              <w:rPr>
                <w:rFonts w:ascii="Times New Roman" w:hAnsi="Times New Roman" w:cs="Times New Roman"/>
                <w:spacing w:val="-6"/>
                <w:sz w:val="24"/>
                <w:szCs w:val="24"/>
              </w:rPr>
              <w:lastRenderedPageBreak/>
              <w:t>желудочной секр</w:t>
            </w:r>
            <w:r w:rsidRPr="000F6505">
              <w:rPr>
                <w:rFonts w:ascii="Times New Roman" w:hAnsi="Times New Roman" w:cs="Times New Roman"/>
                <w:sz w:val="24"/>
                <w:szCs w:val="24"/>
              </w:rPr>
              <w:t>еции.</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proofErr w:type="spellStart"/>
            <w:r w:rsidRPr="000F6505">
              <w:rPr>
                <w:rFonts w:ascii="Times New Roman" w:hAnsi="Times New Roman" w:cs="Times New Roman"/>
                <w:spacing w:val="-4"/>
                <w:sz w:val="24"/>
                <w:szCs w:val="24"/>
              </w:rPr>
              <w:lastRenderedPageBreak/>
              <w:t>Эндорадиозондирование</w:t>
            </w:r>
            <w:proofErr w:type="spellEnd"/>
            <w:r w:rsidRPr="000F6505">
              <w:rPr>
                <w:rFonts w:ascii="Times New Roman" w:hAnsi="Times New Roman" w:cs="Times New Roman"/>
                <w:spacing w:val="-4"/>
                <w:sz w:val="24"/>
                <w:szCs w:val="24"/>
              </w:rPr>
              <w:t xml:space="preserve"> и мето</w:t>
            </w:r>
            <w:r w:rsidRPr="000F6505">
              <w:rPr>
                <w:rFonts w:ascii="Times New Roman" w:hAnsi="Times New Roman" w:cs="Times New Roman"/>
                <w:sz w:val="24"/>
                <w:szCs w:val="24"/>
              </w:rPr>
              <w:t xml:space="preserve">д </w:t>
            </w:r>
            <w:r w:rsidRPr="000F6505">
              <w:rPr>
                <w:rFonts w:ascii="Times New Roman" w:hAnsi="Times New Roman" w:cs="Times New Roman"/>
                <w:sz w:val="24"/>
                <w:szCs w:val="24"/>
              </w:rPr>
              <w:lastRenderedPageBreak/>
              <w:t>использования ионообменных смол.</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lastRenderedPageBreak/>
              <w:t xml:space="preserve"> В чем принцип использования </w:t>
            </w:r>
            <w:r w:rsidRPr="000F6505">
              <w:rPr>
                <w:rFonts w:ascii="Times New Roman" w:hAnsi="Times New Roman" w:cs="Times New Roman"/>
                <w:spacing w:val="6"/>
                <w:sz w:val="24"/>
                <w:szCs w:val="24"/>
              </w:rPr>
              <w:t>ионообменных смол для</w:t>
            </w:r>
            <w:r w:rsidRPr="000F6505">
              <w:rPr>
                <w:rFonts w:ascii="Times New Roman" w:hAnsi="Times New Roman" w:cs="Times New Roman"/>
                <w:sz w:val="24"/>
                <w:szCs w:val="24"/>
              </w:rPr>
              <w:t xml:space="preserve"> оценки желудочной секреции?</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2"/>
                <w:sz w:val="24"/>
                <w:szCs w:val="24"/>
              </w:rPr>
              <w:t>Проглатывается ионообменная</w:t>
            </w:r>
            <w:r w:rsidRPr="000F6505">
              <w:rPr>
                <w:rFonts w:ascii="Times New Roman" w:hAnsi="Times New Roman" w:cs="Times New Roman"/>
                <w:sz w:val="24"/>
                <w:szCs w:val="24"/>
              </w:rPr>
              <w:t xml:space="preserve"> смола с краской. В желудочном соке краска из смолы вытесняется кислотой и всасывается с </w:t>
            </w:r>
            <w:r w:rsidRPr="000F6505">
              <w:rPr>
                <w:rFonts w:ascii="Times New Roman" w:hAnsi="Times New Roman" w:cs="Times New Roman"/>
                <w:spacing w:val="-6"/>
                <w:sz w:val="24"/>
                <w:szCs w:val="24"/>
              </w:rPr>
              <w:t>последующим выделением с мочой. П</w:t>
            </w:r>
            <w:r w:rsidRPr="000F6505">
              <w:rPr>
                <w:rFonts w:ascii="Times New Roman" w:hAnsi="Times New Roman" w:cs="Times New Roman"/>
                <w:sz w:val="24"/>
                <w:szCs w:val="24"/>
              </w:rPr>
              <w:t>оявление краски в моче свидетельствует о наличии соляной кислоты в желудочном соке.</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Какие ингредиенты </w:t>
            </w:r>
            <w:r w:rsidRPr="000F6505">
              <w:rPr>
                <w:rFonts w:ascii="Times New Roman" w:hAnsi="Times New Roman" w:cs="Times New Roman"/>
                <w:spacing w:val="-4"/>
                <w:sz w:val="24"/>
                <w:szCs w:val="24"/>
              </w:rPr>
              <w:t>используются в ионообменных смолах</w:t>
            </w:r>
            <w:r w:rsidRPr="000F6505">
              <w:rPr>
                <w:rFonts w:ascii="Times New Roman" w:hAnsi="Times New Roman" w:cs="Times New Roman"/>
                <w:sz w:val="24"/>
                <w:szCs w:val="24"/>
              </w:rPr>
              <w:t>, используемых для оценки желудочной секреции?</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Хинин, азур-1 и др.</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В чем принцип </w:t>
            </w:r>
            <w:proofErr w:type="spellStart"/>
            <w:r w:rsidRPr="000F6505">
              <w:rPr>
                <w:rFonts w:ascii="Times New Roman" w:hAnsi="Times New Roman" w:cs="Times New Roman"/>
                <w:spacing w:val="-6"/>
                <w:sz w:val="24"/>
                <w:szCs w:val="24"/>
              </w:rPr>
              <w:t>эндорадиозондирования</w:t>
            </w:r>
            <w:proofErr w:type="spellEnd"/>
            <w:r w:rsidRPr="000F6505">
              <w:rPr>
                <w:rFonts w:ascii="Times New Roman" w:hAnsi="Times New Roman" w:cs="Times New Roman"/>
                <w:spacing w:val="-6"/>
                <w:sz w:val="24"/>
                <w:szCs w:val="24"/>
              </w:rPr>
              <w:t>, для оценки желу</w:t>
            </w:r>
            <w:r w:rsidRPr="000F6505">
              <w:rPr>
                <w:rFonts w:ascii="Times New Roman" w:hAnsi="Times New Roman" w:cs="Times New Roman"/>
                <w:sz w:val="24"/>
                <w:szCs w:val="24"/>
              </w:rPr>
              <w:t>дочной секреции?</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Обследуемый проглатывает датч</w:t>
            </w:r>
            <w:r w:rsidRPr="000F6505">
              <w:rPr>
                <w:rFonts w:ascii="Times New Roman" w:hAnsi="Times New Roman" w:cs="Times New Roman"/>
                <w:sz w:val="24"/>
                <w:szCs w:val="24"/>
              </w:rPr>
              <w:t>ик, который под действием кис</w:t>
            </w:r>
            <w:r w:rsidRPr="000F6505">
              <w:rPr>
                <w:rFonts w:ascii="Times New Roman" w:hAnsi="Times New Roman" w:cs="Times New Roman"/>
                <w:spacing w:val="-6"/>
                <w:sz w:val="24"/>
                <w:szCs w:val="24"/>
              </w:rPr>
              <w:t>лотных ионов начинает издавать радиосигналы</w:t>
            </w:r>
            <w:r w:rsidRPr="000F6505">
              <w:rPr>
                <w:rFonts w:ascii="Times New Roman" w:hAnsi="Times New Roman" w:cs="Times New Roman"/>
                <w:sz w:val="24"/>
                <w:szCs w:val="24"/>
              </w:rPr>
              <w:t>, которые улавливаются специальным приемником.</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 xml:space="preserve"> Какова надежность </w:t>
            </w:r>
            <w:proofErr w:type="spellStart"/>
            <w:r w:rsidRPr="000F6505">
              <w:rPr>
                <w:rFonts w:ascii="Times New Roman" w:hAnsi="Times New Roman" w:cs="Times New Roman"/>
                <w:spacing w:val="-4"/>
                <w:sz w:val="24"/>
                <w:szCs w:val="24"/>
              </w:rPr>
              <w:t>безондов</w:t>
            </w:r>
            <w:r w:rsidRPr="000F6505">
              <w:rPr>
                <w:rFonts w:ascii="Times New Roman" w:hAnsi="Times New Roman" w:cs="Times New Roman"/>
                <w:sz w:val="24"/>
                <w:szCs w:val="24"/>
              </w:rPr>
              <w:t>ых</w:t>
            </w:r>
            <w:proofErr w:type="spellEnd"/>
            <w:r w:rsidRPr="000F6505">
              <w:rPr>
                <w:rFonts w:ascii="Times New Roman" w:hAnsi="Times New Roman" w:cs="Times New Roman"/>
                <w:sz w:val="24"/>
                <w:szCs w:val="24"/>
              </w:rPr>
              <w:t xml:space="preserve"> методов оценки желудочной секреции?</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Эти методы вполне надежны </w:t>
            </w:r>
            <w:r w:rsidRPr="000F6505">
              <w:rPr>
                <w:rFonts w:ascii="Times New Roman" w:hAnsi="Times New Roman" w:cs="Times New Roman"/>
                <w:spacing w:val="-4"/>
                <w:sz w:val="24"/>
                <w:szCs w:val="24"/>
              </w:rPr>
              <w:t xml:space="preserve">для оценки наличия в </w:t>
            </w:r>
            <w:proofErr w:type="spellStart"/>
            <w:r w:rsidRPr="000F6505">
              <w:rPr>
                <w:rFonts w:ascii="Times New Roman" w:hAnsi="Times New Roman" w:cs="Times New Roman"/>
                <w:spacing w:val="-4"/>
                <w:sz w:val="24"/>
                <w:szCs w:val="24"/>
              </w:rPr>
              <w:t>желудочном</w:t>
            </w:r>
            <w:r w:rsidRPr="000F6505">
              <w:rPr>
                <w:rFonts w:ascii="Times New Roman" w:hAnsi="Times New Roman" w:cs="Times New Roman"/>
                <w:spacing w:val="-6"/>
                <w:sz w:val="24"/>
                <w:szCs w:val="24"/>
              </w:rPr>
              <w:t>соке</w:t>
            </w:r>
            <w:proofErr w:type="spellEnd"/>
            <w:r w:rsidRPr="000F6505">
              <w:rPr>
                <w:rFonts w:ascii="Times New Roman" w:hAnsi="Times New Roman" w:cs="Times New Roman"/>
                <w:spacing w:val="-6"/>
                <w:sz w:val="24"/>
                <w:szCs w:val="24"/>
              </w:rPr>
              <w:t xml:space="preserve"> соляной кислоты. Однако, точное ее количественное определение</w:t>
            </w:r>
            <w:r w:rsidRPr="000F6505">
              <w:rPr>
                <w:rFonts w:ascii="Times New Roman" w:hAnsi="Times New Roman" w:cs="Times New Roman"/>
                <w:sz w:val="24"/>
                <w:szCs w:val="24"/>
              </w:rPr>
              <w:t xml:space="preserve"> при использовании этих методов </w:t>
            </w:r>
            <w:r w:rsidRPr="000F6505">
              <w:rPr>
                <w:rFonts w:ascii="Times New Roman" w:hAnsi="Times New Roman" w:cs="Times New Roman"/>
                <w:spacing w:val="4"/>
                <w:sz w:val="24"/>
                <w:szCs w:val="24"/>
              </w:rPr>
              <w:t xml:space="preserve">невозможно. Тем не менее, </w:t>
            </w:r>
            <w:proofErr w:type="spellStart"/>
            <w:r w:rsidRPr="000F6505">
              <w:rPr>
                <w:rFonts w:ascii="Times New Roman" w:hAnsi="Times New Roman" w:cs="Times New Roman"/>
                <w:spacing w:val="4"/>
                <w:sz w:val="24"/>
                <w:szCs w:val="24"/>
              </w:rPr>
              <w:t>они</w:t>
            </w:r>
            <w:r w:rsidRPr="000F6505">
              <w:rPr>
                <w:rFonts w:ascii="Times New Roman" w:hAnsi="Times New Roman" w:cs="Times New Roman"/>
                <w:spacing w:val="-6"/>
                <w:sz w:val="24"/>
                <w:szCs w:val="24"/>
              </w:rPr>
              <w:t>удобны</w:t>
            </w:r>
            <w:proofErr w:type="spellEnd"/>
            <w:r w:rsidRPr="000F6505">
              <w:rPr>
                <w:rFonts w:ascii="Times New Roman" w:hAnsi="Times New Roman" w:cs="Times New Roman"/>
                <w:spacing w:val="-6"/>
                <w:sz w:val="24"/>
                <w:szCs w:val="24"/>
              </w:rPr>
              <w:t>, просты и часто вполне до</w:t>
            </w:r>
            <w:r w:rsidRPr="000F6505">
              <w:rPr>
                <w:rFonts w:ascii="Times New Roman" w:hAnsi="Times New Roman" w:cs="Times New Roman"/>
                <w:sz w:val="24"/>
                <w:szCs w:val="24"/>
              </w:rPr>
              <w:t>статочны в клинической практике.</w:t>
            </w:r>
          </w:p>
        </w:tc>
      </w:tr>
    </w:tbl>
    <w:p w:rsidR="000F6505" w:rsidRPr="000F6505" w:rsidRDefault="000F6505" w:rsidP="000F6505">
      <w:pPr>
        <w:ind w:firstLine="284"/>
        <w:contextualSpacing/>
        <w:jc w:val="both"/>
        <w:rPr>
          <w:rFonts w:ascii="Times New Roman" w:hAnsi="Times New Roman" w:cs="Times New Roman"/>
          <w:sz w:val="24"/>
          <w:szCs w:val="24"/>
        </w:rPr>
      </w:pPr>
    </w:p>
    <w:p w:rsidR="000F6505" w:rsidRPr="000F6505" w:rsidRDefault="000F6505" w:rsidP="000F6505">
      <w:pPr>
        <w:contextualSpacing/>
        <w:jc w:val="center"/>
        <w:rPr>
          <w:rFonts w:ascii="Times New Roman" w:hAnsi="Times New Roman" w:cs="Times New Roman"/>
          <w:b/>
          <w:sz w:val="24"/>
          <w:szCs w:val="24"/>
        </w:rPr>
      </w:pPr>
      <w:r w:rsidRPr="000F6505">
        <w:rPr>
          <w:rFonts w:ascii="Times New Roman" w:hAnsi="Times New Roman" w:cs="Times New Roman"/>
          <w:b/>
          <w:sz w:val="24"/>
          <w:szCs w:val="24"/>
        </w:rPr>
        <w:t>Колоноскопия</w:t>
      </w:r>
    </w:p>
    <w:p w:rsidR="000F6505" w:rsidRPr="000F6505" w:rsidRDefault="000F6505" w:rsidP="000F6505">
      <w:pPr>
        <w:ind w:firstLine="284"/>
        <w:contextualSpacing/>
        <w:jc w:val="both"/>
        <w:rPr>
          <w:rFonts w:ascii="Times New Roman" w:hAnsi="Times New Roman" w:cs="Times New Roman"/>
          <w:b/>
          <w:sz w:val="24"/>
          <w:szCs w:val="24"/>
        </w:rPr>
      </w:pPr>
    </w:p>
    <w:tbl>
      <w:tblPr>
        <w:tblW w:w="105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5019"/>
        <w:gridCol w:w="5539"/>
      </w:tblGrid>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2"/>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Что такое колоноскопия?</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3"/>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Метод визуального обследования</w:t>
            </w:r>
            <w:r w:rsidRPr="000F6505">
              <w:rPr>
                <w:rFonts w:ascii="Times New Roman" w:hAnsi="Times New Roman" w:cs="Times New Roman"/>
                <w:sz w:val="24"/>
                <w:szCs w:val="24"/>
              </w:rPr>
              <w:t xml:space="preserve"> толстой кишки с помощью </w:t>
            </w:r>
            <w:proofErr w:type="spellStart"/>
            <w:r w:rsidRPr="000F6505">
              <w:rPr>
                <w:rFonts w:ascii="Times New Roman" w:hAnsi="Times New Roman" w:cs="Times New Roman"/>
                <w:sz w:val="24"/>
                <w:szCs w:val="24"/>
              </w:rPr>
              <w:t>колоноскопия</w:t>
            </w:r>
            <w:proofErr w:type="spellEnd"/>
            <w:r w:rsidRPr="000F6505">
              <w:rPr>
                <w:rFonts w:ascii="Times New Roman" w:hAnsi="Times New Roman" w:cs="Times New Roman"/>
                <w:sz w:val="24"/>
                <w:szCs w:val="24"/>
              </w:rPr>
              <w:t xml:space="preserve"> (</w:t>
            </w:r>
            <w:proofErr w:type="spellStart"/>
            <w:r w:rsidRPr="000F6505">
              <w:rPr>
                <w:rFonts w:ascii="Times New Roman" w:hAnsi="Times New Roman" w:cs="Times New Roman"/>
                <w:sz w:val="24"/>
                <w:szCs w:val="24"/>
              </w:rPr>
              <w:t>фиброколоноскопия</w:t>
            </w:r>
            <w:proofErr w:type="spellEnd"/>
            <w:r w:rsidRPr="000F6505">
              <w:rPr>
                <w:rFonts w:ascii="Times New Roman" w:hAnsi="Times New Roman" w:cs="Times New Roman"/>
                <w:sz w:val="24"/>
                <w:szCs w:val="24"/>
              </w:rPr>
              <w:t>).</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2"/>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Какие отделы толстого кишеч</w:t>
            </w:r>
            <w:r w:rsidRPr="000F6505">
              <w:rPr>
                <w:rFonts w:ascii="Times New Roman" w:hAnsi="Times New Roman" w:cs="Times New Roman"/>
                <w:sz w:val="24"/>
                <w:szCs w:val="24"/>
              </w:rPr>
              <w:t xml:space="preserve">ника можно посмотреть с помощью </w:t>
            </w:r>
            <w:proofErr w:type="spellStart"/>
            <w:r w:rsidRPr="000F6505">
              <w:rPr>
                <w:rFonts w:ascii="Times New Roman" w:hAnsi="Times New Roman" w:cs="Times New Roman"/>
                <w:sz w:val="24"/>
                <w:szCs w:val="24"/>
              </w:rPr>
              <w:t>колоноскопа</w:t>
            </w:r>
            <w:proofErr w:type="spellEnd"/>
            <w:r w:rsidRPr="000F6505">
              <w:rPr>
                <w:rFonts w:ascii="Times New Roman" w:hAnsi="Times New Roman" w:cs="Times New Roman"/>
                <w:sz w:val="24"/>
                <w:szCs w:val="24"/>
              </w:rPr>
              <w:t>?</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3"/>
              </w:numPr>
              <w:spacing w:after="0" w:line="240" w:lineRule="auto"/>
              <w:contextualSpacing/>
              <w:jc w:val="both"/>
              <w:rPr>
                <w:rFonts w:ascii="Times New Roman" w:hAnsi="Times New Roman" w:cs="Times New Roman"/>
                <w:sz w:val="24"/>
                <w:szCs w:val="24"/>
              </w:rPr>
            </w:pPr>
            <w:proofErr w:type="spellStart"/>
            <w:r w:rsidRPr="000F6505">
              <w:rPr>
                <w:rFonts w:ascii="Times New Roman" w:hAnsi="Times New Roman" w:cs="Times New Roman"/>
                <w:sz w:val="24"/>
                <w:szCs w:val="24"/>
              </w:rPr>
              <w:t>Колоноскоп</w:t>
            </w:r>
            <w:proofErr w:type="spellEnd"/>
            <w:r w:rsidRPr="000F6505">
              <w:rPr>
                <w:rFonts w:ascii="Times New Roman" w:hAnsi="Times New Roman" w:cs="Times New Roman"/>
                <w:sz w:val="24"/>
                <w:szCs w:val="24"/>
              </w:rPr>
              <w:t xml:space="preserve"> имеет длину в 150 - </w:t>
            </w:r>
            <w:r w:rsidRPr="000F6505">
              <w:rPr>
                <w:rFonts w:ascii="Times New Roman" w:hAnsi="Times New Roman" w:cs="Times New Roman"/>
                <w:spacing w:val="-6"/>
                <w:sz w:val="24"/>
                <w:szCs w:val="24"/>
              </w:rPr>
              <w:t>180 см. Это позволяет провести эла</w:t>
            </w:r>
            <w:r w:rsidRPr="000F6505">
              <w:rPr>
                <w:rFonts w:ascii="Times New Roman" w:hAnsi="Times New Roman" w:cs="Times New Roman"/>
                <w:sz w:val="24"/>
                <w:szCs w:val="24"/>
              </w:rPr>
              <w:t xml:space="preserve">стичный </w:t>
            </w:r>
            <w:proofErr w:type="spellStart"/>
            <w:r w:rsidRPr="000F6505">
              <w:rPr>
                <w:rFonts w:ascii="Times New Roman" w:hAnsi="Times New Roman" w:cs="Times New Roman"/>
                <w:sz w:val="24"/>
                <w:szCs w:val="24"/>
              </w:rPr>
              <w:t>колоноскоп</w:t>
            </w:r>
            <w:proofErr w:type="spellEnd"/>
            <w:r w:rsidRPr="000F6505">
              <w:rPr>
                <w:rFonts w:ascii="Times New Roman" w:hAnsi="Times New Roman" w:cs="Times New Roman"/>
                <w:sz w:val="24"/>
                <w:szCs w:val="24"/>
              </w:rPr>
              <w:t xml:space="preserve"> в любой отдел толстого кишечника.</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2"/>
              </w:numPr>
              <w:spacing w:after="0" w:line="240" w:lineRule="auto"/>
              <w:contextualSpacing/>
              <w:jc w:val="both"/>
              <w:rPr>
                <w:rFonts w:ascii="Times New Roman" w:hAnsi="Times New Roman" w:cs="Times New Roman"/>
                <w:spacing w:val="-4"/>
                <w:sz w:val="24"/>
                <w:szCs w:val="24"/>
              </w:rPr>
            </w:pPr>
            <w:r w:rsidRPr="000F6505">
              <w:rPr>
                <w:rFonts w:ascii="Times New Roman" w:hAnsi="Times New Roman" w:cs="Times New Roman"/>
                <w:spacing w:val="-4"/>
                <w:sz w:val="24"/>
                <w:szCs w:val="24"/>
              </w:rPr>
              <w:t xml:space="preserve">Что такое </w:t>
            </w:r>
            <w:proofErr w:type="spellStart"/>
            <w:r w:rsidRPr="000F6505">
              <w:rPr>
                <w:rFonts w:ascii="Times New Roman" w:hAnsi="Times New Roman" w:cs="Times New Roman"/>
                <w:spacing w:val="-4"/>
                <w:sz w:val="24"/>
                <w:szCs w:val="24"/>
              </w:rPr>
              <w:t>ректороманоскопия</w:t>
            </w:r>
            <w:proofErr w:type="spellEnd"/>
            <w:r w:rsidRPr="000F6505">
              <w:rPr>
                <w:rFonts w:ascii="Times New Roman" w:hAnsi="Times New Roman" w:cs="Times New Roman"/>
                <w:spacing w:val="-4"/>
                <w:sz w:val="24"/>
                <w:szCs w:val="24"/>
              </w:rPr>
              <w:t>?</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3"/>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 xml:space="preserve">Метод визуального </w:t>
            </w:r>
            <w:proofErr w:type="spellStart"/>
            <w:r w:rsidRPr="000F6505">
              <w:rPr>
                <w:rFonts w:ascii="Times New Roman" w:hAnsi="Times New Roman" w:cs="Times New Roman"/>
                <w:spacing w:val="-4"/>
                <w:sz w:val="24"/>
                <w:szCs w:val="24"/>
              </w:rPr>
              <w:t>обследованияпрямой</w:t>
            </w:r>
            <w:proofErr w:type="spellEnd"/>
            <w:r w:rsidRPr="000F6505">
              <w:rPr>
                <w:rFonts w:ascii="Times New Roman" w:hAnsi="Times New Roman" w:cs="Times New Roman"/>
                <w:spacing w:val="-4"/>
                <w:sz w:val="24"/>
                <w:szCs w:val="24"/>
              </w:rPr>
              <w:t xml:space="preserve"> и сигмовидной кишок с п</w:t>
            </w:r>
            <w:r w:rsidRPr="000F6505">
              <w:rPr>
                <w:rFonts w:ascii="Times New Roman" w:hAnsi="Times New Roman" w:cs="Times New Roman"/>
                <w:sz w:val="24"/>
                <w:szCs w:val="24"/>
              </w:rPr>
              <w:t>омощью ректоскопа.</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2"/>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Какая разница между ректоскопом и </w:t>
            </w:r>
            <w:proofErr w:type="spellStart"/>
            <w:r w:rsidRPr="000F6505">
              <w:rPr>
                <w:rFonts w:ascii="Times New Roman" w:hAnsi="Times New Roman" w:cs="Times New Roman"/>
                <w:sz w:val="24"/>
                <w:szCs w:val="24"/>
              </w:rPr>
              <w:t>колоноскопом</w:t>
            </w:r>
            <w:proofErr w:type="spellEnd"/>
            <w:r w:rsidRPr="000F6505">
              <w:rPr>
                <w:rFonts w:ascii="Times New Roman" w:hAnsi="Times New Roman" w:cs="Times New Roman"/>
                <w:sz w:val="24"/>
                <w:szCs w:val="24"/>
              </w:rPr>
              <w:t>?</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3"/>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Ректоскоп короткий (до </w:t>
            </w:r>
            <w:smartTag w:uri="urn:schemas-microsoft-com:office:smarttags" w:element="metricconverter">
              <w:smartTagPr>
                <w:attr w:name="ProductID" w:val="50 см"/>
              </w:smartTagPr>
              <w:r w:rsidRPr="000F6505">
                <w:rPr>
                  <w:rFonts w:ascii="Times New Roman" w:hAnsi="Times New Roman" w:cs="Times New Roman"/>
                  <w:sz w:val="24"/>
                  <w:szCs w:val="24"/>
                </w:rPr>
                <w:t>50 см</w:t>
              </w:r>
            </w:smartTag>
            <w:r w:rsidRPr="000F6505">
              <w:rPr>
                <w:rFonts w:ascii="Times New Roman" w:hAnsi="Times New Roman" w:cs="Times New Roman"/>
                <w:sz w:val="24"/>
                <w:szCs w:val="24"/>
              </w:rPr>
              <w:t xml:space="preserve">) и им удобно манипулировать на </w:t>
            </w:r>
            <w:r w:rsidRPr="000F6505">
              <w:rPr>
                <w:rFonts w:ascii="Times New Roman" w:hAnsi="Times New Roman" w:cs="Times New Roman"/>
                <w:spacing w:val="-4"/>
                <w:sz w:val="24"/>
                <w:szCs w:val="24"/>
              </w:rPr>
              <w:t>конечных отделах толстого кишечника.</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2"/>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8"/>
                <w:sz w:val="24"/>
                <w:szCs w:val="24"/>
              </w:rPr>
              <w:t>Какие</w:t>
            </w:r>
            <w:r w:rsidRPr="000F6505">
              <w:rPr>
                <w:rFonts w:ascii="Times New Roman" w:hAnsi="Times New Roman" w:cs="Times New Roman"/>
                <w:spacing w:val="-6"/>
                <w:sz w:val="24"/>
                <w:szCs w:val="24"/>
              </w:rPr>
              <w:t xml:space="preserve"> параметры слизистой кишечника необходимо оценивать во</w:t>
            </w:r>
            <w:r w:rsidRPr="000F6505">
              <w:rPr>
                <w:rFonts w:ascii="Times New Roman" w:hAnsi="Times New Roman" w:cs="Times New Roman"/>
                <w:sz w:val="24"/>
                <w:szCs w:val="24"/>
              </w:rPr>
              <w:t xml:space="preserve"> </w:t>
            </w:r>
            <w:proofErr w:type="spellStart"/>
            <w:r w:rsidRPr="000F6505">
              <w:rPr>
                <w:rFonts w:ascii="Times New Roman" w:hAnsi="Times New Roman" w:cs="Times New Roman"/>
                <w:sz w:val="24"/>
                <w:szCs w:val="24"/>
              </w:rPr>
              <w:t>времяколоноскопии</w:t>
            </w:r>
            <w:proofErr w:type="spellEnd"/>
            <w:r w:rsidRPr="000F6505">
              <w:rPr>
                <w:rFonts w:ascii="Times New Roman" w:hAnsi="Times New Roman" w:cs="Times New Roman"/>
                <w:sz w:val="24"/>
                <w:szCs w:val="24"/>
              </w:rPr>
              <w:t>?</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3"/>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Цвет, состояние сосудов, кровоизлияния, отделение слизи, рельеф </w:t>
            </w:r>
            <w:proofErr w:type="gramStart"/>
            <w:r w:rsidRPr="000F6505">
              <w:rPr>
                <w:rFonts w:ascii="Times New Roman" w:hAnsi="Times New Roman" w:cs="Times New Roman"/>
                <w:sz w:val="24"/>
                <w:szCs w:val="24"/>
              </w:rPr>
              <w:t xml:space="preserve">   </w:t>
            </w:r>
            <w:r w:rsidRPr="000F6505">
              <w:rPr>
                <w:rFonts w:ascii="Times New Roman" w:hAnsi="Times New Roman" w:cs="Times New Roman"/>
                <w:spacing w:val="-4"/>
                <w:sz w:val="24"/>
                <w:szCs w:val="24"/>
              </w:rPr>
              <w:t>(</w:t>
            </w:r>
            <w:proofErr w:type="gramEnd"/>
            <w:r w:rsidRPr="000F6505">
              <w:rPr>
                <w:rFonts w:ascii="Times New Roman" w:hAnsi="Times New Roman" w:cs="Times New Roman"/>
                <w:spacing w:val="-4"/>
                <w:sz w:val="24"/>
                <w:szCs w:val="24"/>
              </w:rPr>
              <w:t>характер, высоту, ширину складок</w:t>
            </w:r>
            <w:r w:rsidRPr="000F6505">
              <w:rPr>
                <w:rFonts w:ascii="Times New Roman" w:hAnsi="Times New Roman" w:cs="Times New Roman"/>
                <w:sz w:val="24"/>
                <w:szCs w:val="24"/>
              </w:rPr>
              <w:t>), наличие язв, разрастаний.</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2"/>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lastRenderedPageBreak/>
              <w:t>Как надо подготовить больного</w:t>
            </w:r>
            <w:r w:rsidRPr="000F6505">
              <w:rPr>
                <w:rFonts w:ascii="Times New Roman" w:hAnsi="Times New Roman" w:cs="Times New Roman"/>
                <w:sz w:val="24"/>
                <w:szCs w:val="24"/>
              </w:rPr>
              <w:t xml:space="preserve"> к проведению колоноскопии?</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3"/>
              </w:numPr>
              <w:spacing w:after="0" w:line="240" w:lineRule="auto"/>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Нужно, чтобы кишечник был свободным от каловых масс и чистым. Вечером перед сном больному дают слабительный препарат, а утром производят очистительную клизму.</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2"/>
              </w:numPr>
              <w:spacing w:after="0" w:line="240" w:lineRule="auto"/>
              <w:contextualSpacing/>
              <w:jc w:val="both"/>
              <w:rPr>
                <w:rFonts w:ascii="Times New Roman" w:hAnsi="Times New Roman" w:cs="Times New Roman"/>
                <w:spacing w:val="-6"/>
                <w:sz w:val="24"/>
                <w:szCs w:val="24"/>
              </w:rPr>
            </w:pPr>
            <w:r w:rsidRPr="000F6505">
              <w:rPr>
                <w:rFonts w:ascii="Times New Roman" w:hAnsi="Times New Roman" w:cs="Times New Roman"/>
                <w:sz w:val="24"/>
                <w:szCs w:val="24"/>
              </w:rPr>
              <w:t>Какие диагностические и</w:t>
            </w:r>
            <w:r w:rsidRPr="000F6505">
              <w:rPr>
                <w:rFonts w:ascii="Times New Roman" w:hAnsi="Times New Roman" w:cs="Times New Roman"/>
                <w:spacing w:val="-6"/>
                <w:sz w:val="24"/>
                <w:szCs w:val="24"/>
              </w:rPr>
              <w:t xml:space="preserve"> лечебные манипуляции можно проводить с помощью колоноскопии?</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3"/>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Осмотр слизистой, фотографирован</w:t>
            </w:r>
            <w:r w:rsidRPr="000F6505">
              <w:rPr>
                <w:rFonts w:ascii="Times New Roman" w:hAnsi="Times New Roman" w:cs="Times New Roman"/>
                <w:sz w:val="24"/>
                <w:szCs w:val="24"/>
              </w:rPr>
              <w:t xml:space="preserve">ие, </w:t>
            </w:r>
            <w:proofErr w:type="spellStart"/>
            <w:r w:rsidRPr="000F6505">
              <w:rPr>
                <w:rFonts w:ascii="Times New Roman" w:hAnsi="Times New Roman" w:cs="Times New Roman"/>
                <w:sz w:val="24"/>
                <w:szCs w:val="24"/>
              </w:rPr>
              <w:t>полипэктомию</w:t>
            </w:r>
            <w:proofErr w:type="spellEnd"/>
            <w:r w:rsidRPr="000F6505">
              <w:rPr>
                <w:rFonts w:ascii="Times New Roman" w:hAnsi="Times New Roman" w:cs="Times New Roman"/>
                <w:sz w:val="24"/>
                <w:szCs w:val="24"/>
              </w:rPr>
              <w:t>, прицельную биопсию.</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2"/>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Что является абсолютным пока</w:t>
            </w:r>
            <w:r w:rsidRPr="000F6505">
              <w:rPr>
                <w:rFonts w:ascii="Times New Roman" w:hAnsi="Times New Roman" w:cs="Times New Roman"/>
                <w:sz w:val="24"/>
                <w:szCs w:val="24"/>
              </w:rPr>
              <w:t>занием для производства прицельной биопсии?</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3"/>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Подозрение на опухоль.</w:t>
            </w:r>
          </w:p>
        </w:tc>
      </w:tr>
    </w:tbl>
    <w:p w:rsidR="000F6505" w:rsidRPr="000F6505" w:rsidRDefault="000F6505" w:rsidP="000F6505">
      <w:pPr>
        <w:contextualSpacing/>
        <w:jc w:val="center"/>
        <w:rPr>
          <w:rFonts w:ascii="Times New Roman" w:hAnsi="Times New Roman" w:cs="Times New Roman"/>
          <w:b/>
          <w:sz w:val="24"/>
          <w:szCs w:val="24"/>
        </w:rPr>
      </w:pPr>
      <w:r w:rsidRPr="000F6505">
        <w:rPr>
          <w:rFonts w:ascii="Times New Roman" w:hAnsi="Times New Roman" w:cs="Times New Roman"/>
          <w:b/>
          <w:sz w:val="24"/>
          <w:szCs w:val="24"/>
        </w:rPr>
        <w:t>Рентгенологическое исследование кишечника</w:t>
      </w:r>
    </w:p>
    <w:p w:rsidR="000F6505" w:rsidRPr="000F6505" w:rsidRDefault="000F6505" w:rsidP="000F6505">
      <w:pPr>
        <w:ind w:firstLine="284"/>
        <w:contextualSpacing/>
        <w:jc w:val="both"/>
        <w:rPr>
          <w:rFonts w:ascii="Times New Roman" w:hAnsi="Times New Roman" w:cs="Times New Roman"/>
          <w:b/>
          <w:sz w:val="24"/>
          <w:szCs w:val="24"/>
        </w:rPr>
      </w:pPr>
    </w:p>
    <w:tbl>
      <w:tblPr>
        <w:tblW w:w="105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5019"/>
        <w:gridCol w:w="5539"/>
      </w:tblGrid>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4"/>
              </w:numPr>
              <w:spacing w:after="0" w:line="240" w:lineRule="auto"/>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 xml:space="preserve">Какое </w:t>
            </w:r>
            <w:proofErr w:type="spellStart"/>
            <w:r w:rsidRPr="000F6505">
              <w:rPr>
                <w:rFonts w:ascii="Times New Roman" w:hAnsi="Times New Roman" w:cs="Times New Roman"/>
                <w:spacing w:val="-6"/>
                <w:sz w:val="24"/>
                <w:szCs w:val="24"/>
              </w:rPr>
              <w:t>ренгеноконтрастное</w:t>
            </w:r>
            <w:proofErr w:type="spellEnd"/>
            <w:r w:rsidRPr="000F6505">
              <w:rPr>
                <w:rFonts w:ascii="Times New Roman" w:hAnsi="Times New Roman" w:cs="Times New Roman"/>
                <w:spacing w:val="-6"/>
                <w:sz w:val="24"/>
                <w:szCs w:val="24"/>
              </w:rPr>
              <w:t xml:space="preserve"> вещество используется при </w:t>
            </w:r>
            <w:proofErr w:type="spellStart"/>
            <w:r w:rsidRPr="000F6505">
              <w:rPr>
                <w:rFonts w:ascii="Times New Roman" w:hAnsi="Times New Roman" w:cs="Times New Roman"/>
                <w:spacing w:val="-6"/>
                <w:sz w:val="24"/>
                <w:szCs w:val="24"/>
              </w:rPr>
              <w:t>рентгенологич</w:t>
            </w:r>
            <w:proofErr w:type="spellEnd"/>
            <w:r w:rsidRPr="000F6505">
              <w:rPr>
                <w:rFonts w:ascii="Times New Roman" w:hAnsi="Times New Roman" w:cs="Times New Roman"/>
                <w:spacing w:val="-6"/>
                <w:sz w:val="24"/>
                <w:szCs w:val="24"/>
              </w:rPr>
              <w:t>. исследовании кишечника?</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5"/>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Водный раствор сульфата бария.</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4"/>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Через какое время выпитое </w:t>
            </w:r>
            <w:proofErr w:type="spellStart"/>
            <w:r w:rsidRPr="000F6505">
              <w:rPr>
                <w:rFonts w:ascii="Times New Roman" w:hAnsi="Times New Roman" w:cs="Times New Roman"/>
                <w:spacing w:val="-6"/>
                <w:sz w:val="24"/>
                <w:szCs w:val="24"/>
              </w:rPr>
              <w:t>рен</w:t>
            </w:r>
            <w:r w:rsidRPr="000F6505">
              <w:rPr>
                <w:rFonts w:ascii="Times New Roman" w:hAnsi="Times New Roman" w:cs="Times New Roman"/>
                <w:sz w:val="24"/>
                <w:szCs w:val="24"/>
              </w:rPr>
              <w:t>геноконтрастное</w:t>
            </w:r>
            <w:proofErr w:type="spellEnd"/>
            <w:r w:rsidRPr="000F6505">
              <w:rPr>
                <w:rFonts w:ascii="Times New Roman" w:hAnsi="Times New Roman" w:cs="Times New Roman"/>
                <w:sz w:val="24"/>
                <w:szCs w:val="24"/>
              </w:rPr>
              <w:t xml:space="preserve"> вещество появляется в области слепой кишки?</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5"/>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Через 2,5 - 3 часа.</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4"/>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О чем говорит более раннее появление </w:t>
            </w:r>
            <w:proofErr w:type="spellStart"/>
            <w:r w:rsidRPr="000F6505">
              <w:rPr>
                <w:rFonts w:ascii="Times New Roman" w:hAnsi="Times New Roman" w:cs="Times New Roman"/>
                <w:spacing w:val="-6"/>
                <w:sz w:val="24"/>
                <w:szCs w:val="24"/>
              </w:rPr>
              <w:t>рентгеноконтрастного</w:t>
            </w:r>
            <w:proofErr w:type="spellEnd"/>
            <w:r w:rsidRPr="000F6505">
              <w:rPr>
                <w:rFonts w:ascii="Times New Roman" w:hAnsi="Times New Roman" w:cs="Times New Roman"/>
                <w:spacing w:val="-6"/>
                <w:sz w:val="24"/>
                <w:szCs w:val="24"/>
              </w:rPr>
              <w:t xml:space="preserve"> вещ</w:t>
            </w:r>
            <w:r w:rsidRPr="000F6505">
              <w:rPr>
                <w:rFonts w:ascii="Times New Roman" w:hAnsi="Times New Roman" w:cs="Times New Roman"/>
                <w:sz w:val="24"/>
                <w:szCs w:val="24"/>
              </w:rPr>
              <w:t>ества в области слепой кишки?</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5"/>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Об усилении перистальтики</w:t>
            </w:r>
            <w:r w:rsidRPr="000F6505">
              <w:rPr>
                <w:rFonts w:ascii="Times New Roman" w:hAnsi="Times New Roman" w:cs="Times New Roman"/>
                <w:spacing w:val="-6"/>
                <w:sz w:val="24"/>
                <w:szCs w:val="24"/>
              </w:rPr>
              <w:t xml:space="preserve"> ки</w:t>
            </w:r>
            <w:r w:rsidRPr="000F6505">
              <w:rPr>
                <w:rFonts w:ascii="Times New Roman" w:hAnsi="Times New Roman" w:cs="Times New Roman"/>
                <w:sz w:val="24"/>
                <w:szCs w:val="24"/>
              </w:rPr>
              <w:t xml:space="preserve">шечника. Чаще всего такое </w:t>
            </w:r>
            <w:r w:rsidRPr="000F6505">
              <w:rPr>
                <w:rFonts w:ascii="Times New Roman" w:hAnsi="Times New Roman" w:cs="Times New Roman"/>
                <w:spacing w:val="-6"/>
                <w:sz w:val="24"/>
                <w:szCs w:val="24"/>
              </w:rPr>
              <w:t>усиление перистальтики наблюдается при</w:t>
            </w:r>
            <w:r w:rsidRPr="000F6505">
              <w:rPr>
                <w:rFonts w:ascii="Times New Roman" w:hAnsi="Times New Roman" w:cs="Times New Roman"/>
                <w:sz w:val="24"/>
                <w:szCs w:val="24"/>
              </w:rPr>
              <w:t xml:space="preserve"> воспалительных процессах в тонком или толстом кишечнике.</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4"/>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2"/>
                <w:sz w:val="24"/>
                <w:szCs w:val="24"/>
              </w:rPr>
              <w:t>О чем говорит запаздывание</w:t>
            </w:r>
            <w:r w:rsidRPr="000F6505">
              <w:rPr>
                <w:rFonts w:ascii="Times New Roman" w:hAnsi="Times New Roman" w:cs="Times New Roman"/>
                <w:sz w:val="24"/>
                <w:szCs w:val="24"/>
              </w:rPr>
              <w:t xml:space="preserve"> появления контраста в области слепой кишки?</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5"/>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О наличии препятствия в тонких кишках или о снижении моторной    функции кишечника.</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4"/>
              </w:numPr>
              <w:spacing w:after="0" w:line="240" w:lineRule="auto"/>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Через какое время контраст</w:t>
            </w:r>
          </w:p>
          <w:p w:rsidR="000F6505" w:rsidRPr="000F6505" w:rsidRDefault="000F6505" w:rsidP="000F6505">
            <w:pPr>
              <w:contextualSpacing/>
              <w:jc w:val="both"/>
              <w:rPr>
                <w:rFonts w:ascii="Times New Roman" w:hAnsi="Times New Roman" w:cs="Times New Roman"/>
                <w:sz w:val="24"/>
                <w:szCs w:val="24"/>
              </w:rPr>
            </w:pPr>
            <w:r w:rsidRPr="000F6505">
              <w:rPr>
                <w:rFonts w:ascii="Times New Roman" w:hAnsi="Times New Roman" w:cs="Times New Roman"/>
                <w:sz w:val="24"/>
                <w:szCs w:val="24"/>
              </w:rPr>
              <w:t>заполняет поперечно-ободочную кишку?</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5"/>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Через 10-13 часов.</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4"/>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Через сколько часов контраст </w:t>
            </w:r>
            <w:r w:rsidRPr="000F6505">
              <w:rPr>
                <w:rFonts w:ascii="Times New Roman" w:hAnsi="Times New Roman" w:cs="Times New Roman"/>
                <w:spacing w:val="-6"/>
                <w:sz w:val="24"/>
                <w:szCs w:val="24"/>
              </w:rPr>
              <w:t>заполняет восходящий отдел толстого</w:t>
            </w:r>
            <w:r w:rsidRPr="000F6505">
              <w:rPr>
                <w:rFonts w:ascii="Times New Roman" w:hAnsi="Times New Roman" w:cs="Times New Roman"/>
                <w:sz w:val="24"/>
                <w:szCs w:val="24"/>
              </w:rPr>
              <w:t xml:space="preserve"> кишечника?</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5"/>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Через 3-6 часов.</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4"/>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Через какое время контраст дох</w:t>
            </w:r>
            <w:r w:rsidRPr="000F6505">
              <w:rPr>
                <w:rFonts w:ascii="Times New Roman" w:hAnsi="Times New Roman" w:cs="Times New Roman"/>
                <w:sz w:val="24"/>
                <w:szCs w:val="24"/>
              </w:rPr>
              <w:t>одит до сигмовидной кишки?</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5"/>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Через 24 часа.</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4"/>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Зачем нужно знать время появления контраста в различных отделах толстого кишечника?</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5"/>
              </w:numPr>
              <w:spacing w:after="0" w:line="240" w:lineRule="auto"/>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Для того чтобы сделать рентгеновский снимок того участка кишечника, который необходимо исследовать, во время его заполнения контрастом. Такие исследования производят при подозрении на опухоль.</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4"/>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Что такое </w:t>
            </w:r>
            <w:proofErr w:type="spellStart"/>
            <w:r w:rsidRPr="000F6505">
              <w:rPr>
                <w:rFonts w:ascii="Times New Roman" w:hAnsi="Times New Roman" w:cs="Times New Roman"/>
                <w:sz w:val="24"/>
                <w:szCs w:val="24"/>
              </w:rPr>
              <w:t>ирригография</w:t>
            </w:r>
            <w:proofErr w:type="spellEnd"/>
            <w:r w:rsidRPr="000F6505">
              <w:rPr>
                <w:rFonts w:ascii="Times New Roman" w:hAnsi="Times New Roman" w:cs="Times New Roman"/>
                <w:sz w:val="24"/>
                <w:szCs w:val="24"/>
              </w:rPr>
              <w:t>?</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5"/>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 xml:space="preserve">Рентгенологическое </w:t>
            </w:r>
            <w:proofErr w:type="spellStart"/>
            <w:r w:rsidRPr="000F6505">
              <w:rPr>
                <w:rFonts w:ascii="Times New Roman" w:hAnsi="Times New Roman" w:cs="Times New Roman"/>
                <w:spacing w:val="-4"/>
                <w:sz w:val="24"/>
                <w:szCs w:val="24"/>
              </w:rPr>
              <w:t>исследование</w:t>
            </w:r>
            <w:r w:rsidRPr="000F6505">
              <w:rPr>
                <w:rFonts w:ascii="Times New Roman" w:hAnsi="Times New Roman" w:cs="Times New Roman"/>
                <w:spacing w:val="4"/>
                <w:sz w:val="24"/>
                <w:szCs w:val="24"/>
              </w:rPr>
              <w:t>толстого</w:t>
            </w:r>
            <w:proofErr w:type="spellEnd"/>
            <w:r w:rsidRPr="000F6505">
              <w:rPr>
                <w:rFonts w:ascii="Times New Roman" w:hAnsi="Times New Roman" w:cs="Times New Roman"/>
                <w:spacing w:val="4"/>
                <w:sz w:val="24"/>
                <w:szCs w:val="24"/>
              </w:rPr>
              <w:t xml:space="preserve"> кишечника с введением</w:t>
            </w:r>
            <w:r w:rsidRPr="000F6505">
              <w:rPr>
                <w:rFonts w:ascii="Times New Roman" w:hAnsi="Times New Roman" w:cs="Times New Roman"/>
                <w:sz w:val="24"/>
                <w:szCs w:val="24"/>
              </w:rPr>
              <w:t xml:space="preserve"> контрастного вещества при помощи клизмы.</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4"/>
              </w:numPr>
              <w:spacing w:after="0" w:line="240" w:lineRule="auto"/>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 xml:space="preserve"> Какой метод диагностического исследования </w:t>
            </w:r>
            <w:r w:rsidRPr="000F6505">
              <w:rPr>
                <w:rFonts w:ascii="Times New Roman" w:hAnsi="Times New Roman" w:cs="Times New Roman"/>
                <w:spacing w:val="-6"/>
                <w:sz w:val="24"/>
                <w:szCs w:val="24"/>
              </w:rPr>
              <w:lastRenderedPageBreak/>
              <w:t xml:space="preserve">толстого кишечника </w:t>
            </w:r>
            <w:r w:rsidRPr="000F6505">
              <w:rPr>
                <w:rFonts w:ascii="Times New Roman" w:hAnsi="Times New Roman" w:cs="Times New Roman"/>
                <w:sz w:val="24"/>
                <w:szCs w:val="24"/>
              </w:rPr>
              <w:t>дает более точную информацию</w:t>
            </w:r>
            <w:r w:rsidRPr="000F6505">
              <w:rPr>
                <w:rFonts w:ascii="Times New Roman" w:hAnsi="Times New Roman" w:cs="Times New Roman"/>
                <w:spacing w:val="-6"/>
                <w:sz w:val="24"/>
                <w:szCs w:val="24"/>
              </w:rPr>
              <w:t xml:space="preserve">: </w:t>
            </w:r>
            <w:proofErr w:type="spellStart"/>
            <w:r w:rsidRPr="000F6505">
              <w:rPr>
                <w:rFonts w:ascii="Times New Roman" w:hAnsi="Times New Roman" w:cs="Times New Roman"/>
                <w:spacing w:val="-6"/>
                <w:sz w:val="24"/>
                <w:szCs w:val="24"/>
              </w:rPr>
              <w:t>ирригография</w:t>
            </w:r>
            <w:proofErr w:type="spellEnd"/>
            <w:r w:rsidRPr="000F6505">
              <w:rPr>
                <w:rFonts w:ascii="Times New Roman" w:hAnsi="Times New Roman" w:cs="Times New Roman"/>
                <w:spacing w:val="-6"/>
                <w:sz w:val="24"/>
                <w:szCs w:val="24"/>
              </w:rPr>
              <w:t xml:space="preserve"> или метод с пероральным </w:t>
            </w:r>
            <w:r w:rsidRPr="000F6505">
              <w:rPr>
                <w:rFonts w:ascii="Times New Roman" w:hAnsi="Times New Roman" w:cs="Times New Roman"/>
                <w:spacing w:val="-2"/>
                <w:sz w:val="24"/>
                <w:szCs w:val="24"/>
              </w:rPr>
              <w:t>введением контраста</w:t>
            </w:r>
            <w:r w:rsidRPr="000F6505">
              <w:rPr>
                <w:rFonts w:ascii="Times New Roman" w:hAnsi="Times New Roman" w:cs="Times New Roman"/>
                <w:spacing w:val="-6"/>
                <w:sz w:val="24"/>
                <w:szCs w:val="24"/>
              </w:rPr>
              <w:t>?</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5"/>
              </w:numPr>
              <w:spacing w:after="0" w:line="240" w:lineRule="auto"/>
              <w:contextualSpacing/>
              <w:jc w:val="both"/>
              <w:rPr>
                <w:rFonts w:ascii="Times New Roman" w:hAnsi="Times New Roman" w:cs="Times New Roman"/>
                <w:sz w:val="24"/>
                <w:szCs w:val="24"/>
              </w:rPr>
            </w:pPr>
            <w:proofErr w:type="spellStart"/>
            <w:r w:rsidRPr="000F6505">
              <w:rPr>
                <w:rFonts w:ascii="Times New Roman" w:hAnsi="Times New Roman" w:cs="Times New Roman"/>
                <w:sz w:val="24"/>
                <w:szCs w:val="24"/>
              </w:rPr>
              <w:lastRenderedPageBreak/>
              <w:t>Ирригография</w:t>
            </w:r>
            <w:proofErr w:type="spellEnd"/>
            <w:r w:rsidRPr="000F6505">
              <w:rPr>
                <w:rFonts w:ascii="Times New Roman" w:hAnsi="Times New Roman" w:cs="Times New Roman"/>
                <w:sz w:val="24"/>
                <w:szCs w:val="24"/>
              </w:rPr>
              <w:t>.</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4"/>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Можно ли с помощью </w:t>
            </w:r>
            <w:proofErr w:type="spellStart"/>
            <w:r w:rsidRPr="000F6505">
              <w:rPr>
                <w:rFonts w:ascii="Times New Roman" w:hAnsi="Times New Roman" w:cs="Times New Roman"/>
                <w:spacing w:val="-4"/>
                <w:sz w:val="24"/>
                <w:szCs w:val="24"/>
              </w:rPr>
              <w:t>ирригографии</w:t>
            </w:r>
            <w:proofErr w:type="spellEnd"/>
            <w:r w:rsidRPr="000F6505">
              <w:rPr>
                <w:rFonts w:ascii="Times New Roman" w:hAnsi="Times New Roman" w:cs="Times New Roman"/>
                <w:spacing w:val="-4"/>
                <w:sz w:val="24"/>
                <w:szCs w:val="24"/>
              </w:rPr>
              <w:t xml:space="preserve"> обследовать тонкий к</w:t>
            </w:r>
            <w:r w:rsidRPr="000F6505">
              <w:rPr>
                <w:rFonts w:ascii="Times New Roman" w:hAnsi="Times New Roman" w:cs="Times New Roman"/>
                <w:sz w:val="24"/>
                <w:szCs w:val="24"/>
              </w:rPr>
              <w:t>ишечник?</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5"/>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Нельзя. Контрастное вещество  не проходит через </w:t>
            </w:r>
            <w:proofErr w:type="spellStart"/>
            <w:r w:rsidRPr="000F6505">
              <w:rPr>
                <w:rFonts w:ascii="Times New Roman" w:hAnsi="Times New Roman" w:cs="Times New Roman"/>
                <w:sz w:val="24"/>
                <w:szCs w:val="24"/>
              </w:rPr>
              <w:t>баугиниеву</w:t>
            </w:r>
            <w:proofErr w:type="spellEnd"/>
            <w:r w:rsidRPr="000F6505">
              <w:rPr>
                <w:rFonts w:ascii="Times New Roman" w:hAnsi="Times New Roman" w:cs="Times New Roman"/>
                <w:sz w:val="24"/>
                <w:szCs w:val="24"/>
              </w:rPr>
              <w:t xml:space="preserve"> заслонку в тонкий кишечник.</w:t>
            </w:r>
          </w:p>
        </w:tc>
      </w:tr>
    </w:tbl>
    <w:p w:rsidR="000F6505" w:rsidRPr="000F6505" w:rsidRDefault="000F6505" w:rsidP="000F6505">
      <w:pPr>
        <w:ind w:firstLine="284"/>
        <w:contextualSpacing/>
        <w:jc w:val="both"/>
        <w:rPr>
          <w:rFonts w:ascii="Times New Roman" w:hAnsi="Times New Roman" w:cs="Times New Roman"/>
          <w:sz w:val="24"/>
          <w:szCs w:val="24"/>
        </w:rPr>
      </w:pPr>
    </w:p>
    <w:p w:rsidR="000F6505" w:rsidRPr="000F6505" w:rsidRDefault="000F6505" w:rsidP="000F6505">
      <w:pPr>
        <w:contextualSpacing/>
        <w:jc w:val="center"/>
        <w:rPr>
          <w:rFonts w:ascii="Times New Roman" w:hAnsi="Times New Roman" w:cs="Times New Roman"/>
          <w:b/>
          <w:sz w:val="24"/>
          <w:szCs w:val="24"/>
        </w:rPr>
      </w:pPr>
      <w:r w:rsidRPr="000F6505">
        <w:rPr>
          <w:rFonts w:ascii="Times New Roman" w:hAnsi="Times New Roman" w:cs="Times New Roman"/>
          <w:b/>
          <w:sz w:val="24"/>
          <w:szCs w:val="24"/>
        </w:rPr>
        <w:t>Исследование всасывательной функции кишечника</w:t>
      </w:r>
    </w:p>
    <w:p w:rsidR="000F6505" w:rsidRPr="000F6505" w:rsidRDefault="000F6505" w:rsidP="000F6505">
      <w:pPr>
        <w:ind w:firstLine="284"/>
        <w:contextualSpacing/>
        <w:jc w:val="both"/>
        <w:rPr>
          <w:rFonts w:ascii="Times New Roman" w:hAnsi="Times New Roman" w:cs="Times New Roman"/>
          <w:b/>
          <w:sz w:val="24"/>
          <w:szCs w:val="24"/>
          <w:u w:val="single"/>
        </w:rPr>
      </w:pPr>
    </w:p>
    <w:tbl>
      <w:tblPr>
        <w:tblW w:w="1048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98" w:type="dxa"/>
          <w:right w:w="198" w:type="dxa"/>
        </w:tblCellMar>
        <w:tblLook w:val="0000" w:firstRow="0" w:lastRow="0" w:firstColumn="0" w:lastColumn="0" w:noHBand="0" w:noVBand="0"/>
      </w:tblPr>
      <w:tblGrid>
        <w:gridCol w:w="4843"/>
        <w:gridCol w:w="5644"/>
      </w:tblGrid>
      <w:tr w:rsidR="000F6505" w:rsidRPr="000F6505" w:rsidTr="000F6505">
        <w:trPr>
          <w:jc w:val="center"/>
        </w:trPr>
        <w:tc>
          <w:tcPr>
            <w:tcW w:w="2309"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6"/>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Какие наиболее точные </w:t>
            </w:r>
            <w:r w:rsidRPr="000F6505">
              <w:rPr>
                <w:rFonts w:ascii="Times New Roman" w:hAnsi="Times New Roman" w:cs="Times New Roman"/>
                <w:spacing w:val="-4"/>
                <w:sz w:val="24"/>
                <w:szCs w:val="24"/>
              </w:rPr>
              <w:t xml:space="preserve">методы </w:t>
            </w:r>
            <w:r w:rsidRPr="000F6505">
              <w:rPr>
                <w:rFonts w:ascii="Times New Roman" w:hAnsi="Times New Roman" w:cs="Times New Roman"/>
                <w:spacing w:val="6"/>
                <w:sz w:val="24"/>
                <w:szCs w:val="24"/>
              </w:rPr>
              <w:t>определения всасывательной</w:t>
            </w:r>
            <w:r w:rsidRPr="000F6505">
              <w:rPr>
                <w:rFonts w:ascii="Times New Roman" w:hAnsi="Times New Roman" w:cs="Times New Roman"/>
                <w:spacing w:val="-6"/>
                <w:sz w:val="24"/>
                <w:szCs w:val="24"/>
              </w:rPr>
              <w:t xml:space="preserve"> фу</w:t>
            </w:r>
            <w:r w:rsidRPr="000F6505">
              <w:rPr>
                <w:rFonts w:ascii="Times New Roman" w:hAnsi="Times New Roman" w:cs="Times New Roman"/>
                <w:sz w:val="24"/>
                <w:szCs w:val="24"/>
              </w:rPr>
              <w:t>нкции тонкого кишечника?</w:t>
            </w:r>
          </w:p>
        </w:tc>
        <w:tc>
          <w:tcPr>
            <w:tcW w:w="2691" w:type="pct"/>
            <w:tcBorders>
              <w:top w:val="single" w:sz="6" w:space="0" w:color="000000"/>
              <w:left w:val="single" w:sz="6" w:space="0" w:color="000000"/>
              <w:bottom w:val="single" w:sz="6" w:space="0" w:color="000000"/>
              <w:right w:val="single" w:sz="6" w:space="0" w:color="000000"/>
            </w:tcBorders>
          </w:tcPr>
          <w:p w:rsidR="000F6505" w:rsidRPr="000F6505" w:rsidRDefault="000F6505" w:rsidP="000F6505">
            <w:pPr>
              <w:ind w:left="-125" w:right="-113"/>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Наиболее точными являются пробы с радиоактивными изотопами.</w:t>
            </w:r>
          </w:p>
        </w:tc>
      </w:tr>
      <w:tr w:rsidR="000F6505" w:rsidRPr="000F6505" w:rsidTr="000F6505">
        <w:trPr>
          <w:jc w:val="center"/>
        </w:trPr>
        <w:tc>
          <w:tcPr>
            <w:tcW w:w="2309"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6"/>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В чем принцип изотопных методов </w:t>
            </w:r>
            <w:r w:rsidRPr="000F6505">
              <w:rPr>
                <w:rFonts w:ascii="Times New Roman" w:hAnsi="Times New Roman" w:cs="Times New Roman"/>
                <w:sz w:val="24"/>
                <w:szCs w:val="24"/>
              </w:rPr>
              <w:t xml:space="preserve">определения </w:t>
            </w:r>
            <w:r w:rsidRPr="000F6505">
              <w:rPr>
                <w:rFonts w:ascii="Times New Roman" w:hAnsi="Times New Roman" w:cs="Times New Roman"/>
                <w:spacing w:val="-6"/>
                <w:sz w:val="24"/>
                <w:szCs w:val="24"/>
              </w:rPr>
              <w:t>всасывательной функции тонкого кишечника?</w:t>
            </w:r>
          </w:p>
        </w:tc>
        <w:tc>
          <w:tcPr>
            <w:tcW w:w="2691"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7"/>
              </w:numPr>
              <w:spacing w:after="0" w:line="240" w:lineRule="auto"/>
              <w:ind w:left="-125" w:right="-113"/>
              <w:contextualSpacing/>
              <w:jc w:val="both"/>
              <w:rPr>
                <w:rFonts w:ascii="Times New Roman" w:hAnsi="Times New Roman" w:cs="Times New Roman"/>
                <w:spacing w:val="-6"/>
                <w:sz w:val="24"/>
                <w:szCs w:val="24"/>
              </w:rPr>
            </w:pPr>
            <w:r w:rsidRPr="000F6505">
              <w:rPr>
                <w:rFonts w:ascii="Times New Roman" w:hAnsi="Times New Roman" w:cs="Times New Roman"/>
                <w:sz w:val="24"/>
                <w:szCs w:val="24"/>
              </w:rPr>
              <w:t xml:space="preserve">В кишечник человека через </w:t>
            </w:r>
            <w:proofErr w:type="spellStart"/>
            <w:r w:rsidRPr="000F6505">
              <w:rPr>
                <w:rFonts w:ascii="Times New Roman" w:hAnsi="Times New Roman" w:cs="Times New Roman"/>
                <w:sz w:val="24"/>
                <w:szCs w:val="24"/>
              </w:rPr>
              <w:t>рот</w:t>
            </w:r>
            <w:r w:rsidRPr="000F6505">
              <w:rPr>
                <w:rFonts w:ascii="Times New Roman" w:hAnsi="Times New Roman" w:cs="Times New Roman"/>
                <w:spacing w:val="4"/>
                <w:sz w:val="24"/>
                <w:szCs w:val="24"/>
              </w:rPr>
              <w:t>вводиться</w:t>
            </w:r>
            <w:proofErr w:type="spellEnd"/>
            <w:r w:rsidRPr="000F6505">
              <w:rPr>
                <w:rFonts w:ascii="Times New Roman" w:hAnsi="Times New Roman" w:cs="Times New Roman"/>
                <w:spacing w:val="4"/>
                <w:sz w:val="24"/>
                <w:szCs w:val="24"/>
              </w:rPr>
              <w:t xml:space="preserve"> какое-либо соединение</w:t>
            </w:r>
            <w:r w:rsidRPr="000F6505">
              <w:rPr>
                <w:rFonts w:ascii="Times New Roman" w:hAnsi="Times New Roman" w:cs="Times New Roman"/>
                <w:spacing w:val="-6"/>
                <w:sz w:val="24"/>
                <w:szCs w:val="24"/>
              </w:rPr>
              <w:t xml:space="preserve"> (белки, жиры, углеводы, витамины и др.), меченное радиоактивным изотопом. Затем определяют с помощью спец. датчиков количество изотопа в </w:t>
            </w:r>
            <w:r w:rsidRPr="000F6505">
              <w:rPr>
                <w:rFonts w:ascii="Times New Roman" w:hAnsi="Times New Roman" w:cs="Times New Roman"/>
                <w:spacing w:val="4"/>
                <w:sz w:val="24"/>
                <w:szCs w:val="24"/>
              </w:rPr>
              <w:t>суточном объеме кала. Так</w:t>
            </w:r>
            <w:r w:rsidRPr="000F6505">
              <w:rPr>
                <w:rFonts w:ascii="Times New Roman" w:hAnsi="Times New Roman" w:cs="Times New Roman"/>
                <w:spacing w:val="-6"/>
                <w:sz w:val="24"/>
                <w:szCs w:val="24"/>
              </w:rPr>
              <w:t xml:space="preserve"> определяется какая часть меченного продукта попала в кал, какая всосалась.</w:t>
            </w:r>
          </w:p>
        </w:tc>
      </w:tr>
      <w:tr w:rsidR="000F6505" w:rsidRPr="000F6505" w:rsidTr="000F6505">
        <w:trPr>
          <w:jc w:val="center"/>
        </w:trPr>
        <w:tc>
          <w:tcPr>
            <w:tcW w:w="2309"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6"/>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Какая проба более практична для определения </w:t>
            </w:r>
            <w:r w:rsidRPr="000F6505">
              <w:rPr>
                <w:rFonts w:ascii="Times New Roman" w:hAnsi="Times New Roman" w:cs="Times New Roman"/>
                <w:spacing w:val="-6"/>
                <w:sz w:val="24"/>
                <w:szCs w:val="24"/>
              </w:rPr>
              <w:t>всасывательной возможности тонкого ки</w:t>
            </w:r>
            <w:r w:rsidRPr="000F6505">
              <w:rPr>
                <w:rFonts w:ascii="Times New Roman" w:hAnsi="Times New Roman" w:cs="Times New Roman"/>
                <w:sz w:val="24"/>
                <w:szCs w:val="24"/>
              </w:rPr>
              <w:t>шечника?</w:t>
            </w:r>
          </w:p>
        </w:tc>
        <w:tc>
          <w:tcPr>
            <w:tcW w:w="2691"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7"/>
              </w:numPr>
              <w:spacing w:after="0" w:line="240" w:lineRule="auto"/>
              <w:ind w:left="-125"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Проба с Д-ксилозой.</w:t>
            </w:r>
          </w:p>
        </w:tc>
      </w:tr>
      <w:tr w:rsidR="000F6505" w:rsidRPr="000F6505" w:rsidTr="000F6505">
        <w:trPr>
          <w:jc w:val="center"/>
        </w:trPr>
        <w:tc>
          <w:tcPr>
            <w:tcW w:w="2309"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6"/>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2"/>
                <w:sz w:val="24"/>
                <w:szCs w:val="24"/>
              </w:rPr>
              <w:t>Какие существуют простые</w:t>
            </w:r>
          </w:p>
          <w:p w:rsidR="000F6505" w:rsidRPr="000F6505" w:rsidRDefault="000F6505" w:rsidP="000F6505">
            <w:pPr>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пробы для ориентировочной оценки </w:t>
            </w:r>
            <w:r w:rsidRPr="000F6505">
              <w:rPr>
                <w:rFonts w:ascii="Times New Roman" w:hAnsi="Times New Roman" w:cs="Times New Roman"/>
                <w:sz w:val="24"/>
                <w:szCs w:val="24"/>
              </w:rPr>
              <w:t>всасывательной способности</w:t>
            </w:r>
            <w:r w:rsidRPr="000F6505">
              <w:rPr>
                <w:rFonts w:ascii="Times New Roman" w:hAnsi="Times New Roman" w:cs="Times New Roman"/>
                <w:spacing w:val="-6"/>
                <w:sz w:val="24"/>
                <w:szCs w:val="24"/>
              </w:rPr>
              <w:t xml:space="preserve"> тонкого</w:t>
            </w:r>
            <w:r w:rsidRPr="000F6505">
              <w:rPr>
                <w:rFonts w:ascii="Times New Roman" w:hAnsi="Times New Roman" w:cs="Times New Roman"/>
                <w:sz w:val="24"/>
                <w:szCs w:val="24"/>
              </w:rPr>
              <w:t xml:space="preserve"> кишечника?</w:t>
            </w:r>
          </w:p>
        </w:tc>
        <w:tc>
          <w:tcPr>
            <w:tcW w:w="2691"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7"/>
              </w:numPr>
              <w:spacing w:after="0" w:line="240" w:lineRule="auto"/>
              <w:ind w:left="-125"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Проба с йодистым калием и </w:t>
            </w:r>
            <w:proofErr w:type="spellStart"/>
            <w:r w:rsidRPr="000F6505">
              <w:rPr>
                <w:rFonts w:ascii="Times New Roman" w:hAnsi="Times New Roman" w:cs="Times New Roman"/>
                <w:spacing w:val="-6"/>
                <w:sz w:val="24"/>
                <w:szCs w:val="24"/>
              </w:rPr>
              <w:t>ка</w:t>
            </w:r>
            <w:r w:rsidRPr="000F6505">
              <w:rPr>
                <w:rFonts w:ascii="Times New Roman" w:hAnsi="Times New Roman" w:cs="Times New Roman"/>
                <w:sz w:val="24"/>
                <w:szCs w:val="24"/>
              </w:rPr>
              <w:t>ротиновая</w:t>
            </w:r>
            <w:proofErr w:type="spellEnd"/>
            <w:r w:rsidRPr="000F6505">
              <w:rPr>
                <w:rFonts w:ascii="Times New Roman" w:hAnsi="Times New Roman" w:cs="Times New Roman"/>
                <w:sz w:val="24"/>
                <w:szCs w:val="24"/>
              </w:rPr>
              <w:t xml:space="preserve"> проба.</w:t>
            </w:r>
          </w:p>
        </w:tc>
      </w:tr>
      <w:tr w:rsidR="000F6505" w:rsidRPr="000F6505" w:rsidTr="000F6505">
        <w:trPr>
          <w:jc w:val="center"/>
        </w:trPr>
        <w:tc>
          <w:tcPr>
            <w:tcW w:w="2309"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6"/>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В чем принцип пробы с йод</w:t>
            </w:r>
            <w:r w:rsidRPr="000F6505">
              <w:rPr>
                <w:rFonts w:ascii="Times New Roman" w:hAnsi="Times New Roman" w:cs="Times New Roman"/>
                <w:sz w:val="24"/>
                <w:szCs w:val="24"/>
              </w:rPr>
              <w:t>истым калием?</w:t>
            </w:r>
          </w:p>
        </w:tc>
        <w:tc>
          <w:tcPr>
            <w:tcW w:w="2691"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7"/>
              </w:numPr>
              <w:spacing w:after="0" w:line="240" w:lineRule="auto"/>
              <w:ind w:left="-125" w:right="-113"/>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Проба заключается в приеме 50 мл 0,5% раствора К</w:t>
            </w:r>
            <w:r w:rsidRPr="000F6505">
              <w:rPr>
                <w:rFonts w:ascii="Times New Roman" w:hAnsi="Times New Roman" w:cs="Times New Roman"/>
                <w:spacing w:val="-6"/>
                <w:sz w:val="24"/>
                <w:szCs w:val="24"/>
                <w:lang w:val="en-US"/>
              </w:rPr>
              <w:t>J</w:t>
            </w:r>
            <w:r w:rsidRPr="000F6505">
              <w:rPr>
                <w:rFonts w:ascii="Times New Roman" w:hAnsi="Times New Roman" w:cs="Times New Roman"/>
                <w:spacing w:val="-6"/>
                <w:sz w:val="24"/>
                <w:szCs w:val="24"/>
              </w:rPr>
              <w:t xml:space="preserve"> и последующего определения времени появления йода со слюной. Запаздывание появления йода в слюне более чем на 5 мин свидетельствует о снижении всасывания.</w:t>
            </w:r>
          </w:p>
        </w:tc>
      </w:tr>
      <w:tr w:rsidR="000F6505" w:rsidRPr="000F6505" w:rsidTr="000F6505">
        <w:trPr>
          <w:jc w:val="center"/>
        </w:trPr>
        <w:tc>
          <w:tcPr>
            <w:tcW w:w="2309"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6"/>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В чем принцип пробы с каротином?</w:t>
            </w:r>
          </w:p>
        </w:tc>
        <w:tc>
          <w:tcPr>
            <w:tcW w:w="2691"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7"/>
              </w:numPr>
              <w:spacing w:after="0" w:line="240" w:lineRule="auto"/>
              <w:ind w:left="-125" w:right="-113"/>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В крови натощак определяется каротин, затем принимается 30 г. сливочного масла с кусочком хлеба и через 4 ч. каротин определяется вновь. При нормальном всасывании жиров, витамин, содержащийся в значительном количестве масла, появляется в крови, но в высокой концентрации.</w:t>
            </w:r>
          </w:p>
        </w:tc>
      </w:tr>
    </w:tbl>
    <w:p w:rsidR="000F6505" w:rsidRPr="000F6505" w:rsidRDefault="000F6505" w:rsidP="00DA606D">
      <w:pPr>
        <w:keepNext/>
        <w:numPr>
          <w:ilvl w:val="0"/>
          <w:numId w:val="25"/>
        </w:numPr>
        <w:spacing w:after="0" w:line="240" w:lineRule="auto"/>
        <w:contextualSpacing/>
        <w:jc w:val="center"/>
        <w:outlineLvl w:val="5"/>
        <w:rPr>
          <w:rFonts w:ascii="Times New Roman" w:hAnsi="Times New Roman" w:cs="Times New Roman"/>
          <w:b/>
          <w:sz w:val="24"/>
          <w:szCs w:val="24"/>
          <w:u w:val="single"/>
        </w:rPr>
      </w:pPr>
      <w:r w:rsidRPr="000F6505">
        <w:rPr>
          <w:rFonts w:ascii="Times New Roman" w:hAnsi="Times New Roman" w:cs="Times New Roman"/>
          <w:b/>
          <w:sz w:val="24"/>
          <w:szCs w:val="24"/>
        </w:rPr>
        <w:t>Исследование кала</w:t>
      </w:r>
    </w:p>
    <w:p w:rsidR="000F6505" w:rsidRPr="000F6505" w:rsidRDefault="000F6505" w:rsidP="000F6505">
      <w:pPr>
        <w:ind w:firstLine="284"/>
        <w:contextualSpacing/>
        <w:jc w:val="both"/>
        <w:rPr>
          <w:rFonts w:ascii="Times New Roman" w:hAnsi="Times New Roman" w:cs="Times New Roman"/>
          <w:sz w:val="24"/>
          <w:szCs w:val="24"/>
        </w:rPr>
      </w:pPr>
    </w:p>
    <w:tbl>
      <w:tblPr>
        <w:tblW w:w="130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98" w:type="dxa"/>
          <w:right w:w="198" w:type="dxa"/>
        </w:tblCellMar>
        <w:tblLook w:val="0000" w:firstRow="0" w:lastRow="0" w:firstColumn="0" w:lastColumn="0" w:noHBand="0" w:noVBand="0"/>
      </w:tblPr>
      <w:tblGrid>
        <w:gridCol w:w="7225"/>
        <w:gridCol w:w="5802"/>
      </w:tblGrid>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tabs>
                <w:tab w:val="left" w:pos="55"/>
              </w:tabs>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Что такое копрологическое исс</w:t>
            </w:r>
            <w:r w:rsidRPr="000F6505">
              <w:rPr>
                <w:rFonts w:ascii="Times New Roman" w:hAnsi="Times New Roman" w:cs="Times New Roman"/>
                <w:spacing w:val="-4"/>
                <w:sz w:val="24"/>
                <w:szCs w:val="24"/>
              </w:rPr>
              <w:t>л</w:t>
            </w:r>
            <w:r w:rsidRPr="000F6505">
              <w:rPr>
                <w:rFonts w:ascii="Times New Roman" w:hAnsi="Times New Roman" w:cs="Times New Roman"/>
                <w:sz w:val="24"/>
                <w:szCs w:val="24"/>
              </w:rPr>
              <w:t>едование?</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Исследование испражнений человека</w:t>
            </w:r>
            <w:r w:rsidRPr="000F6505">
              <w:rPr>
                <w:rFonts w:ascii="Times New Roman" w:hAnsi="Times New Roman" w:cs="Times New Roman"/>
                <w:sz w:val="24"/>
                <w:szCs w:val="24"/>
              </w:rPr>
              <w:t xml:space="preserve"> (кала).</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lastRenderedPageBreak/>
              <w:t xml:space="preserve">Какие исследования </w:t>
            </w:r>
            <w:proofErr w:type="spellStart"/>
            <w:r w:rsidRPr="000F6505">
              <w:rPr>
                <w:rFonts w:ascii="Times New Roman" w:hAnsi="Times New Roman" w:cs="Times New Roman"/>
                <w:spacing w:val="-4"/>
                <w:sz w:val="24"/>
                <w:szCs w:val="24"/>
              </w:rPr>
              <w:t>включает</w:t>
            </w:r>
            <w:r w:rsidRPr="000F6505">
              <w:rPr>
                <w:rFonts w:ascii="Times New Roman" w:hAnsi="Times New Roman" w:cs="Times New Roman"/>
                <w:sz w:val="24"/>
                <w:szCs w:val="24"/>
              </w:rPr>
              <w:t>общеклинический</w:t>
            </w:r>
            <w:proofErr w:type="spellEnd"/>
            <w:r w:rsidRPr="000F6505">
              <w:rPr>
                <w:rFonts w:ascii="Times New Roman" w:hAnsi="Times New Roman" w:cs="Times New Roman"/>
                <w:sz w:val="24"/>
                <w:szCs w:val="24"/>
              </w:rPr>
              <w:t xml:space="preserve"> анализ кала?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Он включает макроскопическое</w:t>
            </w:r>
            <w:r w:rsidRPr="000F6505">
              <w:rPr>
                <w:rFonts w:ascii="Times New Roman" w:hAnsi="Times New Roman" w:cs="Times New Roman"/>
                <w:sz w:val="24"/>
                <w:szCs w:val="24"/>
              </w:rPr>
              <w:t xml:space="preserve">, </w:t>
            </w:r>
            <w:r w:rsidRPr="000F6505">
              <w:rPr>
                <w:rFonts w:ascii="Times New Roman" w:hAnsi="Times New Roman" w:cs="Times New Roman"/>
                <w:spacing w:val="-6"/>
                <w:sz w:val="24"/>
                <w:szCs w:val="24"/>
              </w:rPr>
              <w:t>микроскопическое и простейшее х</w:t>
            </w:r>
            <w:r w:rsidRPr="000F6505">
              <w:rPr>
                <w:rFonts w:ascii="Times New Roman" w:hAnsi="Times New Roman" w:cs="Times New Roman"/>
                <w:sz w:val="24"/>
                <w:szCs w:val="24"/>
              </w:rPr>
              <w:t>имическое исследование.</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Как собирается и хранится </w:t>
            </w:r>
            <w:proofErr w:type="spellStart"/>
            <w:r w:rsidRPr="000F6505">
              <w:rPr>
                <w:rFonts w:ascii="Times New Roman" w:hAnsi="Times New Roman" w:cs="Times New Roman"/>
                <w:spacing w:val="-6"/>
                <w:sz w:val="24"/>
                <w:szCs w:val="24"/>
              </w:rPr>
              <w:t>калдля</w:t>
            </w:r>
            <w:proofErr w:type="spellEnd"/>
            <w:r w:rsidRPr="000F6505">
              <w:rPr>
                <w:rFonts w:ascii="Times New Roman" w:hAnsi="Times New Roman" w:cs="Times New Roman"/>
                <w:spacing w:val="-6"/>
                <w:sz w:val="24"/>
                <w:szCs w:val="24"/>
              </w:rPr>
              <w:t xml:space="preserve"> общеклинического исследования</w:t>
            </w:r>
            <w:r w:rsidRPr="000F6505">
              <w:rPr>
                <w:rFonts w:ascii="Times New Roman" w:hAnsi="Times New Roman" w:cs="Times New Roman"/>
                <w:sz w:val="24"/>
                <w:szCs w:val="24"/>
              </w:rPr>
              <w:t>?</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Кал собирается утром и хранится до исследования при комнатной температуре в закрытой банке.</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Какие параметры кала оцениваются при макроскопическом и</w:t>
            </w:r>
            <w:r w:rsidRPr="000F6505">
              <w:rPr>
                <w:rFonts w:ascii="Times New Roman" w:hAnsi="Times New Roman" w:cs="Times New Roman"/>
                <w:sz w:val="24"/>
                <w:szCs w:val="24"/>
              </w:rPr>
              <w:t>сследовании?</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Количество, цвет, </w:t>
            </w:r>
            <w:proofErr w:type="spellStart"/>
            <w:proofErr w:type="gramStart"/>
            <w:r w:rsidRPr="000F6505">
              <w:rPr>
                <w:rFonts w:ascii="Times New Roman" w:hAnsi="Times New Roman" w:cs="Times New Roman"/>
                <w:spacing w:val="-6"/>
                <w:sz w:val="24"/>
                <w:szCs w:val="24"/>
              </w:rPr>
              <w:t>консистенция,форма</w:t>
            </w:r>
            <w:proofErr w:type="spellEnd"/>
            <w:proofErr w:type="gramEnd"/>
            <w:r w:rsidRPr="000F6505">
              <w:rPr>
                <w:rFonts w:ascii="Times New Roman" w:hAnsi="Times New Roman" w:cs="Times New Roman"/>
                <w:spacing w:val="-6"/>
                <w:sz w:val="24"/>
                <w:szCs w:val="24"/>
              </w:rPr>
              <w:t>, запах, присутствие непереваренных остатков пищи, слизи, к</w:t>
            </w:r>
            <w:r w:rsidRPr="000F6505">
              <w:rPr>
                <w:rFonts w:ascii="Times New Roman" w:hAnsi="Times New Roman" w:cs="Times New Roman"/>
                <w:sz w:val="24"/>
                <w:szCs w:val="24"/>
              </w:rPr>
              <w:t>рови, гноя, гельминтов.</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Какое бывает нормальное кол</w:t>
            </w:r>
            <w:r w:rsidRPr="000F6505">
              <w:rPr>
                <w:rFonts w:ascii="Times New Roman" w:hAnsi="Times New Roman" w:cs="Times New Roman"/>
                <w:sz w:val="24"/>
                <w:szCs w:val="24"/>
              </w:rPr>
              <w:t>ичество кала?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За сутки выделяется 100-200 гр. кала.</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При каком питании у </w:t>
            </w:r>
            <w:r w:rsidRPr="000F6505">
              <w:rPr>
                <w:rFonts w:ascii="Times New Roman" w:hAnsi="Times New Roman" w:cs="Times New Roman"/>
                <w:spacing w:val="-4"/>
                <w:sz w:val="24"/>
                <w:szCs w:val="24"/>
              </w:rPr>
              <w:t>здорового человека увеличивается количество</w:t>
            </w:r>
            <w:r w:rsidRPr="000F6505">
              <w:rPr>
                <w:rFonts w:ascii="Times New Roman" w:hAnsi="Times New Roman" w:cs="Times New Roman"/>
                <w:sz w:val="24"/>
                <w:szCs w:val="24"/>
              </w:rPr>
              <w:t xml:space="preserve"> кала?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При преобладании </w:t>
            </w:r>
            <w:proofErr w:type="gramStart"/>
            <w:r w:rsidRPr="000F6505">
              <w:rPr>
                <w:rFonts w:ascii="Times New Roman" w:hAnsi="Times New Roman" w:cs="Times New Roman"/>
                <w:sz w:val="24"/>
                <w:szCs w:val="24"/>
              </w:rPr>
              <w:t>в пищи</w:t>
            </w:r>
            <w:proofErr w:type="gramEnd"/>
            <w:r w:rsidRPr="000F6505">
              <w:rPr>
                <w:rFonts w:ascii="Times New Roman" w:hAnsi="Times New Roman" w:cs="Times New Roman"/>
                <w:sz w:val="24"/>
                <w:szCs w:val="24"/>
              </w:rPr>
              <w:t xml:space="preserve"> </w:t>
            </w:r>
            <w:r w:rsidRPr="000F6505">
              <w:rPr>
                <w:rFonts w:ascii="Times New Roman" w:hAnsi="Times New Roman" w:cs="Times New Roman"/>
                <w:spacing w:val="-6"/>
                <w:sz w:val="24"/>
                <w:szCs w:val="24"/>
              </w:rPr>
              <w:t xml:space="preserve">продуктов </w:t>
            </w:r>
            <w:r w:rsidRPr="000F6505">
              <w:rPr>
                <w:rFonts w:ascii="Times New Roman" w:hAnsi="Times New Roman" w:cs="Times New Roman"/>
                <w:sz w:val="24"/>
                <w:szCs w:val="24"/>
              </w:rPr>
              <w:t>растительного проис</w:t>
            </w:r>
            <w:r w:rsidRPr="000F6505">
              <w:rPr>
                <w:rFonts w:ascii="Times New Roman" w:hAnsi="Times New Roman" w:cs="Times New Roman"/>
                <w:spacing w:val="-6"/>
                <w:sz w:val="24"/>
                <w:szCs w:val="24"/>
              </w:rPr>
              <w:t>хождения</w:t>
            </w:r>
            <w:r w:rsidRPr="000F6505">
              <w:rPr>
                <w:rFonts w:ascii="Times New Roman" w:hAnsi="Times New Roman" w:cs="Times New Roman"/>
                <w:sz w:val="24"/>
                <w:szCs w:val="24"/>
              </w:rPr>
              <w:t>.</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При каком питании у </w:t>
            </w:r>
            <w:r w:rsidRPr="000F6505">
              <w:rPr>
                <w:rFonts w:ascii="Times New Roman" w:hAnsi="Times New Roman" w:cs="Times New Roman"/>
                <w:spacing w:val="-4"/>
                <w:sz w:val="24"/>
                <w:szCs w:val="24"/>
              </w:rPr>
              <w:t>здорового человека уменьшается ко</w:t>
            </w:r>
            <w:r w:rsidRPr="000F6505">
              <w:rPr>
                <w:rFonts w:ascii="Times New Roman" w:hAnsi="Times New Roman" w:cs="Times New Roman"/>
                <w:sz w:val="24"/>
                <w:szCs w:val="24"/>
              </w:rPr>
              <w:t>личество кала?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При преобладании в питании про</w:t>
            </w:r>
            <w:r w:rsidRPr="000F6505">
              <w:rPr>
                <w:rFonts w:ascii="Times New Roman" w:hAnsi="Times New Roman" w:cs="Times New Roman"/>
                <w:sz w:val="24"/>
                <w:szCs w:val="24"/>
              </w:rPr>
              <w:t>дуктов животного происхождения.</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Почему при заболеваниях под</w:t>
            </w:r>
            <w:r w:rsidRPr="000F6505">
              <w:rPr>
                <w:rFonts w:ascii="Times New Roman" w:hAnsi="Times New Roman" w:cs="Times New Roman"/>
                <w:sz w:val="24"/>
                <w:szCs w:val="24"/>
              </w:rPr>
              <w:t>желудочной железы объем кала увеличивается?</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pacing w:val="-6"/>
                <w:sz w:val="24"/>
                <w:szCs w:val="24"/>
              </w:rPr>
            </w:pPr>
            <w:r w:rsidRPr="000F6505">
              <w:rPr>
                <w:rFonts w:ascii="Times New Roman" w:hAnsi="Times New Roman" w:cs="Times New Roman"/>
                <w:spacing w:val="2"/>
                <w:sz w:val="24"/>
                <w:szCs w:val="24"/>
              </w:rPr>
              <w:t>При заболеваниях</w:t>
            </w:r>
            <w:r w:rsidRPr="000F6505">
              <w:rPr>
                <w:rFonts w:ascii="Times New Roman" w:hAnsi="Times New Roman" w:cs="Times New Roman"/>
                <w:spacing w:val="-6"/>
                <w:sz w:val="24"/>
                <w:szCs w:val="24"/>
              </w:rPr>
              <w:t xml:space="preserve"> поджелудочной железы уменьшается выделение пищеварительных ферментов. Из-за </w:t>
            </w:r>
            <w:r w:rsidRPr="000F6505">
              <w:rPr>
                <w:rFonts w:ascii="Times New Roman" w:hAnsi="Times New Roman" w:cs="Times New Roman"/>
                <w:spacing w:val="-2"/>
                <w:sz w:val="24"/>
                <w:szCs w:val="24"/>
              </w:rPr>
              <w:t>этого пища плохо переваривается, плохо</w:t>
            </w:r>
            <w:r w:rsidRPr="000F6505">
              <w:rPr>
                <w:rFonts w:ascii="Times New Roman" w:hAnsi="Times New Roman" w:cs="Times New Roman"/>
                <w:spacing w:val="-6"/>
                <w:sz w:val="24"/>
                <w:szCs w:val="24"/>
              </w:rPr>
              <w:t xml:space="preserve"> всасывается и переходит в кал.</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Какую форму имеет</w:t>
            </w:r>
            <w:r w:rsidRPr="000F6505">
              <w:rPr>
                <w:rFonts w:ascii="Times New Roman" w:hAnsi="Times New Roman" w:cs="Times New Roman"/>
                <w:spacing w:val="-6"/>
                <w:sz w:val="24"/>
                <w:szCs w:val="24"/>
              </w:rPr>
              <w:t xml:space="preserve"> нормальный</w:t>
            </w:r>
            <w:r w:rsidRPr="000F6505">
              <w:rPr>
                <w:rFonts w:ascii="Times New Roman" w:hAnsi="Times New Roman" w:cs="Times New Roman"/>
                <w:sz w:val="24"/>
                <w:szCs w:val="24"/>
              </w:rPr>
              <w:t xml:space="preserve"> кал?</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proofErr w:type="spellStart"/>
            <w:r w:rsidRPr="000F6505">
              <w:rPr>
                <w:rFonts w:ascii="Times New Roman" w:hAnsi="Times New Roman" w:cs="Times New Roman"/>
                <w:sz w:val="24"/>
                <w:szCs w:val="24"/>
              </w:rPr>
              <w:t>Колбасовидную</w:t>
            </w:r>
            <w:proofErr w:type="spellEnd"/>
            <w:r w:rsidRPr="000F6505">
              <w:rPr>
                <w:rFonts w:ascii="Times New Roman" w:hAnsi="Times New Roman" w:cs="Times New Roman"/>
                <w:sz w:val="24"/>
                <w:szCs w:val="24"/>
              </w:rPr>
              <w:t>.</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О чем свидетельствует кашицеобразный</w:t>
            </w:r>
            <w:r w:rsidRPr="000F6505">
              <w:rPr>
                <w:rFonts w:ascii="Times New Roman" w:hAnsi="Times New Roman" w:cs="Times New Roman"/>
                <w:sz w:val="24"/>
                <w:szCs w:val="24"/>
              </w:rPr>
              <w:t xml:space="preserve"> кал?</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pacing w:val="-6"/>
                <w:sz w:val="24"/>
                <w:szCs w:val="24"/>
              </w:rPr>
            </w:pPr>
            <w:r w:rsidRPr="000F6505">
              <w:rPr>
                <w:rFonts w:ascii="Times New Roman" w:hAnsi="Times New Roman" w:cs="Times New Roman"/>
                <w:spacing w:val="-8"/>
                <w:sz w:val="24"/>
                <w:szCs w:val="24"/>
              </w:rPr>
              <w:t>Об ускоренном продвижении кала</w:t>
            </w:r>
            <w:r w:rsidRPr="000F6505">
              <w:rPr>
                <w:rFonts w:ascii="Times New Roman" w:hAnsi="Times New Roman" w:cs="Times New Roman"/>
                <w:spacing w:val="-6"/>
                <w:sz w:val="24"/>
                <w:szCs w:val="24"/>
              </w:rPr>
              <w:t xml:space="preserve">, </w:t>
            </w:r>
            <w:r w:rsidRPr="000F6505">
              <w:rPr>
                <w:rFonts w:ascii="Times New Roman" w:hAnsi="Times New Roman" w:cs="Times New Roman"/>
                <w:spacing w:val="-2"/>
                <w:sz w:val="24"/>
                <w:szCs w:val="24"/>
              </w:rPr>
              <w:t>недостаточном всасывании воды в</w:t>
            </w:r>
            <w:r w:rsidRPr="000F6505">
              <w:rPr>
                <w:rFonts w:ascii="Times New Roman" w:hAnsi="Times New Roman" w:cs="Times New Roman"/>
                <w:spacing w:val="-6"/>
                <w:sz w:val="24"/>
                <w:szCs w:val="24"/>
              </w:rPr>
              <w:t xml:space="preserve"> толстом кишечнике. Это заметно при </w:t>
            </w:r>
            <w:r w:rsidRPr="000F6505">
              <w:rPr>
                <w:rFonts w:ascii="Times New Roman" w:hAnsi="Times New Roman" w:cs="Times New Roman"/>
                <w:spacing w:val="-8"/>
                <w:sz w:val="24"/>
                <w:szCs w:val="24"/>
              </w:rPr>
              <w:t>воспалительных процессах,</w:t>
            </w:r>
            <w:r w:rsidRPr="000F6505">
              <w:rPr>
                <w:rFonts w:ascii="Times New Roman" w:hAnsi="Times New Roman" w:cs="Times New Roman"/>
                <w:spacing w:val="-6"/>
                <w:sz w:val="24"/>
                <w:szCs w:val="24"/>
              </w:rPr>
              <w:t xml:space="preserve"> раздражении </w:t>
            </w:r>
            <w:r w:rsidRPr="000F6505">
              <w:rPr>
                <w:rFonts w:ascii="Times New Roman" w:hAnsi="Times New Roman" w:cs="Times New Roman"/>
                <w:spacing w:val="-2"/>
                <w:sz w:val="24"/>
                <w:szCs w:val="24"/>
              </w:rPr>
              <w:t>тонкого и толстого кишечника</w:t>
            </w:r>
            <w:r w:rsidRPr="000F6505">
              <w:rPr>
                <w:rFonts w:ascii="Times New Roman" w:hAnsi="Times New Roman" w:cs="Times New Roman"/>
                <w:spacing w:val="-6"/>
                <w:sz w:val="24"/>
                <w:szCs w:val="24"/>
              </w:rPr>
              <w:t>.</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 xml:space="preserve"> О чем свидетельствует кал в виде плотных маленьких комков?</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О наличии спастического запора.</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Чем обусловлен нормальный коричневый цвет кала?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Содержанием в кале </w:t>
            </w:r>
            <w:r w:rsidRPr="000F6505">
              <w:rPr>
                <w:rFonts w:ascii="Times New Roman" w:hAnsi="Times New Roman" w:cs="Times New Roman"/>
                <w:spacing w:val="-6"/>
                <w:sz w:val="24"/>
                <w:szCs w:val="24"/>
              </w:rPr>
              <w:t xml:space="preserve">производных билирубина: </w:t>
            </w:r>
            <w:proofErr w:type="spellStart"/>
            <w:r w:rsidRPr="000F6505">
              <w:rPr>
                <w:rFonts w:ascii="Times New Roman" w:hAnsi="Times New Roman" w:cs="Times New Roman"/>
                <w:spacing w:val="-6"/>
                <w:sz w:val="24"/>
                <w:szCs w:val="24"/>
              </w:rPr>
              <w:t>стеркобилина</w:t>
            </w:r>
            <w:proofErr w:type="spellEnd"/>
            <w:r w:rsidRPr="000F6505">
              <w:rPr>
                <w:rFonts w:ascii="Times New Roman" w:hAnsi="Times New Roman" w:cs="Times New Roman"/>
                <w:spacing w:val="-6"/>
                <w:sz w:val="24"/>
                <w:szCs w:val="24"/>
              </w:rPr>
              <w:t xml:space="preserve"> и </w:t>
            </w:r>
            <w:proofErr w:type="spellStart"/>
            <w:r w:rsidRPr="000F6505">
              <w:rPr>
                <w:rFonts w:ascii="Times New Roman" w:hAnsi="Times New Roman" w:cs="Times New Roman"/>
                <w:spacing w:val="-6"/>
                <w:sz w:val="24"/>
                <w:szCs w:val="24"/>
              </w:rPr>
              <w:t>билифусцина</w:t>
            </w:r>
            <w:proofErr w:type="spellEnd"/>
            <w:r w:rsidRPr="000F6505">
              <w:rPr>
                <w:rFonts w:ascii="Times New Roman" w:hAnsi="Times New Roman" w:cs="Times New Roman"/>
                <w:spacing w:val="-6"/>
                <w:sz w:val="24"/>
                <w:szCs w:val="24"/>
              </w:rPr>
              <w:t>. Они попадают с желчью</w:t>
            </w:r>
            <w:r w:rsidRPr="000F6505">
              <w:rPr>
                <w:rFonts w:ascii="Times New Roman" w:hAnsi="Times New Roman" w:cs="Times New Roman"/>
                <w:sz w:val="24"/>
                <w:szCs w:val="24"/>
              </w:rPr>
              <w:t>.</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Какой кал называется </w:t>
            </w:r>
            <w:proofErr w:type="spellStart"/>
            <w:r w:rsidRPr="000F6505">
              <w:rPr>
                <w:rFonts w:ascii="Times New Roman" w:hAnsi="Times New Roman" w:cs="Times New Roman"/>
                <w:spacing w:val="-6"/>
                <w:sz w:val="24"/>
                <w:szCs w:val="24"/>
              </w:rPr>
              <w:t>ахоличн</w:t>
            </w:r>
            <w:r w:rsidRPr="000F6505">
              <w:rPr>
                <w:rFonts w:ascii="Times New Roman" w:hAnsi="Times New Roman" w:cs="Times New Roman"/>
                <w:sz w:val="24"/>
                <w:szCs w:val="24"/>
              </w:rPr>
              <w:t>ым</w:t>
            </w:r>
            <w:proofErr w:type="spellEnd"/>
            <w:r w:rsidRPr="000F6505">
              <w:rPr>
                <w:rFonts w:ascii="Times New Roman" w:hAnsi="Times New Roman" w:cs="Times New Roman"/>
                <w:sz w:val="24"/>
                <w:szCs w:val="24"/>
              </w:rPr>
              <w:t>?</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 xml:space="preserve">Кал беловато-серого цвета. Цвет обусловлен отсутствием в ней билирубина и </w:t>
            </w:r>
            <w:proofErr w:type="spellStart"/>
            <w:r w:rsidRPr="000F6505">
              <w:rPr>
                <w:rFonts w:ascii="Times New Roman" w:hAnsi="Times New Roman" w:cs="Times New Roman"/>
                <w:spacing w:val="-6"/>
                <w:sz w:val="24"/>
                <w:szCs w:val="24"/>
              </w:rPr>
              <w:t>билифуцина</w:t>
            </w:r>
            <w:proofErr w:type="spellEnd"/>
            <w:r w:rsidRPr="000F6505">
              <w:rPr>
                <w:rFonts w:ascii="Times New Roman" w:hAnsi="Times New Roman" w:cs="Times New Roman"/>
                <w:spacing w:val="-6"/>
                <w:sz w:val="24"/>
                <w:szCs w:val="24"/>
              </w:rPr>
              <w:t xml:space="preserve">, образующихся в кишечнике из билирубина, поступающего с желчью. </w:t>
            </w:r>
            <w:proofErr w:type="spellStart"/>
            <w:r w:rsidRPr="000F6505">
              <w:rPr>
                <w:rFonts w:ascii="Times New Roman" w:hAnsi="Times New Roman" w:cs="Times New Roman"/>
                <w:spacing w:val="-6"/>
                <w:sz w:val="24"/>
                <w:szCs w:val="24"/>
              </w:rPr>
              <w:t>Ахоличный</w:t>
            </w:r>
            <w:proofErr w:type="spellEnd"/>
            <w:r w:rsidRPr="000F6505">
              <w:rPr>
                <w:rFonts w:ascii="Times New Roman" w:hAnsi="Times New Roman" w:cs="Times New Roman"/>
                <w:spacing w:val="-6"/>
                <w:sz w:val="24"/>
                <w:szCs w:val="24"/>
              </w:rPr>
              <w:t xml:space="preserve"> в переводе означает лишенный желчи.</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При каких заболеваниях</w:t>
            </w:r>
            <w:r w:rsidRPr="000F6505">
              <w:rPr>
                <w:rFonts w:ascii="Times New Roman" w:hAnsi="Times New Roman" w:cs="Times New Roman"/>
                <w:spacing w:val="-6"/>
                <w:sz w:val="24"/>
                <w:szCs w:val="24"/>
              </w:rPr>
              <w:t xml:space="preserve"> </w:t>
            </w:r>
            <w:proofErr w:type="spellStart"/>
            <w:r w:rsidRPr="000F6505">
              <w:rPr>
                <w:rFonts w:ascii="Times New Roman" w:hAnsi="Times New Roman" w:cs="Times New Roman"/>
                <w:spacing w:val="-6"/>
                <w:sz w:val="24"/>
                <w:szCs w:val="24"/>
              </w:rPr>
              <w:t>наблюдается</w:t>
            </w:r>
            <w:r w:rsidRPr="000F6505">
              <w:rPr>
                <w:rFonts w:ascii="Times New Roman" w:hAnsi="Times New Roman" w:cs="Times New Roman"/>
                <w:sz w:val="24"/>
                <w:szCs w:val="24"/>
              </w:rPr>
              <w:t>ахоличный</w:t>
            </w:r>
            <w:proofErr w:type="spellEnd"/>
            <w:r w:rsidRPr="000F6505">
              <w:rPr>
                <w:rFonts w:ascii="Times New Roman" w:hAnsi="Times New Roman" w:cs="Times New Roman"/>
                <w:sz w:val="24"/>
                <w:szCs w:val="24"/>
              </w:rPr>
              <w:t xml:space="preserve"> кал?</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При тяжелых заболеваниях печени, желчнокаменной болезни и других заболеваниях, при которых нарушается выработка или выделение</w:t>
            </w:r>
            <w:r w:rsidRPr="000F6505">
              <w:rPr>
                <w:rFonts w:ascii="Times New Roman" w:hAnsi="Times New Roman" w:cs="Times New Roman"/>
                <w:sz w:val="24"/>
                <w:szCs w:val="24"/>
              </w:rPr>
              <w:t xml:space="preserve"> желчи в кишечник.</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Когда наблюдается выделение</w:t>
            </w:r>
            <w:r w:rsidRPr="000F6505">
              <w:rPr>
                <w:rFonts w:ascii="Times New Roman" w:hAnsi="Times New Roman" w:cs="Times New Roman"/>
                <w:sz w:val="24"/>
                <w:szCs w:val="24"/>
              </w:rPr>
              <w:t xml:space="preserve"> жидкого, черного кала, напоминающего деготь?</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При кровотечениях из </w:t>
            </w:r>
            <w:proofErr w:type="gramStart"/>
            <w:r w:rsidRPr="000F6505">
              <w:rPr>
                <w:rFonts w:ascii="Times New Roman" w:hAnsi="Times New Roman" w:cs="Times New Roman"/>
                <w:spacing w:val="-6"/>
                <w:sz w:val="24"/>
                <w:szCs w:val="24"/>
              </w:rPr>
              <w:t xml:space="preserve">верхних  </w:t>
            </w:r>
            <w:r w:rsidRPr="000F6505">
              <w:rPr>
                <w:rFonts w:ascii="Times New Roman" w:hAnsi="Times New Roman" w:cs="Times New Roman"/>
                <w:sz w:val="24"/>
                <w:szCs w:val="24"/>
              </w:rPr>
              <w:t>отделов</w:t>
            </w:r>
            <w:proofErr w:type="gramEnd"/>
            <w:r w:rsidRPr="000F6505">
              <w:rPr>
                <w:rFonts w:ascii="Times New Roman" w:hAnsi="Times New Roman" w:cs="Times New Roman"/>
                <w:sz w:val="24"/>
                <w:szCs w:val="24"/>
              </w:rPr>
              <w:t xml:space="preserve"> </w:t>
            </w:r>
            <w:proofErr w:type="spellStart"/>
            <w:r w:rsidRPr="000F6505">
              <w:rPr>
                <w:rFonts w:ascii="Times New Roman" w:hAnsi="Times New Roman" w:cs="Times New Roman"/>
                <w:sz w:val="24"/>
                <w:szCs w:val="24"/>
              </w:rPr>
              <w:t>пищеварит</w:t>
            </w:r>
            <w:proofErr w:type="spellEnd"/>
            <w:r w:rsidRPr="000F6505">
              <w:rPr>
                <w:rFonts w:ascii="Times New Roman" w:hAnsi="Times New Roman" w:cs="Times New Roman"/>
                <w:spacing w:val="-2"/>
                <w:sz w:val="24"/>
                <w:szCs w:val="24"/>
              </w:rPr>
              <w:t>. системы</w:t>
            </w:r>
            <w:r w:rsidRPr="000F6505">
              <w:rPr>
                <w:rFonts w:ascii="Times New Roman" w:hAnsi="Times New Roman" w:cs="Times New Roman"/>
                <w:spacing w:val="-6"/>
                <w:sz w:val="24"/>
                <w:szCs w:val="24"/>
              </w:rPr>
              <w:t>(пищевод, желудок, 12-перстная кишка</w:t>
            </w:r>
            <w:r w:rsidRPr="000F6505">
              <w:rPr>
                <w:rFonts w:ascii="Times New Roman" w:hAnsi="Times New Roman" w:cs="Times New Roman"/>
                <w:sz w:val="24"/>
                <w:szCs w:val="24"/>
              </w:rPr>
              <w:t>).</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Почему при кровотечениях из</w:t>
            </w:r>
            <w:r w:rsidRPr="000F6505">
              <w:rPr>
                <w:rFonts w:ascii="Times New Roman" w:hAnsi="Times New Roman" w:cs="Times New Roman"/>
                <w:sz w:val="24"/>
                <w:szCs w:val="24"/>
              </w:rPr>
              <w:t xml:space="preserve"> верхних отделов </w:t>
            </w:r>
            <w:r w:rsidRPr="000F6505">
              <w:rPr>
                <w:rFonts w:ascii="Times New Roman" w:hAnsi="Times New Roman" w:cs="Times New Roman"/>
                <w:spacing w:val="-6"/>
                <w:sz w:val="24"/>
                <w:szCs w:val="24"/>
              </w:rPr>
              <w:t>пищеварительной системы кал приобретает д</w:t>
            </w:r>
            <w:r w:rsidRPr="000F6505">
              <w:rPr>
                <w:rFonts w:ascii="Times New Roman" w:hAnsi="Times New Roman" w:cs="Times New Roman"/>
                <w:sz w:val="24"/>
                <w:szCs w:val="24"/>
              </w:rPr>
              <w:t>егтеобразный вид?</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Это связано с образованием сернистых соединений из железа гемоглобина эритроцитов, под </w:t>
            </w:r>
            <w:proofErr w:type="spellStart"/>
            <w:r w:rsidRPr="000F6505">
              <w:rPr>
                <w:rFonts w:ascii="Times New Roman" w:hAnsi="Times New Roman" w:cs="Times New Roman"/>
                <w:spacing w:val="-6"/>
                <w:sz w:val="24"/>
                <w:szCs w:val="24"/>
              </w:rPr>
              <w:t>влияниемпищеварительных</w:t>
            </w:r>
            <w:proofErr w:type="spellEnd"/>
            <w:r w:rsidRPr="000F6505">
              <w:rPr>
                <w:rFonts w:ascii="Times New Roman" w:hAnsi="Times New Roman" w:cs="Times New Roman"/>
                <w:spacing w:val="-6"/>
                <w:sz w:val="24"/>
                <w:szCs w:val="24"/>
              </w:rPr>
              <w:t xml:space="preserve"> соков и бактерий.</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Какие продукты питания могут придать темную, черноватую</w:t>
            </w:r>
            <w:r w:rsidRPr="000F6505">
              <w:rPr>
                <w:rFonts w:ascii="Times New Roman" w:hAnsi="Times New Roman" w:cs="Times New Roman"/>
                <w:sz w:val="24"/>
                <w:szCs w:val="24"/>
              </w:rPr>
              <w:t xml:space="preserve"> окраску каловым массам?</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Черника, черная смородина, кофе</w:t>
            </w:r>
            <w:r w:rsidRPr="000F6505">
              <w:rPr>
                <w:rFonts w:ascii="Times New Roman" w:hAnsi="Times New Roman" w:cs="Times New Roman"/>
                <w:sz w:val="24"/>
                <w:szCs w:val="24"/>
              </w:rPr>
              <w:t xml:space="preserve"> и др.</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lastRenderedPageBreak/>
              <w:t xml:space="preserve"> Когда приобретает кал зловонный, гнилостный запах?</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При кишечном дисбактериозе с </w:t>
            </w:r>
            <w:r w:rsidRPr="000F6505">
              <w:rPr>
                <w:rFonts w:ascii="Times New Roman" w:hAnsi="Times New Roman" w:cs="Times New Roman"/>
                <w:spacing w:val="-2"/>
                <w:sz w:val="24"/>
                <w:szCs w:val="24"/>
              </w:rPr>
              <w:t>преобладанием гнилостной</w:t>
            </w:r>
            <w:r w:rsidRPr="000F6505">
              <w:rPr>
                <w:rFonts w:ascii="Times New Roman" w:hAnsi="Times New Roman" w:cs="Times New Roman"/>
                <w:spacing w:val="-6"/>
                <w:sz w:val="24"/>
                <w:szCs w:val="24"/>
              </w:rPr>
              <w:t xml:space="preserve"> микрофлоры, а также при распаде и гниении</w:t>
            </w:r>
            <w:r w:rsidRPr="000F6505">
              <w:rPr>
                <w:rFonts w:ascii="Times New Roman" w:hAnsi="Times New Roman" w:cs="Times New Roman"/>
                <w:sz w:val="24"/>
                <w:szCs w:val="24"/>
              </w:rPr>
              <w:t xml:space="preserve"> опухолей кишечника.</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Когда запах кала приобретает кисловатый характер?</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 При </w:t>
            </w:r>
            <w:r w:rsidRPr="000F6505">
              <w:rPr>
                <w:rFonts w:ascii="Times New Roman" w:hAnsi="Times New Roman" w:cs="Times New Roman"/>
                <w:spacing w:val="-2"/>
                <w:sz w:val="24"/>
                <w:szCs w:val="24"/>
              </w:rPr>
              <w:t>кишечном дисбактериозе</w:t>
            </w:r>
            <w:r w:rsidRPr="000F6505">
              <w:rPr>
                <w:rFonts w:ascii="Times New Roman" w:hAnsi="Times New Roman" w:cs="Times New Roman"/>
                <w:spacing w:val="-6"/>
                <w:sz w:val="24"/>
                <w:szCs w:val="24"/>
              </w:rPr>
              <w:t xml:space="preserve"> с </w:t>
            </w:r>
            <w:r w:rsidRPr="000F6505">
              <w:rPr>
                <w:rFonts w:ascii="Times New Roman" w:hAnsi="Times New Roman" w:cs="Times New Roman"/>
                <w:spacing w:val="-8"/>
                <w:sz w:val="24"/>
                <w:szCs w:val="24"/>
              </w:rPr>
              <w:t>наличием бродильных процессов</w:t>
            </w:r>
            <w:r w:rsidRPr="000F6505">
              <w:rPr>
                <w:rFonts w:ascii="Times New Roman" w:hAnsi="Times New Roman" w:cs="Times New Roman"/>
                <w:sz w:val="24"/>
                <w:szCs w:val="24"/>
              </w:rPr>
              <w:t xml:space="preserve">, </w:t>
            </w:r>
            <w:r w:rsidRPr="000F6505">
              <w:rPr>
                <w:rFonts w:ascii="Times New Roman" w:hAnsi="Times New Roman" w:cs="Times New Roman"/>
                <w:spacing w:val="-8"/>
                <w:sz w:val="24"/>
                <w:szCs w:val="24"/>
              </w:rPr>
              <w:t>бы</w:t>
            </w:r>
            <w:r w:rsidRPr="000F6505">
              <w:rPr>
                <w:rFonts w:ascii="Times New Roman" w:hAnsi="Times New Roman" w:cs="Times New Roman"/>
                <w:spacing w:val="-6"/>
                <w:sz w:val="24"/>
                <w:szCs w:val="24"/>
              </w:rPr>
              <w:t>вает при плохом переваривании про</w:t>
            </w:r>
            <w:r w:rsidRPr="000F6505">
              <w:rPr>
                <w:rFonts w:ascii="Times New Roman" w:hAnsi="Times New Roman" w:cs="Times New Roman"/>
                <w:spacing w:val="-8"/>
                <w:sz w:val="24"/>
                <w:szCs w:val="24"/>
              </w:rPr>
              <w:t>дуктов растительного происхождения.</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О чем свидетельствует наличие в кале остатков соединительной</w:t>
            </w:r>
            <w:r w:rsidRPr="000F6505">
              <w:rPr>
                <w:rFonts w:ascii="Times New Roman" w:hAnsi="Times New Roman" w:cs="Times New Roman"/>
                <w:sz w:val="24"/>
                <w:szCs w:val="24"/>
              </w:rPr>
              <w:t xml:space="preserve"> ткани?</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2"/>
                <w:sz w:val="24"/>
                <w:szCs w:val="24"/>
              </w:rPr>
              <w:t>О возможной желудочной</w:t>
            </w:r>
            <w:r w:rsidRPr="000F6505">
              <w:rPr>
                <w:rFonts w:ascii="Times New Roman" w:hAnsi="Times New Roman" w:cs="Times New Roman"/>
                <w:spacing w:val="-6"/>
                <w:sz w:val="24"/>
                <w:szCs w:val="24"/>
              </w:rPr>
              <w:t xml:space="preserve"> ахил</w:t>
            </w:r>
            <w:r w:rsidRPr="000F6505">
              <w:rPr>
                <w:rFonts w:ascii="Times New Roman" w:hAnsi="Times New Roman" w:cs="Times New Roman"/>
                <w:sz w:val="24"/>
                <w:szCs w:val="24"/>
              </w:rPr>
              <w:t>ии.</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Что такое </w:t>
            </w:r>
            <w:proofErr w:type="spellStart"/>
            <w:r w:rsidRPr="000F6505">
              <w:rPr>
                <w:rFonts w:ascii="Times New Roman" w:hAnsi="Times New Roman" w:cs="Times New Roman"/>
                <w:sz w:val="24"/>
                <w:szCs w:val="24"/>
              </w:rPr>
              <w:t>стеаторея</w:t>
            </w:r>
            <w:proofErr w:type="spellEnd"/>
            <w:r w:rsidRPr="000F6505">
              <w:rPr>
                <w:rFonts w:ascii="Times New Roman" w:hAnsi="Times New Roman" w:cs="Times New Roman"/>
                <w:sz w:val="24"/>
                <w:szCs w:val="24"/>
              </w:rPr>
              <w:t>?</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Наличие жира в кале. </w:t>
            </w:r>
            <w:proofErr w:type="spellStart"/>
            <w:r w:rsidRPr="000F6505">
              <w:rPr>
                <w:rFonts w:ascii="Times New Roman" w:hAnsi="Times New Roman" w:cs="Times New Roman"/>
                <w:spacing w:val="-6"/>
                <w:sz w:val="24"/>
                <w:szCs w:val="24"/>
              </w:rPr>
              <w:t>Макроскопическистеоторея</w:t>
            </w:r>
            <w:proofErr w:type="spellEnd"/>
            <w:r w:rsidRPr="000F6505">
              <w:rPr>
                <w:rFonts w:ascii="Times New Roman" w:hAnsi="Times New Roman" w:cs="Times New Roman"/>
                <w:spacing w:val="-6"/>
                <w:sz w:val="24"/>
                <w:szCs w:val="24"/>
              </w:rPr>
              <w:t xml:space="preserve"> проявляется в ви</w:t>
            </w:r>
            <w:r w:rsidRPr="000F6505">
              <w:rPr>
                <w:rFonts w:ascii="Times New Roman" w:hAnsi="Times New Roman" w:cs="Times New Roman"/>
                <w:sz w:val="24"/>
                <w:szCs w:val="24"/>
              </w:rPr>
              <w:t>де пленки на поверхности кала.</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Наличие слизи в кале характерно для заболеваний тонкого  кишечника?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Нет. При воспалительных забол</w:t>
            </w:r>
            <w:r w:rsidRPr="000F6505">
              <w:rPr>
                <w:rFonts w:ascii="Times New Roman" w:hAnsi="Times New Roman" w:cs="Times New Roman"/>
                <w:sz w:val="24"/>
                <w:szCs w:val="24"/>
              </w:rPr>
              <w:t>еваниях тонкого кишечника слизь выделяется клетками.</w:t>
            </w:r>
          </w:p>
          <w:p w:rsidR="000F6505" w:rsidRPr="000F6505" w:rsidRDefault="000F6505" w:rsidP="000F6505">
            <w:pPr>
              <w:ind w:left="-113" w:right="-113" w:firstLine="57"/>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Однако она перемешивается с ки</w:t>
            </w:r>
            <w:r w:rsidRPr="000F6505">
              <w:rPr>
                <w:rFonts w:ascii="Times New Roman" w:hAnsi="Times New Roman" w:cs="Times New Roman"/>
                <w:sz w:val="24"/>
                <w:szCs w:val="24"/>
              </w:rPr>
              <w:t>шечным содержимым, подвергается воздействию пищеварительных ферментов и распадается.</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Наличие слизи в кале характерно для заболеваний толстого кишечника?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Да. Она располагается в виде комков и тяжей и наблюдается при воспалительных процессах толстого кишечника</w:t>
            </w:r>
            <w:r w:rsidRPr="000F6505">
              <w:rPr>
                <w:rFonts w:ascii="Times New Roman" w:hAnsi="Times New Roman" w:cs="Times New Roman"/>
                <w:sz w:val="24"/>
                <w:szCs w:val="24"/>
              </w:rPr>
              <w:t>.</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70" w:right="-113" w:firstLine="57"/>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Наличие гноя в кале </w:t>
            </w:r>
            <w:r w:rsidRPr="000F6505">
              <w:rPr>
                <w:rFonts w:ascii="Times New Roman" w:hAnsi="Times New Roman" w:cs="Times New Roman"/>
                <w:spacing w:val="-6"/>
                <w:sz w:val="24"/>
                <w:szCs w:val="24"/>
              </w:rPr>
              <w:t>характерно для заболеваний тонкого ки</w:t>
            </w:r>
            <w:r w:rsidRPr="000F6505">
              <w:rPr>
                <w:rFonts w:ascii="Times New Roman" w:hAnsi="Times New Roman" w:cs="Times New Roman"/>
                <w:sz w:val="24"/>
                <w:szCs w:val="24"/>
              </w:rPr>
              <w:t>шечника?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pacing w:val="-6"/>
                <w:sz w:val="24"/>
                <w:szCs w:val="24"/>
              </w:rPr>
            </w:pPr>
            <w:r w:rsidRPr="000F6505">
              <w:rPr>
                <w:rFonts w:ascii="Times New Roman" w:hAnsi="Times New Roman" w:cs="Times New Roman"/>
                <w:spacing w:val="-8"/>
                <w:sz w:val="24"/>
                <w:szCs w:val="24"/>
              </w:rPr>
              <w:t>Нет. Лейкоциты</w:t>
            </w:r>
            <w:r w:rsidRPr="000F6505">
              <w:rPr>
                <w:rFonts w:ascii="Times New Roman" w:hAnsi="Times New Roman" w:cs="Times New Roman"/>
                <w:spacing w:val="-6"/>
                <w:sz w:val="24"/>
                <w:szCs w:val="24"/>
              </w:rPr>
              <w:t xml:space="preserve"> (основа гноя), выделившиеся в тонкий кишечник подвергаются воздействию ферментов </w:t>
            </w:r>
            <w:proofErr w:type="spellStart"/>
            <w:r w:rsidRPr="000F6505">
              <w:rPr>
                <w:rFonts w:ascii="Times New Roman" w:hAnsi="Times New Roman" w:cs="Times New Roman"/>
                <w:spacing w:val="-6"/>
                <w:sz w:val="24"/>
                <w:szCs w:val="24"/>
              </w:rPr>
              <w:t>пищеварит</w:t>
            </w:r>
            <w:proofErr w:type="spellEnd"/>
            <w:r w:rsidRPr="000F6505">
              <w:rPr>
                <w:rFonts w:ascii="Times New Roman" w:hAnsi="Times New Roman" w:cs="Times New Roman"/>
                <w:spacing w:val="-6"/>
                <w:sz w:val="24"/>
                <w:szCs w:val="24"/>
              </w:rPr>
              <w:t xml:space="preserve">. соков и распадаются. Их скопление </w:t>
            </w:r>
            <w:r w:rsidRPr="000F6505">
              <w:rPr>
                <w:rFonts w:ascii="Times New Roman" w:hAnsi="Times New Roman" w:cs="Times New Roman"/>
                <w:spacing w:val="-2"/>
                <w:sz w:val="24"/>
                <w:szCs w:val="24"/>
              </w:rPr>
              <w:t>в виде гноя невозможно</w:t>
            </w:r>
            <w:r w:rsidRPr="000F6505">
              <w:rPr>
                <w:rFonts w:ascii="Times New Roman" w:hAnsi="Times New Roman" w:cs="Times New Roman"/>
                <w:spacing w:val="-6"/>
                <w:sz w:val="24"/>
                <w:szCs w:val="24"/>
              </w:rPr>
              <w:t>.</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Наличие гноя в кале характерно для заболеваний толстого кишечника?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 xml:space="preserve">Некоторые заболевания </w:t>
            </w:r>
            <w:r w:rsidRPr="000F6505">
              <w:rPr>
                <w:rFonts w:ascii="Times New Roman" w:hAnsi="Times New Roman" w:cs="Times New Roman"/>
                <w:spacing w:val="-6"/>
                <w:sz w:val="24"/>
                <w:szCs w:val="24"/>
              </w:rPr>
              <w:t>толстого кишечника (язвенный колит, ту</w:t>
            </w:r>
            <w:r w:rsidRPr="000F6505">
              <w:rPr>
                <w:rFonts w:ascii="Times New Roman" w:hAnsi="Times New Roman" w:cs="Times New Roman"/>
                <w:sz w:val="24"/>
                <w:szCs w:val="24"/>
              </w:rPr>
              <w:t xml:space="preserve">беркулез, дизентерия, распадающаяся </w:t>
            </w:r>
            <w:r w:rsidRPr="000F6505">
              <w:rPr>
                <w:rFonts w:ascii="Times New Roman" w:hAnsi="Times New Roman" w:cs="Times New Roman"/>
                <w:spacing w:val="-4"/>
                <w:sz w:val="24"/>
                <w:szCs w:val="24"/>
              </w:rPr>
              <w:t>опухоль) сопровождается появлени</w:t>
            </w:r>
            <w:r w:rsidRPr="000F6505">
              <w:rPr>
                <w:rFonts w:ascii="Times New Roman" w:hAnsi="Times New Roman" w:cs="Times New Roman"/>
                <w:sz w:val="24"/>
                <w:szCs w:val="24"/>
              </w:rPr>
              <w:t>ем гноя в кале.</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Какого происхождения камни могут встречаться в кале?</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В кале могут встречаться камни, попавшие туда из желчных и  панкреатических протоков. Однако встречаются </w:t>
            </w:r>
            <w:proofErr w:type="gramStart"/>
            <w:r w:rsidRPr="000F6505">
              <w:rPr>
                <w:rFonts w:ascii="Times New Roman" w:hAnsi="Times New Roman" w:cs="Times New Roman"/>
                <w:sz w:val="24"/>
                <w:szCs w:val="24"/>
              </w:rPr>
              <w:t>камни</w:t>
            </w:r>
            <w:proofErr w:type="gramEnd"/>
            <w:r w:rsidRPr="000F6505">
              <w:rPr>
                <w:rFonts w:ascii="Times New Roman" w:hAnsi="Times New Roman" w:cs="Times New Roman"/>
                <w:sz w:val="24"/>
                <w:szCs w:val="24"/>
              </w:rPr>
              <w:t xml:space="preserve"> </w:t>
            </w:r>
            <w:r w:rsidRPr="000F6505">
              <w:rPr>
                <w:rFonts w:ascii="Times New Roman" w:hAnsi="Times New Roman" w:cs="Times New Roman"/>
                <w:spacing w:val="-6"/>
                <w:sz w:val="24"/>
                <w:szCs w:val="24"/>
              </w:rPr>
              <w:t>образовавшиеся в самом кале. Их называют каловыми</w:t>
            </w:r>
            <w:r w:rsidRPr="000F6505">
              <w:rPr>
                <w:rFonts w:ascii="Times New Roman" w:hAnsi="Times New Roman" w:cs="Times New Roman"/>
                <w:sz w:val="24"/>
                <w:szCs w:val="24"/>
              </w:rPr>
              <w:t xml:space="preserve"> камнями.</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Какие гельминты могут встречаться в кале в условиях умеренного</w:t>
            </w:r>
            <w:r w:rsidRPr="000F6505">
              <w:rPr>
                <w:rFonts w:ascii="Times New Roman" w:hAnsi="Times New Roman" w:cs="Times New Roman"/>
                <w:sz w:val="24"/>
                <w:szCs w:val="24"/>
              </w:rPr>
              <w:t xml:space="preserve"> климата?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Аскариды, власоглав, острицы,  ленточные глисты.</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Что такое </w:t>
            </w:r>
            <w:proofErr w:type="spellStart"/>
            <w:r w:rsidRPr="000F6505">
              <w:rPr>
                <w:rFonts w:ascii="Times New Roman" w:hAnsi="Times New Roman" w:cs="Times New Roman"/>
                <w:sz w:val="24"/>
                <w:szCs w:val="24"/>
              </w:rPr>
              <w:t>креаторея</w:t>
            </w:r>
            <w:proofErr w:type="spellEnd"/>
            <w:r w:rsidRPr="000F6505">
              <w:rPr>
                <w:rFonts w:ascii="Times New Roman" w:hAnsi="Times New Roman" w:cs="Times New Roman"/>
                <w:sz w:val="24"/>
                <w:szCs w:val="24"/>
              </w:rPr>
              <w:t>?</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Наличие большого количества мышечных волокон в кале.</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О чем говорить наличие в </w:t>
            </w:r>
            <w:proofErr w:type="spellStart"/>
            <w:r w:rsidRPr="000F6505">
              <w:rPr>
                <w:rFonts w:ascii="Times New Roman" w:hAnsi="Times New Roman" w:cs="Times New Roman"/>
                <w:spacing w:val="-6"/>
                <w:sz w:val="24"/>
                <w:szCs w:val="24"/>
              </w:rPr>
              <w:t>калебольшого</w:t>
            </w:r>
            <w:proofErr w:type="spellEnd"/>
            <w:r w:rsidRPr="000F6505">
              <w:rPr>
                <w:rFonts w:ascii="Times New Roman" w:hAnsi="Times New Roman" w:cs="Times New Roman"/>
                <w:spacing w:val="-6"/>
                <w:sz w:val="24"/>
                <w:szCs w:val="24"/>
              </w:rPr>
              <w:t xml:space="preserve"> количества </w:t>
            </w:r>
            <w:proofErr w:type="spellStart"/>
            <w:r w:rsidRPr="000F6505">
              <w:rPr>
                <w:rFonts w:ascii="Times New Roman" w:hAnsi="Times New Roman" w:cs="Times New Roman"/>
                <w:spacing w:val="-6"/>
                <w:sz w:val="24"/>
                <w:szCs w:val="24"/>
              </w:rPr>
              <w:t>мышечныхволокон</w:t>
            </w:r>
            <w:proofErr w:type="spellEnd"/>
            <w:r w:rsidRPr="000F6505">
              <w:rPr>
                <w:rFonts w:ascii="Times New Roman" w:hAnsi="Times New Roman" w:cs="Times New Roman"/>
                <w:spacing w:val="-6"/>
                <w:sz w:val="24"/>
                <w:szCs w:val="24"/>
              </w:rPr>
              <w:t xml:space="preserve">, потерявших </w:t>
            </w:r>
            <w:proofErr w:type="spellStart"/>
            <w:r w:rsidRPr="000F6505">
              <w:rPr>
                <w:rFonts w:ascii="Times New Roman" w:hAnsi="Times New Roman" w:cs="Times New Roman"/>
                <w:spacing w:val="-6"/>
                <w:sz w:val="24"/>
                <w:szCs w:val="24"/>
              </w:rPr>
              <w:t>поперечную</w:t>
            </w:r>
            <w:r w:rsidRPr="000F6505">
              <w:rPr>
                <w:rFonts w:ascii="Times New Roman" w:hAnsi="Times New Roman" w:cs="Times New Roman"/>
                <w:sz w:val="24"/>
                <w:szCs w:val="24"/>
              </w:rPr>
              <w:t>исчерченность</w:t>
            </w:r>
            <w:proofErr w:type="spellEnd"/>
            <w:r w:rsidRPr="000F6505">
              <w:rPr>
                <w:rFonts w:ascii="Times New Roman" w:hAnsi="Times New Roman" w:cs="Times New Roman"/>
                <w:sz w:val="24"/>
                <w:szCs w:val="24"/>
              </w:rPr>
              <w:t>?</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Об ускорении транзита пищи по</w:t>
            </w:r>
            <w:r w:rsidRPr="000F6505">
              <w:rPr>
                <w:rFonts w:ascii="Times New Roman" w:hAnsi="Times New Roman" w:cs="Times New Roman"/>
                <w:sz w:val="24"/>
                <w:szCs w:val="24"/>
              </w:rPr>
              <w:t xml:space="preserve"> кишечнику. Пища не успела </w:t>
            </w:r>
            <w:r w:rsidRPr="000F6505">
              <w:rPr>
                <w:rFonts w:ascii="Times New Roman" w:hAnsi="Times New Roman" w:cs="Times New Roman"/>
                <w:spacing w:val="-6"/>
                <w:sz w:val="24"/>
                <w:szCs w:val="24"/>
              </w:rPr>
              <w:t>перевариться под воздействием ферментов</w:t>
            </w:r>
            <w:r w:rsidRPr="000F6505">
              <w:rPr>
                <w:rFonts w:ascii="Times New Roman" w:hAnsi="Times New Roman" w:cs="Times New Roman"/>
                <w:sz w:val="24"/>
                <w:szCs w:val="24"/>
              </w:rPr>
              <w:t xml:space="preserve"> поджелудочной железы.</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О чем говорить наличие в </w:t>
            </w:r>
            <w:proofErr w:type="spellStart"/>
            <w:r w:rsidRPr="000F6505">
              <w:rPr>
                <w:rFonts w:ascii="Times New Roman" w:hAnsi="Times New Roman" w:cs="Times New Roman"/>
                <w:spacing w:val="-6"/>
                <w:sz w:val="24"/>
                <w:szCs w:val="24"/>
              </w:rPr>
              <w:t>калебольшого</w:t>
            </w:r>
            <w:proofErr w:type="spellEnd"/>
            <w:r w:rsidRPr="000F6505">
              <w:rPr>
                <w:rFonts w:ascii="Times New Roman" w:hAnsi="Times New Roman" w:cs="Times New Roman"/>
                <w:spacing w:val="-6"/>
                <w:sz w:val="24"/>
                <w:szCs w:val="24"/>
              </w:rPr>
              <w:t xml:space="preserve"> количества мышечных</w:t>
            </w:r>
            <w:r w:rsidRPr="000F6505">
              <w:rPr>
                <w:rFonts w:ascii="Times New Roman" w:hAnsi="Times New Roman" w:cs="Times New Roman"/>
                <w:sz w:val="24"/>
                <w:szCs w:val="24"/>
              </w:rPr>
              <w:t xml:space="preserve"> волокон, сохранивших поперечную </w:t>
            </w:r>
            <w:proofErr w:type="spellStart"/>
            <w:r w:rsidRPr="000F6505">
              <w:rPr>
                <w:rFonts w:ascii="Times New Roman" w:hAnsi="Times New Roman" w:cs="Times New Roman"/>
                <w:sz w:val="24"/>
                <w:szCs w:val="24"/>
              </w:rPr>
              <w:t>исчерченность</w:t>
            </w:r>
            <w:proofErr w:type="spellEnd"/>
            <w:r w:rsidRPr="000F6505">
              <w:rPr>
                <w:rFonts w:ascii="Times New Roman" w:hAnsi="Times New Roman" w:cs="Times New Roman"/>
                <w:sz w:val="24"/>
                <w:szCs w:val="24"/>
              </w:rPr>
              <w:t>?</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 xml:space="preserve">О ферментативной недостаточности пищеварительных соков, особенно о снижении функции </w:t>
            </w:r>
            <w:r w:rsidRPr="000F6505">
              <w:rPr>
                <w:rFonts w:ascii="Times New Roman" w:hAnsi="Times New Roman" w:cs="Times New Roman"/>
                <w:spacing w:val="-6"/>
                <w:sz w:val="24"/>
                <w:szCs w:val="24"/>
              </w:rPr>
              <w:lastRenderedPageBreak/>
              <w:t xml:space="preserve">поджелудочной </w:t>
            </w:r>
            <w:r w:rsidRPr="000F6505">
              <w:rPr>
                <w:rFonts w:ascii="Times New Roman" w:hAnsi="Times New Roman" w:cs="Times New Roman"/>
                <w:spacing w:val="-4"/>
                <w:sz w:val="24"/>
                <w:szCs w:val="24"/>
              </w:rPr>
              <w:t>железы, выделяющей</w:t>
            </w:r>
            <w:r w:rsidRPr="000F6505">
              <w:rPr>
                <w:rFonts w:ascii="Times New Roman" w:hAnsi="Times New Roman" w:cs="Times New Roman"/>
                <w:spacing w:val="-6"/>
                <w:sz w:val="24"/>
                <w:szCs w:val="24"/>
              </w:rPr>
              <w:t xml:space="preserve"> трипсин, способный переварить мясную пищу.</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lastRenderedPageBreak/>
              <w:t xml:space="preserve">Почему при </w:t>
            </w:r>
            <w:proofErr w:type="spellStart"/>
            <w:r w:rsidRPr="000F6505">
              <w:rPr>
                <w:rFonts w:ascii="Times New Roman" w:hAnsi="Times New Roman" w:cs="Times New Roman"/>
                <w:spacing w:val="-6"/>
                <w:sz w:val="24"/>
                <w:szCs w:val="24"/>
              </w:rPr>
              <w:t>ахлоргидрии</w:t>
            </w:r>
            <w:proofErr w:type="spellEnd"/>
            <w:r w:rsidRPr="000F6505">
              <w:rPr>
                <w:rFonts w:ascii="Times New Roman" w:hAnsi="Times New Roman" w:cs="Times New Roman"/>
                <w:spacing w:val="-6"/>
                <w:sz w:val="24"/>
                <w:szCs w:val="24"/>
              </w:rPr>
              <w:t xml:space="preserve"> в кале может обнаруживаться соеди</w:t>
            </w:r>
            <w:r w:rsidRPr="000F6505">
              <w:rPr>
                <w:rFonts w:ascii="Times New Roman" w:hAnsi="Times New Roman" w:cs="Times New Roman"/>
                <w:sz w:val="24"/>
                <w:szCs w:val="24"/>
              </w:rPr>
              <w:t>нительная ткань?</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Потому, что желудочный сок, особенно соляная кислота, играют </w:t>
            </w:r>
            <w:r w:rsidRPr="000F6505">
              <w:rPr>
                <w:rFonts w:ascii="Times New Roman" w:hAnsi="Times New Roman" w:cs="Times New Roman"/>
                <w:spacing w:val="-6"/>
                <w:sz w:val="24"/>
                <w:szCs w:val="24"/>
              </w:rPr>
              <w:t>главную роль в переваривании соединительной</w:t>
            </w:r>
            <w:r w:rsidRPr="000F6505">
              <w:rPr>
                <w:rFonts w:ascii="Times New Roman" w:hAnsi="Times New Roman" w:cs="Times New Roman"/>
                <w:sz w:val="24"/>
                <w:szCs w:val="24"/>
              </w:rPr>
              <w:t xml:space="preserve"> ткани.</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Что такое </w:t>
            </w:r>
            <w:proofErr w:type="spellStart"/>
            <w:r w:rsidRPr="000F6505">
              <w:rPr>
                <w:rFonts w:ascii="Times New Roman" w:hAnsi="Times New Roman" w:cs="Times New Roman"/>
                <w:sz w:val="24"/>
                <w:szCs w:val="24"/>
              </w:rPr>
              <w:t>амилорея</w:t>
            </w:r>
            <w:proofErr w:type="spellEnd"/>
            <w:r w:rsidRPr="000F6505">
              <w:rPr>
                <w:rFonts w:ascii="Times New Roman" w:hAnsi="Times New Roman" w:cs="Times New Roman"/>
                <w:sz w:val="24"/>
                <w:szCs w:val="24"/>
              </w:rPr>
              <w:t>?</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Наличие крахмала в кале.</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Почему при заболеваниях Кишечника наблюдается </w:t>
            </w:r>
            <w:proofErr w:type="spellStart"/>
            <w:r w:rsidRPr="000F6505">
              <w:rPr>
                <w:rFonts w:ascii="Times New Roman" w:hAnsi="Times New Roman" w:cs="Times New Roman"/>
                <w:spacing w:val="-6"/>
                <w:sz w:val="24"/>
                <w:szCs w:val="24"/>
              </w:rPr>
              <w:t>амилорея</w:t>
            </w:r>
            <w:proofErr w:type="spellEnd"/>
            <w:r w:rsidRPr="000F6505">
              <w:rPr>
                <w:rFonts w:ascii="Times New Roman" w:hAnsi="Times New Roman" w:cs="Times New Roman"/>
                <w:spacing w:val="-6"/>
                <w:sz w:val="24"/>
                <w:szCs w:val="24"/>
              </w:rPr>
              <w:t>?</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 xml:space="preserve">Из-за усиленной перистальтики тонкого кишечника, при воспалении резко ускоряется транзит пищи, крахмал не успевает расщепиться. </w:t>
            </w:r>
            <w:proofErr w:type="spellStart"/>
            <w:r w:rsidRPr="000F6505">
              <w:rPr>
                <w:rFonts w:ascii="Times New Roman" w:hAnsi="Times New Roman" w:cs="Times New Roman"/>
                <w:spacing w:val="-6"/>
                <w:sz w:val="24"/>
                <w:szCs w:val="24"/>
              </w:rPr>
              <w:t>Амилорея</w:t>
            </w:r>
            <w:r w:rsidRPr="000F6505">
              <w:rPr>
                <w:rFonts w:ascii="Times New Roman" w:hAnsi="Times New Roman" w:cs="Times New Roman"/>
                <w:spacing w:val="-2"/>
                <w:sz w:val="24"/>
                <w:szCs w:val="24"/>
              </w:rPr>
              <w:t>бывает</w:t>
            </w:r>
            <w:proofErr w:type="spellEnd"/>
            <w:r w:rsidRPr="000F6505">
              <w:rPr>
                <w:rFonts w:ascii="Times New Roman" w:hAnsi="Times New Roman" w:cs="Times New Roman"/>
                <w:spacing w:val="-2"/>
                <w:sz w:val="24"/>
                <w:szCs w:val="24"/>
              </w:rPr>
              <w:t xml:space="preserve"> при </w:t>
            </w:r>
            <w:proofErr w:type="spellStart"/>
            <w:r w:rsidRPr="000F6505">
              <w:rPr>
                <w:rFonts w:ascii="Times New Roman" w:hAnsi="Times New Roman" w:cs="Times New Roman"/>
                <w:spacing w:val="-2"/>
                <w:sz w:val="24"/>
                <w:szCs w:val="24"/>
              </w:rPr>
              <w:t>ферментативной</w:t>
            </w:r>
            <w:r w:rsidRPr="000F6505">
              <w:rPr>
                <w:rFonts w:ascii="Times New Roman" w:hAnsi="Times New Roman" w:cs="Times New Roman"/>
                <w:spacing w:val="-6"/>
                <w:sz w:val="24"/>
                <w:szCs w:val="24"/>
              </w:rPr>
              <w:t>недостат-ти</w:t>
            </w:r>
            <w:proofErr w:type="spellEnd"/>
            <w:r w:rsidRPr="000F6505">
              <w:rPr>
                <w:rFonts w:ascii="Times New Roman" w:hAnsi="Times New Roman" w:cs="Times New Roman"/>
                <w:spacing w:val="-6"/>
                <w:sz w:val="24"/>
                <w:szCs w:val="24"/>
              </w:rPr>
              <w:t xml:space="preserve"> поджелудочной железы.</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С чем связано появление нейт</w:t>
            </w:r>
            <w:r w:rsidRPr="000F6505">
              <w:rPr>
                <w:rFonts w:ascii="Times New Roman" w:hAnsi="Times New Roman" w:cs="Times New Roman"/>
                <w:sz w:val="24"/>
                <w:szCs w:val="24"/>
              </w:rPr>
              <w:t>рального жира в кале?</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С недостаточностью в пищеварительных соках фермента поджелудочной железы липазы.</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С чем связано появление жир</w:t>
            </w:r>
            <w:r w:rsidRPr="000F6505">
              <w:rPr>
                <w:rFonts w:ascii="Times New Roman" w:hAnsi="Times New Roman" w:cs="Times New Roman"/>
                <w:sz w:val="24"/>
                <w:szCs w:val="24"/>
              </w:rPr>
              <w:t>ных кислот в кале?</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2"/>
                <w:sz w:val="24"/>
                <w:szCs w:val="24"/>
              </w:rPr>
              <w:t>С недостаточностью выделения</w:t>
            </w:r>
            <w:r w:rsidRPr="000F6505">
              <w:rPr>
                <w:rFonts w:ascii="Times New Roman" w:hAnsi="Times New Roman" w:cs="Times New Roman"/>
                <w:sz w:val="24"/>
                <w:szCs w:val="24"/>
              </w:rPr>
              <w:t xml:space="preserve"> желчи.</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В чем заключается метод фло</w:t>
            </w:r>
            <w:r w:rsidRPr="000F6505">
              <w:rPr>
                <w:rFonts w:ascii="Times New Roman" w:hAnsi="Times New Roman" w:cs="Times New Roman"/>
                <w:spacing w:val="4"/>
                <w:sz w:val="24"/>
                <w:szCs w:val="24"/>
              </w:rPr>
              <w:t>тации, используемый для более</w:t>
            </w:r>
            <w:r w:rsidRPr="000F6505">
              <w:rPr>
                <w:rFonts w:ascii="Times New Roman" w:hAnsi="Times New Roman" w:cs="Times New Roman"/>
                <w:sz w:val="24"/>
                <w:szCs w:val="24"/>
              </w:rPr>
              <w:t xml:space="preserve"> точного обнаружения в кале яиц  гельминтов?</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 xml:space="preserve">Это приготовление эмульсии кала с жидкостью большой относительной плотности (насыщенный раствор </w:t>
            </w:r>
            <w:r w:rsidRPr="000F6505">
              <w:rPr>
                <w:rFonts w:ascii="Times New Roman" w:hAnsi="Times New Roman" w:cs="Times New Roman"/>
                <w:spacing w:val="-8"/>
                <w:sz w:val="24"/>
                <w:szCs w:val="24"/>
              </w:rPr>
              <w:t>хлорида или сульфата натрия). В этой</w:t>
            </w:r>
            <w:r w:rsidRPr="000F6505">
              <w:rPr>
                <w:rFonts w:ascii="Times New Roman" w:hAnsi="Times New Roman" w:cs="Times New Roman"/>
                <w:spacing w:val="-6"/>
                <w:sz w:val="24"/>
                <w:szCs w:val="24"/>
              </w:rPr>
              <w:t xml:space="preserve"> эмульсии яйца глист всплывают на поверхность, откуда их переносят на предметное стекло для микроскопии.</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Как нужно брать материал</w:t>
            </w:r>
            <w:r w:rsidRPr="000F6505">
              <w:rPr>
                <w:rFonts w:ascii="Times New Roman" w:hAnsi="Times New Roman" w:cs="Times New Roman"/>
                <w:sz w:val="24"/>
                <w:szCs w:val="24"/>
              </w:rPr>
              <w:t xml:space="preserve"> для выявления яиц власоглава?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При инвазии власоглавом ее яйца мало попадают в кал. Он их откладывает за пределами кишечника в около анальных складках. С этих складок делают шпателем соскоб для микроскопии. Можно снять их ватным тампоном, смоченным глицерином.</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Какова реакция (рН) нормаль</w:t>
            </w:r>
            <w:r w:rsidRPr="000F6505">
              <w:rPr>
                <w:rFonts w:ascii="Times New Roman" w:hAnsi="Times New Roman" w:cs="Times New Roman"/>
                <w:sz w:val="24"/>
                <w:szCs w:val="24"/>
              </w:rPr>
              <w:t>ного кала?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Она нейтральная или слабощелочная.</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Каковы причины нарастания рН кала (щелочная реакция)?</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Гнилостная диспепсия, возникающая при плохом усвоении белковой пищи, при распаде опухоли толстого кишечника, ее воспалении. Процессы сопровождаются выделением аммиака, вызывая щелочную реакцию.</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Каковы причины снижения рН </w:t>
            </w:r>
            <w:r w:rsidRPr="000F6505">
              <w:rPr>
                <w:rFonts w:ascii="Times New Roman" w:hAnsi="Times New Roman" w:cs="Times New Roman"/>
                <w:sz w:val="24"/>
                <w:szCs w:val="24"/>
              </w:rPr>
              <w:t>кала (кислотная реакция)?</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Бродильная диспепсия с </w:t>
            </w:r>
            <w:r w:rsidRPr="000F6505">
              <w:rPr>
                <w:rFonts w:ascii="Times New Roman" w:hAnsi="Times New Roman" w:cs="Times New Roman"/>
                <w:spacing w:val="-6"/>
                <w:sz w:val="24"/>
                <w:szCs w:val="24"/>
              </w:rPr>
              <w:t>накоплением в кале органических кислот</w:t>
            </w:r>
            <w:r w:rsidRPr="000F6505">
              <w:rPr>
                <w:rFonts w:ascii="Times New Roman" w:hAnsi="Times New Roman" w:cs="Times New Roman"/>
                <w:sz w:val="24"/>
                <w:szCs w:val="24"/>
              </w:rPr>
              <w:t>. Она возникает при плохом усвоении растительной пищи.</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Какое диагностическое значен</w:t>
            </w:r>
            <w:r w:rsidRPr="000F6505">
              <w:rPr>
                <w:rFonts w:ascii="Times New Roman" w:hAnsi="Times New Roman" w:cs="Times New Roman"/>
                <w:sz w:val="24"/>
                <w:szCs w:val="24"/>
              </w:rPr>
              <w:t xml:space="preserve">ие </w:t>
            </w:r>
            <w:r w:rsidRPr="000F6505">
              <w:rPr>
                <w:rFonts w:ascii="Times New Roman" w:hAnsi="Times New Roman" w:cs="Times New Roman"/>
                <w:spacing w:val="4"/>
                <w:sz w:val="24"/>
                <w:szCs w:val="24"/>
              </w:rPr>
              <w:t>имеет обнаружение следов</w:t>
            </w:r>
            <w:r w:rsidRPr="000F6505">
              <w:rPr>
                <w:rFonts w:ascii="Times New Roman" w:hAnsi="Times New Roman" w:cs="Times New Roman"/>
                <w:sz w:val="24"/>
                <w:szCs w:val="24"/>
              </w:rPr>
              <w:t xml:space="preserve"> крови (скрытое кровотечение) в кале?</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pacing w:val="-6"/>
                <w:sz w:val="24"/>
                <w:szCs w:val="24"/>
              </w:rPr>
            </w:pPr>
            <w:r w:rsidRPr="000F6505">
              <w:rPr>
                <w:rFonts w:ascii="Times New Roman" w:hAnsi="Times New Roman" w:cs="Times New Roman"/>
                <w:spacing w:val="-2"/>
                <w:sz w:val="24"/>
                <w:szCs w:val="24"/>
              </w:rPr>
              <w:t>Это может помочь диагностике</w:t>
            </w:r>
            <w:r w:rsidRPr="000F6505">
              <w:rPr>
                <w:rFonts w:ascii="Times New Roman" w:hAnsi="Times New Roman" w:cs="Times New Roman"/>
                <w:spacing w:val="-6"/>
                <w:sz w:val="24"/>
                <w:szCs w:val="24"/>
              </w:rPr>
              <w:t xml:space="preserve"> язвенной болезни или опухоли. Изредка эти заболевания могут сопровождаться макро кровотечением, но </w:t>
            </w:r>
            <w:r w:rsidRPr="000F6505">
              <w:rPr>
                <w:rFonts w:ascii="Times New Roman" w:hAnsi="Times New Roman" w:cs="Times New Roman"/>
                <w:spacing w:val="-2"/>
                <w:sz w:val="24"/>
                <w:szCs w:val="24"/>
              </w:rPr>
              <w:t xml:space="preserve">долгое время может иметь </w:t>
            </w:r>
            <w:proofErr w:type="spellStart"/>
            <w:r w:rsidRPr="000F6505">
              <w:rPr>
                <w:rFonts w:ascii="Times New Roman" w:hAnsi="Times New Roman" w:cs="Times New Roman"/>
                <w:spacing w:val="-2"/>
                <w:sz w:val="24"/>
                <w:szCs w:val="24"/>
              </w:rPr>
              <w:t>местомикро</w:t>
            </w:r>
            <w:proofErr w:type="spellEnd"/>
            <w:r w:rsidRPr="000F6505">
              <w:rPr>
                <w:rFonts w:ascii="Times New Roman" w:hAnsi="Times New Roman" w:cs="Times New Roman"/>
                <w:spacing w:val="-2"/>
                <w:sz w:val="24"/>
                <w:szCs w:val="24"/>
              </w:rPr>
              <w:t xml:space="preserve"> кровотечение, обнаружив</w:t>
            </w:r>
            <w:r w:rsidRPr="000F6505">
              <w:rPr>
                <w:rFonts w:ascii="Times New Roman" w:hAnsi="Times New Roman" w:cs="Times New Roman"/>
                <w:spacing w:val="-6"/>
                <w:sz w:val="24"/>
                <w:szCs w:val="24"/>
              </w:rPr>
              <w:t>аемое с помощью химических реакций.</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Какова самая простая и </w:t>
            </w:r>
            <w:proofErr w:type="spellStart"/>
            <w:r w:rsidRPr="000F6505">
              <w:rPr>
                <w:rFonts w:ascii="Times New Roman" w:hAnsi="Times New Roman" w:cs="Times New Roman"/>
                <w:spacing w:val="-6"/>
                <w:sz w:val="24"/>
                <w:szCs w:val="24"/>
              </w:rPr>
              <w:t>точная</w:t>
            </w:r>
            <w:r w:rsidRPr="000F6505">
              <w:rPr>
                <w:rFonts w:ascii="Times New Roman" w:hAnsi="Times New Roman" w:cs="Times New Roman"/>
                <w:spacing w:val="-4"/>
                <w:sz w:val="24"/>
                <w:szCs w:val="24"/>
              </w:rPr>
              <w:t>химическая</w:t>
            </w:r>
            <w:proofErr w:type="spellEnd"/>
            <w:r w:rsidRPr="000F6505">
              <w:rPr>
                <w:rFonts w:ascii="Times New Roman" w:hAnsi="Times New Roman" w:cs="Times New Roman"/>
                <w:spacing w:val="-4"/>
                <w:sz w:val="24"/>
                <w:szCs w:val="24"/>
              </w:rPr>
              <w:t xml:space="preserve"> проба для выявлени</w:t>
            </w:r>
            <w:r w:rsidRPr="000F6505">
              <w:rPr>
                <w:rFonts w:ascii="Times New Roman" w:hAnsi="Times New Roman" w:cs="Times New Roman"/>
                <w:sz w:val="24"/>
                <w:szCs w:val="24"/>
              </w:rPr>
              <w:t>я следов крови в кале?</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Реакция </w:t>
            </w:r>
            <w:proofErr w:type="spellStart"/>
            <w:r w:rsidRPr="000F6505">
              <w:rPr>
                <w:rFonts w:ascii="Times New Roman" w:hAnsi="Times New Roman" w:cs="Times New Roman"/>
                <w:sz w:val="24"/>
                <w:szCs w:val="24"/>
              </w:rPr>
              <w:t>Грегерсена</w:t>
            </w:r>
            <w:proofErr w:type="spellEnd"/>
            <w:r w:rsidRPr="000F6505">
              <w:rPr>
                <w:rFonts w:ascii="Times New Roman" w:hAnsi="Times New Roman" w:cs="Times New Roman"/>
                <w:sz w:val="24"/>
                <w:szCs w:val="24"/>
              </w:rPr>
              <w:t xml:space="preserve"> с </w:t>
            </w:r>
            <w:proofErr w:type="spellStart"/>
            <w:r w:rsidRPr="000F6505">
              <w:rPr>
                <w:rFonts w:ascii="Times New Roman" w:hAnsi="Times New Roman" w:cs="Times New Roman"/>
                <w:sz w:val="24"/>
                <w:szCs w:val="24"/>
              </w:rPr>
              <w:t>бензидином</w:t>
            </w:r>
            <w:proofErr w:type="spellEnd"/>
            <w:r w:rsidRPr="000F6505">
              <w:rPr>
                <w:rFonts w:ascii="Times New Roman" w:hAnsi="Times New Roman" w:cs="Times New Roman"/>
                <w:sz w:val="24"/>
                <w:szCs w:val="24"/>
              </w:rPr>
              <w:t xml:space="preserve"> и перекисью водорода.</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Какое диагностическое значени</w:t>
            </w:r>
            <w:r w:rsidRPr="000F6505">
              <w:rPr>
                <w:rFonts w:ascii="Times New Roman" w:hAnsi="Times New Roman" w:cs="Times New Roman"/>
                <w:sz w:val="24"/>
                <w:szCs w:val="24"/>
              </w:rPr>
              <w:t xml:space="preserve">е </w:t>
            </w:r>
            <w:r w:rsidRPr="000F6505">
              <w:rPr>
                <w:rFonts w:ascii="Times New Roman" w:hAnsi="Times New Roman" w:cs="Times New Roman"/>
                <w:spacing w:val="6"/>
                <w:sz w:val="24"/>
                <w:szCs w:val="24"/>
              </w:rPr>
              <w:t>имеет определение в кале</w:t>
            </w:r>
            <w:r w:rsidRPr="000F6505">
              <w:rPr>
                <w:rFonts w:ascii="Times New Roman" w:hAnsi="Times New Roman" w:cs="Times New Roman"/>
                <w:sz w:val="24"/>
                <w:szCs w:val="24"/>
              </w:rPr>
              <w:t xml:space="preserve"> </w:t>
            </w:r>
            <w:r w:rsidRPr="000F6505">
              <w:rPr>
                <w:rFonts w:ascii="Times New Roman" w:hAnsi="Times New Roman" w:cs="Times New Roman"/>
                <w:sz w:val="24"/>
                <w:szCs w:val="24"/>
              </w:rPr>
              <w:lastRenderedPageBreak/>
              <w:t>растворимого белка?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lastRenderedPageBreak/>
              <w:t xml:space="preserve">Пищевые белки полностью расщепляются </w:t>
            </w:r>
            <w:r w:rsidRPr="000F6505">
              <w:rPr>
                <w:rFonts w:ascii="Times New Roman" w:hAnsi="Times New Roman" w:cs="Times New Roman"/>
                <w:spacing w:val="-6"/>
                <w:sz w:val="24"/>
                <w:szCs w:val="24"/>
              </w:rPr>
              <w:lastRenderedPageBreak/>
              <w:t xml:space="preserve">ферментами, у </w:t>
            </w:r>
            <w:proofErr w:type="spellStart"/>
            <w:r w:rsidRPr="000F6505">
              <w:rPr>
                <w:rFonts w:ascii="Times New Roman" w:hAnsi="Times New Roman" w:cs="Times New Roman"/>
                <w:spacing w:val="-6"/>
                <w:sz w:val="24"/>
                <w:szCs w:val="24"/>
              </w:rPr>
              <w:t>здоровогочеловека</w:t>
            </w:r>
            <w:proofErr w:type="spellEnd"/>
            <w:r w:rsidRPr="000F6505">
              <w:rPr>
                <w:rFonts w:ascii="Times New Roman" w:hAnsi="Times New Roman" w:cs="Times New Roman"/>
                <w:spacing w:val="-6"/>
                <w:sz w:val="24"/>
                <w:szCs w:val="24"/>
              </w:rPr>
              <w:t xml:space="preserve"> не попадают в кал. При наличии </w:t>
            </w:r>
            <w:r w:rsidRPr="000F6505">
              <w:rPr>
                <w:rFonts w:ascii="Times New Roman" w:hAnsi="Times New Roman" w:cs="Times New Roman"/>
                <w:sz w:val="24"/>
                <w:szCs w:val="24"/>
              </w:rPr>
              <w:t>воспалительного процесса в</w:t>
            </w:r>
            <w:r w:rsidRPr="000F6505">
              <w:rPr>
                <w:rFonts w:ascii="Times New Roman" w:hAnsi="Times New Roman" w:cs="Times New Roman"/>
                <w:spacing w:val="-6"/>
                <w:sz w:val="24"/>
                <w:szCs w:val="24"/>
              </w:rPr>
              <w:t xml:space="preserve"> толстом кишечнике или опухоли в просвет кишки попадают белки, выд</w:t>
            </w:r>
            <w:r w:rsidRPr="000F6505">
              <w:rPr>
                <w:rFonts w:ascii="Times New Roman" w:hAnsi="Times New Roman" w:cs="Times New Roman"/>
                <w:spacing w:val="2"/>
                <w:sz w:val="24"/>
                <w:szCs w:val="24"/>
              </w:rPr>
              <w:t>еляемые воспаленной слизистой</w:t>
            </w:r>
            <w:r w:rsidRPr="000F6505">
              <w:rPr>
                <w:rFonts w:ascii="Times New Roman" w:hAnsi="Times New Roman" w:cs="Times New Roman"/>
                <w:spacing w:val="-6"/>
                <w:sz w:val="24"/>
                <w:szCs w:val="24"/>
              </w:rPr>
              <w:t xml:space="preserve">. </w:t>
            </w:r>
            <w:r w:rsidRPr="000F6505">
              <w:rPr>
                <w:rFonts w:ascii="Times New Roman" w:hAnsi="Times New Roman" w:cs="Times New Roman"/>
                <w:spacing w:val="-4"/>
                <w:sz w:val="24"/>
                <w:szCs w:val="24"/>
              </w:rPr>
              <w:t xml:space="preserve">Так, нахождение растворимых белков </w:t>
            </w:r>
            <w:r w:rsidRPr="000F6505">
              <w:rPr>
                <w:rFonts w:ascii="Times New Roman" w:hAnsi="Times New Roman" w:cs="Times New Roman"/>
                <w:spacing w:val="-6"/>
                <w:sz w:val="24"/>
                <w:szCs w:val="24"/>
              </w:rPr>
              <w:t>в кале является свидетельством воспаления толстой кишки.</w:t>
            </w:r>
          </w:p>
        </w:tc>
      </w:tr>
    </w:tbl>
    <w:p w:rsidR="000F6505" w:rsidRPr="000F6505" w:rsidRDefault="000F6505" w:rsidP="000F6505">
      <w:pPr>
        <w:ind w:right="-177"/>
        <w:contextualSpacing/>
        <w:rPr>
          <w:rFonts w:ascii="Times New Roman" w:hAnsi="Times New Roman" w:cs="Times New Roman"/>
          <w:b/>
          <w:sz w:val="24"/>
          <w:szCs w:val="24"/>
        </w:rPr>
      </w:pPr>
    </w:p>
    <w:p w:rsidR="000F6505" w:rsidRPr="000F6505" w:rsidRDefault="000F6505" w:rsidP="000F6505">
      <w:pPr>
        <w:ind w:right="-177"/>
        <w:contextualSpacing/>
        <w:rPr>
          <w:rFonts w:ascii="Times New Roman" w:hAnsi="Times New Roman" w:cs="Times New Roman"/>
          <w:b/>
          <w:sz w:val="24"/>
          <w:szCs w:val="24"/>
        </w:rPr>
      </w:pPr>
      <w:r w:rsidRPr="000F6505">
        <w:rPr>
          <w:rFonts w:ascii="Times New Roman" w:hAnsi="Times New Roman" w:cs="Times New Roman"/>
          <w:b/>
          <w:sz w:val="24"/>
          <w:szCs w:val="24"/>
        </w:rPr>
        <w:t>Контрольные тестовые вопросы:</w:t>
      </w:r>
    </w:p>
    <w:p w:rsidR="000F6505" w:rsidRPr="00DA606D" w:rsidRDefault="000F6505" w:rsidP="000F6505">
      <w:pPr>
        <w:pStyle w:val="ae"/>
        <w:tabs>
          <w:tab w:val="left" w:pos="602"/>
        </w:tabs>
        <w:spacing w:line="274" w:lineRule="exact"/>
        <w:ind w:right="20"/>
        <w:contextualSpacing/>
        <w:rPr>
          <w:rFonts w:ascii="Times New Roman" w:hAnsi="Times New Roman" w:cs="Times New Roman"/>
          <w:b/>
          <w:sz w:val="24"/>
          <w:szCs w:val="24"/>
        </w:rPr>
      </w:pPr>
      <w:r w:rsidRPr="00DA606D">
        <w:rPr>
          <w:rStyle w:val="11pt"/>
          <w:rFonts w:eastAsia="Calibri"/>
          <w:b w:val="0"/>
          <w:color w:val="000000"/>
          <w:sz w:val="24"/>
          <w:szCs w:val="24"/>
        </w:rPr>
        <w:t>1.</w:t>
      </w:r>
      <w:r w:rsidRPr="000F6505">
        <w:rPr>
          <w:rStyle w:val="11pt"/>
          <w:rFonts w:eastAsia="Calibri"/>
          <w:color w:val="000000"/>
          <w:sz w:val="24"/>
          <w:szCs w:val="24"/>
        </w:rPr>
        <w:t xml:space="preserve"> </w:t>
      </w:r>
      <w:r w:rsidRPr="00DA606D">
        <w:rPr>
          <w:rStyle w:val="11pt"/>
          <w:rFonts w:eastAsia="Calibri"/>
          <w:b w:val="0"/>
          <w:color w:val="000000"/>
          <w:sz w:val="24"/>
          <w:szCs w:val="24"/>
        </w:rPr>
        <w:t>Нарушение эвакуации содержимого желудочно-кишечного тракта относит</w:t>
      </w:r>
      <w:r w:rsidRPr="00DA606D">
        <w:rPr>
          <w:rStyle w:val="11pt"/>
          <w:rFonts w:eastAsia="Calibri"/>
          <w:b w:val="0"/>
          <w:color w:val="000000"/>
          <w:sz w:val="24"/>
          <w:szCs w:val="24"/>
        </w:rPr>
        <w:softHyphen/>
        <w:t>ся к синдрому:</w:t>
      </w:r>
    </w:p>
    <w:p w:rsidR="000F6505" w:rsidRPr="00DA606D" w:rsidRDefault="000F6505" w:rsidP="00DA606D">
      <w:pPr>
        <w:pStyle w:val="ae"/>
        <w:numPr>
          <w:ilvl w:val="0"/>
          <w:numId w:val="40"/>
        </w:numPr>
        <w:tabs>
          <w:tab w:val="left" w:pos="696"/>
        </w:tabs>
        <w:spacing w:after="0" w:line="274" w:lineRule="exact"/>
        <w:ind w:left="720" w:hanging="360"/>
        <w:contextualSpacing/>
        <w:rPr>
          <w:rFonts w:ascii="Times New Roman" w:hAnsi="Times New Roman" w:cs="Times New Roman"/>
          <w:b/>
          <w:sz w:val="24"/>
          <w:szCs w:val="24"/>
        </w:rPr>
      </w:pPr>
      <w:proofErr w:type="spellStart"/>
      <w:r w:rsidRPr="00DA606D">
        <w:rPr>
          <w:rStyle w:val="11pt"/>
          <w:rFonts w:eastAsia="Calibri"/>
          <w:b w:val="0"/>
          <w:color w:val="000000"/>
          <w:sz w:val="24"/>
          <w:szCs w:val="24"/>
        </w:rPr>
        <w:t>диспептическому</w:t>
      </w:r>
      <w:proofErr w:type="spellEnd"/>
      <w:r w:rsidRPr="00DA606D">
        <w:rPr>
          <w:rStyle w:val="11pt"/>
          <w:rFonts w:eastAsia="Calibri"/>
          <w:b w:val="0"/>
          <w:color w:val="000000"/>
          <w:sz w:val="24"/>
          <w:szCs w:val="24"/>
        </w:rPr>
        <w:t>;</w:t>
      </w:r>
    </w:p>
    <w:p w:rsidR="000F6505" w:rsidRPr="00DA606D" w:rsidRDefault="000F6505" w:rsidP="00DA606D">
      <w:pPr>
        <w:pStyle w:val="ae"/>
        <w:numPr>
          <w:ilvl w:val="0"/>
          <w:numId w:val="40"/>
        </w:numPr>
        <w:tabs>
          <w:tab w:val="left" w:pos="725"/>
        </w:tabs>
        <w:spacing w:after="0" w:line="274" w:lineRule="exact"/>
        <w:ind w:left="720" w:hanging="360"/>
        <w:contextualSpacing/>
        <w:rPr>
          <w:rFonts w:ascii="Times New Roman" w:hAnsi="Times New Roman" w:cs="Times New Roman"/>
          <w:b/>
          <w:sz w:val="24"/>
          <w:szCs w:val="24"/>
        </w:rPr>
      </w:pPr>
      <w:r w:rsidRPr="00DA606D">
        <w:rPr>
          <w:rStyle w:val="11pt"/>
          <w:rFonts w:eastAsia="Calibri"/>
          <w:b w:val="0"/>
          <w:color w:val="000000"/>
          <w:sz w:val="24"/>
          <w:szCs w:val="24"/>
        </w:rPr>
        <w:t>нарушенного всасывания;</w:t>
      </w:r>
    </w:p>
    <w:p w:rsidR="000F6505" w:rsidRPr="00DA606D" w:rsidRDefault="000F6505" w:rsidP="00DA606D">
      <w:pPr>
        <w:pStyle w:val="ae"/>
        <w:numPr>
          <w:ilvl w:val="0"/>
          <w:numId w:val="40"/>
        </w:numPr>
        <w:tabs>
          <w:tab w:val="left" w:pos="715"/>
        </w:tabs>
        <w:spacing w:after="0" w:line="274" w:lineRule="exact"/>
        <w:ind w:left="720" w:hanging="360"/>
        <w:contextualSpacing/>
        <w:rPr>
          <w:rFonts w:ascii="Times New Roman" w:hAnsi="Times New Roman" w:cs="Times New Roman"/>
          <w:b/>
          <w:sz w:val="24"/>
          <w:szCs w:val="24"/>
        </w:rPr>
      </w:pPr>
      <w:proofErr w:type="spellStart"/>
      <w:r w:rsidRPr="00DA606D">
        <w:rPr>
          <w:rStyle w:val="11pt"/>
          <w:rFonts w:eastAsia="Calibri"/>
          <w:b w:val="0"/>
          <w:color w:val="000000"/>
          <w:sz w:val="24"/>
          <w:szCs w:val="24"/>
        </w:rPr>
        <w:t>дискинетическому</w:t>
      </w:r>
      <w:proofErr w:type="spellEnd"/>
      <w:r w:rsidRPr="00DA606D">
        <w:rPr>
          <w:rStyle w:val="11pt"/>
          <w:rFonts w:eastAsia="Calibri"/>
          <w:b w:val="0"/>
          <w:color w:val="000000"/>
          <w:sz w:val="24"/>
          <w:szCs w:val="24"/>
        </w:rPr>
        <w:t>;</w:t>
      </w:r>
    </w:p>
    <w:p w:rsidR="000F6505" w:rsidRPr="00DA606D" w:rsidRDefault="00DA606D" w:rsidP="00DA606D">
      <w:pPr>
        <w:pStyle w:val="ae"/>
        <w:tabs>
          <w:tab w:val="left" w:pos="715"/>
        </w:tabs>
        <w:spacing w:after="0" w:line="274" w:lineRule="exact"/>
        <w:ind w:left="360"/>
        <w:contextualSpacing/>
        <w:rPr>
          <w:rFonts w:ascii="Times New Roman" w:hAnsi="Times New Roman" w:cs="Times New Roman"/>
          <w:b/>
          <w:sz w:val="24"/>
          <w:szCs w:val="24"/>
        </w:rPr>
      </w:pPr>
      <w:r>
        <w:rPr>
          <w:rStyle w:val="11pt"/>
          <w:rFonts w:eastAsia="Calibri"/>
          <w:b w:val="0"/>
          <w:color w:val="000000"/>
          <w:sz w:val="24"/>
          <w:szCs w:val="24"/>
        </w:rPr>
        <w:t>4.</w:t>
      </w:r>
      <w:r w:rsidR="000F6505" w:rsidRPr="00DA606D">
        <w:rPr>
          <w:rStyle w:val="11pt"/>
          <w:rFonts w:eastAsia="Calibri"/>
          <w:b w:val="0"/>
          <w:color w:val="000000"/>
          <w:sz w:val="24"/>
          <w:szCs w:val="24"/>
        </w:rPr>
        <w:t>анемически-дистрофическому;</w:t>
      </w:r>
    </w:p>
    <w:p w:rsidR="000F6505" w:rsidRPr="00DA606D" w:rsidRDefault="00DA606D" w:rsidP="00DA606D">
      <w:pPr>
        <w:pStyle w:val="ae"/>
        <w:tabs>
          <w:tab w:val="left" w:pos="715"/>
        </w:tabs>
        <w:spacing w:after="0" w:line="274" w:lineRule="exact"/>
        <w:contextualSpacing/>
        <w:rPr>
          <w:rFonts w:ascii="Times New Roman" w:hAnsi="Times New Roman" w:cs="Times New Roman"/>
          <w:b/>
          <w:sz w:val="24"/>
          <w:szCs w:val="24"/>
        </w:rPr>
      </w:pPr>
      <w:r>
        <w:rPr>
          <w:rStyle w:val="11pt"/>
          <w:rFonts w:eastAsia="Calibri"/>
          <w:b w:val="0"/>
          <w:color w:val="000000"/>
          <w:sz w:val="24"/>
          <w:szCs w:val="24"/>
        </w:rPr>
        <w:t xml:space="preserve">      5.</w:t>
      </w:r>
      <w:r w:rsidR="000F6505" w:rsidRPr="00DA606D">
        <w:rPr>
          <w:rStyle w:val="11pt"/>
          <w:rFonts w:eastAsia="Calibri"/>
          <w:b w:val="0"/>
          <w:color w:val="000000"/>
          <w:sz w:val="24"/>
          <w:szCs w:val="24"/>
        </w:rPr>
        <w:t>астеноневротическому.</w:t>
      </w:r>
    </w:p>
    <w:p w:rsidR="000F6505" w:rsidRPr="000F6505" w:rsidRDefault="000F6505" w:rsidP="000F6505">
      <w:pPr>
        <w:pStyle w:val="ae"/>
        <w:spacing w:line="274" w:lineRule="exact"/>
        <w:ind w:right="40"/>
        <w:contextualSpacing/>
        <w:rPr>
          <w:rFonts w:ascii="Times New Roman" w:hAnsi="Times New Roman" w:cs="Times New Roman"/>
          <w:sz w:val="24"/>
          <w:szCs w:val="24"/>
        </w:rPr>
      </w:pPr>
      <w:r w:rsidRPr="00DA606D">
        <w:rPr>
          <w:rStyle w:val="11pt"/>
          <w:rFonts w:eastAsia="Calibri"/>
          <w:b w:val="0"/>
          <w:color w:val="000000"/>
          <w:sz w:val="24"/>
          <w:szCs w:val="24"/>
        </w:rPr>
        <w:t>2</w:t>
      </w:r>
      <w:r w:rsidRPr="000F6505">
        <w:rPr>
          <w:rStyle w:val="11pt"/>
          <w:rFonts w:eastAsia="Calibri"/>
          <w:color w:val="000000"/>
          <w:sz w:val="24"/>
          <w:szCs w:val="24"/>
        </w:rPr>
        <w:t xml:space="preserve">. </w:t>
      </w:r>
      <w:r w:rsidRPr="000F6505">
        <w:rPr>
          <w:rFonts w:ascii="Times New Roman" w:hAnsi="Times New Roman" w:cs="Times New Roman"/>
          <w:color w:val="000000"/>
          <w:sz w:val="24"/>
          <w:szCs w:val="24"/>
        </w:rPr>
        <w:t>Желудочный сок собирают с интерва</w:t>
      </w:r>
      <w:r w:rsidRPr="000F6505">
        <w:rPr>
          <w:rFonts w:ascii="Times New Roman" w:hAnsi="Times New Roman" w:cs="Times New Roman"/>
          <w:color w:val="000000"/>
          <w:sz w:val="24"/>
          <w:szCs w:val="24"/>
        </w:rPr>
        <w:softHyphen/>
        <w:t>лом:</w:t>
      </w:r>
    </w:p>
    <w:p w:rsidR="000F6505" w:rsidRPr="000F6505" w:rsidRDefault="000F6505" w:rsidP="00DA606D">
      <w:pPr>
        <w:pStyle w:val="ae"/>
        <w:numPr>
          <w:ilvl w:val="0"/>
          <w:numId w:val="17"/>
        </w:numPr>
        <w:tabs>
          <w:tab w:val="left" w:pos="720"/>
        </w:tabs>
        <w:spacing w:after="0" w:line="274" w:lineRule="exact"/>
        <w:ind w:left="720" w:hanging="360"/>
        <w:contextualSpacing/>
        <w:jc w:val="both"/>
        <w:rPr>
          <w:rFonts w:ascii="Times New Roman" w:hAnsi="Times New Roman" w:cs="Times New Roman"/>
          <w:sz w:val="24"/>
          <w:szCs w:val="24"/>
        </w:rPr>
      </w:pPr>
      <w:r w:rsidRPr="000F6505">
        <w:rPr>
          <w:rFonts w:ascii="Times New Roman" w:hAnsi="Times New Roman" w:cs="Times New Roman"/>
          <w:color w:val="000000"/>
          <w:sz w:val="24"/>
          <w:szCs w:val="24"/>
        </w:rPr>
        <w:t>10 мин.</w:t>
      </w:r>
    </w:p>
    <w:p w:rsidR="000F6505" w:rsidRPr="000F6505" w:rsidRDefault="000F6505" w:rsidP="00DA606D">
      <w:pPr>
        <w:pStyle w:val="ae"/>
        <w:numPr>
          <w:ilvl w:val="0"/>
          <w:numId w:val="17"/>
        </w:numPr>
        <w:tabs>
          <w:tab w:val="left" w:pos="744"/>
        </w:tabs>
        <w:spacing w:after="0" w:line="274" w:lineRule="exact"/>
        <w:ind w:left="720" w:hanging="360"/>
        <w:contextualSpacing/>
        <w:jc w:val="both"/>
        <w:rPr>
          <w:rFonts w:ascii="Times New Roman" w:hAnsi="Times New Roman" w:cs="Times New Roman"/>
          <w:sz w:val="24"/>
          <w:szCs w:val="24"/>
        </w:rPr>
      </w:pPr>
      <w:r w:rsidRPr="000F6505">
        <w:rPr>
          <w:rFonts w:ascii="Times New Roman" w:hAnsi="Times New Roman" w:cs="Times New Roman"/>
          <w:color w:val="000000"/>
          <w:sz w:val="24"/>
          <w:szCs w:val="24"/>
        </w:rPr>
        <w:t>15 мин.</w:t>
      </w:r>
    </w:p>
    <w:p w:rsidR="000F6505" w:rsidRPr="000F6505" w:rsidRDefault="000F6505" w:rsidP="00DA606D">
      <w:pPr>
        <w:pStyle w:val="ae"/>
        <w:numPr>
          <w:ilvl w:val="0"/>
          <w:numId w:val="17"/>
        </w:numPr>
        <w:tabs>
          <w:tab w:val="left" w:pos="735"/>
        </w:tabs>
        <w:spacing w:after="0" w:line="274" w:lineRule="exact"/>
        <w:ind w:left="380"/>
        <w:contextualSpacing/>
        <w:rPr>
          <w:rFonts w:ascii="Times New Roman" w:hAnsi="Times New Roman" w:cs="Times New Roman"/>
          <w:sz w:val="24"/>
          <w:szCs w:val="24"/>
        </w:rPr>
      </w:pPr>
      <w:r w:rsidRPr="000F6505">
        <w:rPr>
          <w:rFonts w:ascii="Times New Roman" w:hAnsi="Times New Roman" w:cs="Times New Roman"/>
          <w:color w:val="000000"/>
          <w:sz w:val="24"/>
          <w:szCs w:val="24"/>
        </w:rPr>
        <w:t>20 мин.</w:t>
      </w:r>
    </w:p>
    <w:p w:rsidR="000F6505" w:rsidRPr="000F6505" w:rsidRDefault="000F6505" w:rsidP="00DA606D">
      <w:pPr>
        <w:pStyle w:val="ae"/>
        <w:numPr>
          <w:ilvl w:val="0"/>
          <w:numId w:val="17"/>
        </w:numPr>
        <w:tabs>
          <w:tab w:val="left" w:pos="740"/>
        </w:tabs>
        <w:spacing w:after="0" w:line="274" w:lineRule="exact"/>
        <w:ind w:left="380"/>
        <w:contextualSpacing/>
        <w:rPr>
          <w:rFonts w:ascii="Times New Roman" w:hAnsi="Times New Roman" w:cs="Times New Roman"/>
          <w:sz w:val="24"/>
          <w:szCs w:val="24"/>
        </w:rPr>
      </w:pPr>
      <w:r w:rsidRPr="000F6505">
        <w:rPr>
          <w:rFonts w:ascii="Times New Roman" w:hAnsi="Times New Roman" w:cs="Times New Roman"/>
          <w:color w:val="000000"/>
          <w:sz w:val="24"/>
          <w:szCs w:val="24"/>
        </w:rPr>
        <w:t>25 мин.</w:t>
      </w:r>
    </w:p>
    <w:p w:rsidR="000F6505" w:rsidRPr="000F6505" w:rsidRDefault="000F6505" w:rsidP="00DA606D">
      <w:pPr>
        <w:pStyle w:val="ae"/>
        <w:numPr>
          <w:ilvl w:val="0"/>
          <w:numId w:val="17"/>
        </w:numPr>
        <w:tabs>
          <w:tab w:val="left" w:pos="735"/>
        </w:tabs>
        <w:spacing w:after="0" w:line="274" w:lineRule="exact"/>
        <w:ind w:left="380"/>
        <w:contextualSpacing/>
        <w:rPr>
          <w:rFonts w:ascii="Times New Roman" w:hAnsi="Times New Roman" w:cs="Times New Roman"/>
          <w:sz w:val="24"/>
          <w:szCs w:val="24"/>
        </w:rPr>
      </w:pPr>
      <w:r w:rsidRPr="000F6505">
        <w:rPr>
          <w:rFonts w:ascii="Times New Roman" w:hAnsi="Times New Roman" w:cs="Times New Roman"/>
          <w:color w:val="000000"/>
          <w:sz w:val="24"/>
          <w:szCs w:val="24"/>
        </w:rPr>
        <w:t>30 мин.</w:t>
      </w:r>
    </w:p>
    <w:p w:rsidR="000F6505" w:rsidRPr="000F6505" w:rsidRDefault="000F6505" w:rsidP="000F6505">
      <w:pPr>
        <w:pStyle w:val="ae"/>
        <w:spacing w:line="274" w:lineRule="exact"/>
        <w:ind w:left="380"/>
        <w:contextualSpacing/>
        <w:rPr>
          <w:rFonts w:ascii="Times New Roman" w:hAnsi="Times New Roman" w:cs="Times New Roman"/>
          <w:sz w:val="24"/>
          <w:szCs w:val="24"/>
        </w:rPr>
      </w:pPr>
      <w:r w:rsidRPr="000F6505">
        <w:rPr>
          <w:rFonts w:ascii="Times New Roman" w:hAnsi="Times New Roman" w:cs="Times New Roman"/>
          <w:color w:val="000000"/>
          <w:sz w:val="24"/>
          <w:szCs w:val="24"/>
        </w:rPr>
        <w:t>3.При исследовании желудочного сока желудочную секрецию стимулируют:</w:t>
      </w:r>
    </w:p>
    <w:p w:rsidR="000F6505" w:rsidRPr="000F6505" w:rsidRDefault="000F6505" w:rsidP="00DA606D">
      <w:pPr>
        <w:pStyle w:val="ae"/>
        <w:numPr>
          <w:ilvl w:val="0"/>
          <w:numId w:val="18"/>
        </w:numPr>
        <w:tabs>
          <w:tab w:val="left" w:pos="721"/>
        </w:tabs>
        <w:spacing w:after="0" w:line="274" w:lineRule="exact"/>
        <w:ind w:left="38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пентагастрином</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18"/>
        </w:numPr>
        <w:tabs>
          <w:tab w:val="left" w:pos="745"/>
        </w:tabs>
        <w:spacing w:after="0" w:line="274" w:lineRule="exact"/>
        <w:ind w:left="380"/>
        <w:contextualSpacing/>
        <w:rPr>
          <w:rFonts w:ascii="Times New Roman" w:hAnsi="Times New Roman" w:cs="Times New Roman"/>
          <w:sz w:val="24"/>
          <w:szCs w:val="24"/>
        </w:rPr>
      </w:pPr>
      <w:r w:rsidRPr="000F6505">
        <w:rPr>
          <w:rFonts w:ascii="Times New Roman" w:hAnsi="Times New Roman" w:cs="Times New Roman"/>
          <w:color w:val="000000"/>
          <w:sz w:val="24"/>
          <w:szCs w:val="24"/>
        </w:rPr>
        <w:t>адреналином;</w:t>
      </w:r>
    </w:p>
    <w:p w:rsidR="000F6505" w:rsidRPr="000F6505" w:rsidRDefault="000F6505" w:rsidP="00DA606D">
      <w:pPr>
        <w:pStyle w:val="ae"/>
        <w:numPr>
          <w:ilvl w:val="0"/>
          <w:numId w:val="18"/>
        </w:numPr>
        <w:tabs>
          <w:tab w:val="left" w:pos="740"/>
        </w:tabs>
        <w:spacing w:after="0" w:line="274" w:lineRule="exact"/>
        <w:ind w:left="38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платифиллином</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18"/>
        </w:numPr>
        <w:tabs>
          <w:tab w:val="left" w:pos="745"/>
        </w:tabs>
        <w:spacing w:after="0" w:line="274" w:lineRule="exact"/>
        <w:ind w:left="380"/>
        <w:contextualSpacing/>
        <w:rPr>
          <w:rFonts w:ascii="Times New Roman" w:hAnsi="Times New Roman" w:cs="Times New Roman"/>
          <w:sz w:val="24"/>
          <w:szCs w:val="24"/>
        </w:rPr>
      </w:pPr>
      <w:r w:rsidRPr="000F6505">
        <w:rPr>
          <w:rFonts w:ascii="Times New Roman" w:hAnsi="Times New Roman" w:cs="Times New Roman"/>
          <w:color w:val="000000"/>
          <w:sz w:val="24"/>
          <w:szCs w:val="24"/>
        </w:rPr>
        <w:t>соляной кислотой;</w:t>
      </w:r>
    </w:p>
    <w:p w:rsidR="000F6505" w:rsidRPr="000F6505" w:rsidRDefault="000F6505" w:rsidP="00DA606D">
      <w:pPr>
        <w:pStyle w:val="ae"/>
        <w:numPr>
          <w:ilvl w:val="0"/>
          <w:numId w:val="18"/>
        </w:numPr>
        <w:tabs>
          <w:tab w:val="left" w:pos="735"/>
        </w:tabs>
        <w:spacing w:after="0" w:line="274" w:lineRule="exact"/>
        <w:ind w:left="380"/>
        <w:contextualSpacing/>
        <w:rPr>
          <w:rFonts w:ascii="Times New Roman" w:hAnsi="Times New Roman" w:cs="Times New Roman"/>
          <w:sz w:val="24"/>
          <w:szCs w:val="24"/>
        </w:rPr>
      </w:pPr>
      <w:r w:rsidRPr="000F6505">
        <w:rPr>
          <w:rFonts w:ascii="Times New Roman" w:hAnsi="Times New Roman" w:cs="Times New Roman"/>
          <w:color w:val="000000"/>
          <w:sz w:val="24"/>
          <w:szCs w:val="24"/>
        </w:rPr>
        <w:t>серотонином.</w:t>
      </w:r>
    </w:p>
    <w:p w:rsidR="000F6505" w:rsidRPr="000F6505" w:rsidRDefault="00DA606D" w:rsidP="00DA606D">
      <w:pPr>
        <w:pStyle w:val="ae"/>
        <w:spacing w:after="0" w:line="274" w:lineRule="exact"/>
        <w:ind w:left="360"/>
        <w:contextualSpacing/>
        <w:rPr>
          <w:rFonts w:ascii="Times New Roman" w:hAnsi="Times New Roman" w:cs="Times New Roman"/>
          <w:sz w:val="24"/>
          <w:szCs w:val="24"/>
        </w:rPr>
      </w:pPr>
      <w:r>
        <w:rPr>
          <w:rFonts w:ascii="Times New Roman" w:hAnsi="Times New Roman" w:cs="Times New Roman"/>
          <w:color w:val="000000"/>
          <w:sz w:val="24"/>
          <w:szCs w:val="24"/>
        </w:rPr>
        <w:t>4.</w:t>
      </w:r>
      <w:r w:rsidR="000F6505" w:rsidRPr="000F6505">
        <w:rPr>
          <w:rFonts w:ascii="Times New Roman" w:hAnsi="Times New Roman" w:cs="Times New Roman"/>
          <w:color w:val="000000"/>
          <w:sz w:val="24"/>
          <w:szCs w:val="24"/>
        </w:rPr>
        <w:t>Натощак желудок здорового человека содержит жидкости:</w:t>
      </w:r>
    </w:p>
    <w:p w:rsidR="000F6505" w:rsidRPr="000F6505" w:rsidRDefault="000F6505" w:rsidP="00DA606D">
      <w:pPr>
        <w:pStyle w:val="ae"/>
        <w:numPr>
          <w:ilvl w:val="0"/>
          <w:numId w:val="19"/>
        </w:numPr>
        <w:tabs>
          <w:tab w:val="left" w:pos="740"/>
        </w:tabs>
        <w:spacing w:after="0"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t>10 мл.</w:t>
      </w:r>
    </w:p>
    <w:p w:rsidR="000F6505" w:rsidRPr="000F6505" w:rsidRDefault="000F6505" w:rsidP="00DA606D">
      <w:pPr>
        <w:pStyle w:val="ae"/>
        <w:numPr>
          <w:ilvl w:val="0"/>
          <w:numId w:val="19"/>
        </w:numPr>
        <w:tabs>
          <w:tab w:val="left" w:pos="750"/>
        </w:tabs>
        <w:spacing w:after="0"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t>50 мл.</w:t>
      </w:r>
    </w:p>
    <w:p w:rsidR="000F6505" w:rsidRPr="000F6505" w:rsidRDefault="000F6505" w:rsidP="00DA606D">
      <w:pPr>
        <w:pStyle w:val="ae"/>
        <w:numPr>
          <w:ilvl w:val="0"/>
          <w:numId w:val="19"/>
        </w:numPr>
        <w:tabs>
          <w:tab w:val="left" w:pos="759"/>
        </w:tabs>
        <w:spacing w:after="0"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t>1000 мл.</w:t>
      </w:r>
    </w:p>
    <w:p w:rsidR="000F6505" w:rsidRPr="000F6505" w:rsidRDefault="000F6505" w:rsidP="00DA606D">
      <w:pPr>
        <w:pStyle w:val="ae"/>
        <w:numPr>
          <w:ilvl w:val="0"/>
          <w:numId w:val="19"/>
        </w:numPr>
        <w:tabs>
          <w:tab w:val="left" w:pos="745"/>
        </w:tabs>
        <w:spacing w:after="0"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t>75 мл.</w:t>
      </w:r>
    </w:p>
    <w:p w:rsidR="000F6505" w:rsidRPr="000F6505" w:rsidRDefault="000F6505" w:rsidP="00DA606D">
      <w:pPr>
        <w:pStyle w:val="ae"/>
        <w:numPr>
          <w:ilvl w:val="0"/>
          <w:numId w:val="19"/>
        </w:numPr>
        <w:tabs>
          <w:tab w:val="left" w:pos="735"/>
        </w:tabs>
        <w:spacing w:after="0"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t>пустой.</w:t>
      </w:r>
    </w:p>
    <w:p w:rsidR="000F6505" w:rsidRPr="000F6505" w:rsidRDefault="000F6505" w:rsidP="000F6505">
      <w:pPr>
        <w:pStyle w:val="ae"/>
        <w:spacing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t>5.Натощак общая кислотность желудоч</w:t>
      </w:r>
      <w:r w:rsidRPr="000F6505">
        <w:rPr>
          <w:rFonts w:ascii="Times New Roman" w:hAnsi="Times New Roman" w:cs="Times New Roman"/>
          <w:color w:val="000000"/>
          <w:sz w:val="24"/>
          <w:szCs w:val="24"/>
        </w:rPr>
        <w:softHyphen/>
        <w:t>ного сока:</w:t>
      </w:r>
    </w:p>
    <w:p w:rsidR="000F6505" w:rsidRPr="000F6505" w:rsidRDefault="000F6505" w:rsidP="00DA606D">
      <w:pPr>
        <w:pStyle w:val="ae"/>
        <w:numPr>
          <w:ilvl w:val="0"/>
          <w:numId w:val="20"/>
        </w:numPr>
        <w:tabs>
          <w:tab w:val="left" w:pos="716"/>
        </w:tabs>
        <w:spacing w:after="0"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t xml:space="preserve">до 20 </w:t>
      </w:r>
      <w:proofErr w:type="spellStart"/>
      <w:r w:rsidRPr="000F6505">
        <w:rPr>
          <w:rFonts w:ascii="Times New Roman" w:hAnsi="Times New Roman" w:cs="Times New Roman"/>
          <w:color w:val="000000"/>
          <w:sz w:val="24"/>
          <w:szCs w:val="24"/>
        </w:rPr>
        <w:t>титрац</w:t>
      </w:r>
      <w:proofErr w:type="spellEnd"/>
      <w:r w:rsidRPr="000F6505">
        <w:rPr>
          <w:rFonts w:ascii="Times New Roman" w:hAnsi="Times New Roman" w:cs="Times New Roman"/>
          <w:color w:val="000000"/>
          <w:sz w:val="24"/>
          <w:szCs w:val="24"/>
        </w:rPr>
        <w:t>. ед.</w:t>
      </w:r>
    </w:p>
    <w:p w:rsidR="000F6505" w:rsidRPr="000F6505" w:rsidRDefault="000F6505" w:rsidP="00DA606D">
      <w:pPr>
        <w:pStyle w:val="ae"/>
        <w:numPr>
          <w:ilvl w:val="0"/>
          <w:numId w:val="20"/>
        </w:numPr>
        <w:tabs>
          <w:tab w:val="left" w:pos="740"/>
        </w:tabs>
        <w:spacing w:after="0"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t xml:space="preserve">до 40 </w:t>
      </w:r>
      <w:proofErr w:type="spellStart"/>
      <w:r w:rsidRPr="000F6505">
        <w:rPr>
          <w:rFonts w:ascii="Times New Roman" w:hAnsi="Times New Roman" w:cs="Times New Roman"/>
          <w:color w:val="000000"/>
          <w:sz w:val="24"/>
          <w:szCs w:val="24"/>
        </w:rPr>
        <w:t>титрац</w:t>
      </w:r>
      <w:proofErr w:type="spellEnd"/>
      <w:r w:rsidRPr="000F6505">
        <w:rPr>
          <w:rFonts w:ascii="Times New Roman" w:hAnsi="Times New Roman" w:cs="Times New Roman"/>
          <w:color w:val="000000"/>
          <w:sz w:val="24"/>
          <w:szCs w:val="24"/>
        </w:rPr>
        <w:t>. ед.</w:t>
      </w:r>
    </w:p>
    <w:p w:rsidR="000F6505" w:rsidRPr="000F6505" w:rsidRDefault="000F6505" w:rsidP="00DA606D">
      <w:pPr>
        <w:pStyle w:val="ae"/>
        <w:numPr>
          <w:ilvl w:val="0"/>
          <w:numId w:val="20"/>
        </w:numPr>
        <w:tabs>
          <w:tab w:val="left" w:pos="735"/>
        </w:tabs>
        <w:spacing w:after="0"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t xml:space="preserve">до 60 </w:t>
      </w:r>
      <w:proofErr w:type="spellStart"/>
      <w:r w:rsidRPr="000F6505">
        <w:rPr>
          <w:rFonts w:ascii="Times New Roman" w:hAnsi="Times New Roman" w:cs="Times New Roman"/>
          <w:color w:val="000000"/>
          <w:sz w:val="24"/>
          <w:szCs w:val="24"/>
        </w:rPr>
        <w:t>титрац</w:t>
      </w:r>
      <w:proofErr w:type="spellEnd"/>
      <w:r w:rsidRPr="000F6505">
        <w:rPr>
          <w:rFonts w:ascii="Times New Roman" w:hAnsi="Times New Roman" w:cs="Times New Roman"/>
          <w:color w:val="000000"/>
          <w:sz w:val="24"/>
          <w:szCs w:val="24"/>
        </w:rPr>
        <w:t>. ед.</w:t>
      </w:r>
    </w:p>
    <w:p w:rsidR="000F6505" w:rsidRPr="000F6505" w:rsidRDefault="000F6505" w:rsidP="00DA606D">
      <w:pPr>
        <w:pStyle w:val="ae"/>
        <w:numPr>
          <w:ilvl w:val="0"/>
          <w:numId w:val="20"/>
        </w:numPr>
        <w:tabs>
          <w:tab w:val="left" w:pos="740"/>
        </w:tabs>
        <w:spacing w:after="0"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t xml:space="preserve">до 100 </w:t>
      </w:r>
      <w:proofErr w:type="spellStart"/>
      <w:r w:rsidRPr="000F6505">
        <w:rPr>
          <w:rFonts w:ascii="Times New Roman" w:hAnsi="Times New Roman" w:cs="Times New Roman"/>
          <w:color w:val="000000"/>
          <w:sz w:val="24"/>
          <w:szCs w:val="24"/>
        </w:rPr>
        <w:t>титрац</w:t>
      </w:r>
      <w:proofErr w:type="spellEnd"/>
      <w:r w:rsidRPr="000F6505">
        <w:rPr>
          <w:rFonts w:ascii="Times New Roman" w:hAnsi="Times New Roman" w:cs="Times New Roman"/>
          <w:color w:val="000000"/>
          <w:sz w:val="24"/>
          <w:szCs w:val="24"/>
        </w:rPr>
        <w:t>. ед.</w:t>
      </w:r>
    </w:p>
    <w:p w:rsidR="000F6505" w:rsidRPr="000F6505" w:rsidRDefault="000F6505" w:rsidP="00DA606D">
      <w:pPr>
        <w:pStyle w:val="ae"/>
        <w:numPr>
          <w:ilvl w:val="0"/>
          <w:numId w:val="20"/>
        </w:numPr>
        <w:tabs>
          <w:tab w:val="left" w:pos="730"/>
        </w:tabs>
        <w:spacing w:after="0"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t xml:space="preserve">до 10 </w:t>
      </w:r>
      <w:proofErr w:type="spellStart"/>
      <w:r w:rsidRPr="000F6505">
        <w:rPr>
          <w:rFonts w:ascii="Times New Roman" w:hAnsi="Times New Roman" w:cs="Times New Roman"/>
          <w:color w:val="000000"/>
          <w:sz w:val="24"/>
          <w:szCs w:val="24"/>
        </w:rPr>
        <w:t>титрац</w:t>
      </w:r>
      <w:proofErr w:type="spellEnd"/>
      <w:r w:rsidRPr="000F6505">
        <w:rPr>
          <w:rFonts w:ascii="Times New Roman" w:hAnsi="Times New Roman" w:cs="Times New Roman"/>
          <w:color w:val="000000"/>
          <w:sz w:val="24"/>
          <w:szCs w:val="24"/>
        </w:rPr>
        <w:t>. ед.</w:t>
      </w:r>
    </w:p>
    <w:p w:rsidR="000F6505" w:rsidRPr="000F6505" w:rsidRDefault="000F6505" w:rsidP="000F6505">
      <w:pPr>
        <w:pStyle w:val="ae"/>
        <w:tabs>
          <w:tab w:val="left" w:pos="538"/>
        </w:tabs>
        <w:spacing w:line="274" w:lineRule="exact"/>
        <w:ind w:right="20"/>
        <w:contextualSpacing/>
        <w:rPr>
          <w:rFonts w:ascii="Times New Roman" w:hAnsi="Times New Roman" w:cs="Times New Roman"/>
          <w:sz w:val="24"/>
          <w:szCs w:val="24"/>
        </w:rPr>
      </w:pPr>
      <w:r w:rsidRPr="000F6505">
        <w:rPr>
          <w:rFonts w:ascii="Times New Roman" w:hAnsi="Times New Roman" w:cs="Times New Roman"/>
          <w:color w:val="000000"/>
          <w:sz w:val="24"/>
          <w:szCs w:val="24"/>
        </w:rPr>
        <w:t>6. Исследование сока поджелудочной железы проводят с помощью:</w:t>
      </w:r>
    </w:p>
    <w:p w:rsidR="000F6505" w:rsidRPr="000F6505" w:rsidRDefault="000F6505" w:rsidP="00DA606D">
      <w:pPr>
        <w:pStyle w:val="ae"/>
        <w:numPr>
          <w:ilvl w:val="0"/>
          <w:numId w:val="14"/>
        </w:numPr>
        <w:tabs>
          <w:tab w:val="left" w:pos="676"/>
        </w:tabs>
        <w:spacing w:after="0" w:line="274" w:lineRule="exact"/>
        <w:ind w:left="700" w:hanging="360"/>
        <w:contextualSpacing/>
        <w:rPr>
          <w:rFonts w:ascii="Times New Roman" w:hAnsi="Times New Roman" w:cs="Times New Roman"/>
          <w:sz w:val="24"/>
          <w:szCs w:val="24"/>
        </w:rPr>
      </w:pPr>
      <w:r w:rsidRPr="000F6505">
        <w:rPr>
          <w:rFonts w:ascii="Times New Roman" w:hAnsi="Times New Roman" w:cs="Times New Roman"/>
          <w:color w:val="000000"/>
          <w:sz w:val="24"/>
          <w:szCs w:val="24"/>
        </w:rPr>
        <w:lastRenderedPageBreak/>
        <w:t>двойного зонда;</w:t>
      </w:r>
    </w:p>
    <w:p w:rsidR="000F6505" w:rsidRPr="000F6505" w:rsidRDefault="000F6505" w:rsidP="00DA606D">
      <w:pPr>
        <w:pStyle w:val="ae"/>
        <w:numPr>
          <w:ilvl w:val="0"/>
          <w:numId w:val="14"/>
        </w:numPr>
        <w:tabs>
          <w:tab w:val="left" w:pos="710"/>
        </w:tabs>
        <w:spacing w:after="0" w:line="274" w:lineRule="exact"/>
        <w:ind w:left="700" w:hanging="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фиброгастроскопа</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14"/>
        </w:numPr>
        <w:tabs>
          <w:tab w:val="left" w:pos="690"/>
        </w:tabs>
        <w:spacing w:after="0" w:line="274" w:lineRule="exact"/>
        <w:ind w:left="700" w:hanging="360"/>
        <w:contextualSpacing/>
        <w:rPr>
          <w:rFonts w:ascii="Times New Roman" w:hAnsi="Times New Roman" w:cs="Times New Roman"/>
          <w:sz w:val="24"/>
          <w:szCs w:val="24"/>
        </w:rPr>
      </w:pPr>
      <w:r w:rsidRPr="000F6505">
        <w:rPr>
          <w:rFonts w:ascii="Times New Roman" w:hAnsi="Times New Roman" w:cs="Times New Roman"/>
          <w:color w:val="000000"/>
          <w:sz w:val="24"/>
          <w:szCs w:val="24"/>
        </w:rPr>
        <w:t>толстого зонда;</w:t>
      </w:r>
    </w:p>
    <w:p w:rsidR="000F6505" w:rsidRPr="000F6505" w:rsidRDefault="000F6505" w:rsidP="00DA606D">
      <w:pPr>
        <w:pStyle w:val="ae"/>
        <w:numPr>
          <w:ilvl w:val="0"/>
          <w:numId w:val="14"/>
        </w:numPr>
        <w:tabs>
          <w:tab w:val="left" w:pos="705"/>
        </w:tabs>
        <w:spacing w:after="0" w:line="274" w:lineRule="exact"/>
        <w:ind w:left="700" w:hanging="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колоноскопа</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14"/>
        </w:numPr>
        <w:tabs>
          <w:tab w:val="left" w:pos="695"/>
        </w:tabs>
        <w:spacing w:after="0" w:line="274" w:lineRule="exact"/>
        <w:ind w:left="700" w:hanging="360"/>
        <w:contextualSpacing/>
        <w:rPr>
          <w:rFonts w:ascii="Times New Roman" w:hAnsi="Times New Roman" w:cs="Times New Roman"/>
          <w:sz w:val="24"/>
          <w:szCs w:val="24"/>
        </w:rPr>
      </w:pPr>
      <w:r w:rsidRPr="000F6505">
        <w:rPr>
          <w:rFonts w:ascii="Times New Roman" w:hAnsi="Times New Roman" w:cs="Times New Roman"/>
          <w:color w:val="000000"/>
          <w:sz w:val="24"/>
          <w:szCs w:val="24"/>
        </w:rPr>
        <w:t>шприца.</w:t>
      </w:r>
    </w:p>
    <w:p w:rsidR="000F6505" w:rsidRPr="000F6505" w:rsidRDefault="000F6505" w:rsidP="00DA606D">
      <w:pPr>
        <w:pStyle w:val="ae"/>
        <w:tabs>
          <w:tab w:val="left" w:pos="538"/>
        </w:tabs>
        <w:spacing w:line="274" w:lineRule="exact"/>
        <w:ind w:right="20"/>
        <w:contextualSpacing/>
        <w:rPr>
          <w:rFonts w:ascii="Times New Roman" w:hAnsi="Times New Roman" w:cs="Times New Roman"/>
          <w:sz w:val="24"/>
          <w:szCs w:val="24"/>
        </w:rPr>
      </w:pPr>
      <w:r w:rsidRPr="000F6505">
        <w:rPr>
          <w:rFonts w:ascii="Times New Roman" w:hAnsi="Times New Roman" w:cs="Times New Roman"/>
          <w:color w:val="000000"/>
          <w:sz w:val="24"/>
          <w:szCs w:val="24"/>
        </w:rPr>
        <w:t>7. Наиболее ценным диагностическим методом при заболеваниях толстой кишки является:</w:t>
      </w:r>
    </w:p>
    <w:p w:rsidR="000F6505" w:rsidRPr="000F6505" w:rsidRDefault="000F6505" w:rsidP="00DA606D">
      <w:pPr>
        <w:pStyle w:val="ae"/>
        <w:numPr>
          <w:ilvl w:val="0"/>
          <w:numId w:val="15"/>
        </w:numPr>
        <w:tabs>
          <w:tab w:val="left" w:pos="681"/>
        </w:tabs>
        <w:spacing w:after="0" w:line="274" w:lineRule="exact"/>
        <w:ind w:left="700" w:hanging="360"/>
        <w:contextualSpacing/>
        <w:rPr>
          <w:rFonts w:ascii="Times New Roman" w:hAnsi="Times New Roman" w:cs="Times New Roman"/>
          <w:sz w:val="24"/>
          <w:szCs w:val="24"/>
        </w:rPr>
      </w:pPr>
      <w:r w:rsidRPr="000F6505">
        <w:rPr>
          <w:rFonts w:ascii="Times New Roman" w:hAnsi="Times New Roman" w:cs="Times New Roman"/>
          <w:color w:val="000000"/>
          <w:sz w:val="24"/>
          <w:szCs w:val="24"/>
        </w:rPr>
        <w:t>анализ кала;</w:t>
      </w:r>
    </w:p>
    <w:p w:rsidR="000F6505" w:rsidRPr="000F6505" w:rsidRDefault="000F6505" w:rsidP="00DA606D">
      <w:pPr>
        <w:pStyle w:val="ae"/>
        <w:numPr>
          <w:ilvl w:val="0"/>
          <w:numId w:val="15"/>
        </w:numPr>
        <w:tabs>
          <w:tab w:val="left" w:pos="700"/>
        </w:tabs>
        <w:spacing w:after="0" w:line="274" w:lineRule="exact"/>
        <w:ind w:left="700" w:hanging="360"/>
        <w:contextualSpacing/>
        <w:rPr>
          <w:rFonts w:ascii="Times New Roman" w:hAnsi="Times New Roman" w:cs="Times New Roman"/>
          <w:sz w:val="24"/>
          <w:szCs w:val="24"/>
        </w:rPr>
      </w:pPr>
      <w:r w:rsidRPr="000F6505">
        <w:rPr>
          <w:rFonts w:ascii="Times New Roman" w:hAnsi="Times New Roman" w:cs="Times New Roman"/>
          <w:color w:val="000000"/>
          <w:sz w:val="24"/>
          <w:szCs w:val="24"/>
        </w:rPr>
        <w:t>колоноскопия;</w:t>
      </w:r>
    </w:p>
    <w:p w:rsidR="000F6505" w:rsidRPr="000F6505" w:rsidRDefault="000F6505" w:rsidP="00DA606D">
      <w:pPr>
        <w:pStyle w:val="ae"/>
        <w:numPr>
          <w:ilvl w:val="0"/>
          <w:numId w:val="15"/>
        </w:numPr>
        <w:tabs>
          <w:tab w:val="left" w:pos="700"/>
        </w:tabs>
        <w:spacing w:after="0" w:line="274" w:lineRule="exact"/>
        <w:ind w:left="700" w:hanging="360"/>
        <w:contextualSpacing/>
        <w:rPr>
          <w:rFonts w:ascii="Times New Roman" w:hAnsi="Times New Roman" w:cs="Times New Roman"/>
          <w:sz w:val="24"/>
          <w:szCs w:val="24"/>
        </w:rPr>
      </w:pPr>
      <w:r w:rsidRPr="000F6505">
        <w:rPr>
          <w:rFonts w:ascii="Times New Roman" w:hAnsi="Times New Roman" w:cs="Times New Roman"/>
          <w:color w:val="000000"/>
          <w:sz w:val="24"/>
          <w:szCs w:val="24"/>
        </w:rPr>
        <w:t>общий анализ крови;</w:t>
      </w:r>
    </w:p>
    <w:p w:rsidR="000F6505" w:rsidRPr="000F6505" w:rsidRDefault="000F6505" w:rsidP="00DA606D">
      <w:pPr>
        <w:pStyle w:val="ae"/>
        <w:numPr>
          <w:ilvl w:val="0"/>
          <w:numId w:val="15"/>
        </w:numPr>
        <w:tabs>
          <w:tab w:val="left" w:pos="705"/>
        </w:tabs>
        <w:spacing w:after="0" w:line="274" w:lineRule="exact"/>
        <w:ind w:left="700" w:hanging="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ирригоскопия</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15"/>
        </w:numPr>
        <w:tabs>
          <w:tab w:val="left" w:pos="690"/>
        </w:tabs>
        <w:spacing w:after="0" w:line="274" w:lineRule="exact"/>
        <w:ind w:left="700" w:hanging="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копрограмма</w:t>
      </w:r>
      <w:proofErr w:type="spellEnd"/>
      <w:r w:rsidRPr="000F6505">
        <w:rPr>
          <w:rFonts w:ascii="Times New Roman" w:hAnsi="Times New Roman" w:cs="Times New Roman"/>
          <w:color w:val="000000"/>
          <w:sz w:val="24"/>
          <w:szCs w:val="24"/>
        </w:rPr>
        <w:t>.</w:t>
      </w:r>
    </w:p>
    <w:p w:rsidR="000F6505" w:rsidRPr="000F6505" w:rsidRDefault="000F6505" w:rsidP="00DA606D">
      <w:pPr>
        <w:pStyle w:val="ae"/>
        <w:tabs>
          <w:tab w:val="left" w:pos="350"/>
        </w:tabs>
        <w:spacing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t>8. Появление в кале большого количества нейтрального жира - это:</w:t>
      </w:r>
    </w:p>
    <w:p w:rsidR="000F6505" w:rsidRPr="000F6505" w:rsidRDefault="000F6505" w:rsidP="00DA606D">
      <w:pPr>
        <w:pStyle w:val="ae"/>
        <w:numPr>
          <w:ilvl w:val="0"/>
          <w:numId w:val="16"/>
        </w:numPr>
        <w:tabs>
          <w:tab w:val="left" w:pos="701"/>
        </w:tabs>
        <w:spacing w:after="0" w:line="274" w:lineRule="exact"/>
        <w:ind w:left="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стеаторея</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16"/>
        </w:numPr>
        <w:tabs>
          <w:tab w:val="left" w:pos="720"/>
        </w:tabs>
        <w:spacing w:after="0" w:line="274" w:lineRule="exact"/>
        <w:ind w:left="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лиентерия</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16"/>
        </w:numPr>
        <w:tabs>
          <w:tab w:val="left" w:pos="715"/>
        </w:tabs>
        <w:spacing w:after="0" w:line="274" w:lineRule="exact"/>
        <w:ind w:left="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креаторея</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16"/>
        </w:numPr>
        <w:tabs>
          <w:tab w:val="left" w:pos="725"/>
        </w:tabs>
        <w:spacing w:after="0" w:line="274" w:lineRule="exact"/>
        <w:ind w:left="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амилорея</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33"/>
        </w:numPr>
        <w:tabs>
          <w:tab w:val="left" w:pos="725"/>
        </w:tabs>
        <w:spacing w:after="0" w:line="274" w:lineRule="exact"/>
        <w:contextualSpacing/>
        <w:rPr>
          <w:rFonts w:ascii="Times New Roman" w:hAnsi="Times New Roman" w:cs="Times New Roman"/>
          <w:sz w:val="24"/>
          <w:szCs w:val="24"/>
        </w:rPr>
      </w:pPr>
      <w:r w:rsidRPr="000F6505">
        <w:rPr>
          <w:rFonts w:ascii="Times New Roman" w:hAnsi="Times New Roman" w:cs="Times New Roman"/>
          <w:sz w:val="24"/>
          <w:szCs w:val="24"/>
        </w:rPr>
        <w:t xml:space="preserve">Большое количество мышечных волокон с продольной и поперечной </w:t>
      </w:r>
      <w:proofErr w:type="spellStart"/>
      <w:r w:rsidRPr="000F6505">
        <w:rPr>
          <w:rFonts w:ascii="Times New Roman" w:hAnsi="Times New Roman" w:cs="Times New Roman"/>
          <w:sz w:val="24"/>
          <w:szCs w:val="24"/>
        </w:rPr>
        <w:t>исчерченностью</w:t>
      </w:r>
      <w:proofErr w:type="spellEnd"/>
      <w:r w:rsidRPr="000F6505">
        <w:rPr>
          <w:rFonts w:ascii="Times New Roman" w:hAnsi="Times New Roman" w:cs="Times New Roman"/>
          <w:sz w:val="24"/>
          <w:szCs w:val="24"/>
        </w:rPr>
        <w:t xml:space="preserve"> это-?</w:t>
      </w:r>
    </w:p>
    <w:p w:rsidR="000F6505" w:rsidRPr="000F6505" w:rsidRDefault="000F6505" w:rsidP="00DA606D">
      <w:pPr>
        <w:pStyle w:val="ae"/>
        <w:numPr>
          <w:ilvl w:val="0"/>
          <w:numId w:val="41"/>
        </w:numPr>
        <w:tabs>
          <w:tab w:val="left" w:pos="701"/>
        </w:tabs>
        <w:spacing w:after="0" w:line="274" w:lineRule="exact"/>
        <w:ind w:left="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стеаторея</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41"/>
        </w:numPr>
        <w:tabs>
          <w:tab w:val="left" w:pos="720"/>
        </w:tabs>
        <w:spacing w:after="0" w:line="274" w:lineRule="exact"/>
        <w:ind w:left="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лиентерия</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41"/>
        </w:numPr>
        <w:tabs>
          <w:tab w:val="left" w:pos="715"/>
        </w:tabs>
        <w:spacing w:after="0" w:line="274" w:lineRule="exact"/>
        <w:ind w:left="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креаторея</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41"/>
        </w:numPr>
        <w:tabs>
          <w:tab w:val="left" w:pos="725"/>
        </w:tabs>
        <w:spacing w:after="0" w:line="274" w:lineRule="exact"/>
        <w:ind w:left="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амилорея</w:t>
      </w:r>
      <w:proofErr w:type="spellEnd"/>
      <w:r w:rsidRPr="000F6505">
        <w:rPr>
          <w:rFonts w:ascii="Times New Roman" w:hAnsi="Times New Roman" w:cs="Times New Roman"/>
          <w:color w:val="000000"/>
          <w:sz w:val="24"/>
          <w:szCs w:val="24"/>
        </w:rPr>
        <w:t>;</w:t>
      </w:r>
    </w:p>
    <w:p w:rsidR="000F6505" w:rsidRPr="000F6505" w:rsidRDefault="000F6505" w:rsidP="00DA606D">
      <w:pPr>
        <w:pStyle w:val="ae"/>
        <w:tabs>
          <w:tab w:val="left" w:pos="725"/>
        </w:tabs>
        <w:spacing w:after="0" w:line="274" w:lineRule="exact"/>
        <w:ind w:left="360"/>
        <w:contextualSpacing/>
        <w:rPr>
          <w:rFonts w:ascii="Times New Roman" w:hAnsi="Times New Roman" w:cs="Times New Roman"/>
          <w:sz w:val="24"/>
          <w:szCs w:val="24"/>
        </w:rPr>
      </w:pPr>
      <w:r w:rsidRPr="000F6505">
        <w:rPr>
          <w:rFonts w:ascii="Times New Roman" w:hAnsi="Times New Roman" w:cs="Times New Roman"/>
          <w:sz w:val="24"/>
          <w:szCs w:val="24"/>
        </w:rPr>
        <w:t xml:space="preserve">10.Какое </w:t>
      </w:r>
      <w:proofErr w:type="spellStart"/>
      <w:r w:rsidRPr="000F6505">
        <w:rPr>
          <w:rFonts w:ascii="Times New Roman" w:hAnsi="Times New Roman" w:cs="Times New Roman"/>
          <w:sz w:val="24"/>
          <w:szCs w:val="24"/>
        </w:rPr>
        <w:t>рентгеноконтрастное</w:t>
      </w:r>
      <w:proofErr w:type="spellEnd"/>
      <w:r w:rsidRPr="000F6505">
        <w:rPr>
          <w:rFonts w:ascii="Times New Roman" w:hAnsi="Times New Roman" w:cs="Times New Roman"/>
          <w:sz w:val="24"/>
          <w:szCs w:val="24"/>
        </w:rPr>
        <w:t xml:space="preserve"> вещество чаще всего используется при рентгенологическом исследовании желудка?</w:t>
      </w:r>
    </w:p>
    <w:p w:rsidR="000F6505" w:rsidRPr="000F6505" w:rsidRDefault="000F6505" w:rsidP="00DA606D">
      <w:pPr>
        <w:pStyle w:val="ae"/>
        <w:tabs>
          <w:tab w:val="left" w:pos="725"/>
        </w:tabs>
        <w:spacing w:after="0" w:line="274" w:lineRule="exact"/>
        <w:ind w:left="360"/>
        <w:contextualSpacing/>
        <w:rPr>
          <w:rFonts w:ascii="Times New Roman" w:hAnsi="Times New Roman" w:cs="Times New Roman"/>
          <w:sz w:val="24"/>
          <w:szCs w:val="24"/>
        </w:rPr>
      </w:pPr>
      <w:r w:rsidRPr="000F6505">
        <w:rPr>
          <w:rFonts w:ascii="Times New Roman" w:hAnsi="Times New Roman" w:cs="Times New Roman"/>
          <w:sz w:val="24"/>
          <w:szCs w:val="24"/>
        </w:rPr>
        <w:t>1. Барий сульфат</w:t>
      </w:r>
    </w:p>
    <w:p w:rsidR="000F6505" w:rsidRPr="000F6505" w:rsidRDefault="000F6505" w:rsidP="00DA606D">
      <w:pPr>
        <w:pStyle w:val="ae"/>
        <w:tabs>
          <w:tab w:val="left" w:pos="725"/>
        </w:tabs>
        <w:spacing w:after="0" w:line="274" w:lineRule="exact"/>
        <w:ind w:left="360"/>
        <w:contextualSpacing/>
        <w:rPr>
          <w:rFonts w:ascii="Times New Roman" w:hAnsi="Times New Roman" w:cs="Times New Roman"/>
          <w:sz w:val="24"/>
          <w:szCs w:val="24"/>
        </w:rPr>
      </w:pPr>
      <w:r w:rsidRPr="000F6505">
        <w:rPr>
          <w:rFonts w:ascii="Times New Roman" w:hAnsi="Times New Roman" w:cs="Times New Roman"/>
          <w:sz w:val="24"/>
          <w:szCs w:val="24"/>
        </w:rPr>
        <w:t xml:space="preserve">2. </w:t>
      </w:r>
      <w:proofErr w:type="spellStart"/>
      <w:r w:rsidRPr="000F6505">
        <w:rPr>
          <w:rFonts w:ascii="Times New Roman" w:hAnsi="Times New Roman" w:cs="Times New Roman"/>
          <w:sz w:val="24"/>
          <w:szCs w:val="24"/>
        </w:rPr>
        <w:t>Пентогастрин</w:t>
      </w:r>
      <w:proofErr w:type="spellEnd"/>
    </w:p>
    <w:p w:rsidR="000F6505" w:rsidRPr="000F6505" w:rsidRDefault="000F6505" w:rsidP="00DA606D">
      <w:pPr>
        <w:pStyle w:val="ae"/>
        <w:tabs>
          <w:tab w:val="left" w:pos="725"/>
        </w:tabs>
        <w:spacing w:after="0" w:line="274" w:lineRule="exact"/>
        <w:ind w:left="360"/>
        <w:contextualSpacing/>
        <w:rPr>
          <w:rFonts w:ascii="Times New Roman" w:hAnsi="Times New Roman" w:cs="Times New Roman"/>
          <w:sz w:val="24"/>
          <w:szCs w:val="24"/>
        </w:rPr>
      </w:pPr>
      <w:r w:rsidRPr="000F6505">
        <w:rPr>
          <w:rFonts w:ascii="Times New Roman" w:hAnsi="Times New Roman" w:cs="Times New Roman"/>
          <w:sz w:val="24"/>
          <w:szCs w:val="24"/>
        </w:rPr>
        <w:t>3. Сульфат железа</w:t>
      </w:r>
    </w:p>
    <w:p w:rsidR="000F6505" w:rsidRPr="000F6505" w:rsidRDefault="000F6505" w:rsidP="00DA606D">
      <w:pPr>
        <w:pStyle w:val="ae"/>
        <w:tabs>
          <w:tab w:val="left" w:pos="725"/>
        </w:tabs>
        <w:spacing w:after="0" w:line="274" w:lineRule="exact"/>
        <w:ind w:left="360"/>
        <w:contextualSpacing/>
        <w:rPr>
          <w:rFonts w:ascii="Times New Roman" w:hAnsi="Times New Roman" w:cs="Times New Roman"/>
          <w:sz w:val="24"/>
          <w:szCs w:val="24"/>
        </w:rPr>
      </w:pPr>
      <w:r w:rsidRPr="000F6505">
        <w:rPr>
          <w:rFonts w:ascii="Times New Roman" w:hAnsi="Times New Roman" w:cs="Times New Roman"/>
          <w:sz w:val="24"/>
          <w:szCs w:val="24"/>
        </w:rPr>
        <w:t xml:space="preserve">4. Хлорид натрия </w:t>
      </w:r>
    </w:p>
    <w:p w:rsidR="000F6505" w:rsidRPr="000F6505" w:rsidRDefault="000F6505" w:rsidP="00DA606D">
      <w:pPr>
        <w:pStyle w:val="ae"/>
        <w:tabs>
          <w:tab w:val="left" w:pos="725"/>
        </w:tabs>
        <w:spacing w:after="0" w:line="274" w:lineRule="exact"/>
        <w:ind w:left="360"/>
        <w:contextualSpacing/>
        <w:rPr>
          <w:rFonts w:ascii="Times New Roman" w:hAnsi="Times New Roman" w:cs="Times New Roman"/>
          <w:sz w:val="24"/>
          <w:szCs w:val="24"/>
        </w:rPr>
      </w:pPr>
      <w:r w:rsidRPr="000F6505">
        <w:rPr>
          <w:rFonts w:ascii="Times New Roman" w:hAnsi="Times New Roman" w:cs="Times New Roman"/>
          <w:sz w:val="24"/>
          <w:szCs w:val="24"/>
        </w:rPr>
        <w:t>1-4, 2-2, 3-1, 4-2, 5-3, 6-1, 7-2, 8-1,  9-3, 10-1.</w:t>
      </w:r>
    </w:p>
    <w:p w:rsidR="000F6505" w:rsidRPr="000F6505" w:rsidRDefault="000F6505" w:rsidP="00DA606D">
      <w:pPr>
        <w:pStyle w:val="ae"/>
        <w:tabs>
          <w:tab w:val="left" w:pos="725"/>
        </w:tabs>
        <w:spacing w:after="0" w:line="274" w:lineRule="exact"/>
        <w:contextualSpacing/>
        <w:rPr>
          <w:rFonts w:ascii="Times New Roman" w:hAnsi="Times New Roman" w:cs="Times New Roman"/>
          <w:sz w:val="24"/>
          <w:szCs w:val="24"/>
        </w:rPr>
      </w:pPr>
    </w:p>
    <w:p w:rsidR="000F6505" w:rsidRPr="000F6505" w:rsidRDefault="000F6505" w:rsidP="00DA606D">
      <w:pPr>
        <w:contextualSpacing/>
        <w:rPr>
          <w:rFonts w:ascii="Times New Roman" w:hAnsi="Times New Roman" w:cs="Times New Roman"/>
          <w:b/>
          <w:sz w:val="24"/>
          <w:szCs w:val="24"/>
        </w:rPr>
      </w:pPr>
    </w:p>
    <w:p w:rsidR="000F6505" w:rsidRPr="000F6505" w:rsidRDefault="000F6505" w:rsidP="00DA606D">
      <w:pPr>
        <w:contextualSpacing/>
        <w:rPr>
          <w:rFonts w:ascii="Times New Roman" w:hAnsi="Times New Roman" w:cs="Times New Roman"/>
          <w:b/>
          <w:sz w:val="24"/>
          <w:szCs w:val="24"/>
        </w:rPr>
      </w:pPr>
    </w:p>
    <w:p w:rsidR="000F6505" w:rsidRPr="000F6505" w:rsidRDefault="000F6505" w:rsidP="00DA606D">
      <w:pPr>
        <w:contextualSpacing/>
        <w:rPr>
          <w:rFonts w:ascii="Times New Roman" w:hAnsi="Times New Roman" w:cs="Times New Roman"/>
          <w:b/>
          <w:sz w:val="24"/>
          <w:szCs w:val="24"/>
        </w:rPr>
      </w:pPr>
    </w:p>
    <w:p w:rsidR="000F6505" w:rsidRPr="000F6505" w:rsidRDefault="000F6505" w:rsidP="00DA606D">
      <w:pPr>
        <w:contextualSpacing/>
        <w:rPr>
          <w:rFonts w:ascii="Times New Roman" w:hAnsi="Times New Roman" w:cs="Times New Roman"/>
          <w:b/>
          <w:sz w:val="24"/>
          <w:szCs w:val="24"/>
        </w:rPr>
      </w:pPr>
      <w:r w:rsidRPr="000F6505">
        <w:rPr>
          <w:rFonts w:ascii="Times New Roman" w:hAnsi="Times New Roman" w:cs="Times New Roman"/>
          <w:b/>
          <w:sz w:val="24"/>
          <w:szCs w:val="24"/>
        </w:rPr>
        <w:t>Краткое содержание темы:</w:t>
      </w:r>
    </w:p>
    <w:p w:rsidR="000F6505" w:rsidRPr="00357CF3" w:rsidRDefault="000F6505" w:rsidP="00DA606D">
      <w:pPr>
        <w:pStyle w:val="510"/>
        <w:keepNext/>
        <w:keepLines/>
        <w:shd w:val="clear" w:color="auto" w:fill="auto"/>
        <w:spacing w:before="0" w:line="278" w:lineRule="exact"/>
        <w:contextualSpacing/>
        <w:rPr>
          <w:b w:val="0"/>
          <w:sz w:val="24"/>
          <w:szCs w:val="24"/>
        </w:rPr>
      </w:pPr>
      <w:bookmarkStart w:id="2" w:name="bookmark45"/>
      <w:r w:rsidRPr="00357CF3">
        <w:rPr>
          <w:rStyle w:val="52"/>
          <w:b/>
          <w:color w:val="000000"/>
          <w:sz w:val="24"/>
          <w:szCs w:val="24"/>
        </w:rPr>
        <w:t>Лабораторные и инструментальные методы исследования исследование желудочного сока</w:t>
      </w:r>
      <w:bookmarkEnd w:id="2"/>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В 1869г. </w:t>
      </w:r>
      <w:proofErr w:type="spellStart"/>
      <w:r w:rsidRPr="000F6505">
        <w:rPr>
          <w:rStyle w:val="af"/>
          <w:rFonts w:ascii="Times New Roman" w:hAnsi="Times New Roman" w:cs="Times New Roman"/>
          <w:color w:val="000000"/>
          <w:sz w:val="24"/>
          <w:szCs w:val="24"/>
        </w:rPr>
        <w:t>Куссмаулем</w:t>
      </w:r>
      <w:proofErr w:type="spellEnd"/>
      <w:r w:rsidRPr="000F6505">
        <w:rPr>
          <w:rStyle w:val="af"/>
          <w:rFonts w:ascii="Times New Roman" w:hAnsi="Times New Roman" w:cs="Times New Roman"/>
          <w:color w:val="000000"/>
          <w:sz w:val="24"/>
          <w:szCs w:val="24"/>
        </w:rPr>
        <w:t xml:space="preserve"> был предложен забор желудочного сока. В настоящее время исследова</w:t>
      </w:r>
      <w:r w:rsidRPr="000F6505">
        <w:rPr>
          <w:rStyle w:val="af"/>
          <w:rFonts w:ascii="Times New Roman" w:hAnsi="Times New Roman" w:cs="Times New Roman"/>
          <w:color w:val="000000"/>
          <w:sz w:val="24"/>
          <w:szCs w:val="24"/>
        </w:rPr>
        <w:softHyphen/>
        <w:t>ние проводят с помощью тонкого зонда.</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proofErr w:type="gramStart"/>
      <w:r w:rsidRPr="000F6505">
        <w:rPr>
          <w:rStyle w:val="43"/>
          <w:rFonts w:ascii="Times New Roman" w:hAnsi="Times New Roman" w:cs="Times New Roman"/>
          <w:color w:val="000000"/>
          <w:sz w:val="24"/>
          <w:szCs w:val="24"/>
        </w:rPr>
        <w:t>Показания :</w:t>
      </w:r>
      <w:proofErr w:type="gramEnd"/>
      <w:r w:rsidRPr="000F6505">
        <w:rPr>
          <w:rStyle w:val="af"/>
          <w:rFonts w:ascii="Times New Roman" w:hAnsi="Times New Roman" w:cs="Times New Roman"/>
          <w:color w:val="000000"/>
          <w:sz w:val="24"/>
          <w:szCs w:val="24"/>
        </w:rPr>
        <w:t xml:space="preserve"> хронический гастрит, язва желудка и 12-перстной кишки, заболевания ЖКТ, при которых необходимо знать состояние желудочной секреции.</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43"/>
          <w:rFonts w:ascii="Times New Roman" w:hAnsi="Times New Roman" w:cs="Times New Roman"/>
          <w:color w:val="000000"/>
          <w:sz w:val="24"/>
          <w:szCs w:val="24"/>
        </w:rPr>
        <w:lastRenderedPageBreak/>
        <w:t>Противопоказания:</w:t>
      </w:r>
      <w:r w:rsidRPr="000F6505">
        <w:rPr>
          <w:rStyle w:val="af"/>
          <w:rFonts w:ascii="Times New Roman" w:hAnsi="Times New Roman" w:cs="Times New Roman"/>
          <w:color w:val="000000"/>
          <w:sz w:val="24"/>
          <w:szCs w:val="24"/>
        </w:rPr>
        <w:t xml:space="preserve"> тяжелые заболевания сердечно-сосудистой системы, рак желудка, анев</w:t>
      </w:r>
      <w:r w:rsidRPr="000F6505">
        <w:rPr>
          <w:rStyle w:val="af"/>
          <w:rFonts w:ascii="Times New Roman" w:hAnsi="Times New Roman" w:cs="Times New Roman"/>
          <w:color w:val="000000"/>
          <w:sz w:val="24"/>
          <w:szCs w:val="24"/>
        </w:rPr>
        <w:softHyphen/>
        <w:t>ризма аорты, рак пищевода, сужения пищевода различной этиологии, варикозное расширение вен пищевода, кровотечения из желудка и 12-перстной кишки с давностью до 3-х недель, острые заболе</w:t>
      </w:r>
      <w:r w:rsidRPr="000F6505">
        <w:rPr>
          <w:rStyle w:val="af"/>
          <w:rFonts w:ascii="Times New Roman" w:hAnsi="Times New Roman" w:cs="Times New Roman"/>
          <w:color w:val="000000"/>
          <w:sz w:val="24"/>
          <w:szCs w:val="24"/>
        </w:rPr>
        <w:softHyphen/>
        <w:t>вания органов дыхания.</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Исследование проводят утром, натощак, после 14-часового голодания. Конец тонкого зонда помещают на корень языка и предлагают пациенту сделать несколько глотательных движений. Вве</w:t>
      </w:r>
      <w:r w:rsidRPr="000F6505">
        <w:rPr>
          <w:rStyle w:val="af"/>
          <w:rFonts w:ascii="Times New Roman" w:hAnsi="Times New Roman" w:cs="Times New Roman"/>
          <w:color w:val="000000"/>
          <w:sz w:val="24"/>
          <w:szCs w:val="24"/>
        </w:rPr>
        <w:softHyphen/>
        <w:t>дение зонда до первой метки (50-55 см) соответствует его нахождению в области дна желудка, а про</w:t>
      </w:r>
      <w:r w:rsidRPr="000F6505">
        <w:rPr>
          <w:rStyle w:val="af"/>
          <w:rFonts w:ascii="Times New Roman" w:hAnsi="Times New Roman" w:cs="Times New Roman"/>
          <w:color w:val="000000"/>
          <w:sz w:val="24"/>
          <w:szCs w:val="24"/>
        </w:rPr>
        <w:softHyphen/>
        <w:t>движение до второй метки (70-75 см) соответствует области привратника. Более точно рассчитать глубину введения зонда можно, если из показателя роста пациента (в см) вычесть 100 см. Сразу по</w:t>
      </w:r>
      <w:r w:rsidRPr="000F6505">
        <w:rPr>
          <w:rStyle w:val="af"/>
          <w:rFonts w:ascii="Times New Roman" w:hAnsi="Times New Roman" w:cs="Times New Roman"/>
          <w:color w:val="000000"/>
          <w:sz w:val="24"/>
          <w:szCs w:val="24"/>
        </w:rPr>
        <w:softHyphen/>
        <w:t>сле введения зонда извлекается 1-я порция - содержимое желудка натощак. В норме его количество до 50 мл. Далее, в течение 1 часа, проводится аспирация секрета (базальная секреция) каждые 15 ми</w:t>
      </w:r>
      <w:r w:rsidRPr="000F6505">
        <w:rPr>
          <w:rStyle w:val="af"/>
          <w:rFonts w:ascii="Times New Roman" w:hAnsi="Times New Roman" w:cs="Times New Roman"/>
          <w:color w:val="000000"/>
          <w:sz w:val="24"/>
          <w:szCs w:val="24"/>
        </w:rPr>
        <w:softHyphen/>
        <w:t xml:space="preserve">нут (всего 4 порции). Объем базальной секреции от 50 до 100 мл. Затем осуществляется активная стимуляция - вводится «пробный завтрак». Впервые он был предложен </w:t>
      </w:r>
      <w:proofErr w:type="spellStart"/>
      <w:r w:rsidRPr="000F6505">
        <w:rPr>
          <w:rStyle w:val="af"/>
          <w:rFonts w:ascii="Times New Roman" w:hAnsi="Times New Roman" w:cs="Times New Roman"/>
          <w:color w:val="000000"/>
          <w:sz w:val="24"/>
          <w:szCs w:val="24"/>
        </w:rPr>
        <w:t>Эвальдом</w:t>
      </w:r>
      <w:proofErr w:type="spellEnd"/>
      <w:r w:rsidRPr="000F6505">
        <w:rPr>
          <w:rStyle w:val="af"/>
          <w:rFonts w:ascii="Times New Roman" w:hAnsi="Times New Roman" w:cs="Times New Roman"/>
          <w:color w:val="000000"/>
          <w:sz w:val="24"/>
          <w:szCs w:val="24"/>
        </w:rPr>
        <w:t xml:space="preserve"> и </w:t>
      </w:r>
      <w:proofErr w:type="spellStart"/>
      <w:r w:rsidRPr="000F6505">
        <w:rPr>
          <w:rStyle w:val="af"/>
          <w:rFonts w:ascii="Times New Roman" w:hAnsi="Times New Roman" w:cs="Times New Roman"/>
          <w:color w:val="000000"/>
          <w:sz w:val="24"/>
          <w:szCs w:val="24"/>
        </w:rPr>
        <w:t>Боасом</w:t>
      </w:r>
      <w:proofErr w:type="spellEnd"/>
      <w:r w:rsidRPr="000F6505">
        <w:rPr>
          <w:rStyle w:val="af"/>
          <w:rFonts w:ascii="Times New Roman" w:hAnsi="Times New Roman" w:cs="Times New Roman"/>
          <w:color w:val="000000"/>
          <w:sz w:val="24"/>
          <w:szCs w:val="24"/>
        </w:rPr>
        <w:t>. В на</w:t>
      </w:r>
      <w:r w:rsidRPr="000F6505">
        <w:rPr>
          <w:rStyle w:val="af"/>
          <w:rFonts w:ascii="Times New Roman" w:hAnsi="Times New Roman" w:cs="Times New Roman"/>
          <w:color w:val="000000"/>
          <w:sz w:val="24"/>
          <w:szCs w:val="24"/>
        </w:rPr>
        <w:softHyphen/>
        <w:t xml:space="preserve">стоящее время применяют </w:t>
      </w:r>
      <w:proofErr w:type="spellStart"/>
      <w:r w:rsidRPr="000F6505">
        <w:rPr>
          <w:rStyle w:val="af"/>
          <w:rFonts w:ascii="Times New Roman" w:hAnsi="Times New Roman" w:cs="Times New Roman"/>
          <w:color w:val="000000"/>
          <w:sz w:val="24"/>
          <w:szCs w:val="24"/>
        </w:rPr>
        <w:t>энтеральные</w:t>
      </w:r>
      <w:proofErr w:type="spellEnd"/>
      <w:r w:rsidRPr="000F6505">
        <w:rPr>
          <w:rStyle w:val="af"/>
          <w:rFonts w:ascii="Times New Roman" w:hAnsi="Times New Roman" w:cs="Times New Roman"/>
          <w:color w:val="000000"/>
          <w:sz w:val="24"/>
          <w:szCs w:val="24"/>
        </w:rPr>
        <w:t xml:space="preserve"> и парентеральные пробные завтраки. </w:t>
      </w:r>
      <w:r w:rsidRPr="000F6505">
        <w:rPr>
          <w:rStyle w:val="43"/>
          <w:rFonts w:ascii="Times New Roman" w:hAnsi="Times New Roman" w:cs="Times New Roman"/>
          <w:color w:val="000000"/>
          <w:sz w:val="24"/>
          <w:szCs w:val="24"/>
        </w:rPr>
        <w:t xml:space="preserve">К </w:t>
      </w:r>
      <w:proofErr w:type="spellStart"/>
      <w:r w:rsidRPr="000F6505">
        <w:rPr>
          <w:rStyle w:val="43"/>
          <w:rFonts w:ascii="Times New Roman" w:hAnsi="Times New Roman" w:cs="Times New Roman"/>
          <w:color w:val="000000"/>
          <w:sz w:val="24"/>
          <w:szCs w:val="24"/>
        </w:rPr>
        <w:t>энтеральным</w:t>
      </w:r>
      <w:proofErr w:type="spellEnd"/>
      <w:r w:rsidRPr="000F6505">
        <w:rPr>
          <w:rStyle w:val="43"/>
          <w:rFonts w:ascii="Times New Roman" w:hAnsi="Times New Roman" w:cs="Times New Roman"/>
          <w:color w:val="000000"/>
          <w:sz w:val="24"/>
          <w:szCs w:val="24"/>
        </w:rPr>
        <w:t xml:space="preserve"> отно</w:t>
      </w:r>
      <w:r w:rsidRPr="000F6505">
        <w:rPr>
          <w:rStyle w:val="43"/>
          <w:rFonts w:ascii="Times New Roman" w:hAnsi="Times New Roman" w:cs="Times New Roman"/>
          <w:color w:val="000000"/>
          <w:sz w:val="24"/>
          <w:szCs w:val="24"/>
        </w:rPr>
        <w:softHyphen/>
        <w:t>сятся:</w:t>
      </w:r>
    </w:p>
    <w:p w:rsidR="000F6505" w:rsidRPr="000F6505" w:rsidRDefault="000F6505" w:rsidP="00DA606D">
      <w:pPr>
        <w:pStyle w:val="ae"/>
        <w:widowControl w:val="0"/>
        <w:numPr>
          <w:ilvl w:val="0"/>
          <w:numId w:val="21"/>
        </w:numPr>
        <w:tabs>
          <w:tab w:val="left" w:pos="670"/>
        </w:tabs>
        <w:spacing w:after="0" w:line="274" w:lineRule="exact"/>
        <w:ind w:left="300"/>
        <w:contextualSpacing/>
        <w:rPr>
          <w:rFonts w:ascii="Times New Roman" w:hAnsi="Times New Roman" w:cs="Times New Roman"/>
          <w:sz w:val="24"/>
          <w:szCs w:val="24"/>
        </w:rPr>
      </w:pPr>
      <w:r w:rsidRPr="000F6505">
        <w:rPr>
          <w:rStyle w:val="af"/>
          <w:rFonts w:ascii="Times New Roman" w:hAnsi="Times New Roman" w:cs="Times New Roman"/>
          <w:color w:val="000000"/>
          <w:sz w:val="24"/>
          <w:szCs w:val="24"/>
        </w:rPr>
        <w:t>уха по М.А. Горшкову (рыбный отвар);</w:t>
      </w:r>
    </w:p>
    <w:p w:rsidR="000F6505" w:rsidRPr="000F6505" w:rsidRDefault="000F6505" w:rsidP="00DA606D">
      <w:pPr>
        <w:pStyle w:val="ae"/>
        <w:widowControl w:val="0"/>
        <w:numPr>
          <w:ilvl w:val="0"/>
          <w:numId w:val="21"/>
        </w:numPr>
        <w:tabs>
          <w:tab w:val="left" w:pos="703"/>
        </w:tabs>
        <w:spacing w:after="0" w:line="274" w:lineRule="exact"/>
        <w:ind w:left="300"/>
        <w:contextualSpacing/>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белый хлеб по М.П. </w:t>
      </w:r>
      <w:proofErr w:type="spellStart"/>
      <w:r w:rsidRPr="000F6505">
        <w:rPr>
          <w:rStyle w:val="af"/>
          <w:rFonts w:ascii="Times New Roman" w:hAnsi="Times New Roman" w:cs="Times New Roman"/>
          <w:color w:val="000000"/>
          <w:sz w:val="24"/>
          <w:szCs w:val="24"/>
        </w:rPr>
        <w:t>Кончаловскому</w:t>
      </w:r>
      <w:proofErr w:type="spellEnd"/>
      <w:r w:rsidRPr="000F6505">
        <w:rPr>
          <w:rStyle w:val="af"/>
          <w:rFonts w:ascii="Times New Roman" w:hAnsi="Times New Roman" w:cs="Times New Roman"/>
          <w:color w:val="000000"/>
          <w:sz w:val="24"/>
          <w:szCs w:val="24"/>
        </w:rPr>
        <w:t xml:space="preserve"> и И.П. </w:t>
      </w:r>
      <w:proofErr w:type="spellStart"/>
      <w:r w:rsidRPr="000F6505">
        <w:rPr>
          <w:rStyle w:val="af"/>
          <w:rFonts w:ascii="Times New Roman" w:hAnsi="Times New Roman" w:cs="Times New Roman"/>
          <w:color w:val="000000"/>
          <w:sz w:val="24"/>
          <w:szCs w:val="24"/>
        </w:rPr>
        <w:t>Розенкову</w:t>
      </w:r>
      <w:proofErr w:type="spellEnd"/>
      <w:r w:rsidRPr="000F6505">
        <w:rPr>
          <w:rStyle w:val="af"/>
          <w:rFonts w:ascii="Times New Roman" w:hAnsi="Times New Roman" w:cs="Times New Roman"/>
          <w:color w:val="000000"/>
          <w:sz w:val="24"/>
          <w:szCs w:val="24"/>
        </w:rPr>
        <w:t>;</w:t>
      </w:r>
    </w:p>
    <w:p w:rsidR="000F6505" w:rsidRPr="000F6505" w:rsidRDefault="000F6505" w:rsidP="00DA606D">
      <w:pPr>
        <w:pStyle w:val="ae"/>
        <w:widowControl w:val="0"/>
        <w:numPr>
          <w:ilvl w:val="0"/>
          <w:numId w:val="21"/>
        </w:numPr>
        <w:tabs>
          <w:tab w:val="left" w:pos="698"/>
        </w:tabs>
        <w:spacing w:after="0" w:line="274" w:lineRule="exact"/>
        <w:ind w:left="300"/>
        <w:contextualSpacing/>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мясной бульон </w:t>
      </w:r>
      <w:proofErr w:type="spellStart"/>
      <w:r w:rsidRPr="000F6505">
        <w:rPr>
          <w:rStyle w:val="af"/>
          <w:rFonts w:ascii="Times New Roman" w:hAnsi="Times New Roman" w:cs="Times New Roman"/>
          <w:color w:val="000000"/>
          <w:sz w:val="24"/>
          <w:szCs w:val="24"/>
        </w:rPr>
        <w:t>поС.С</w:t>
      </w:r>
      <w:proofErr w:type="spellEnd"/>
      <w:r w:rsidRPr="000F6505">
        <w:rPr>
          <w:rStyle w:val="af"/>
          <w:rFonts w:ascii="Times New Roman" w:hAnsi="Times New Roman" w:cs="Times New Roman"/>
          <w:color w:val="000000"/>
          <w:sz w:val="24"/>
          <w:szCs w:val="24"/>
        </w:rPr>
        <w:t xml:space="preserve">. </w:t>
      </w:r>
      <w:proofErr w:type="spellStart"/>
      <w:r w:rsidRPr="000F6505">
        <w:rPr>
          <w:rStyle w:val="af"/>
          <w:rFonts w:ascii="Times New Roman" w:hAnsi="Times New Roman" w:cs="Times New Roman"/>
          <w:color w:val="000000"/>
          <w:sz w:val="24"/>
          <w:szCs w:val="24"/>
        </w:rPr>
        <w:t>Зимницкому</w:t>
      </w:r>
      <w:proofErr w:type="spellEnd"/>
      <w:r w:rsidRPr="000F6505">
        <w:rPr>
          <w:rStyle w:val="af"/>
          <w:rFonts w:ascii="Times New Roman" w:hAnsi="Times New Roman" w:cs="Times New Roman"/>
          <w:color w:val="000000"/>
          <w:sz w:val="24"/>
          <w:szCs w:val="24"/>
        </w:rPr>
        <w:t>;</w:t>
      </w:r>
    </w:p>
    <w:p w:rsidR="000F6505" w:rsidRPr="000F6505" w:rsidRDefault="000F6505" w:rsidP="00DA606D">
      <w:pPr>
        <w:pStyle w:val="ae"/>
        <w:widowControl w:val="0"/>
        <w:numPr>
          <w:ilvl w:val="0"/>
          <w:numId w:val="21"/>
        </w:numPr>
        <w:tabs>
          <w:tab w:val="left" w:pos="703"/>
        </w:tabs>
        <w:spacing w:after="0" w:line="274" w:lineRule="exact"/>
        <w:ind w:left="300"/>
        <w:contextualSpacing/>
        <w:rPr>
          <w:rFonts w:ascii="Times New Roman" w:hAnsi="Times New Roman" w:cs="Times New Roman"/>
          <w:sz w:val="24"/>
          <w:szCs w:val="24"/>
        </w:rPr>
      </w:pPr>
      <w:r w:rsidRPr="000F6505">
        <w:rPr>
          <w:rStyle w:val="af"/>
          <w:rFonts w:ascii="Times New Roman" w:hAnsi="Times New Roman" w:cs="Times New Roman"/>
          <w:color w:val="000000"/>
          <w:sz w:val="24"/>
          <w:szCs w:val="24"/>
        </w:rPr>
        <w:t>капустный сок по Н.И. Лепорскому;</w:t>
      </w:r>
    </w:p>
    <w:p w:rsidR="000F6505" w:rsidRPr="000F6505" w:rsidRDefault="000F6505" w:rsidP="00DA606D">
      <w:pPr>
        <w:pStyle w:val="ae"/>
        <w:widowControl w:val="0"/>
        <w:numPr>
          <w:ilvl w:val="0"/>
          <w:numId w:val="21"/>
        </w:numPr>
        <w:tabs>
          <w:tab w:val="left" w:pos="694"/>
        </w:tabs>
        <w:spacing w:after="0" w:line="274" w:lineRule="exact"/>
        <w:ind w:left="300"/>
        <w:contextualSpacing/>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7% отвар капусты по К.П. Петрову </w:t>
      </w:r>
      <w:proofErr w:type="spellStart"/>
      <w:r w:rsidRPr="000F6505">
        <w:rPr>
          <w:rStyle w:val="af"/>
          <w:rFonts w:ascii="Times New Roman" w:hAnsi="Times New Roman" w:cs="Times New Roman"/>
          <w:color w:val="000000"/>
          <w:sz w:val="24"/>
          <w:szCs w:val="24"/>
        </w:rPr>
        <w:t>иСМ</w:t>
      </w:r>
      <w:proofErr w:type="spellEnd"/>
      <w:r w:rsidRPr="000F6505">
        <w:rPr>
          <w:rStyle w:val="af"/>
          <w:rFonts w:ascii="Times New Roman" w:hAnsi="Times New Roman" w:cs="Times New Roman"/>
          <w:color w:val="000000"/>
          <w:sz w:val="24"/>
          <w:szCs w:val="24"/>
        </w:rPr>
        <w:t xml:space="preserve">. </w:t>
      </w:r>
      <w:proofErr w:type="spellStart"/>
      <w:r w:rsidRPr="000F6505">
        <w:rPr>
          <w:rStyle w:val="af"/>
          <w:rFonts w:ascii="Times New Roman" w:hAnsi="Times New Roman" w:cs="Times New Roman"/>
          <w:color w:val="000000"/>
          <w:sz w:val="24"/>
          <w:szCs w:val="24"/>
        </w:rPr>
        <w:t>Рыссу</w:t>
      </w:r>
      <w:proofErr w:type="spellEnd"/>
      <w:r w:rsidRPr="000F6505">
        <w:rPr>
          <w:rStyle w:val="af"/>
          <w:rFonts w:ascii="Times New Roman" w:hAnsi="Times New Roman" w:cs="Times New Roman"/>
          <w:color w:val="000000"/>
          <w:sz w:val="24"/>
          <w:szCs w:val="24"/>
        </w:rPr>
        <w:t>;</w:t>
      </w:r>
    </w:p>
    <w:p w:rsidR="000F6505" w:rsidRPr="000F6505" w:rsidRDefault="000F6505" w:rsidP="00DA606D">
      <w:pPr>
        <w:pStyle w:val="ae"/>
        <w:widowControl w:val="0"/>
        <w:numPr>
          <w:ilvl w:val="0"/>
          <w:numId w:val="21"/>
        </w:numPr>
        <w:tabs>
          <w:tab w:val="left" w:pos="698"/>
        </w:tabs>
        <w:spacing w:after="0" w:line="274" w:lineRule="exact"/>
        <w:ind w:left="300"/>
        <w:contextualSpacing/>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кофеиновый завтрак по </w:t>
      </w:r>
      <w:proofErr w:type="gramStart"/>
      <w:r w:rsidRPr="000F6505">
        <w:rPr>
          <w:rStyle w:val="af"/>
          <w:rFonts w:ascii="Times New Roman" w:hAnsi="Times New Roman" w:cs="Times New Roman"/>
          <w:color w:val="000000"/>
          <w:sz w:val="24"/>
          <w:szCs w:val="24"/>
        </w:rPr>
        <w:t>Качу</w:t>
      </w:r>
      <w:proofErr w:type="gramEnd"/>
      <w:r w:rsidRPr="000F6505">
        <w:rPr>
          <w:rStyle w:val="af"/>
          <w:rFonts w:ascii="Times New Roman" w:hAnsi="Times New Roman" w:cs="Times New Roman"/>
          <w:color w:val="000000"/>
          <w:sz w:val="24"/>
          <w:szCs w:val="24"/>
        </w:rPr>
        <w:t xml:space="preserve"> и Кальку (0,2 г кофеина на 300 мл воды);</w:t>
      </w:r>
    </w:p>
    <w:p w:rsidR="000F6505" w:rsidRPr="00DA606D" w:rsidRDefault="000F6505" w:rsidP="00DA606D">
      <w:pPr>
        <w:pStyle w:val="410"/>
        <w:shd w:val="clear" w:color="auto" w:fill="auto"/>
        <w:ind w:firstLine="0"/>
        <w:contextualSpacing/>
        <w:jc w:val="center"/>
        <w:rPr>
          <w:rFonts w:cs="Times New Roman"/>
          <w:b w:val="0"/>
          <w:sz w:val="24"/>
          <w:szCs w:val="24"/>
        </w:rPr>
      </w:pPr>
      <w:r w:rsidRPr="00DA606D">
        <w:rPr>
          <w:rStyle w:val="44"/>
          <w:b/>
          <w:color w:val="000000"/>
          <w:sz w:val="24"/>
          <w:szCs w:val="24"/>
        </w:rPr>
        <w:t>К парентеральным стимуляторам относятся:</w:t>
      </w:r>
    </w:p>
    <w:p w:rsidR="000F6505" w:rsidRPr="000F6505" w:rsidRDefault="000F6505" w:rsidP="00DA606D">
      <w:pPr>
        <w:pStyle w:val="ae"/>
        <w:widowControl w:val="0"/>
        <w:numPr>
          <w:ilvl w:val="0"/>
          <w:numId w:val="22"/>
        </w:numPr>
        <w:tabs>
          <w:tab w:val="left" w:pos="679"/>
        </w:tabs>
        <w:spacing w:after="0" w:line="274" w:lineRule="exact"/>
        <w:ind w:left="300"/>
        <w:contextualSpacing/>
        <w:rPr>
          <w:rFonts w:ascii="Times New Roman" w:hAnsi="Times New Roman" w:cs="Times New Roman"/>
          <w:sz w:val="24"/>
          <w:szCs w:val="24"/>
        </w:rPr>
      </w:pPr>
      <w:proofErr w:type="spellStart"/>
      <w:r w:rsidRPr="000F6505">
        <w:rPr>
          <w:rStyle w:val="af"/>
          <w:rFonts w:ascii="Times New Roman" w:hAnsi="Times New Roman" w:cs="Times New Roman"/>
          <w:color w:val="000000"/>
          <w:sz w:val="24"/>
          <w:szCs w:val="24"/>
        </w:rPr>
        <w:t>гистаминовый</w:t>
      </w:r>
      <w:proofErr w:type="spellEnd"/>
      <w:r w:rsidRPr="000F6505">
        <w:rPr>
          <w:rStyle w:val="af"/>
          <w:rFonts w:ascii="Times New Roman" w:hAnsi="Times New Roman" w:cs="Times New Roman"/>
          <w:color w:val="000000"/>
          <w:sz w:val="24"/>
          <w:szCs w:val="24"/>
        </w:rPr>
        <w:t xml:space="preserve"> тест по </w:t>
      </w:r>
      <w:proofErr w:type="spellStart"/>
      <w:r w:rsidRPr="000F6505">
        <w:rPr>
          <w:rStyle w:val="af"/>
          <w:rFonts w:ascii="Times New Roman" w:hAnsi="Times New Roman" w:cs="Times New Roman"/>
          <w:color w:val="000000"/>
          <w:sz w:val="24"/>
          <w:szCs w:val="24"/>
        </w:rPr>
        <w:t>Ламблену</w:t>
      </w:r>
      <w:proofErr w:type="spellEnd"/>
      <w:r w:rsidRPr="000F6505">
        <w:rPr>
          <w:rStyle w:val="af"/>
          <w:rFonts w:ascii="Times New Roman" w:hAnsi="Times New Roman" w:cs="Times New Roman"/>
          <w:color w:val="000000"/>
          <w:sz w:val="24"/>
          <w:szCs w:val="24"/>
        </w:rPr>
        <w:t xml:space="preserve"> и </w:t>
      </w:r>
      <w:proofErr w:type="spellStart"/>
      <w:r w:rsidRPr="000F6505">
        <w:rPr>
          <w:rStyle w:val="af"/>
          <w:rFonts w:ascii="Times New Roman" w:hAnsi="Times New Roman" w:cs="Times New Roman"/>
          <w:color w:val="000000"/>
          <w:sz w:val="24"/>
          <w:szCs w:val="24"/>
        </w:rPr>
        <w:t>Кею</w:t>
      </w:r>
      <w:proofErr w:type="spellEnd"/>
      <w:r w:rsidRPr="000F6505">
        <w:rPr>
          <w:rStyle w:val="af"/>
          <w:rFonts w:ascii="Times New Roman" w:hAnsi="Times New Roman" w:cs="Times New Roman"/>
          <w:color w:val="000000"/>
          <w:sz w:val="24"/>
          <w:szCs w:val="24"/>
        </w:rPr>
        <w:t xml:space="preserve"> (</w:t>
      </w:r>
      <w:proofErr w:type="spellStart"/>
      <w:r w:rsidRPr="000F6505">
        <w:rPr>
          <w:rStyle w:val="af"/>
          <w:rFonts w:ascii="Times New Roman" w:hAnsi="Times New Roman" w:cs="Times New Roman"/>
          <w:color w:val="000000"/>
          <w:sz w:val="24"/>
          <w:szCs w:val="24"/>
        </w:rPr>
        <w:t>субмаксимальная</w:t>
      </w:r>
      <w:proofErr w:type="spellEnd"/>
      <w:r w:rsidRPr="000F6505">
        <w:rPr>
          <w:rStyle w:val="af"/>
          <w:rFonts w:ascii="Times New Roman" w:hAnsi="Times New Roman" w:cs="Times New Roman"/>
          <w:color w:val="000000"/>
          <w:sz w:val="24"/>
          <w:szCs w:val="24"/>
        </w:rPr>
        <w:t xml:space="preserve"> стимуляция 0,01 мг гистамина на 1кг веса больного);</w:t>
      </w:r>
    </w:p>
    <w:p w:rsidR="000F6505" w:rsidRPr="000F6505" w:rsidRDefault="000F6505" w:rsidP="00DA606D">
      <w:pPr>
        <w:pStyle w:val="ae"/>
        <w:widowControl w:val="0"/>
        <w:numPr>
          <w:ilvl w:val="0"/>
          <w:numId w:val="22"/>
        </w:numPr>
        <w:tabs>
          <w:tab w:val="left" w:pos="703"/>
        </w:tabs>
        <w:spacing w:after="0" w:line="274" w:lineRule="exact"/>
        <w:ind w:left="300"/>
        <w:contextualSpacing/>
        <w:rPr>
          <w:rFonts w:ascii="Times New Roman" w:hAnsi="Times New Roman" w:cs="Times New Roman"/>
          <w:sz w:val="24"/>
          <w:szCs w:val="24"/>
        </w:rPr>
      </w:pPr>
      <w:proofErr w:type="spellStart"/>
      <w:r w:rsidRPr="000F6505">
        <w:rPr>
          <w:rStyle w:val="af"/>
          <w:rFonts w:ascii="Times New Roman" w:hAnsi="Times New Roman" w:cs="Times New Roman"/>
          <w:color w:val="000000"/>
          <w:sz w:val="24"/>
          <w:szCs w:val="24"/>
        </w:rPr>
        <w:t>гистаминовый</w:t>
      </w:r>
      <w:proofErr w:type="spellEnd"/>
      <w:r w:rsidRPr="000F6505">
        <w:rPr>
          <w:rStyle w:val="af"/>
          <w:rFonts w:ascii="Times New Roman" w:hAnsi="Times New Roman" w:cs="Times New Roman"/>
          <w:color w:val="000000"/>
          <w:sz w:val="24"/>
          <w:szCs w:val="24"/>
        </w:rPr>
        <w:t xml:space="preserve"> тест </w:t>
      </w:r>
      <w:proofErr w:type="spellStart"/>
      <w:r w:rsidRPr="000F6505">
        <w:rPr>
          <w:rStyle w:val="af"/>
          <w:rFonts w:ascii="Times New Roman" w:hAnsi="Times New Roman" w:cs="Times New Roman"/>
          <w:color w:val="000000"/>
          <w:sz w:val="24"/>
          <w:szCs w:val="24"/>
        </w:rPr>
        <w:t>Кея</w:t>
      </w:r>
      <w:proofErr w:type="spellEnd"/>
      <w:r w:rsidRPr="000F6505">
        <w:rPr>
          <w:rStyle w:val="af"/>
          <w:rFonts w:ascii="Times New Roman" w:hAnsi="Times New Roman" w:cs="Times New Roman"/>
          <w:color w:val="000000"/>
          <w:sz w:val="24"/>
          <w:szCs w:val="24"/>
        </w:rPr>
        <w:t xml:space="preserve"> (максимальная стимуляция 0,04 мг гистамина на 1 кг веса);</w:t>
      </w:r>
    </w:p>
    <w:p w:rsidR="000F6505" w:rsidRPr="000F6505" w:rsidRDefault="000F6505" w:rsidP="00DA606D">
      <w:pPr>
        <w:pStyle w:val="ae"/>
        <w:widowControl w:val="0"/>
        <w:numPr>
          <w:ilvl w:val="0"/>
          <w:numId w:val="22"/>
        </w:numPr>
        <w:tabs>
          <w:tab w:val="left" w:pos="698"/>
        </w:tabs>
        <w:spacing w:after="0" w:line="274" w:lineRule="exact"/>
        <w:ind w:left="300"/>
        <w:contextualSpacing/>
        <w:rPr>
          <w:rFonts w:ascii="Times New Roman" w:hAnsi="Times New Roman" w:cs="Times New Roman"/>
          <w:sz w:val="24"/>
          <w:szCs w:val="24"/>
        </w:rPr>
      </w:pPr>
      <w:proofErr w:type="spellStart"/>
      <w:r w:rsidRPr="000F6505">
        <w:rPr>
          <w:rStyle w:val="af"/>
          <w:rFonts w:ascii="Times New Roman" w:hAnsi="Times New Roman" w:cs="Times New Roman"/>
          <w:color w:val="000000"/>
          <w:sz w:val="24"/>
          <w:szCs w:val="24"/>
        </w:rPr>
        <w:t>пентагастриновый</w:t>
      </w:r>
      <w:proofErr w:type="spellEnd"/>
      <w:r w:rsidRPr="000F6505">
        <w:rPr>
          <w:rStyle w:val="af"/>
          <w:rFonts w:ascii="Times New Roman" w:hAnsi="Times New Roman" w:cs="Times New Roman"/>
          <w:color w:val="000000"/>
          <w:sz w:val="24"/>
          <w:szCs w:val="24"/>
        </w:rPr>
        <w:t xml:space="preserve"> тест (наиболее физиологичен).</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Введение гистамина </w:t>
      </w:r>
      <w:r w:rsidRPr="000F6505">
        <w:rPr>
          <w:rStyle w:val="43"/>
          <w:rFonts w:ascii="Times New Roman" w:hAnsi="Times New Roman" w:cs="Times New Roman"/>
          <w:color w:val="000000"/>
          <w:sz w:val="24"/>
          <w:szCs w:val="24"/>
        </w:rPr>
        <w:t>противопоказано</w:t>
      </w:r>
      <w:r w:rsidRPr="000F6505">
        <w:rPr>
          <w:rStyle w:val="af"/>
          <w:rFonts w:ascii="Times New Roman" w:hAnsi="Times New Roman" w:cs="Times New Roman"/>
          <w:color w:val="000000"/>
          <w:sz w:val="24"/>
          <w:szCs w:val="24"/>
        </w:rPr>
        <w:t xml:space="preserve"> при органических заболеваниях сердечно-сосудистой системы, аллергических заболеваниях, высоком артериальном давлении, феохромоцитоме.</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После введения </w:t>
      </w:r>
      <w:proofErr w:type="spellStart"/>
      <w:r w:rsidRPr="000F6505">
        <w:rPr>
          <w:rStyle w:val="af"/>
          <w:rFonts w:ascii="Times New Roman" w:hAnsi="Times New Roman" w:cs="Times New Roman"/>
          <w:color w:val="000000"/>
          <w:sz w:val="24"/>
          <w:szCs w:val="24"/>
        </w:rPr>
        <w:t>энтерального</w:t>
      </w:r>
      <w:proofErr w:type="spellEnd"/>
      <w:r w:rsidRPr="000F6505">
        <w:rPr>
          <w:rStyle w:val="af"/>
          <w:rFonts w:ascii="Times New Roman" w:hAnsi="Times New Roman" w:cs="Times New Roman"/>
          <w:color w:val="000000"/>
          <w:sz w:val="24"/>
          <w:szCs w:val="24"/>
        </w:rPr>
        <w:t xml:space="preserve"> пробного завтрака (300 мл) через 25 минут отсасывают все со</w:t>
      </w:r>
      <w:r w:rsidRPr="000F6505">
        <w:rPr>
          <w:rStyle w:val="af"/>
          <w:rFonts w:ascii="Times New Roman" w:hAnsi="Times New Roman" w:cs="Times New Roman"/>
          <w:color w:val="000000"/>
          <w:sz w:val="24"/>
          <w:szCs w:val="24"/>
        </w:rPr>
        <w:softHyphen/>
        <w:t>держимое желудка. Его количество в норме должно быть не более 85 мл. (По методике</w:t>
      </w:r>
    </w:p>
    <w:p w:rsidR="000F6505" w:rsidRPr="000F6505" w:rsidRDefault="000F6505" w:rsidP="00DA606D">
      <w:pPr>
        <w:pStyle w:val="ae"/>
        <w:tabs>
          <w:tab w:val="left" w:pos="1758"/>
        </w:tabs>
        <w:spacing w:line="274" w:lineRule="exact"/>
        <w:ind w:left="20" w:right="20"/>
        <w:contextualSpacing/>
        <w:jc w:val="both"/>
        <w:rPr>
          <w:rFonts w:ascii="Times New Roman" w:hAnsi="Times New Roman" w:cs="Times New Roman"/>
          <w:sz w:val="24"/>
          <w:szCs w:val="24"/>
        </w:rPr>
      </w:pPr>
      <w:proofErr w:type="spellStart"/>
      <w:r w:rsidRPr="000F6505">
        <w:rPr>
          <w:rStyle w:val="af"/>
          <w:rFonts w:ascii="Times New Roman" w:hAnsi="Times New Roman" w:cs="Times New Roman"/>
          <w:color w:val="000000"/>
          <w:sz w:val="24"/>
          <w:szCs w:val="24"/>
        </w:rPr>
        <w:t>Н.И.Лепорского</w:t>
      </w:r>
      <w:proofErr w:type="spellEnd"/>
      <w:r w:rsidRPr="000F6505">
        <w:rPr>
          <w:rStyle w:val="af"/>
          <w:rFonts w:ascii="Times New Roman" w:hAnsi="Times New Roman" w:cs="Times New Roman"/>
          <w:color w:val="000000"/>
          <w:sz w:val="24"/>
          <w:szCs w:val="24"/>
        </w:rPr>
        <w:t xml:space="preserve"> после введения </w:t>
      </w:r>
      <w:proofErr w:type="spellStart"/>
      <w:r w:rsidRPr="000F6505">
        <w:rPr>
          <w:rStyle w:val="af"/>
          <w:rFonts w:ascii="Times New Roman" w:hAnsi="Times New Roman" w:cs="Times New Roman"/>
          <w:color w:val="000000"/>
          <w:sz w:val="24"/>
          <w:szCs w:val="24"/>
        </w:rPr>
        <w:t>энтерального</w:t>
      </w:r>
      <w:proofErr w:type="spellEnd"/>
      <w:r w:rsidRPr="000F6505">
        <w:rPr>
          <w:rStyle w:val="af"/>
          <w:rFonts w:ascii="Times New Roman" w:hAnsi="Times New Roman" w:cs="Times New Roman"/>
          <w:color w:val="000000"/>
          <w:sz w:val="24"/>
          <w:szCs w:val="24"/>
        </w:rPr>
        <w:t xml:space="preserve"> пробного завтрака через 10 минут отсасывают 10 мл, а потом еще через 15 минут - все содержимое желудка.) Потом еще получают 4 порции с интервалами в 15 минут. Всего за исследование получается 10 порций. Каждую порцию собирают в отдельный сосуд и отмечают ее количество. Суммируя объем четырех последних порций, получают часовое на</w:t>
      </w:r>
      <w:r w:rsidRPr="000F6505">
        <w:rPr>
          <w:rStyle w:val="af"/>
          <w:rFonts w:ascii="Times New Roman" w:hAnsi="Times New Roman" w:cs="Times New Roman"/>
          <w:color w:val="000000"/>
          <w:sz w:val="24"/>
          <w:szCs w:val="24"/>
        </w:rPr>
        <w:softHyphen/>
        <w:t xml:space="preserve">пряжение секреции. Величина его составляет 50-110 мл. Однако, если используется </w:t>
      </w:r>
      <w:proofErr w:type="spellStart"/>
      <w:r w:rsidRPr="000F6505">
        <w:rPr>
          <w:rStyle w:val="af"/>
          <w:rFonts w:ascii="Times New Roman" w:hAnsi="Times New Roman" w:cs="Times New Roman"/>
          <w:color w:val="000000"/>
          <w:sz w:val="24"/>
          <w:szCs w:val="24"/>
        </w:rPr>
        <w:t>парэнтеральный</w:t>
      </w:r>
      <w:proofErr w:type="spellEnd"/>
      <w:r w:rsidRPr="000F6505">
        <w:rPr>
          <w:rStyle w:val="af"/>
          <w:rFonts w:ascii="Times New Roman" w:hAnsi="Times New Roman" w:cs="Times New Roman"/>
          <w:color w:val="000000"/>
          <w:sz w:val="24"/>
          <w:szCs w:val="24"/>
        </w:rPr>
        <w:t xml:space="preserve"> стимулятор, то после его введения получают 4 порции с 15-минутным интервалом. Всего за исследо</w:t>
      </w:r>
      <w:r w:rsidRPr="000F6505">
        <w:rPr>
          <w:rStyle w:val="af"/>
          <w:rFonts w:ascii="Times New Roman" w:hAnsi="Times New Roman" w:cs="Times New Roman"/>
          <w:color w:val="000000"/>
          <w:sz w:val="24"/>
          <w:szCs w:val="24"/>
        </w:rPr>
        <w:softHyphen/>
        <w:t>вание получается 9 порций.</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Лабораторное исследование желудочного сока состоит из следующих этапов: 1) осмотр и изу</w:t>
      </w:r>
      <w:r w:rsidRPr="000F6505">
        <w:rPr>
          <w:rStyle w:val="af"/>
          <w:rFonts w:ascii="Times New Roman" w:hAnsi="Times New Roman" w:cs="Times New Roman"/>
          <w:color w:val="000000"/>
          <w:sz w:val="24"/>
          <w:szCs w:val="24"/>
        </w:rPr>
        <w:softHyphen/>
        <w:t>чение физических свойств; 2) химическое исследование.</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При осмотре порций желудочного сока отмечают их количество, консистенцию, цвет, запах, наличие примесей. В норме желудочный сок бесцветен. Желтый (зеленый) цвет бывает при забросе в желудок содержимого 12-перстной кишки (</w:t>
      </w:r>
      <w:proofErr w:type="spellStart"/>
      <w:r w:rsidRPr="000F6505">
        <w:rPr>
          <w:rStyle w:val="af"/>
          <w:rFonts w:ascii="Times New Roman" w:hAnsi="Times New Roman" w:cs="Times New Roman"/>
          <w:color w:val="000000"/>
          <w:sz w:val="24"/>
          <w:szCs w:val="24"/>
        </w:rPr>
        <w:t>дуодено-гастральный</w:t>
      </w:r>
      <w:proofErr w:type="spellEnd"/>
      <w:r w:rsidRPr="000F6505">
        <w:rPr>
          <w:rStyle w:val="af"/>
          <w:rFonts w:ascii="Times New Roman" w:hAnsi="Times New Roman" w:cs="Times New Roman"/>
          <w:color w:val="000000"/>
          <w:sz w:val="24"/>
          <w:szCs w:val="24"/>
        </w:rPr>
        <w:t xml:space="preserve"> рефлюкс). Примесь крови придает красный или коричнево-черный цвет. При появлении алой крови при зондировании исследование необходимо прекратить.</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В норме по консистенции желудочный сок жидкий. При появлении в нем слизи он становится вязким, тягучим. Большое количество слизи свидетельствует о гастрите. Но, если слизь плавает на поверхности сока, то она из дыхательных путей, а не из желудка. Если в соке обнаруживаются остат</w:t>
      </w:r>
      <w:r w:rsidRPr="000F6505">
        <w:rPr>
          <w:rStyle w:val="af"/>
          <w:rFonts w:ascii="Times New Roman" w:hAnsi="Times New Roman" w:cs="Times New Roman"/>
          <w:color w:val="000000"/>
          <w:sz w:val="24"/>
          <w:szCs w:val="24"/>
        </w:rPr>
        <w:softHyphen/>
        <w:t>ки пищи - это говорит о нарушении эвакуации (бывает при раке пилорического отдела желудка).</w:t>
      </w:r>
    </w:p>
    <w:p w:rsidR="000F6505" w:rsidRPr="000F6505" w:rsidRDefault="000F6505" w:rsidP="00DA606D">
      <w:pPr>
        <w:pStyle w:val="ae"/>
        <w:spacing w:line="274" w:lineRule="exact"/>
        <w:ind w:right="40"/>
        <w:contextualSpacing/>
        <w:jc w:val="center"/>
        <w:rPr>
          <w:rFonts w:ascii="Times New Roman" w:hAnsi="Times New Roman" w:cs="Times New Roman"/>
          <w:b/>
          <w:sz w:val="24"/>
          <w:szCs w:val="24"/>
        </w:rPr>
      </w:pPr>
      <w:r w:rsidRPr="000F6505">
        <w:rPr>
          <w:rStyle w:val="af"/>
          <w:rFonts w:ascii="Times New Roman" w:hAnsi="Times New Roman" w:cs="Times New Roman"/>
          <w:b/>
          <w:color w:val="000000"/>
          <w:sz w:val="24"/>
          <w:szCs w:val="24"/>
        </w:rPr>
        <w:t>Химическое исследование</w:t>
      </w:r>
    </w:p>
    <w:p w:rsidR="000F6505" w:rsidRPr="000F6505" w:rsidRDefault="000F6505" w:rsidP="00DA606D">
      <w:pPr>
        <w:pStyle w:val="ae"/>
        <w:spacing w:line="274" w:lineRule="exact"/>
        <w:ind w:left="6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В каждой порции определяют показатели </w:t>
      </w:r>
      <w:r w:rsidRPr="000F6505">
        <w:rPr>
          <w:rStyle w:val="43"/>
          <w:rFonts w:ascii="Times New Roman" w:hAnsi="Times New Roman" w:cs="Times New Roman"/>
          <w:color w:val="000000"/>
          <w:sz w:val="24"/>
          <w:szCs w:val="24"/>
        </w:rPr>
        <w:t>свободной соляной кислоты и общей кислотно</w:t>
      </w:r>
      <w:r w:rsidRPr="000F6505">
        <w:rPr>
          <w:rStyle w:val="43"/>
          <w:rFonts w:ascii="Times New Roman" w:hAnsi="Times New Roman" w:cs="Times New Roman"/>
          <w:color w:val="000000"/>
          <w:sz w:val="24"/>
          <w:szCs w:val="24"/>
        </w:rPr>
        <w:softHyphen/>
        <w:t>сти.</w:t>
      </w:r>
      <w:r w:rsidRPr="000F6505">
        <w:rPr>
          <w:rStyle w:val="af"/>
          <w:rFonts w:ascii="Times New Roman" w:hAnsi="Times New Roman" w:cs="Times New Roman"/>
          <w:color w:val="000000"/>
          <w:sz w:val="24"/>
          <w:szCs w:val="24"/>
        </w:rPr>
        <w:t xml:space="preserve"> Для этого берут 5 мл желудочного сока, добавляют </w:t>
      </w:r>
      <w:proofErr w:type="spellStart"/>
      <w:r w:rsidRPr="000F6505">
        <w:rPr>
          <w:rStyle w:val="af"/>
          <w:rFonts w:ascii="Times New Roman" w:hAnsi="Times New Roman" w:cs="Times New Roman"/>
          <w:color w:val="000000"/>
          <w:sz w:val="24"/>
          <w:szCs w:val="24"/>
        </w:rPr>
        <w:t>фенолфталеиндля</w:t>
      </w:r>
      <w:proofErr w:type="spellEnd"/>
      <w:r w:rsidRPr="000F6505">
        <w:rPr>
          <w:rStyle w:val="af"/>
          <w:rFonts w:ascii="Times New Roman" w:hAnsi="Times New Roman" w:cs="Times New Roman"/>
          <w:color w:val="000000"/>
          <w:sz w:val="24"/>
          <w:szCs w:val="24"/>
        </w:rPr>
        <w:t xml:space="preserve"> определения общей </w:t>
      </w:r>
      <w:proofErr w:type="spellStart"/>
      <w:r w:rsidRPr="000F6505">
        <w:rPr>
          <w:rStyle w:val="af"/>
          <w:rFonts w:ascii="Times New Roman" w:hAnsi="Times New Roman" w:cs="Times New Roman"/>
          <w:color w:val="000000"/>
          <w:sz w:val="24"/>
          <w:szCs w:val="24"/>
        </w:rPr>
        <w:t>ки</w:t>
      </w:r>
      <w:proofErr w:type="spellEnd"/>
      <w:r w:rsidRPr="000F6505">
        <w:rPr>
          <w:rStyle w:val="af"/>
          <w:rFonts w:ascii="Times New Roman" w:hAnsi="Times New Roman" w:cs="Times New Roman"/>
          <w:color w:val="000000"/>
          <w:sz w:val="24"/>
          <w:szCs w:val="24"/>
        </w:rPr>
        <w:t xml:space="preserve">- </w:t>
      </w:r>
      <w:proofErr w:type="spellStart"/>
      <w:r w:rsidRPr="000F6505">
        <w:rPr>
          <w:rStyle w:val="af"/>
          <w:rFonts w:ascii="Times New Roman" w:hAnsi="Times New Roman" w:cs="Times New Roman"/>
          <w:color w:val="000000"/>
          <w:sz w:val="24"/>
          <w:szCs w:val="24"/>
        </w:rPr>
        <w:t>слотностиидиметиламидоазобензол</w:t>
      </w:r>
      <w:proofErr w:type="spellEnd"/>
      <w:r w:rsidRPr="000F6505">
        <w:rPr>
          <w:rStyle w:val="af"/>
          <w:rFonts w:ascii="Times New Roman" w:hAnsi="Times New Roman" w:cs="Times New Roman"/>
          <w:color w:val="000000"/>
          <w:sz w:val="24"/>
          <w:szCs w:val="24"/>
        </w:rPr>
        <w:t xml:space="preserve">- для определения свободной соляной кислоты. Проводят </w:t>
      </w:r>
      <w:r w:rsidRPr="000F6505">
        <w:rPr>
          <w:rStyle w:val="af"/>
          <w:rFonts w:ascii="Times New Roman" w:hAnsi="Times New Roman" w:cs="Times New Roman"/>
          <w:color w:val="000000"/>
          <w:sz w:val="24"/>
          <w:szCs w:val="24"/>
        </w:rPr>
        <w:lastRenderedPageBreak/>
        <w:t>титро</w:t>
      </w:r>
      <w:r w:rsidRPr="000F6505">
        <w:rPr>
          <w:rStyle w:val="af"/>
          <w:rFonts w:ascii="Times New Roman" w:hAnsi="Times New Roman" w:cs="Times New Roman"/>
          <w:color w:val="000000"/>
          <w:sz w:val="24"/>
          <w:szCs w:val="24"/>
        </w:rPr>
        <w:softHyphen/>
        <w:t xml:space="preserve">вание 0,1 Н раствором едкого натрия. Полученные цифры количества мл </w:t>
      </w:r>
      <w:r w:rsidRPr="000F6505">
        <w:rPr>
          <w:rStyle w:val="af"/>
          <w:rFonts w:ascii="Times New Roman" w:hAnsi="Times New Roman" w:cs="Times New Roman"/>
          <w:color w:val="000000"/>
          <w:sz w:val="24"/>
          <w:szCs w:val="24"/>
          <w:lang w:val="en-US"/>
        </w:rPr>
        <w:t>NaOH</w:t>
      </w:r>
      <w:r w:rsidRPr="000F6505">
        <w:rPr>
          <w:rStyle w:val="af"/>
          <w:rFonts w:ascii="Times New Roman" w:hAnsi="Times New Roman" w:cs="Times New Roman"/>
          <w:color w:val="000000"/>
          <w:sz w:val="24"/>
          <w:szCs w:val="24"/>
        </w:rPr>
        <w:t>, пошедшего на тит</w:t>
      </w:r>
      <w:r w:rsidRPr="000F6505">
        <w:rPr>
          <w:rStyle w:val="af"/>
          <w:rFonts w:ascii="Times New Roman" w:hAnsi="Times New Roman" w:cs="Times New Roman"/>
          <w:color w:val="000000"/>
          <w:sz w:val="24"/>
          <w:szCs w:val="24"/>
        </w:rPr>
        <w:softHyphen/>
        <w:t xml:space="preserve">рование, умножают на 20. Результат выражают в </w:t>
      </w:r>
      <w:proofErr w:type="spellStart"/>
      <w:r w:rsidRPr="000F6505">
        <w:rPr>
          <w:rStyle w:val="af"/>
          <w:rFonts w:ascii="Times New Roman" w:hAnsi="Times New Roman" w:cs="Times New Roman"/>
          <w:color w:val="000000"/>
          <w:sz w:val="24"/>
          <w:szCs w:val="24"/>
        </w:rPr>
        <w:t>титрационных</w:t>
      </w:r>
      <w:proofErr w:type="spellEnd"/>
      <w:r w:rsidRPr="000F6505">
        <w:rPr>
          <w:rStyle w:val="af"/>
          <w:rFonts w:ascii="Times New Roman" w:hAnsi="Times New Roman" w:cs="Times New Roman"/>
          <w:color w:val="000000"/>
          <w:sz w:val="24"/>
          <w:szCs w:val="24"/>
        </w:rPr>
        <w:t xml:space="preserve"> единицах. При необходимости до</w:t>
      </w:r>
      <w:r w:rsidRPr="000F6505">
        <w:rPr>
          <w:rStyle w:val="af"/>
          <w:rFonts w:ascii="Times New Roman" w:hAnsi="Times New Roman" w:cs="Times New Roman"/>
          <w:color w:val="000000"/>
          <w:sz w:val="24"/>
          <w:szCs w:val="24"/>
        </w:rPr>
        <w:softHyphen/>
        <w:t xml:space="preserve">полнительно проводят титрование </w:t>
      </w:r>
      <w:proofErr w:type="spellStart"/>
      <w:r w:rsidRPr="000F6505">
        <w:rPr>
          <w:rStyle w:val="af"/>
          <w:rFonts w:ascii="Times New Roman" w:hAnsi="Times New Roman" w:cs="Times New Roman"/>
          <w:color w:val="000000"/>
          <w:sz w:val="24"/>
          <w:szCs w:val="24"/>
        </w:rPr>
        <w:t>ализаринсульфоновокислым</w:t>
      </w:r>
      <w:proofErr w:type="spellEnd"/>
      <w:r w:rsidRPr="000F6505">
        <w:rPr>
          <w:rStyle w:val="af"/>
          <w:rFonts w:ascii="Times New Roman" w:hAnsi="Times New Roman" w:cs="Times New Roman"/>
          <w:color w:val="000000"/>
          <w:sz w:val="24"/>
          <w:szCs w:val="24"/>
        </w:rPr>
        <w:t xml:space="preserve"> натрием для определения показате</w:t>
      </w:r>
      <w:r w:rsidRPr="000F6505">
        <w:rPr>
          <w:rStyle w:val="af"/>
          <w:rFonts w:ascii="Times New Roman" w:hAnsi="Times New Roman" w:cs="Times New Roman"/>
          <w:color w:val="000000"/>
          <w:sz w:val="24"/>
          <w:szCs w:val="24"/>
        </w:rPr>
        <w:softHyphen/>
        <w:t xml:space="preserve">лей </w:t>
      </w:r>
      <w:r w:rsidRPr="000F6505">
        <w:rPr>
          <w:rStyle w:val="43"/>
          <w:rFonts w:ascii="Times New Roman" w:hAnsi="Times New Roman" w:cs="Times New Roman"/>
          <w:color w:val="000000"/>
          <w:sz w:val="24"/>
          <w:szCs w:val="24"/>
        </w:rPr>
        <w:t>связанной соляной кислоты.</w:t>
      </w:r>
      <w:r w:rsidRPr="000F6505">
        <w:rPr>
          <w:rStyle w:val="af"/>
          <w:rFonts w:ascii="Times New Roman" w:hAnsi="Times New Roman" w:cs="Times New Roman"/>
          <w:color w:val="000000"/>
          <w:sz w:val="24"/>
          <w:szCs w:val="24"/>
        </w:rPr>
        <w:t xml:space="preserve"> Доля связанной </w:t>
      </w:r>
      <w:r w:rsidRPr="000F6505">
        <w:rPr>
          <w:rStyle w:val="af"/>
          <w:rFonts w:ascii="Times New Roman" w:hAnsi="Times New Roman" w:cs="Times New Roman"/>
          <w:color w:val="000000"/>
          <w:sz w:val="24"/>
          <w:szCs w:val="24"/>
          <w:lang w:val="en-US"/>
        </w:rPr>
        <w:t>HCl</w:t>
      </w:r>
      <w:r w:rsidRPr="000F6505">
        <w:rPr>
          <w:rStyle w:val="af"/>
          <w:rFonts w:ascii="Times New Roman" w:hAnsi="Times New Roman" w:cs="Times New Roman"/>
          <w:color w:val="000000"/>
          <w:sz w:val="24"/>
          <w:szCs w:val="24"/>
        </w:rPr>
        <w:t xml:space="preserve"> возрастает при раке желудка и выраженном воспалении в желудке.</w:t>
      </w:r>
    </w:p>
    <w:p w:rsidR="00DA606D" w:rsidRDefault="000F6505" w:rsidP="00DA606D">
      <w:pPr>
        <w:tabs>
          <w:tab w:val="left" w:pos="2070"/>
        </w:tabs>
        <w:ind w:right="-177"/>
        <w:contextualSpacing/>
        <w:rPr>
          <w:rStyle w:val="af"/>
          <w:rFonts w:ascii="Times New Roman" w:hAnsi="Times New Roman" w:cs="Times New Roman"/>
          <w:color w:val="000000"/>
          <w:sz w:val="24"/>
          <w:szCs w:val="24"/>
        </w:rPr>
      </w:pPr>
      <w:r w:rsidRPr="000F6505">
        <w:rPr>
          <w:rStyle w:val="af"/>
          <w:rFonts w:ascii="Times New Roman" w:hAnsi="Times New Roman" w:cs="Times New Roman"/>
          <w:color w:val="000000"/>
          <w:sz w:val="24"/>
          <w:szCs w:val="24"/>
        </w:rPr>
        <w:t xml:space="preserve">В норме </w:t>
      </w:r>
      <w:r w:rsidRPr="000F6505">
        <w:rPr>
          <w:rFonts w:ascii="Times New Roman" w:hAnsi="Times New Roman" w:cs="Times New Roman"/>
          <w:color w:val="000000"/>
          <w:sz w:val="24"/>
          <w:szCs w:val="24"/>
          <w:u w:val="single"/>
        </w:rPr>
        <w:t>натощак</w:t>
      </w:r>
      <w:r w:rsidRPr="000F6505">
        <w:rPr>
          <w:rStyle w:val="af"/>
          <w:rFonts w:ascii="Times New Roman" w:hAnsi="Times New Roman" w:cs="Times New Roman"/>
          <w:color w:val="000000"/>
          <w:sz w:val="24"/>
          <w:szCs w:val="24"/>
        </w:rPr>
        <w:t xml:space="preserve"> (1-я порция) общая кислотность до 40 т.е., свободная </w:t>
      </w:r>
      <w:r w:rsidRPr="000F6505">
        <w:rPr>
          <w:rStyle w:val="af"/>
          <w:rFonts w:ascii="Times New Roman" w:hAnsi="Times New Roman" w:cs="Times New Roman"/>
          <w:color w:val="000000"/>
          <w:sz w:val="24"/>
          <w:szCs w:val="24"/>
          <w:lang w:val="en-US"/>
        </w:rPr>
        <w:t>HCl</w:t>
      </w:r>
      <w:r w:rsidRPr="000F6505">
        <w:rPr>
          <w:rStyle w:val="af"/>
          <w:rFonts w:ascii="Times New Roman" w:hAnsi="Times New Roman" w:cs="Times New Roman"/>
          <w:color w:val="000000"/>
          <w:sz w:val="24"/>
          <w:szCs w:val="24"/>
        </w:rPr>
        <w:t xml:space="preserve"> до 20 т.е. </w:t>
      </w:r>
      <w:r w:rsidRPr="000F6505">
        <w:rPr>
          <w:rFonts w:ascii="Times New Roman" w:hAnsi="Times New Roman" w:cs="Times New Roman"/>
          <w:color w:val="000000"/>
          <w:sz w:val="24"/>
          <w:szCs w:val="24"/>
          <w:u w:val="single"/>
        </w:rPr>
        <w:t>Базаль</w:t>
      </w:r>
      <w:r w:rsidRPr="000F6505">
        <w:rPr>
          <w:rFonts w:ascii="Times New Roman" w:hAnsi="Times New Roman" w:cs="Times New Roman"/>
          <w:color w:val="000000"/>
          <w:sz w:val="24"/>
          <w:szCs w:val="24"/>
          <w:u w:val="single"/>
        </w:rPr>
        <w:softHyphen/>
        <w:t>ная секреция</w:t>
      </w:r>
      <w:r w:rsidRPr="000F6505">
        <w:rPr>
          <w:rStyle w:val="af"/>
          <w:rFonts w:ascii="Times New Roman" w:hAnsi="Times New Roman" w:cs="Times New Roman"/>
          <w:color w:val="000000"/>
          <w:sz w:val="24"/>
          <w:szCs w:val="24"/>
        </w:rPr>
        <w:t xml:space="preserve">: общая кислотность 40-60 т.е., свободная </w:t>
      </w:r>
      <w:r w:rsidRPr="000F6505">
        <w:rPr>
          <w:rStyle w:val="af"/>
          <w:rFonts w:ascii="Times New Roman" w:hAnsi="Times New Roman" w:cs="Times New Roman"/>
          <w:color w:val="000000"/>
          <w:sz w:val="24"/>
          <w:szCs w:val="24"/>
          <w:lang w:val="en-US"/>
        </w:rPr>
        <w:t>HCl</w:t>
      </w:r>
      <w:r w:rsidRPr="000F6505">
        <w:rPr>
          <w:rStyle w:val="af"/>
          <w:rFonts w:ascii="Times New Roman" w:hAnsi="Times New Roman" w:cs="Times New Roman"/>
          <w:color w:val="000000"/>
          <w:sz w:val="24"/>
          <w:szCs w:val="24"/>
        </w:rPr>
        <w:t xml:space="preserve"> - 20-40 т.е. При стимуляции </w:t>
      </w:r>
      <w:r w:rsidRPr="000F6505">
        <w:rPr>
          <w:rFonts w:ascii="Times New Roman" w:hAnsi="Times New Roman" w:cs="Times New Roman"/>
          <w:color w:val="000000"/>
          <w:sz w:val="24"/>
          <w:szCs w:val="24"/>
          <w:u w:val="single"/>
        </w:rPr>
        <w:t xml:space="preserve">по Н И. </w:t>
      </w:r>
      <w:proofErr w:type="spellStart"/>
      <w:r w:rsidRPr="000F6505">
        <w:rPr>
          <w:rFonts w:ascii="Times New Roman" w:hAnsi="Times New Roman" w:cs="Times New Roman"/>
          <w:color w:val="000000"/>
          <w:sz w:val="24"/>
          <w:szCs w:val="24"/>
          <w:u w:val="single"/>
        </w:rPr>
        <w:t>Ле-порскому</w:t>
      </w:r>
      <w:proofErr w:type="spellEnd"/>
      <w:r w:rsidRPr="000F6505">
        <w:rPr>
          <w:rStyle w:val="af"/>
          <w:rFonts w:ascii="Times New Roman" w:hAnsi="Times New Roman" w:cs="Times New Roman"/>
          <w:color w:val="000000"/>
          <w:sz w:val="24"/>
          <w:szCs w:val="24"/>
        </w:rPr>
        <w:t xml:space="preserve"> (эти показатели применимы для всех </w:t>
      </w:r>
      <w:proofErr w:type="spellStart"/>
      <w:r w:rsidRPr="000F6505">
        <w:rPr>
          <w:rStyle w:val="af"/>
          <w:rFonts w:ascii="Times New Roman" w:hAnsi="Times New Roman" w:cs="Times New Roman"/>
          <w:color w:val="000000"/>
          <w:sz w:val="24"/>
          <w:szCs w:val="24"/>
        </w:rPr>
        <w:t>энтеральных</w:t>
      </w:r>
      <w:proofErr w:type="spellEnd"/>
      <w:r w:rsidRPr="000F6505">
        <w:rPr>
          <w:rStyle w:val="af"/>
          <w:rFonts w:ascii="Times New Roman" w:hAnsi="Times New Roman" w:cs="Times New Roman"/>
          <w:color w:val="000000"/>
          <w:sz w:val="24"/>
          <w:szCs w:val="24"/>
        </w:rPr>
        <w:t xml:space="preserve"> стимуляторов) общая кислотность 40-60 т.е., свободная </w:t>
      </w:r>
      <w:r w:rsidRPr="000F6505">
        <w:rPr>
          <w:rStyle w:val="af"/>
          <w:rFonts w:ascii="Times New Roman" w:hAnsi="Times New Roman" w:cs="Times New Roman"/>
          <w:color w:val="000000"/>
          <w:sz w:val="24"/>
          <w:szCs w:val="24"/>
          <w:lang w:val="en-US"/>
        </w:rPr>
        <w:t>HCl</w:t>
      </w:r>
      <w:r w:rsidRPr="000F6505">
        <w:rPr>
          <w:rStyle w:val="af"/>
          <w:rFonts w:ascii="Times New Roman" w:hAnsi="Times New Roman" w:cs="Times New Roman"/>
          <w:color w:val="000000"/>
          <w:sz w:val="24"/>
          <w:szCs w:val="24"/>
        </w:rPr>
        <w:t xml:space="preserve"> - 20-40 т.е. При </w:t>
      </w:r>
      <w:proofErr w:type="spellStart"/>
      <w:r w:rsidRPr="000F6505">
        <w:rPr>
          <w:rFonts w:ascii="Times New Roman" w:hAnsi="Times New Roman" w:cs="Times New Roman"/>
          <w:color w:val="000000"/>
          <w:sz w:val="24"/>
          <w:szCs w:val="24"/>
          <w:u w:val="single"/>
        </w:rPr>
        <w:t>субмаксимальной</w:t>
      </w:r>
      <w:proofErr w:type="spellEnd"/>
      <w:r w:rsidRPr="000F6505">
        <w:rPr>
          <w:rFonts w:ascii="Times New Roman" w:hAnsi="Times New Roman" w:cs="Times New Roman"/>
          <w:color w:val="000000"/>
          <w:sz w:val="24"/>
          <w:szCs w:val="24"/>
          <w:u w:val="single"/>
        </w:rPr>
        <w:t xml:space="preserve"> стимуляции гистамином</w:t>
      </w:r>
      <w:r w:rsidRPr="000F6505">
        <w:rPr>
          <w:rStyle w:val="af"/>
          <w:rFonts w:ascii="Times New Roman" w:hAnsi="Times New Roman" w:cs="Times New Roman"/>
          <w:color w:val="000000"/>
          <w:sz w:val="24"/>
          <w:szCs w:val="24"/>
        </w:rPr>
        <w:t xml:space="preserve"> - общая кислотность 80-100</w:t>
      </w:r>
      <w:r w:rsidR="00DA606D">
        <w:rPr>
          <w:rStyle w:val="af"/>
          <w:rFonts w:ascii="Times New Roman" w:hAnsi="Times New Roman" w:cs="Times New Roman"/>
          <w:color w:val="000000"/>
          <w:sz w:val="24"/>
          <w:szCs w:val="24"/>
        </w:rPr>
        <w:t>.</w:t>
      </w:r>
    </w:p>
    <w:p w:rsidR="00DA606D" w:rsidRDefault="000F6505" w:rsidP="00DA606D">
      <w:pPr>
        <w:tabs>
          <w:tab w:val="left" w:pos="2070"/>
        </w:tabs>
        <w:ind w:right="-177"/>
        <w:contextualSpacing/>
        <w:rPr>
          <w:rStyle w:val="af"/>
          <w:rFonts w:ascii="Times New Roman" w:hAnsi="Times New Roman" w:cs="Times New Roman"/>
          <w:color w:val="000000"/>
          <w:sz w:val="24"/>
          <w:szCs w:val="24"/>
        </w:rPr>
      </w:pPr>
      <w:r w:rsidRPr="000F6505">
        <w:rPr>
          <w:rStyle w:val="af"/>
          <w:rFonts w:ascii="Times New Roman" w:hAnsi="Times New Roman" w:cs="Times New Roman"/>
          <w:color w:val="000000"/>
          <w:sz w:val="24"/>
          <w:szCs w:val="24"/>
        </w:rPr>
        <w:t>Показатели кислотности не дают полной характеристики кислотообразующей функции же</w:t>
      </w:r>
      <w:r w:rsidRPr="000F6505">
        <w:rPr>
          <w:rStyle w:val="af"/>
          <w:rFonts w:ascii="Times New Roman" w:hAnsi="Times New Roman" w:cs="Times New Roman"/>
          <w:color w:val="000000"/>
          <w:sz w:val="24"/>
          <w:szCs w:val="24"/>
        </w:rPr>
        <w:softHyphen/>
        <w:t xml:space="preserve">лудка. Поэтому необходимо рассчитывать показатель продукции соляной кислоты за один час - это называют </w:t>
      </w:r>
      <w:r w:rsidRPr="000F6505">
        <w:rPr>
          <w:rStyle w:val="43"/>
          <w:rFonts w:ascii="Times New Roman" w:hAnsi="Times New Roman" w:cs="Times New Roman"/>
          <w:color w:val="000000"/>
          <w:sz w:val="24"/>
          <w:szCs w:val="24"/>
        </w:rPr>
        <w:t>дебит-часом соляной кислоты.</w:t>
      </w:r>
      <w:r w:rsidRPr="000F6505">
        <w:rPr>
          <w:rStyle w:val="af"/>
          <w:rFonts w:ascii="Times New Roman" w:hAnsi="Times New Roman" w:cs="Times New Roman"/>
          <w:color w:val="000000"/>
          <w:sz w:val="24"/>
          <w:szCs w:val="24"/>
        </w:rPr>
        <w:t xml:space="preserve"> Для расчета дебит-часа необходимо объем сока в мл в каждой из четырех порций соответствующей фазы секреции умножить на показатель содержания общей кислотности в данной порции (в </w:t>
      </w:r>
      <w:proofErr w:type="spellStart"/>
      <w:r w:rsidRPr="000F6505">
        <w:rPr>
          <w:rStyle w:val="af"/>
          <w:rFonts w:ascii="Times New Roman" w:hAnsi="Times New Roman" w:cs="Times New Roman"/>
          <w:color w:val="000000"/>
          <w:sz w:val="24"/>
          <w:szCs w:val="24"/>
        </w:rPr>
        <w:t>титрационных</w:t>
      </w:r>
      <w:proofErr w:type="spellEnd"/>
      <w:r w:rsidRPr="000F6505">
        <w:rPr>
          <w:rStyle w:val="af"/>
          <w:rFonts w:ascii="Times New Roman" w:hAnsi="Times New Roman" w:cs="Times New Roman"/>
          <w:color w:val="000000"/>
          <w:sz w:val="24"/>
          <w:szCs w:val="24"/>
        </w:rPr>
        <w:t xml:space="preserve"> единицах). Потом необходимо найти сумму этих 4-х цифр и результат разделить на 1000. Результат выражают в </w:t>
      </w:r>
      <w:proofErr w:type="spellStart"/>
      <w:r w:rsidRPr="000F6505">
        <w:rPr>
          <w:rStyle w:val="af"/>
          <w:rFonts w:ascii="Times New Roman" w:hAnsi="Times New Roman" w:cs="Times New Roman"/>
          <w:color w:val="000000"/>
          <w:sz w:val="24"/>
          <w:szCs w:val="24"/>
        </w:rPr>
        <w:t>ммолях</w:t>
      </w:r>
      <w:proofErr w:type="spellEnd"/>
      <w:r w:rsidRPr="000F6505">
        <w:rPr>
          <w:rStyle w:val="af"/>
          <w:rFonts w:ascii="Times New Roman" w:hAnsi="Times New Roman" w:cs="Times New Roman"/>
          <w:color w:val="000000"/>
          <w:sz w:val="24"/>
          <w:szCs w:val="24"/>
        </w:rPr>
        <w:t xml:space="preserve"> в час (</w:t>
      </w:r>
      <w:proofErr w:type="spellStart"/>
      <w:r w:rsidRPr="000F6505">
        <w:rPr>
          <w:rStyle w:val="af"/>
          <w:rFonts w:ascii="Times New Roman" w:hAnsi="Times New Roman" w:cs="Times New Roman"/>
          <w:color w:val="000000"/>
          <w:sz w:val="24"/>
          <w:szCs w:val="24"/>
        </w:rPr>
        <w:t>мэкв</w:t>
      </w:r>
      <w:proofErr w:type="spellEnd"/>
      <w:r w:rsidRPr="000F6505">
        <w:rPr>
          <w:rStyle w:val="af"/>
          <w:rFonts w:ascii="Times New Roman" w:hAnsi="Times New Roman" w:cs="Times New Roman"/>
          <w:color w:val="000000"/>
          <w:sz w:val="24"/>
          <w:szCs w:val="24"/>
        </w:rPr>
        <w:t xml:space="preserve">). Норма для базальной секреции 1,5-5,5 </w:t>
      </w:r>
      <w:proofErr w:type="spellStart"/>
      <w:r w:rsidRPr="000F6505">
        <w:rPr>
          <w:rStyle w:val="af"/>
          <w:rFonts w:ascii="Times New Roman" w:hAnsi="Times New Roman" w:cs="Times New Roman"/>
          <w:color w:val="000000"/>
          <w:sz w:val="24"/>
          <w:szCs w:val="24"/>
        </w:rPr>
        <w:t>ммоль</w:t>
      </w:r>
      <w:proofErr w:type="spellEnd"/>
      <w:r w:rsidRPr="000F6505">
        <w:rPr>
          <w:rStyle w:val="af"/>
          <w:rFonts w:ascii="Times New Roman" w:hAnsi="Times New Roman" w:cs="Times New Roman"/>
          <w:color w:val="000000"/>
          <w:sz w:val="24"/>
          <w:szCs w:val="24"/>
        </w:rPr>
        <w:t xml:space="preserve"> в час, при стимуляции по Лепорскому - 1,5-6 </w:t>
      </w:r>
      <w:proofErr w:type="spellStart"/>
      <w:r w:rsidRPr="000F6505">
        <w:rPr>
          <w:rStyle w:val="af"/>
          <w:rFonts w:ascii="Times New Roman" w:hAnsi="Times New Roman" w:cs="Times New Roman"/>
          <w:color w:val="000000"/>
          <w:sz w:val="24"/>
          <w:szCs w:val="24"/>
        </w:rPr>
        <w:t>ммоль</w:t>
      </w:r>
      <w:proofErr w:type="spellEnd"/>
      <w:r w:rsidRPr="000F6505">
        <w:rPr>
          <w:rStyle w:val="af"/>
          <w:rFonts w:ascii="Times New Roman" w:hAnsi="Times New Roman" w:cs="Times New Roman"/>
          <w:color w:val="000000"/>
          <w:sz w:val="24"/>
          <w:szCs w:val="24"/>
        </w:rPr>
        <w:t xml:space="preserve"> в час, при </w:t>
      </w:r>
      <w:proofErr w:type="spellStart"/>
      <w:r w:rsidRPr="000F6505">
        <w:rPr>
          <w:rStyle w:val="af"/>
          <w:rFonts w:ascii="Times New Roman" w:hAnsi="Times New Roman" w:cs="Times New Roman"/>
          <w:color w:val="000000"/>
          <w:sz w:val="24"/>
          <w:szCs w:val="24"/>
        </w:rPr>
        <w:t>субмаксимальной</w:t>
      </w:r>
      <w:proofErr w:type="spellEnd"/>
      <w:r w:rsidRPr="000F6505">
        <w:rPr>
          <w:rStyle w:val="af"/>
          <w:rFonts w:ascii="Times New Roman" w:hAnsi="Times New Roman" w:cs="Times New Roman"/>
          <w:color w:val="000000"/>
          <w:sz w:val="24"/>
          <w:szCs w:val="24"/>
        </w:rPr>
        <w:t xml:space="preserve"> стимуляции гистамином 8-14 </w:t>
      </w:r>
      <w:proofErr w:type="spellStart"/>
      <w:r w:rsidRPr="000F6505">
        <w:rPr>
          <w:rStyle w:val="af"/>
          <w:rFonts w:ascii="Times New Roman" w:hAnsi="Times New Roman" w:cs="Times New Roman"/>
          <w:color w:val="000000"/>
          <w:sz w:val="24"/>
          <w:szCs w:val="24"/>
        </w:rPr>
        <w:t>ммоль</w:t>
      </w:r>
      <w:proofErr w:type="spellEnd"/>
      <w:r w:rsidRPr="000F6505">
        <w:rPr>
          <w:rStyle w:val="af"/>
          <w:rFonts w:ascii="Times New Roman" w:hAnsi="Times New Roman" w:cs="Times New Roman"/>
          <w:color w:val="000000"/>
          <w:sz w:val="24"/>
          <w:szCs w:val="24"/>
        </w:rPr>
        <w:t xml:space="preserve"> в час.</w:t>
      </w:r>
      <w:r w:rsidR="00DA606D">
        <w:rPr>
          <w:rStyle w:val="af"/>
          <w:rFonts w:ascii="Times New Roman" w:hAnsi="Times New Roman" w:cs="Times New Roman"/>
          <w:color w:val="000000"/>
          <w:sz w:val="24"/>
          <w:szCs w:val="24"/>
        </w:rPr>
        <w:t xml:space="preserve">       </w:t>
      </w:r>
      <w:r w:rsidRPr="000F6505">
        <w:rPr>
          <w:rStyle w:val="af"/>
          <w:rFonts w:ascii="Times New Roman" w:hAnsi="Times New Roman" w:cs="Times New Roman"/>
          <w:color w:val="000000"/>
          <w:sz w:val="24"/>
          <w:szCs w:val="24"/>
        </w:rPr>
        <w:t xml:space="preserve">Также анализируют наличие в желудочном соке </w:t>
      </w:r>
      <w:r w:rsidRPr="000F6505">
        <w:rPr>
          <w:rStyle w:val="43"/>
          <w:rFonts w:ascii="Times New Roman" w:hAnsi="Times New Roman" w:cs="Times New Roman"/>
          <w:color w:val="000000"/>
          <w:sz w:val="24"/>
          <w:szCs w:val="24"/>
        </w:rPr>
        <w:t>молочной кислоты.</w:t>
      </w:r>
      <w:r w:rsidRPr="000F6505">
        <w:rPr>
          <w:rStyle w:val="af"/>
          <w:rFonts w:ascii="Times New Roman" w:hAnsi="Times New Roman" w:cs="Times New Roman"/>
          <w:color w:val="000000"/>
          <w:sz w:val="24"/>
          <w:szCs w:val="24"/>
        </w:rPr>
        <w:t xml:space="preserve"> Она в больших количе</w:t>
      </w:r>
      <w:r w:rsidRPr="000F6505">
        <w:rPr>
          <w:rStyle w:val="af"/>
          <w:rFonts w:ascii="Times New Roman" w:hAnsi="Times New Roman" w:cs="Times New Roman"/>
          <w:color w:val="000000"/>
          <w:sz w:val="24"/>
          <w:szCs w:val="24"/>
        </w:rPr>
        <w:softHyphen/>
        <w:t>ствах появляется в желудочном соке при отсутствии соляной кислоты (</w:t>
      </w:r>
      <w:proofErr w:type="spellStart"/>
      <w:r w:rsidRPr="000F6505">
        <w:rPr>
          <w:rStyle w:val="af"/>
          <w:rFonts w:ascii="Times New Roman" w:hAnsi="Times New Roman" w:cs="Times New Roman"/>
          <w:color w:val="000000"/>
          <w:sz w:val="24"/>
          <w:szCs w:val="24"/>
        </w:rPr>
        <w:t>ахлоргидрия</w:t>
      </w:r>
      <w:proofErr w:type="spellEnd"/>
      <w:r w:rsidRPr="000F6505">
        <w:rPr>
          <w:rStyle w:val="af"/>
          <w:rFonts w:ascii="Times New Roman" w:hAnsi="Times New Roman" w:cs="Times New Roman"/>
          <w:color w:val="000000"/>
          <w:sz w:val="24"/>
          <w:szCs w:val="24"/>
        </w:rPr>
        <w:t>), либо при раке желудка.</w:t>
      </w:r>
      <w:r w:rsidR="00DA606D">
        <w:rPr>
          <w:rStyle w:val="af"/>
          <w:rFonts w:ascii="Times New Roman" w:hAnsi="Times New Roman" w:cs="Times New Roman"/>
          <w:color w:val="000000"/>
          <w:sz w:val="24"/>
          <w:szCs w:val="24"/>
        </w:rPr>
        <w:t xml:space="preserve">     </w:t>
      </w:r>
      <w:r w:rsidRPr="000F6505">
        <w:rPr>
          <w:rStyle w:val="af"/>
          <w:rFonts w:ascii="Times New Roman" w:hAnsi="Times New Roman" w:cs="Times New Roman"/>
          <w:color w:val="000000"/>
          <w:sz w:val="24"/>
          <w:szCs w:val="24"/>
        </w:rPr>
        <w:t>Микроскопическое исследование желудочного сока помогает в диагностике опухолей желуд</w:t>
      </w:r>
      <w:r w:rsidRPr="000F6505">
        <w:rPr>
          <w:rStyle w:val="af"/>
          <w:rFonts w:ascii="Times New Roman" w:hAnsi="Times New Roman" w:cs="Times New Roman"/>
          <w:color w:val="000000"/>
          <w:sz w:val="24"/>
          <w:szCs w:val="24"/>
        </w:rPr>
        <w:softHyphen/>
        <w:t>ка.</w:t>
      </w:r>
      <w:r w:rsidR="00DA606D">
        <w:rPr>
          <w:rStyle w:val="af"/>
          <w:rFonts w:ascii="Times New Roman" w:hAnsi="Times New Roman" w:cs="Times New Roman"/>
          <w:color w:val="000000"/>
          <w:sz w:val="24"/>
          <w:szCs w:val="24"/>
        </w:rPr>
        <w:t xml:space="preserve">   </w:t>
      </w:r>
      <w:r w:rsidRPr="000F6505">
        <w:rPr>
          <w:rStyle w:val="af"/>
          <w:rFonts w:ascii="Times New Roman" w:hAnsi="Times New Roman" w:cs="Times New Roman"/>
          <w:color w:val="000000"/>
          <w:sz w:val="24"/>
          <w:szCs w:val="24"/>
        </w:rPr>
        <w:t>В настоящее время более современным методом оценки кислотообразующей функции желуд</w:t>
      </w:r>
      <w:r w:rsidRPr="000F6505">
        <w:rPr>
          <w:rStyle w:val="af"/>
          <w:rFonts w:ascii="Times New Roman" w:hAnsi="Times New Roman" w:cs="Times New Roman"/>
          <w:color w:val="000000"/>
          <w:sz w:val="24"/>
          <w:szCs w:val="24"/>
        </w:rPr>
        <w:softHyphen/>
        <w:t xml:space="preserve">ка считается </w:t>
      </w:r>
      <w:r w:rsidRPr="000F6505">
        <w:rPr>
          <w:rStyle w:val="43"/>
          <w:rFonts w:ascii="Times New Roman" w:hAnsi="Times New Roman" w:cs="Times New Roman"/>
          <w:color w:val="000000"/>
          <w:sz w:val="24"/>
          <w:szCs w:val="24"/>
        </w:rPr>
        <w:t>рН-метрический метод.</w:t>
      </w:r>
      <w:r w:rsidRPr="000F6505">
        <w:rPr>
          <w:rStyle w:val="af"/>
          <w:rFonts w:ascii="Times New Roman" w:hAnsi="Times New Roman" w:cs="Times New Roman"/>
          <w:color w:val="000000"/>
          <w:sz w:val="24"/>
          <w:szCs w:val="24"/>
        </w:rPr>
        <w:t xml:space="preserve"> Для этого исследования применяют специальный рН- метрический зонд, который вводят в желудок или, при необходимости, в пищевод. Исследование можно проводить на протяжении 24 часов.</w:t>
      </w:r>
    </w:p>
    <w:p w:rsidR="000F6505" w:rsidRPr="00DA606D" w:rsidRDefault="000F6505" w:rsidP="00DA606D">
      <w:pPr>
        <w:tabs>
          <w:tab w:val="left" w:pos="2070"/>
        </w:tabs>
        <w:ind w:right="-177"/>
        <w:contextualSpacing/>
        <w:rPr>
          <w:rFonts w:ascii="Times New Roman" w:hAnsi="Times New Roman" w:cs="Times New Roman"/>
          <w:color w:val="000000"/>
          <w:sz w:val="24"/>
          <w:szCs w:val="24"/>
        </w:rPr>
      </w:pPr>
      <w:r w:rsidRPr="000F6505">
        <w:rPr>
          <w:rStyle w:val="35"/>
          <w:color w:val="000000"/>
          <w:sz w:val="24"/>
          <w:szCs w:val="24"/>
        </w:rPr>
        <w:t>Исследование кала</w:t>
      </w:r>
      <w:r w:rsidR="00DA606D">
        <w:rPr>
          <w:rStyle w:val="35"/>
          <w:color w:val="000000"/>
          <w:sz w:val="24"/>
          <w:szCs w:val="24"/>
        </w:rPr>
        <w:t xml:space="preserve">. </w:t>
      </w:r>
      <w:r w:rsidRPr="000F6505">
        <w:rPr>
          <w:rStyle w:val="af"/>
          <w:rFonts w:ascii="Times New Roman" w:hAnsi="Times New Roman" w:cs="Times New Roman"/>
          <w:color w:val="000000"/>
          <w:sz w:val="24"/>
          <w:szCs w:val="24"/>
        </w:rPr>
        <w:t>Применяют при диагностике и оценке результатов лечения заболеваний поджелудочной желе</w:t>
      </w:r>
      <w:r w:rsidRPr="000F6505">
        <w:rPr>
          <w:rStyle w:val="af"/>
          <w:rFonts w:ascii="Times New Roman" w:hAnsi="Times New Roman" w:cs="Times New Roman"/>
          <w:color w:val="000000"/>
          <w:sz w:val="24"/>
          <w:szCs w:val="24"/>
        </w:rPr>
        <w:softHyphen/>
        <w:t>зы, кишечника и печени. Анализ кала в большинстве случаев производят без специальной подготов</w:t>
      </w:r>
      <w:r w:rsidRPr="000F6505">
        <w:rPr>
          <w:rStyle w:val="af"/>
          <w:rFonts w:ascii="Times New Roman" w:hAnsi="Times New Roman" w:cs="Times New Roman"/>
          <w:color w:val="000000"/>
          <w:sz w:val="24"/>
          <w:szCs w:val="24"/>
        </w:rPr>
        <w:softHyphen/>
        <w:t>ки больного, однако рекомендуется за 2-3 дня до исследования избегать приема лекарственных пре</w:t>
      </w:r>
      <w:r w:rsidRPr="000F6505">
        <w:rPr>
          <w:rStyle w:val="af"/>
          <w:rFonts w:ascii="Times New Roman" w:hAnsi="Times New Roman" w:cs="Times New Roman"/>
          <w:color w:val="000000"/>
          <w:sz w:val="24"/>
          <w:szCs w:val="24"/>
        </w:rPr>
        <w:softHyphen/>
        <w:t>паратов, меняющих характер кала (ферментные препараты, препараты висмута, железа, слабитель</w:t>
      </w:r>
      <w:r w:rsidRPr="000F6505">
        <w:rPr>
          <w:rStyle w:val="af"/>
          <w:rFonts w:ascii="Times New Roman" w:hAnsi="Times New Roman" w:cs="Times New Roman"/>
          <w:color w:val="000000"/>
          <w:sz w:val="24"/>
          <w:szCs w:val="24"/>
        </w:rPr>
        <w:softHyphen/>
        <w:t xml:space="preserve">ные и др.) При сборе кала следует избегать смешивания его с мочой. Анализ кала включает </w:t>
      </w:r>
      <w:r w:rsidRPr="000F6505">
        <w:rPr>
          <w:rStyle w:val="43"/>
          <w:rFonts w:ascii="Times New Roman" w:hAnsi="Times New Roman" w:cs="Times New Roman"/>
          <w:color w:val="000000"/>
          <w:sz w:val="24"/>
          <w:szCs w:val="24"/>
        </w:rPr>
        <w:t>макро</w:t>
      </w:r>
      <w:r w:rsidRPr="000F6505">
        <w:rPr>
          <w:rStyle w:val="43"/>
          <w:rFonts w:ascii="Times New Roman" w:hAnsi="Times New Roman" w:cs="Times New Roman"/>
          <w:color w:val="000000"/>
          <w:sz w:val="24"/>
          <w:szCs w:val="24"/>
        </w:rPr>
        <w:softHyphen/>
        <w:t xml:space="preserve">скопическое, микроскопическое, химическое и </w:t>
      </w:r>
      <w:proofErr w:type="spellStart"/>
      <w:r w:rsidRPr="000F6505">
        <w:rPr>
          <w:rStyle w:val="43"/>
          <w:rFonts w:ascii="Times New Roman" w:hAnsi="Times New Roman" w:cs="Times New Roman"/>
          <w:color w:val="000000"/>
          <w:sz w:val="24"/>
          <w:szCs w:val="24"/>
        </w:rPr>
        <w:t>бактериоскопическое</w:t>
      </w:r>
      <w:proofErr w:type="spellEnd"/>
      <w:r w:rsidRPr="000F6505">
        <w:rPr>
          <w:rStyle w:val="af"/>
          <w:rFonts w:ascii="Times New Roman" w:hAnsi="Times New Roman" w:cs="Times New Roman"/>
          <w:color w:val="000000"/>
          <w:sz w:val="24"/>
          <w:szCs w:val="24"/>
        </w:rPr>
        <w:t xml:space="preserve"> исследование.</w:t>
      </w:r>
      <w:r w:rsidR="00DA606D">
        <w:rPr>
          <w:rStyle w:val="af"/>
          <w:rFonts w:ascii="Times New Roman" w:hAnsi="Times New Roman" w:cs="Times New Roman"/>
          <w:color w:val="000000"/>
          <w:sz w:val="24"/>
          <w:szCs w:val="24"/>
        </w:rPr>
        <w:t xml:space="preserve"> </w:t>
      </w:r>
      <w:r w:rsidRPr="000F6505">
        <w:rPr>
          <w:rStyle w:val="af"/>
          <w:rFonts w:ascii="Times New Roman" w:hAnsi="Times New Roman" w:cs="Times New Roman"/>
          <w:color w:val="000000"/>
          <w:sz w:val="24"/>
          <w:szCs w:val="24"/>
        </w:rPr>
        <w:t xml:space="preserve">Вначале проводят </w:t>
      </w:r>
      <w:r w:rsidRPr="000F6505">
        <w:rPr>
          <w:rStyle w:val="43"/>
          <w:rFonts w:ascii="Times New Roman" w:hAnsi="Times New Roman" w:cs="Times New Roman"/>
          <w:color w:val="000000"/>
          <w:sz w:val="24"/>
          <w:szCs w:val="24"/>
        </w:rPr>
        <w:t>макроскопическое исследование.</w:t>
      </w:r>
      <w:r w:rsidRPr="000F6505">
        <w:rPr>
          <w:rStyle w:val="af"/>
          <w:rFonts w:ascii="Times New Roman" w:hAnsi="Times New Roman" w:cs="Times New Roman"/>
          <w:color w:val="000000"/>
          <w:sz w:val="24"/>
          <w:szCs w:val="24"/>
        </w:rPr>
        <w:t xml:space="preserve"> Изучают цвет, форму, консистенцию ка</w:t>
      </w:r>
      <w:r w:rsidRPr="000F6505">
        <w:rPr>
          <w:rStyle w:val="af"/>
          <w:rFonts w:ascii="Times New Roman" w:hAnsi="Times New Roman" w:cs="Times New Roman"/>
          <w:color w:val="000000"/>
          <w:sz w:val="24"/>
          <w:szCs w:val="24"/>
        </w:rPr>
        <w:softHyphen/>
        <w:t>ла, патологические примеси.</w:t>
      </w:r>
      <w:r w:rsidR="00DA606D">
        <w:rPr>
          <w:rStyle w:val="af"/>
          <w:rFonts w:ascii="Times New Roman" w:hAnsi="Times New Roman" w:cs="Times New Roman"/>
          <w:color w:val="000000"/>
          <w:sz w:val="24"/>
          <w:szCs w:val="24"/>
        </w:rPr>
        <w:t xml:space="preserve"> </w:t>
      </w:r>
      <w:r w:rsidRPr="000F6505">
        <w:rPr>
          <w:rStyle w:val="af"/>
          <w:rFonts w:ascii="Times New Roman" w:hAnsi="Times New Roman" w:cs="Times New Roman"/>
          <w:color w:val="000000"/>
          <w:sz w:val="24"/>
          <w:szCs w:val="24"/>
        </w:rPr>
        <w:t xml:space="preserve">Нормальный коричневый </w:t>
      </w:r>
      <w:r w:rsidRPr="000F6505">
        <w:rPr>
          <w:rStyle w:val="43"/>
          <w:rFonts w:ascii="Times New Roman" w:hAnsi="Times New Roman" w:cs="Times New Roman"/>
          <w:color w:val="000000"/>
          <w:sz w:val="24"/>
          <w:szCs w:val="24"/>
        </w:rPr>
        <w:t>цвет кала</w:t>
      </w:r>
      <w:r w:rsidRPr="000F6505">
        <w:rPr>
          <w:rStyle w:val="af"/>
          <w:rFonts w:ascii="Times New Roman" w:hAnsi="Times New Roman" w:cs="Times New Roman"/>
          <w:color w:val="000000"/>
          <w:sz w:val="24"/>
          <w:szCs w:val="24"/>
        </w:rPr>
        <w:t xml:space="preserve"> обусловлен содержанием </w:t>
      </w:r>
      <w:proofErr w:type="spellStart"/>
      <w:r w:rsidRPr="000F6505">
        <w:rPr>
          <w:rStyle w:val="af"/>
          <w:rFonts w:ascii="Times New Roman" w:hAnsi="Times New Roman" w:cs="Times New Roman"/>
          <w:color w:val="000000"/>
          <w:sz w:val="24"/>
          <w:szCs w:val="24"/>
        </w:rPr>
        <w:t>стеркобилиногена</w:t>
      </w:r>
      <w:proofErr w:type="spellEnd"/>
      <w:r w:rsidRPr="000F6505">
        <w:rPr>
          <w:rStyle w:val="af"/>
          <w:rFonts w:ascii="Times New Roman" w:hAnsi="Times New Roman" w:cs="Times New Roman"/>
          <w:color w:val="000000"/>
          <w:sz w:val="24"/>
          <w:szCs w:val="24"/>
        </w:rPr>
        <w:t xml:space="preserve">, </w:t>
      </w:r>
      <w:proofErr w:type="spellStart"/>
      <w:r w:rsidRPr="000F6505">
        <w:rPr>
          <w:rStyle w:val="af"/>
          <w:rFonts w:ascii="Times New Roman" w:hAnsi="Times New Roman" w:cs="Times New Roman"/>
          <w:color w:val="000000"/>
          <w:sz w:val="24"/>
          <w:szCs w:val="24"/>
        </w:rPr>
        <w:t>стеркобилина</w:t>
      </w:r>
      <w:proofErr w:type="spellEnd"/>
      <w:r w:rsidRPr="000F6505">
        <w:rPr>
          <w:rStyle w:val="af"/>
          <w:rFonts w:ascii="Times New Roman" w:hAnsi="Times New Roman" w:cs="Times New Roman"/>
          <w:color w:val="000000"/>
          <w:sz w:val="24"/>
          <w:szCs w:val="24"/>
        </w:rPr>
        <w:t xml:space="preserve"> и </w:t>
      </w:r>
      <w:proofErr w:type="spellStart"/>
      <w:r w:rsidRPr="000F6505">
        <w:rPr>
          <w:rStyle w:val="af"/>
          <w:rFonts w:ascii="Times New Roman" w:hAnsi="Times New Roman" w:cs="Times New Roman"/>
          <w:color w:val="000000"/>
          <w:sz w:val="24"/>
          <w:szCs w:val="24"/>
        </w:rPr>
        <w:t>мезобилифусцина</w:t>
      </w:r>
      <w:proofErr w:type="spellEnd"/>
      <w:r w:rsidRPr="000F6505">
        <w:rPr>
          <w:rStyle w:val="af"/>
          <w:rFonts w:ascii="Times New Roman" w:hAnsi="Times New Roman" w:cs="Times New Roman"/>
          <w:color w:val="000000"/>
          <w:sz w:val="24"/>
          <w:szCs w:val="24"/>
        </w:rPr>
        <w:t xml:space="preserve">. При механической желтухе каловые массы </w:t>
      </w:r>
      <w:proofErr w:type="spellStart"/>
      <w:r w:rsidRPr="000F6505">
        <w:rPr>
          <w:rStyle w:val="43"/>
          <w:rFonts w:ascii="Times New Roman" w:hAnsi="Times New Roman" w:cs="Times New Roman"/>
          <w:color w:val="000000"/>
          <w:sz w:val="24"/>
          <w:szCs w:val="24"/>
        </w:rPr>
        <w:t>ахоличны</w:t>
      </w:r>
      <w:proofErr w:type="spellEnd"/>
      <w:r w:rsidRPr="000F6505">
        <w:rPr>
          <w:rStyle w:val="43"/>
          <w:rFonts w:ascii="Times New Roman" w:hAnsi="Times New Roman" w:cs="Times New Roman"/>
          <w:color w:val="000000"/>
          <w:sz w:val="24"/>
          <w:szCs w:val="24"/>
        </w:rPr>
        <w:t>,</w:t>
      </w:r>
      <w:r w:rsidRPr="000F6505">
        <w:rPr>
          <w:rStyle w:val="af"/>
          <w:rFonts w:ascii="Times New Roman" w:hAnsi="Times New Roman" w:cs="Times New Roman"/>
          <w:color w:val="000000"/>
          <w:sz w:val="24"/>
          <w:szCs w:val="24"/>
        </w:rPr>
        <w:t xml:space="preserve"> светлые, содержат много жира. При воспалении в тонком кишечнике кала много, он водянистый с остатками неперева</w:t>
      </w:r>
      <w:r w:rsidRPr="000F6505">
        <w:rPr>
          <w:rStyle w:val="af"/>
          <w:rFonts w:ascii="Times New Roman" w:hAnsi="Times New Roman" w:cs="Times New Roman"/>
          <w:color w:val="000000"/>
          <w:sz w:val="24"/>
          <w:szCs w:val="24"/>
        </w:rPr>
        <w:softHyphen/>
        <w:t>ренной пищи. При бродильных процессах в кишечнике кал становится пенистым с кислым запахом. Черный цвет кала может быть обусловлен кровотечением из верхних отделов пищеварительной сис</w:t>
      </w:r>
      <w:r w:rsidRPr="000F6505">
        <w:rPr>
          <w:rStyle w:val="af"/>
          <w:rFonts w:ascii="Times New Roman" w:hAnsi="Times New Roman" w:cs="Times New Roman"/>
          <w:color w:val="000000"/>
          <w:sz w:val="24"/>
          <w:szCs w:val="24"/>
        </w:rPr>
        <w:softHyphen/>
        <w:t xml:space="preserve">темы </w:t>
      </w:r>
      <w:r w:rsidRPr="000F6505">
        <w:rPr>
          <w:rStyle w:val="43"/>
          <w:rFonts w:ascii="Times New Roman" w:hAnsi="Times New Roman" w:cs="Times New Roman"/>
          <w:color w:val="000000"/>
          <w:sz w:val="24"/>
          <w:szCs w:val="24"/>
        </w:rPr>
        <w:t>(</w:t>
      </w:r>
      <w:r w:rsidRPr="000F6505">
        <w:rPr>
          <w:rStyle w:val="43"/>
          <w:rFonts w:ascii="Times New Roman" w:hAnsi="Times New Roman" w:cs="Times New Roman"/>
          <w:color w:val="000000"/>
          <w:sz w:val="24"/>
          <w:szCs w:val="24"/>
          <w:lang w:val="en-US"/>
        </w:rPr>
        <w:t>melaena</w:t>
      </w:r>
      <w:r w:rsidRPr="000F6505">
        <w:rPr>
          <w:rStyle w:val="43"/>
          <w:rFonts w:ascii="Times New Roman" w:hAnsi="Times New Roman" w:cs="Times New Roman"/>
          <w:color w:val="000000"/>
          <w:sz w:val="24"/>
          <w:szCs w:val="24"/>
        </w:rPr>
        <w:t>).</w:t>
      </w:r>
      <w:r w:rsidRPr="000F6505">
        <w:rPr>
          <w:rStyle w:val="af"/>
          <w:rFonts w:ascii="Times New Roman" w:hAnsi="Times New Roman" w:cs="Times New Roman"/>
          <w:color w:val="000000"/>
          <w:sz w:val="24"/>
          <w:szCs w:val="24"/>
        </w:rPr>
        <w:t xml:space="preserve"> Но черную окраску могут придать и некоторые пищевые продукты (черника, черная смородина), а </w:t>
      </w:r>
      <w:proofErr w:type="gramStart"/>
      <w:r w:rsidRPr="000F6505">
        <w:rPr>
          <w:rStyle w:val="af"/>
          <w:rFonts w:ascii="Times New Roman" w:hAnsi="Times New Roman" w:cs="Times New Roman"/>
          <w:color w:val="000000"/>
          <w:sz w:val="24"/>
          <w:szCs w:val="24"/>
        </w:rPr>
        <w:t>так же</w:t>
      </w:r>
      <w:proofErr w:type="gramEnd"/>
      <w:r w:rsidRPr="000F6505">
        <w:rPr>
          <w:rStyle w:val="af"/>
          <w:rFonts w:ascii="Times New Roman" w:hAnsi="Times New Roman" w:cs="Times New Roman"/>
          <w:color w:val="000000"/>
          <w:sz w:val="24"/>
          <w:szCs w:val="24"/>
        </w:rPr>
        <w:t xml:space="preserve"> прием препаратов висмута, железа, активированного угля. Правда, при этом кал обычной консистенции, а при кровотечениях он кашицеобразный. При опухолях в толстом кишечни</w:t>
      </w:r>
      <w:r w:rsidRPr="000F6505">
        <w:rPr>
          <w:rStyle w:val="af"/>
          <w:rFonts w:ascii="Times New Roman" w:hAnsi="Times New Roman" w:cs="Times New Roman"/>
          <w:color w:val="000000"/>
          <w:sz w:val="24"/>
          <w:szCs w:val="24"/>
        </w:rPr>
        <w:softHyphen/>
        <w:t>ке, прямой кишке в кале часто содержится алая, неизмененная кровь. Кровь в кале бывает при дизен</w:t>
      </w:r>
      <w:r w:rsidRPr="000F6505">
        <w:rPr>
          <w:rStyle w:val="af"/>
          <w:rFonts w:ascii="Times New Roman" w:hAnsi="Times New Roman" w:cs="Times New Roman"/>
          <w:color w:val="000000"/>
          <w:sz w:val="24"/>
          <w:szCs w:val="24"/>
        </w:rPr>
        <w:softHyphen/>
        <w:t xml:space="preserve">терии, язвенном колите, геморрое, трещине прямой кишки. При воспалении в толстом кишечнике в кале много слизи. Она может располагаться комочками или тяжами. Гной в кале наблюдается при язвенном колите, туберкулезе, распаде опухоли, при прорыве </w:t>
      </w:r>
      <w:proofErr w:type="spellStart"/>
      <w:r w:rsidRPr="000F6505">
        <w:rPr>
          <w:rStyle w:val="af"/>
          <w:rFonts w:ascii="Times New Roman" w:hAnsi="Times New Roman" w:cs="Times New Roman"/>
          <w:color w:val="000000"/>
          <w:sz w:val="24"/>
          <w:szCs w:val="24"/>
        </w:rPr>
        <w:t>парапроктального</w:t>
      </w:r>
      <w:proofErr w:type="spellEnd"/>
      <w:r w:rsidRPr="000F6505">
        <w:rPr>
          <w:rStyle w:val="af"/>
          <w:rFonts w:ascii="Times New Roman" w:hAnsi="Times New Roman" w:cs="Times New Roman"/>
          <w:color w:val="000000"/>
          <w:sz w:val="24"/>
          <w:szCs w:val="24"/>
        </w:rPr>
        <w:t xml:space="preserve"> абсцесса.</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В норме в кале могут определяться остатки непереваренной растительной пищи (кожура фруктов и ягод, зернышки ягод). При нарушениях процессов переваривания могут обнаруживаться остатки обычно хорошо перевариваемой пищи </w:t>
      </w:r>
      <w:r w:rsidRPr="000F6505">
        <w:rPr>
          <w:rStyle w:val="43"/>
          <w:rFonts w:ascii="Times New Roman" w:hAnsi="Times New Roman" w:cs="Times New Roman"/>
          <w:color w:val="000000"/>
          <w:sz w:val="24"/>
          <w:szCs w:val="24"/>
        </w:rPr>
        <w:t>(</w:t>
      </w:r>
      <w:proofErr w:type="spellStart"/>
      <w:r w:rsidRPr="000F6505">
        <w:rPr>
          <w:rStyle w:val="43"/>
          <w:rFonts w:ascii="Times New Roman" w:hAnsi="Times New Roman" w:cs="Times New Roman"/>
          <w:color w:val="000000"/>
          <w:sz w:val="24"/>
          <w:szCs w:val="24"/>
        </w:rPr>
        <w:t>лиентерея</w:t>
      </w:r>
      <w:proofErr w:type="spellEnd"/>
      <w:r w:rsidRPr="000F6505">
        <w:rPr>
          <w:rStyle w:val="43"/>
          <w:rFonts w:ascii="Times New Roman" w:hAnsi="Times New Roman" w:cs="Times New Roman"/>
          <w:color w:val="000000"/>
          <w:sz w:val="24"/>
          <w:szCs w:val="24"/>
        </w:rPr>
        <w:t>).</w:t>
      </w:r>
    </w:p>
    <w:p w:rsidR="000F6505" w:rsidRPr="000F6505" w:rsidRDefault="000F6505" w:rsidP="00DA606D">
      <w:pPr>
        <w:pStyle w:val="ae"/>
        <w:spacing w:line="274" w:lineRule="exact"/>
        <w:ind w:lef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Из глистов можно обнаружить аскариды, острицы, членики ленточных гельминтов.</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43"/>
          <w:rFonts w:ascii="Times New Roman" w:hAnsi="Times New Roman" w:cs="Times New Roman"/>
          <w:color w:val="000000"/>
          <w:sz w:val="24"/>
          <w:szCs w:val="24"/>
        </w:rPr>
        <w:t>Форма кала</w:t>
      </w:r>
      <w:r w:rsidRPr="000F6505">
        <w:rPr>
          <w:rStyle w:val="af"/>
          <w:rFonts w:ascii="Times New Roman" w:hAnsi="Times New Roman" w:cs="Times New Roman"/>
          <w:color w:val="000000"/>
          <w:sz w:val="24"/>
          <w:szCs w:val="24"/>
        </w:rPr>
        <w:t xml:space="preserve"> в основном зависит от его консистенции. В норме кал </w:t>
      </w:r>
      <w:proofErr w:type="spellStart"/>
      <w:r w:rsidRPr="000F6505">
        <w:rPr>
          <w:rStyle w:val="af"/>
          <w:rFonts w:ascii="Times New Roman" w:hAnsi="Times New Roman" w:cs="Times New Roman"/>
          <w:color w:val="000000"/>
          <w:sz w:val="24"/>
          <w:szCs w:val="24"/>
        </w:rPr>
        <w:t>колбасовидной</w:t>
      </w:r>
      <w:proofErr w:type="spellEnd"/>
      <w:r w:rsidRPr="000F6505">
        <w:rPr>
          <w:rStyle w:val="af"/>
          <w:rFonts w:ascii="Times New Roman" w:hAnsi="Times New Roman" w:cs="Times New Roman"/>
          <w:color w:val="000000"/>
          <w:sz w:val="24"/>
          <w:szCs w:val="24"/>
        </w:rPr>
        <w:t xml:space="preserve"> формы и мягкой консистенции. При спастическом состоянии кишечника кал в виде небольших комочков - «</w:t>
      </w:r>
      <w:r w:rsidRPr="000F6505">
        <w:rPr>
          <w:rStyle w:val="43"/>
          <w:rFonts w:ascii="Times New Roman" w:hAnsi="Times New Roman" w:cs="Times New Roman"/>
          <w:color w:val="000000"/>
          <w:sz w:val="24"/>
          <w:szCs w:val="24"/>
        </w:rPr>
        <w:t>овечий кал».</w:t>
      </w:r>
      <w:r w:rsidRPr="000F6505">
        <w:rPr>
          <w:rStyle w:val="af"/>
          <w:rFonts w:ascii="Times New Roman" w:hAnsi="Times New Roman" w:cs="Times New Roman"/>
          <w:color w:val="000000"/>
          <w:sz w:val="24"/>
          <w:szCs w:val="24"/>
        </w:rPr>
        <w:t xml:space="preserve"> При запорах он плотный. Если запор сопровождается спазмами кишечника, то по форме кал напоминает «овечий», в случае атонии кишечника - он </w:t>
      </w:r>
      <w:proofErr w:type="spellStart"/>
      <w:r w:rsidRPr="000F6505">
        <w:rPr>
          <w:rStyle w:val="af"/>
          <w:rFonts w:ascii="Times New Roman" w:hAnsi="Times New Roman" w:cs="Times New Roman"/>
          <w:color w:val="000000"/>
          <w:sz w:val="24"/>
          <w:szCs w:val="24"/>
        </w:rPr>
        <w:t>колбасовидный</w:t>
      </w:r>
      <w:proofErr w:type="spellEnd"/>
      <w:r w:rsidRPr="000F6505">
        <w:rPr>
          <w:rStyle w:val="af"/>
          <w:rFonts w:ascii="Times New Roman" w:hAnsi="Times New Roman" w:cs="Times New Roman"/>
          <w:color w:val="000000"/>
          <w:sz w:val="24"/>
          <w:szCs w:val="24"/>
        </w:rPr>
        <w:t>, но большего диа</w:t>
      </w:r>
      <w:r w:rsidRPr="000F6505">
        <w:rPr>
          <w:rStyle w:val="af"/>
          <w:rFonts w:ascii="Times New Roman" w:hAnsi="Times New Roman" w:cs="Times New Roman"/>
          <w:color w:val="000000"/>
          <w:sz w:val="24"/>
          <w:szCs w:val="24"/>
        </w:rPr>
        <w:softHyphen/>
        <w:t>метра чем в норме.</w:t>
      </w:r>
    </w:p>
    <w:p w:rsidR="000F6505" w:rsidRPr="000F6505" w:rsidRDefault="000F6505" w:rsidP="00DA606D">
      <w:pPr>
        <w:pStyle w:val="ae"/>
        <w:spacing w:line="274" w:lineRule="exact"/>
        <w:contextualSpacing/>
        <w:jc w:val="center"/>
        <w:rPr>
          <w:rFonts w:ascii="Times New Roman" w:hAnsi="Times New Roman" w:cs="Times New Roman"/>
          <w:b/>
          <w:sz w:val="24"/>
          <w:szCs w:val="24"/>
        </w:rPr>
      </w:pPr>
      <w:r w:rsidRPr="000F6505">
        <w:rPr>
          <w:rStyle w:val="af"/>
          <w:rFonts w:ascii="Times New Roman" w:hAnsi="Times New Roman" w:cs="Times New Roman"/>
          <w:b/>
          <w:color w:val="000000"/>
          <w:sz w:val="24"/>
          <w:szCs w:val="24"/>
        </w:rPr>
        <w:lastRenderedPageBreak/>
        <w:t>Микроскопическое исследование</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Оно позволяет определить мышечные волокна, капли жира, зерна крахмала, клеточные эле</w:t>
      </w:r>
      <w:r w:rsidRPr="000F6505">
        <w:rPr>
          <w:rStyle w:val="af"/>
          <w:rFonts w:ascii="Times New Roman" w:hAnsi="Times New Roman" w:cs="Times New Roman"/>
          <w:color w:val="000000"/>
          <w:sz w:val="24"/>
          <w:szCs w:val="24"/>
        </w:rPr>
        <w:softHyphen/>
        <w:t>менты крови (лейкоциты, эритроциты), простейшие микробы и яйца гельминтов.</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Микроскопически различают непереваренные, </w:t>
      </w:r>
      <w:proofErr w:type="spellStart"/>
      <w:r w:rsidRPr="000F6505">
        <w:rPr>
          <w:rStyle w:val="af"/>
          <w:rFonts w:ascii="Times New Roman" w:hAnsi="Times New Roman" w:cs="Times New Roman"/>
          <w:color w:val="000000"/>
          <w:sz w:val="24"/>
          <w:szCs w:val="24"/>
        </w:rPr>
        <w:t>слабопереваренные</w:t>
      </w:r>
      <w:proofErr w:type="spellEnd"/>
      <w:r w:rsidRPr="000F6505">
        <w:rPr>
          <w:rStyle w:val="af"/>
          <w:rFonts w:ascii="Times New Roman" w:hAnsi="Times New Roman" w:cs="Times New Roman"/>
          <w:color w:val="000000"/>
          <w:sz w:val="24"/>
          <w:szCs w:val="24"/>
        </w:rPr>
        <w:t xml:space="preserve"> и обрывки хорошо перева</w:t>
      </w:r>
      <w:r w:rsidRPr="000F6505">
        <w:rPr>
          <w:rStyle w:val="af"/>
          <w:rFonts w:ascii="Times New Roman" w:hAnsi="Times New Roman" w:cs="Times New Roman"/>
          <w:color w:val="000000"/>
          <w:sz w:val="24"/>
          <w:szCs w:val="24"/>
        </w:rPr>
        <w:softHyphen/>
        <w:t>ренных мышечных волокон. В норме при обычном рационе питания мышечные волокна не обнару</w:t>
      </w:r>
      <w:r w:rsidRPr="000F6505">
        <w:rPr>
          <w:rStyle w:val="af"/>
          <w:rFonts w:ascii="Times New Roman" w:hAnsi="Times New Roman" w:cs="Times New Roman"/>
          <w:color w:val="000000"/>
          <w:sz w:val="24"/>
          <w:szCs w:val="24"/>
        </w:rPr>
        <w:softHyphen/>
        <w:t xml:space="preserve">живаются или обнаруживаются единичные переваренные волокна. Большое количество мышечных волокон с продольной и поперечной </w:t>
      </w:r>
      <w:proofErr w:type="spellStart"/>
      <w:r w:rsidRPr="000F6505">
        <w:rPr>
          <w:rStyle w:val="af"/>
          <w:rFonts w:ascii="Times New Roman" w:hAnsi="Times New Roman" w:cs="Times New Roman"/>
          <w:color w:val="000000"/>
          <w:sz w:val="24"/>
          <w:szCs w:val="24"/>
        </w:rPr>
        <w:t>исчерченностью</w:t>
      </w:r>
      <w:proofErr w:type="spellEnd"/>
      <w:r w:rsidRPr="000F6505">
        <w:rPr>
          <w:rStyle w:val="43"/>
          <w:rFonts w:ascii="Times New Roman" w:hAnsi="Times New Roman" w:cs="Times New Roman"/>
          <w:color w:val="000000"/>
          <w:sz w:val="24"/>
          <w:szCs w:val="24"/>
        </w:rPr>
        <w:t>(</w:t>
      </w:r>
      <w:proofErr w:type="spellStart"/>
      <w:r w:rsidRPr="000F6505">
        <w:rPr>
          <w:rStyle w:val="43"/>
          <w:rFonts w:ascii="Times New Roman" w:hAnsi="Times New Roman" w:cs="Times New Roman"/>
          <w:color w:val="000000"/>
          <w:sz w:val="24"/>
          <w:szCs w:val="24"/>
        </w:rPr>
        <w:t>креаторея</w:t>
      </w:r>
      <w:proofErr w:type="spellEnd"/>
      <w:r w:rsidRPr="000F6505">
        <w:rPr>
          <w:rStyle w:val="43"/>
          <w:rFonts w:ascii="Times New Roman" w:hAnsi="Times New Roman" w:cs="Times New Roman"/>
          <w:color w:val="000000"/>
          <w:sz w:val="24"/>
          <w:szCs w:val="24"/>
        </w:rPr>
        <w:t>)</w:t>
      </w:r>
      <w:r w:rsidRPr="000F6505">
        <w:rPr>
          <w:rStyle w:val="af"/>
          <w:rFonts w:ascii="Times New Roman" w:hAnsi="Times New Roman" w:cs="Times New Roman"/>
          <w:color w:val="000000"/>
          <w:sz w:val="24"/>
          <w:szCs w:val="24"/>
        </w:rPr>
        <w:t xml:space="preserve"> наблюдается при недостаточной продукции протеолитических ферментов, а также при ускоренной эвакуации пищи из кишечника.</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В норме в кале иногда может встретиться небольшое количество мыл при отсутствии ней</w:t>
      </w:r>
      <w:r w:rsidRPr="000F6505">
        <w:rPr>
          <w:rStyle w:val="af"/>
          <w:rFonts w:ascii="Times New Roman" w:hAnsi="Times New Roman" w:cs="Times New Roman"/>
          <w:color w:val="000000"/>
          <w:sz w:val="24"/>
          <w:szCs w:val="24"/>
        </w:rPr>
        <w:softHyphen/>
        <w:t xml:space="preserve">трального жира. Наличие в кале большого количества нейтрального жира </w:t>
      </w:r>
      <w:r w:rsidRPr="000F6505">
        <w:rPr>
          <w:rStyle w:val="43"/>
          <w:rFonts w:ascii="Times New Roman" w:hAnsi="Times New Roman" w:cs="Times New Roman"/>
          <w:color w:val="000000"/>
          <w:sz w:val="24"/>
          <w:szCs w:val="24"/>
        </w:rPr>
        <w:t>(</w:t>
      </w:r>
      <w:proofErr w:type="spellStart"/>
      <w:r w:rsidRPr="000F6505">
        <w:rPr>
          <w:rStyle w:val="43"/>
          <w:rFonts w:ascii="Times New Roman" w:hAnsi="Times New Roman" w:cs="Times New Roman"/>
          <w:color w:val="000000"/>
          <w:sz w:val="24"/>
          <w:szCs w:val="24"/>
        </w:rPr>
        <w:t>стеаторея</w:t>
      </w:r>
      <w:proofErr w:type="spellEnd"/>
      <w:r w:rsidRPr="000F6505">
        <w:rPr>
          <w:rStyle w:val="43"/>
          <w:rFonts w:ascii="Times New Roman" w:hAnsi="Times New Roman" w:cs="Times New Roman"/>
          <w:color w:val="000000"/>
          <w:sz w:val="24"/>
          <w:szCs w:val="24"/>
        </w:rPr>
        <w:t>)</w:t>
      </w:r>
      <w:r w:rsidRPr="000F6505">
        <w:rPr>
          <w:rStyle w:val="af"/>
          <w:rFonts w:ascii="Times New Roman" w:hAnsi="Times New Roman" w:cs="Times New Roman"/>
          <w:color w:val="000000"/>
          <w:sz w:val="24"/>
          <w:szCs w:val="24"/>
        </w:rPr>
        <w:t xml:space="preserve"> свидетельст</w:t>
      </w:r>
      <w:r w:rsidRPr="000F6505">
        <w:rPr>
          <w:rStyle w:val="af"/>
          <w:rFonts w:ascii="Times New Roman" w:hAnsi="Times New Roman" w:cs="Times New Roman"/>
          <w:color w:val="000000"/>
          <w:sz w:val="24"/>
          <w:szCs w:val="24"/>
        </w:rPr>
        <w:softHyphen/>
        <w:t xml:space="preserve">вует о недостатке липазы или нарушении </w:t>
      </w:r>
      <w:proofErr w:type="spellStart"/>
      <w:r w:rsidRPr="000F6505">
        <w:rPr>
          <w:rStyle w:val="af"/>
          <w:rFonts w:ascii="Times New Roman" w:hAnsi="Times New Roman" w:cs="Times New Roman"/>
          <w:color w:val="000000"/>
          <w:sz w:val="24"/>
          <w:szCs w:val="24"/>
        </w:rPr>
        <w:t>эмульгации</w:t>
      </w:r>
      <w:proofErr w:type="spellEnd"/>
      <w:r w:rsidRPr="000F6505">
        <w:rPr>
          <w:rStyle w:val="af"/>
          <w:rFonts w:ascii="Times New Roman" w:hAnsi="Times New Roman" w:cs="Times New Roman"/>
          <w:color w:val="000000"/>
          <w:sz w:val="24"/>
          <w:szCs w:val="24"/>
        </w:rPr>
        <w:t xml:space="preserve"> жира из-за недостаточного поступления желчи в кишечник. Увеличение количества кристаллов жирных кислот свидетельствует о нарушении вса</w:t>
      </w:r>
      <w:r w:rsidRPr="000F6505">
        <w:rPr>
          <w:rStyle w:val="af"/>
          <w:rFonts w:ascii="Times New Roman" w:hAnsi="Times New Roman" w:cs="Times New Roman"/>
          <w:color w:val="000000"/>
          <w:sz w:val="24"/>
          <w:szCs w:val="24"/>
        </w:rPr>
        <w:softHyphen/>
        <w:t>сывания в тонком кишечнике.</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Исследование кала на присутствие крахмала лучше проводить в препарате, окрашенном рас</w:t>
      </w:r>
      <w:r w:rsidRPr="000F6505">
        <w:rPr>
          <w:rStyle w:val="af"/>
          <w:rFonts w:ascii="Times New Roman" w:hAnsi="Times New Roman" w:cs="Times New Roman"/>
          <w:color w:val="000000"/>
          <w:sz w:val="24"/>
          <w:szCs w:val="24"/>
        </w:rPr>
        <w:softHyphen/>
        <w:t xml:space="preserve">твором </w:t>
      </w:r>
      <w:proofErr w:type="spellStart"/>
      <w:r w:rsidRPr="000F6505">
        <w:rPr>
          <w:rStyle w:val="af"/>
          <w:rFonts w:ascii="Times New Roman" w:hAnsi="Times New Roman" w:cs="Times New Roman"/>
          <w:color w:val="000000"/>
          <w:sz w:val="24"/>
          <w:szCs w:val="24"/>
        </w:rPr>
        <w:t>Люголя</w:t>
      </w:r>
      <w:proofErr w:type="spellEnd"/>
      <w:r w:rsidRPr="000F6505">
        <w:rPr>
          <w:rStyle w:val="af"/>
          <w:rFonts w:ascii="Times New Roman" w:hAnsi="Times New Roman" w:cs="Times New Roman"/>
          <w:color w:val="000000"/>
          <w:sz w:val="24"/>
          <w:szCs w:val="24"/>
        </w:rPr>
        <w:t xml:space="preserve">. Большое количество крахмала </w:t>
      </w:r>
      <w:r w:rsidRPr="000F6505">
        <w:rPr>
          <w:rStyle w:val="43"/>
          <w:rFonts w:ascii="Times New Roman" w:hAnsi="Times New Roman" w:cs="Times New Roman"/>
          <w:color w:val="000000"/>
          <w:sz w:val="24"/>
          <w:szCs w:val="24"/>
        </w:rPr>
        <w:t>(</w:t>
      </w:r>
      <w:proofErr w:type="spellStart"/>
      <w:r w:rsidRPr="000F6505">
        <w:rPr>
          <w:rStyle w:val="43"/>
          <w:rFonts w:ascii="Times New Roman" w:hAnsi="Times New Roman" w:cs="Times New Roman"/>
          <w:color w:val="000000"/>
          <w:sz w:val="24"/>
          <w:szCs w:val="24"/>
        </w:rPr>
        <w:t>амилорея</w:t>
      </w:r>
      <w:proofErr w:type="spellEnd"/>
      <w:r w:rsidRPr="000F6505">
        <w:rPr>
          <w:rStyle w:val="43"/>
          <w:rFonts w:ascii="Times New Roman" w:hAnsi="Times New Roman" w:cs="Times New Roman"/>
          <w:color w:val="000000"/>
          <w:sz w:val="24"/>
          <w:szCs w:val="24"/>
        </w:rPr>
        <w:t>)</w:t>
      </w:r>
      <w:r w:rsidRPr="000F6505">
        <w:rPr>
          <w:rStyle w:val="af"/>
          <w:rFonts w:ascii="Times New Roman" w:hAnsi="Times New Roman" w:cs="Times New Roman"/>
          <w:color w:val="000000"/>
          <w:sz w:val="24"/>
          <w:szCs w:val="24"/>
        </w:rPr>
        <w:t xml:space="preserve"> указывает на недостаток амилазы, что ха</w:t>
      </w:r>
      <w:r w:rsidRPr="000F6505">
        <w:rPr>
          <w:rStyle w:val="af"/>
          <w:rFonts w:ascii="Times New Roman" w:hAnsi="Times New Roman" w:cs="Times New Roman"/>
          <w:color w:val="000000"/>
          <w:sz w:val="24"/>
          <w:szCs w:val="24"/>
        </w:rPr>
        <w:softHyphen/>
        <w:t>рактерно для поражения поджелудочной железы.</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Обнаружение большого количества клеток кишечного эпителия (группами, пластами) указы</w:t>
      </w:r>
      <w:r w:rsidRPr="000F6505">
        <w:rPr>
          <w:rStyle w:val="af"/>
          <w:rFonts w:ascii="Times New Roman" w:hAnsi="Times New Roman" w:cs="Times New Roman"/>
          <w:color w:val="000000"/>
          <w:sz w:val="24"/>
          <w:szCs w:val="24"/>
        </w:rPr>
        <w:softHyphen/>
        <w:t>вает на воспаление слизистой оболочки толстого кишечника. Большое количество лейкоцитов быва</w:t>
      </w:r>
      <w:r w:rsidRPr="000F6505">
        <w:rPr>
          <w:rStyle w:val="af"/>
          <w:rFonts w:ascii="Times New Roman" w:hAnsi="Times New Roman" w:cs="Times New Roman"/>
          <w:color w:val="000000"/>
          <w:sz w:val="24"/>
          <w:szCs w:val="24"/>
        </w:rPr>
        <w:softHyphen/>
        <w:t>ет также при воспалении в толстом кишечнике. Лейкоциты, поступающие из тонкого кишечника, ус</w:t>
      </w:r>
      <w:r w:rsidRPr="000F6505">
        <w:rPr>
          <w:rStyle w:val="af"/>
          <w:rFonts w:ascii="Times New Roman" w:hAnsi="Times New Roman" w:cs="Times New Roman"/>
          <w:color w:val="000000"/>
          <w:sz w:val="24"/>
          <w:szCs w:val="24"/>
        </w:rPr>
        <w:softHyphen/>
        <w:t>певают разрушиться. Эритроциты неизмененные встречаются в кале при кровотечениях из толстого кишечника. В кале могут встречаться макрофаги - при инфекционных воспалительных процессах в кишечнике. Клетки злокачественных опухолей могут обнаруживаться только при поражении прямой или сигмовидной кишок.</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Кроме этого, в кале могут встречаться кристаллы </w:t>
      </w:r>
      <w:proofErr w:type="spellStart"/>
      <w:r w:rsidRPr="000F6505">
        <w:rPr>
          <w:rStyle w:val="af"/>
          <w:rFonts w:ascii="Times New Roman" w:hAnsi="Times New Roman" w:cs="Times New Roman"/>
          <w:color w:val="000000"/>
          <w:sz w:val="24"/>
          <w:szCs w:val="24"/>
        </w:rPr>
        <w:t>трипельфосфатов</w:t>
      </w:r>
      <w:proofErr w:type="spellEnd"/>
      <w:r w:rsidRPr="000F6505">
        <w:rPr>
          <w:rStyle w:val="af"/>
          <w:rFonts w:ascii="Times New Roman" w:hAnsi="Times New Roman" w:cs="Times New Roman"/>
          <w:color w:val="000000"/>
          <w:sz w:val="24"/>
          <w:szCs w:val="24"/>
        </w:rPr>
        <w:t xml:space="preserve"> при гнилостных процессах с резко щелочной реакцией кала. Кристаллы Шарко-Лейдена в сочетании с эозинофилами указывают на аллергический процесс в кишечнике и бывают при амебиазе, глистной инвазии, язвенном колите.</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В кале встречаются яйца следующих гельминтов: трематод или сосальщиков (печеночной двуустки, сибирской двуустки, ланцетовидной двуустки), цестод или ленточных червей, нематод или круглых червей (аскарид, остриц, власоглава, </w:t>
      </w:r>
      <w:proofErr w:type="spellStart"/>
      <w:r w:rsidRPr="000F6505">
        <w:rPr>
          <w:rStyle w:val="af"/>
          <w:rFonts w:ascii="Times New Roman" w:hAnsi="Times New Roman" w:cs="Times New Roman"/>
          <w:color w:val="000000"/>
          <w:sz w:val="24"/>
          <w:szCs w:val="24"/>
        </w:rPr>
        <w:t>угрицы</w:t>
      </w:r>
      <w:proofErr w:type="spellEnd"/>
      <w:r w:rsidRPr="000F6505">
        <w:rPr>
          <w:rStyle w:val="af"/>
          <w:rFonts w:ascii="Times New Roman" w:hAnsi="Times New Roman" w:cs="Times New Roman"/>
          <w:color w:val="000000"/>
          <w:sz w:val="24"/>
          <w:szCs w:val="24"/>
        </w:rPr>
        <w:t xml:space="preserve"> кишечной).</w:t>
      </w:r>
    </w:p>
    <w:p w:rsidR="000F6505" w:rsidRPr="000F6505" w:rsidRDefault="000F6505" w:rsidP="00DA606D">
      <w:pPr>
        <w:pStyle w:val="ae"/>
        <w:spacing w:line="274" w:lineRule="exact"/>
        <w:contextualSpacing/>
        <w:jc w:val="center"/>
        <w:rPr>
          <w:rFonts w:ascii="Times New Roman" w:hAnsi="Times New Roman" w:cs="Times New Roman"/>
          <w:b/>
          <w:sz w:val="24"/>
          <w:szCs w:val="24"/>
        </w:rPr>
      </w:pPr>
      <w:r w:rsidRPr="000F6505">
        <w:rPr>
          <w:rStyle w:val="af"/>
          <w:rFonts w:ascii="Times New Roman" w:hAnsi="Times New Roman" w:cs="Times New Roman"/>
          <w:b/>
          <w:color w:val="000000"/>
          <w:sz w:val="24"/>
          <w:szCs w:val="24"/>
        </w:rPr>
        <w:t>Химическое исследование кала</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Задачей этого этапа исследования является определение реакции кала, определение «скрытой крови», </w:t>
      </w:r>
      <w:proofErr w:type="spellStart"/>
      <w:r w:rsidRPr="000F6505">
        <w:rPr>
          <w:rStyle w:val="af"/>
          <w:rFonts w:ascii="Times New Roman" w:hAnsi="Times New Roman" w:cs="Times New Roman"/>
          <w:color w:val="000000"/>
          <w:sz w:val="24"/>
          <w:szCs w:val="24"/>
        </w:rPr>
        <w:t>стеркобилина</w:t>
      </w:r>
      <w:proofErr w:type="spellEnd"/>
      <w:r w:rsidRPr="000F6505">
        <w:rPr>
          <w:rStyle w:val="af"/>
          <w:rFonts w:ascii="Times New Roman" w:hAnsi="Times New Roman" w:cs="Times New Roman"/>
          <w:color w:val="000000"/>
          <w:sz w:val="24"/>
          <w:szCs w:val="24"/>
        </w:rPr>
        <w:t>, растворимого белка, слизи и др.</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Нормальное значение </w:t>
      </w:r>
      <w:proofErr w:type="spellStart"/>
      <w:r w:rsidRPr="000F6505">
        <w:rPr>
          <w:rStyle w:val="af"/>
          <w:rFonts w:ascii="Times New Roman" w:hAnsi="Times New Roman" w:cs="Times New Roman"/>
          <w:color w:val="000000"/>
          <w:sz w:val="24"/>
          <w:szCs w:val="24"/>
        </w:rPr>
        <w:t>pH</w:t>
      </w:r>
      <w:proofErr w:type="spellEnd"/>
      <w:r w:rsidRPr="000F6505">
        <w:rPr>
          <w:rStyle w:val="af"/>
          <w:rFonts w:ascii="Times New Roman" w:hAnsi="Times New Roman" w:cs="Times New Roman"/>
          <w:color w:val="000000"/>
          <w:sz w:val="24"/>
          <w:szCs w:val="24"/>
        </w:rPr>
        <w:t xml:space="preserve"> кала 6,0-8,0. Преобладание процессов брожения сдвигает реакцию в кислую сторону, усиление процессов гниения - в щелочную.</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Для обнаружения «скрытой крови» проводят </w:t>
      </w:r>
      <w:proofErr w:type="spellStart"/>
      <w:r w:rsidRPr="000F6505">
        <w:rPr>
          <w:rStyle w:val="43"/>
          <w:rFonts w:ascii="Times New Roman" w:hAnsi="Times New Roman" w:cs="Times New Roman"/>
          <w:color w:val="000000"/>
          <w:sz w:val="24"/>
          <w:szCs w:val="24"/>
        </w:rPr>
        <w:t>бензидиновую</w:t>
      </w:r>
      <w:proofErr w:type="spellEnd"/>
      <w:r w:rsidRPr="000F6505">
        <w:rPr>
          <w:rStyle w:val="43"/>
          <w:rFonts w:ascii="Times New Roman" w:hAnsi="Times New Roman" w:cs="Times New Roman"/>
          <w:color w:val="000000"/>
          <w:sz w:val="24"/>
          <w:szCs w:val="24"/>
        </w:rPr>
        <w:t xml:space="preserve"> пробу</w:t>
      </w:r>
      <w:r w:rsidRPr="000F6505">
        <w:rPr>
          <w:rStyle w:val="af"/>
          <w:rFonts w:ascii="Times New Roman" w:hAnsi="Times New Roman" w:cs="Times New Roman"/>
          <w:color w:val="000000"/>
          <w:sz w:val="24"/>
          <w:szCs w:val="24"/>
        </w:rPr>
        <w:t xml:space="preserve"> - реакцию </w:t>
      </w:r>
      <w:proofErr w:type="spellStart"/>
      <w:r w:rsidRPr="000F6505">
        <w:rPr>
          <w:rStyle w:val="af"/>
          <w:rFonts w:ascii="Times New Roman" w:hAnsi="Times New Roman" w:cs="Times New Roman"/>
          <w:color w:val="000000"/>
          <w:sz w:val="24"/>
          <w:szCs w:val="24"/>
        </w:rPr>
        <w:t>Грегерсена</w:t>
      </w:r>
      <w:proofErr w:type="spellEnd"/>
      <w:r w:rsidRPr="000F6505">
        <w:rPr>
          <w:rStyle w:val="af"/>
          <w:rFonts w:ascii="Times New Roman" w:hAnsi="Times New Roman" w:cs="Times New Roman"/>
          <w:color w:val="000000"/>
          <w:sz w:val="24"/>
          <w:szCs w:val="24"/>
        </w:rPr>
        <w:t xml:space="preserve">. При положительной реакции на кровь появляется сине-зеленое окрашивание в течение первых 2 минут. Необходимо помнить, что положительная реакция с </w:t>
      </w:r>
      <w:proofErr w:type="spellStart"/>
      <w:r w:rsidRPr="000F6505">
        <w:rPr>
          <w:rStyle w:val="af"/>
          <w:rFonts w:ascii="Times New Roman" w:hAnsi="Times New Roman" w:cs="Times New Roman"/>
          <w:color w:val="000000"/>
          <w:sz w:val="24"/>
          <w:szCs w:val="24"/>
        </w:rPr>
        <w:t>бензидином</w:t>
      </w:r>
      <w:proofErr w:type="spellEnd"/>
      <w:r w:rsidRPr="000F6505">
        <w:rPr>
          <w:rStyle w:val="af"/>
          <w:rFonts w:ascii="Times New Roman" w:hAnsi="Times New Roman" w:cs="Times New Roman"/>
          <w:color w:val="000000"/>
          <w:sz w:val="24"/>
          <w:szCs w:val="24"/>
        </w:rPr>
        <w:t xml:space="preserve"> может наблюдаться при употребле</w:t>
      </w:r>
      <w:r w:rsidRPr="000F6505">
        <w:rPr>
          <w:rStyle w:val="af"/>
          <w:rFonts w:ascii="Times New Roman" w:hAnsi="Times New Roman" w:cs="Times New Roman"/>
          <w:color w:val="000000"/>
          <w:sz w:val="24"/>
          <w:szCs w:val="24"/>
        </w:rPr>
        <w:softHyphen/>
        <w:t>нии мяса, рыбы, поэтому за 2-3 дня до исследования они исключаются из диеты.</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Для выявления в кале растворимого белка (это бывает при воспалении в кишечнике) проводят </w:t>
      </w:r>
      <w:r w:rsidRPr="000F6505">
        <w:rPr>
          <w:rStyle w:val="43"/>
          <w:rFonts w:ascii="Times New Roman" w:hAnsi="Times New Roman" w:cs="Times New Roman"/>
          <w:color w:val="000000"/>
          <w:sz w:val="24"/>
          <w:szCs w:val="24"/>
        </w:rPr>
        <w:t xml:space="preserve">пробу </w:t>
      </w:r>
      <w:proofErr w:type="spellStart"/>
      <w:r w:rsidRPr="000F6505">
        <w:rPr>
          <w:rStyle w:val="43"/>
          <w:rFonts w:ascii="Times New Roman" w:hAnsi="Times New Roman" w:cs="Times New Roman"/>
          <w:color w:val="000000"/>
          <w:sz w:val="24"/>
          <w:szCs w:val="24"/>
        </w:rPr>
        <w:t>Трибуле</w:t>
      </w:r>
      <w:proofErr w:type="spellEnd"/>
      <w:r w:rsidRPr="000F6505">
        <w:rPr>
          <w:rStyle w:val="43"/>
          <w:rFonts w:ascii="Times New Roman" w:hAnsi="Times New Roman" w:cs="Times New Roman"/>
          <w:color w:val="000000"/>
          <w:sz w:val="24"/>
          <w:szCs w:val="24"/>
        </w:rPr>
        <w:t>-Вишнякова.</w:t>
      </w:r>
      <w:r w:rsidRPr="000F6505">
        <w:rPr>
          <w:rStyle w:val="af"/>
          <w:rFonts w:ascii="Times New Roman" w:hAnsi="Times New Roman" w:cs="Times New Roman"/>
          <w:color w:val="000000"/>
          <w:sz w:val="24"/>
          <w:szCs w:val="24"/>
        </w:rPr>
        <w:t xml:space="preserve"> Водную эмульсию кала наливают в три пробирки. В первую пробирку добавляют 2 мл 20% раствора трихлоруксусной кислоты, во вторую - 2 мл 20% раствора уксусной кислоты, а </w:t>
      </w:r>
      <w:proofErr w:type="spellStart"/>
      <w:r w:rsidRPr="000F6505">
        <w:rPr>
          <w:rStyle w:val="af"/>
          <w:rFonts w:ascii="Times New Roman" w:hAnsi="Times New Roman" w:cs="Times New Roman"/>
          <w:color w:val="000000"/>
          <w:sz w:val="24"/>
          <w:szCs w:val="24"/>
        </w:rPr>
        <w:t>втретью</w:t>
      </w:r>
      <w:proofErr w:type="spellEnd"/>
      <w:r w:rsidRPr="000F6505">
        <w:rPr>
          <w:rStyle w:val="af"/>
          <w:rFonts w:ascii="Times New Roman" w:hAnsi="Times New Roman" w:cs="Times New Roman"/>
          <w:color w:val="000000"/>
          <w:sz w:val="24"/>
          <w:szCs w:val="24"/>
        </w:rPr>
        <w:t xml:space="preserve"> (контрольную) - 2 мл воды. При наличии белка эмульсия кала становится про</w:t>
      </w:r>
      <w:r w:rsidRPr="000F6505">
        <w:rPr>
          <w:rStyle w:val="af"/>
          <w:rFonts w:ascii="Times New Roman" w:hAnsi="Times New Roman" w:cs="Times New Roman"/>
          <w:color w:val="000000"/>
          <w:sz w:val="24"/>
          <w:szCs w:val="24"/>
        </w:rPr>
        <w:softHyphen/>
        <w:t>зрачной в первой пробирке, при увеличенном содержании слизи такое просветление наступает во второй пробирке.</w:t>
      </w:r>
    </w:p>
    <w:p w:rsidR="000F6505" w:rsidRPr="000F6505" w:rsidRDefault="000F6505" w:rsidP="00DA606D">
      <w:pPr>
        <w:pStyle w:val="ae"/>
        <w:spacing w:line="274" w:lineRule="exact"/>
        <w:ind w:left="20" w:righ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При обесцвечивании кала нужно определить, полностью ли прекращено поступление желчи в кишечник. Для этого проводят </w:t>
      </w:r>
      <w:r w:rsidRPr="000F6505">
        <w:rPr>
          <w:rStyle w:val="43"/>
          <w:rFonts w:ascii="Times New Roman" w:hAnsi="Times New Roman" w:cs="Times New Roman"/>
          <w:color w:val="000000"/>
          <w:sz w:val="24"/>
          <w:szCs w:val="24"/>
        </w:rPr>
        <w:t xml:space="preserve">пробу на </w:t>
      </w:r>
      <w:proofErr w:type="spellStart"/>
      <w:r w:rsidRPr="000F6505">
        <w:rPr>
          <w:rStyle w:val="43"/>
          <w:rFonts w:ascii="Times New Roman" w:hAnsi="Times New Roman" w:cs="Times New Roman"/>
          <w:color w:val="000000"/>
          <w:sz w:val="24"/>
          <w:szCs w:val="24"/>
        </w:rPr>
        <w:t>стеркобилин</w:t>
      </w:r>
      <w:proofErr w:type="spellEnd"/>
      <w:r w:rsidRPr="000F6505">
        <w:rPr>
          <w:rStyle w:val="af"/>
          <w:rFonts w:ascii="Times New Roman" w:hAnsi="Times New Roman" w:cs="Times New Roman"/>
          <w:color w:val="000000"/>
          <w:sz w:val="24"/>
          <w:szCs w:val="24"/>
        </w:rPr>
        <w:t xml:space="preserve"> с 7% раствором сулемы. При наличии </w:t>
      </w:r>
      <w:proofErr w:type="spellStart"/>
      <w:r w:rsidRPr="000F6505">
        <w:rPr>
          <w:rStyle w:val="af"/>
          <w:rFonts w:ascii="Times New Roman" w:hAnsi="Times New Roman" w:cs="Times New Roman"/>
          <w:color w:val="000000"/>
          <w:sz w:val="24"/>
          <w:szCs w:val="24"/>
        </w:rPr>
        <w:t>стеркобилина</w:t>
      </w:r>
      <w:proofErr w:type="spellEnd"/>
      <w:r w:rsidRPr="000F6505">
        <w:rPr>
          <w:rStyle w:val="af"/>
          <w:rFonts w:ascii="Times New Roman" w:hAnsi="Times New Roman" w:cs="Times New Roman"/>
          <w:color w:val="000000"/>
          <w:sz w:val="24"/>
          <w:szCs w:val="24"/>
        </w:rPr>
        <w:t xml:space="preserve"> кал при этом окрашивается в розовый цвет.</w:t>
      </w:r>
    </w:p>
    <w:p w:rsidR="000F6505" w:rsidRPr="000F6505" w:rsidRDefault="000F6505" w:rsidP="00DA606D">
      <w:pPr>
        <w:pStyle w:val="ae"/>
        <w:spacing w:line="274" w:lineRule="exact"/>
        <w:ind w:right="20"/>
        <w:contextualSpacing/>
        <w:jc w:val="center"/>
        <w:rPr>
          <w:rFonts w:ascii="Times New Roman" w:hAnsi="Times New Roman" w:cs="Times New Roman"/>
          <w:b/>
          <w:sz w:val="24"/>
          <w:szCs w:val="24"/>
        </w:rPr>
      </w:pPr>
      <w:r w:rsidRPr="000F6505">
        <w:rPr>
          <w:rStyle w:val="af"/>
          <w:rFonts w:ascii="Times New Roman" w:hAnsi="Times New Roman" w:cs="Times New Roman"/>
          <w:b/>
          <w:color w:val="000000"/>
          <w:sz w:val="24"/>
          <w:szCs w:val="24"/>
        </w:rPr>
        <w:t>Бактериоскопия кала</w:t>
      </w:r>
    </w:p>
    <w:p w:rsidR="00DA606D" w:rsidRDefault="000F6505" w:rsidP="00DA606D">
      <w:pPr>
        <w:pStyle w:val="ae"/>
        <w:spacing w:line="274" w:lineRule="exact"/>
        <w:ind w:left="20" w:right="20" w:firstLine="720"/>
        <w:contextualSpacing/>
        <w:jc w:val="both"/>
        <w:rPr>
          <w:rStyle w:val="af"/>
          <w:rFonts w:ascii="Times New Roman" w:hAnsi="Times New Roman" w:cs="Times New Roman"/>
          <w:color w:val="000000"/>
          <w:sz w:val="24"/>
          <w:szCs w:val="24"/>
        </w:rPr>
      </w:pPr>
      <w:r w:rsidRPr="000F6505">
        <w:rPr>
          <w:rStyle w:val="af"/>
          <w:rFonts w:ascii="Times New Roman" w:hAnsi="Times New Roman" w:cs="Times New Roman"/>
          <w:color w:val="000000"/>
          <w:sz w:val="24"/>
          <w:szCs w:val="24"/>
        </w:rPr>
        <w:t xml:space="preserve">Плотная часть кала на 1/3 состоит из микроорганизмов. Однако микроскопически кишечная флора не дифференцируется даже в окрашенных препаратах. </w:t>
      </w:r>
      <w:proofErr w:type="spellStart"/>
      <w:r w:rsidRPr="000F6505">
        <w:rPr>
          <w:rStyle w:val="af"/>
          <w:rFonts w:ascii="Times New Roman" w:hAnsi="Times New Roman" w:cs="Times New Roman"/>
          <w:color w:val="000000"/>
          <w:sz w:val="24"/>
          <w:szCs w:val="24"/>
        </w:rPr>
        <w:t>Бактериоскопически</w:t>
      </w:r>
      <w:proofErr w:type="spellEnd"/>
      <w:r w:rsidRPr="000F6505">
        <w:rPr>
          <w:rStyle w:val="af"/>
          <w:rFonts w:ascii="Times New Roman" w:hAnsi="Times New Roman" w:cs="Times New Roman"/>
          <w:color w:val="000000"/>
          <w:sz w:val="24"/>
          <w:szCs w:val="24"/>
        </w:rPr>
        <w:t xml:space="preserve"> можно дифферен</w:t>
      </w:r>
      <w:r w:rsidRPr="000F6505">
        <w:rPr>
          <w:rStyle w:val="af"/>
          <w:rFonts w:ascii="Times New Roman" w:hAnsi="Times New Roman" w:cs="Times New Roman"/>
          <w:color w:val="000000"/>
          <w:sz w:val="24"/>
          <w:szCs w:val="24"/>
        </w:rPr>
        <w:softHyphen/>
        <w:t xml:space="preserve">цировать </w:t>
      </w:r>
      <w:proofErr w:type="spellStart"/>
      <w:r w:rsidRPr="000F6505">
        <w:rPr>
          <w:rStyle w:val="43"/>
          <w:rFonts w:ascii="Times New Roman" w:hAnsi="Times New Roman" w:cs="Times New Roman"/>
          <w:color w:val="000000"/>
          <w:sz w:val="24"/>
          <w:szCs w:val="24"/>
        </w:rPr>
        <w:t>йодофилъную</w:t>
      </w:r>
      <w:proofErr w:type="spellEnd"/>
      <w:r w:rsidRPr="000F6505">
        <w:rPr>
          <w:rStyle w:val="43"/>
          <w:rFonts w:ascii="Times New Roman" w:hAnsi="Times New Roman" w:cs="Times New Roman"/>
          <w:color w:val="000000"/>
          <w:sz w:val="24"/>
          <w:szCs w:val="24"/>
        </w:rPr>
        <w:t xml:space="preserve"> флору</w:t>
      </w:r>
      <w:r w:rsidRPr="000F6505">
        <w:rPr>
          <w:rStyle w:val="af"/>
          <w:rFonts w:ascii="Times New Roman" w:hAnsi="Times New Roman" w:cs="Times New Roman"/>
          <w:color w:val="000000"/>
          <w:sz w:val="24"/>
          <w:szCs w:val="24"/>
        </w:rPr>
        <w:t xml:space="preserve"> (она </w:t>
      </w:r>
      <w:proofErr w:type="spellStart"/>
      <w:r w:rsidRPr="000F6505">
        <w:rPr>
          <w:rStyle w:val="af"/>
          <w:rFonts w:ascii="Times New Roman" w:hAnsi="Times New Roman" w:cs="Times New Roman"/>
          <w:color w:val="000000"/>
          <w:sz w:val="24"/>
          <w:szCs w:val="24"/>
        </w:rPr>
        <w:t>непатогенна</w:t>
      </w:r>
      <w:proofErr w:type="spellEnd"/>
      <w:r w:rsidRPr="000F6505">
        <w:rPr>
          <w:rStyle w:val="af"/>
          <w:rFonts w:ascii="Times New Roman" w:hAnsi="Times New Roman" w:cs="Times New Roman"/>
          <w:color w:val="000000"/>
          <w:sz w:val="24"/>
          <w:szCs w:val="24"/>
        </w:rPr>
        <w:t xml:space="preserve"> и появляется при </w:t>
      </w:r>
      <w:proofErr w:type="spellStart"/>
      <w:r w:rsidRPr="000F6505">
        <w:rPr>
          <w:rStyle w:val="af"/>
          <w:rFonts w:ascii="Times New Roman" w:hAnsi="Times New Roman" w:cs="Times New Roman"/>
          <w:color w:val="000000"/>
          <w:sz w:val="24"/>
          <w:szCs w:val="24"/>
        </w:rPr>
        <w:t>амилорее</w:t>
      </w:r>
      <w:proofErr w:type="spellEnd"/>
      <w:r w:rsidRPr="000F6505">
        <w:rPr>
          <w:rStyle w:val="af"/>
          <w:rFonts w:ascii="Times New Roman" w:hAnsi="Times New Roman" w:cs="Times New Roman"/>
          <w:color w:val="000000"/>
          <w:sz w:val="24"/>
          <w:szCs w:val="24"/>
        </w:rPr>
        <w:t xml:space="preserve">) и туберкулезную </w:t>
      </w:r>
      <w:r w:rsidRPr="000F6505">
        <w:rPr>
          <w:rStyle w:val="af"/>
          <w:rFonts w:ascii="Times New Roman" w:hAnsi="Times New Roman" w:cs="Times New Roman"/>
          <w:color w:val="000000"/>
          <w:sz w:val="24"/>
          <w:szCs w:val="24"/>
        </w:rPr>
        <w:lastRenderedPageBreak/>
        <w:t>палоч</w:t>
      </w:r>
      <w:r w:rsidRPr="000F6505">
        <w:rPr>
          <w:rStyle w:val="af"/>
          <w:rFonts w:ascii="Times New Roman" w:hAnsi="Times New Roman" w:cs="Times New Roman"/>
          <w:color w:val="000000"/>
          <w:sz w:val="24"/>
          <w:szCs w:val="24"/>
        </w:rPr>
        <w:softHyphen/>
        <w:t xml:space="preserve">ку (в комочках слизи при окраске по </w:t>
      </w:r>
      <w:proofErr w:type="spellStart"/>
      <w:r w:rsidRPr="000F6505">
        <w:rPr>
          <w:rStyle w:val="af"/>
          <w:rFonts w:ascii="Times New Roman" w:hAnsi="Times New Roman" w:cs="Times New Roman"/>
          <w:color w:val="000000"/>
          <w:sz w:val="24"/>
          <w:szCs w:val="24"/>
        </w:rPr>
        <w:t>Цилю-Нильсену</w:t>
      </w:r>
      <w:proofErr w:type="spellEnd"/>
      <w:r w:rsidRPr="000F6505">
        <w:rPr>
          <w:rStyle w:val="af"/>
          <w:rFonts w:ascii="Times New Roman" w:hAnsi="Times New Roman" w:cs="Times New Roman"/>
          <w:color w:val="000000"/>
          <w:sz w:val="24"/>
          <w:szCs w:val="24"/>
        </w:rPr>
        <w:t xml:space="preserve">). Изучить микрофлору кишечника можно при помощи </w:t>
      </w:r>
      <w:r w:rsidRPr="000F6505">
        <w:rPr>
          <w:rStyle w:val="43"/>
          <w:rFonts w:ascii="Times New Roman" w:hAnsi="Times New Roman" w:cs="Times New Roman"/>
          <w:color w:val="000000"/>
          <w:sz w:val="24"/>
          <w:szCs w:val="24"/>
        </w:rPr>
        <w:t>бактериологических</w:t>
      </w:r>
      <w:r w:rsidRPr="000F6505">
        <w:rPr>
          <w:rStyle w:val="af"/>
          <w:rFonts w:ascii="Times New Roman" w:hAnsi="Times New Roman" w:cs="Times New Roman"/>
          <w:color w:val="000000"/>
          <w:sz w:val="24"/>
          <w:szCs w:val="24"/>
        </w:rPr>
        <w:t xml:space="preserve"> исследований.</w:t>
      </w:r>
    </w:p>
    <w:p w:rsidR="000F6505" w:rsidRPr="00DA606D" w:rsidRDefault="000F6505" w:rsidP="00DA606D">
      <w:pPr>
        <w:pStyle w:val="ae"/>
        <w:spacing w:line="274" w:lineRule="exact"/>
        <w:ind w:left="20" w:right="20" w:firstLine="720"/>
        <w:contextualSpacing/>
        <w:jc w:val="both"/>
        <w:rPr>
          <w:rFonts w:ascii="Times New Roman" w:hAnsi="Times New Roman" w:cs="Times New Roman"/>
          <w:sz w:val="24"/>
          <w:szCs w:val="24"/>
        </w:rPr>
      </w:pPr>
      <w:r w:rsidRPr="000F6505">
        <w:rPr>
          <w:rStyle w:val="44"/>
          <w:color w:val="000000"/>
          <w:sz w:val="24"/>
          <w:szCs w:val="24"/>
        </w:rPr>
        <w:t>Микрофлору кала подразделяют на:</w:t>
      </w:r>
    </w:p>
    <w:p w:rsidR="000F6505" w:rsidRPr="000F6505" w:rsidRDefault="000F6505" w:rsidP="00DA606D">
      <w:pPr>
        <w:pStyle w:val="ae"/>
        <w:widowControl w:val="0"/>
        <w:numPr>
          <w:ilvl w:val="0"/>
          <w:numId w:val="23"/>
        </w:numPr>
        <w:tabs>
          <w:tab w:val="left" w:pos="1042"/>
        </w:tabs>
        <w:spacing w:after="0" w:line="274" w:lineRule="exact"/>
        <w:ind w:left="20" w:right="20" w:firstLine="720"/>
        <w:contextualSpacing/>
        <w:jc w:val="both"/>
        <w:rPr>
          <w:rFonts w:ascii="Times New Roman" w:hAnsi="Times New Roman" w:cs="Times New Roman"/>
          <w:sz w:val="24"/>
          <w:szCs w:val="24"/>
        </w:rPr>
      </w:pPr>
      <w:r w:rsidRPr="000F6505">
        <w:rPr>
          <w:rStyle w:val="43"/>
          <w:rFonts w:ascii="Times New Roman" w:hAnsi="Times New Roman" w:cs="Times New Roman"/>
          <w:color w:val="000000"/>
          <w:sz w:val="24"/>
          <w:szCs w:val="24"/>
        </w:rPr>
        <w:t>Постоянную</w:t>
      </w:r>
      <w:r w:rsidRPr="000F6505">
        <w:rPr>
          <w:rStyle w:val="af"/>
          <w:rFonts w:ascii="Times New Roman" w:hAnsi="Times New Roman" w:cs="Times New Roman"/>
          <w:color w:val="000000"/>
          <w:sz w:val="24"/>
          <w:szCs w:val="24"/>
        </w:rPr>
        <w:t xml:space="preserve"> (облигатную) - она приспособлена к определенным анатомическим местам, участвует в метаболических процессах.</w:t>
      </w:r>
    </w:p>
    <w:p w:rsidR="000F6505" w:rsidRPr="000F6505" w:rsidRDefault="000F6505" w:rsidP="00DA606D">
      <w:pPr>
        <w:pStyle w:val="ae"/>
        <w:widowControl w:val="0"/>
        <w:numPr>
          <w:ilvl w:val="0"/>
          <w:numId w:val="23"/>
        </w:numPr>
        <w:tabs>
          <w:tab w:val="left" w:pos="1057"/>
        </w:tabs>
        <w:spacing w:after="0" w:line="278" w:lineRule="exact"/>
        <w:ind w:left="20" w:right="20" w:firstLine="720"/>
        <w:contextualSpacing/>
        <w:jc w:val="both"/>
        <w:rPr>
          <w:rFonts w:ascii="Times New Roman" w:hAnsi="Times New Roman" w:cs="Times New Roman"/>
          <w:sz w:val="24"/>
          <w:szCs w:val="24"/>
        </w:rPr>
      </w:pPr>
      <w:r w:rsidRPr="000F6505">
        <w:rPr>
          <w:rStyle w:val="43"/>
          <w:rFonts w:ascii="Times New Roman" w:hAnsi="Times New Roman" w:cs="Times New Roman"/>
          <w:color w:val="000000"/>
          <w:sz w:val="24"/>
          <w:szCs w:val="24"/>
        </w:rPr>
        <w:t>Факультативную</w:t>
      </w:r>
      <w:r w:rsidRPr="000F6505">
        <w:rPr>
          <w:rStyle w:val="af"/>
          <w:rFonts w:ascii="Times New Roman" w:hAnsi="Times New Roman" w:cs="Times New Roman"/>
          <w:color w:val="000000"/>
          <w:sz w:val="24"/>
          <w:szCs w:val="24"/>
        </w:rPr>
        <w:t xml:space="preserve"> (сопутствующую, преходящую) - она плохо приспосабливается к анато</w:t>
      </w:r>
      <w:r w:rsidRPr="000F6505">
        <w:rPr>
          <w:rStyle w:val="af"/>
          <w:rFonts w:ascii="Times New Roman" w:hAnsi="Times New Roman" w:cs="Times New Roman"/>
          <w:color w:val="000000"/>
          <w:sz w:val="24"/>
          <w:szCs w:val="24"/>
        </w:rPr>
        <w:softHyphen/>
        <w:t>мическим местам, легко может быть заменена, подавляется в присутствии постоянной микрофлоры, но может разрастаться и вызывать воспалительный процесс.</w:t>
      </w:r>
    </w:p>
    <w:p w:rsidR="000F6505" w:rsidRPr="000F6505" w:rsidRDefault="000F6505" w:rsidP="00DA606D">
      <w:pPr>
        <w:pStyle w:val="410"/>
        <w:shd w:val="clear" w:color="auto" w:fill="auto"/>
        <w:spacing w:line="278" w:lineRule="exact"/>
        <w:ind w:left="20" w:firstLine="720"/>
        <w:contextualSpacing/>
        <w:rPr>
          <w:rFonts w:cs="Times New Roman"/>
          <w:sz w:val="24"/>
          <w:szCs w:val="24"/>
        </w:rPr>
      </w:pPr>
      <w:proofErr w:type="spellStart"/>
      <w:r w:rsidRPr="000F6505">
        <w:rPr>
          <w:rStyle w:val="44"/>
          <w:color w:val="000000"/>
          <w:sz w:val="24"/>
          <w:szCs w:val="24"/>
        </w:rPr>
        <w:t>Наиболеераспространенная</w:t>
      </w:r>
      <w:proofErr w:type="spellEnd"/>
      <w:r w:rsidRPr="000F6505">
        <w:rPr>
          <w:rStyle w:val="44"/>
          <w:color w:val="000000"/>
          <w:sz w:val="24"/>
          <w:szCs w:val="24"/>
        </w:rPr>
        <w:t xml:space="preserve"> микрофлора кишечника:</w:t>
      </w:r>
    </w:p>
    <w:p w:rsidR="000F6505" w:rsidRPr="000F6505" w:rsidRDefault="000F6505" w:rsidP="00DA606D">
      <w:pPr>
        <w:pStyle w:val="ae"/>
        <w:widowControl w:val="0"/>
        <w:numPr>
          <w:ilvl w:val="0"/>
          <w:numId w:val="23"/>
        </w:numPr>
        <w:tabs>
          <w:tab w:val="left" w:pos="1023"/>
        </w:tabs>
        <w:spacing w:after="0" w:line="278" w:lineRule="exact"/>
        <w:ind w:lef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Анаэробы: </w:t>
      </w:r>
      <w:proofErr w:type="spellStart"/>
      <w:r w:rsidRPr="000F6505">
        <w:rPr>
          <w:rStyle w:val="af"/>
          <w:rFonts w:ascii="Times New Roman" w:hAnsi="Times New Roman" w:cs="Times New Roman"/>
          <w:color w:val="000000"/>
          <w:sz w:val="24"/>
          <w:szCs w:val="24"/>
        </w:rPr>
        <w:t>бифидобактерии</w:t>
      </w:r>
      <w:proofErr w:type="spellEnd"/>
      <w:r w:rsidRPr="000F6505">
        <w:rPr>
          <w:rStyle w:val="af"/>
          <w:rFonts w:ascii="Times New Roman" w:hAnsi="Times New Roman" w:cs="Times New Roman"/>
          <w:color w:val="000000"/>
          <w:sz w:val="24"/>
          <w:szCs w:val="24"/>
        </w:rPr>
        <w:t xml:space="preserve">, </w:t>
      </w:r>
      <w:proofErr w:type="spellStart"/>
      <w:r w:rsidRPr="000F6505">
        <w:rPr>
          <w:rStyle w:val="af"/>
          <w:rFonts w:ascii="Times New Roman" w:hAnsi="Times New Roman" w:cs="Times New Roman"/>
          <w:color w:val="000000"/>
          <w:sz w:val="24"/>
          <w:szCs w:val="24"/>
        </w:rPr>
        <w:t>лактобактерии</w:t>
      </w:r>
      <w:proofErr w:type="spellEnd"/>
      <w:r w:rsidRPr="000F6505">
        <w:rPr>
          <w:rStyle w:val="af"/>
          <w:rFonts w:ascii="Times New Roman" w:hAnsi="Times New Roman" w:cs="Times New Roman"/>
          <w:color w:val="000000"/>
          <w:sz w:val="24"/>
          <w:szCs w:val="24"/>
        </w:rPr>
        <w:t>, бактероиды.</w:t>
      </w:r>
    </w:p>
    <w:p w:rsidR="000F6505" w:rsidRPr="000F6505" w:rsidRDefault="000F6505" w:rsidP="00DA606D">
      <w:pPr>
        <w:pStyle w:val="ae"/>
        <w:widowControl w:val="0"/>
        <w:numPr>
          <w:ilvl w:val="0"/>
          <w:numId w:val="23"/>
        </w:numPr>
        <w:tabs>
          <w:tab w:val="left" w:pos="1028"/>
        </w:tabs>
        <w:spacing w:after="0" w:line="278" w:lineRule="exact"/>
        <w:ind w:lef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Факультативные анаэробы: кишечная палочка, энтерококки.</w:t>
      </w:r>
    </w:p>
    <w:p w:rsidR="000F6505" w:rsidRPr="000F6505" w:rsidRDefault="000F6505" w:rsidP="00DA606D">
      <w:pPr>
        <w:pStyle w:val="ae"/>
        <w:widowControl w:val="0"/>
        <w:numPr>
          <w:ilvl w:val="0"/>
          <w:numId w:val="23"/>
        </w:numPr>
        <w:tabs>
          <w:tab w:val="left" w:pos="1047"/>
        </w:tabs>
        <w:spacing w:after="0" w:line="274" w:lineRule="exact"/>
        <w:ind w:left="20" w:righ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Условно патогенные представители: клебсиеллы, </w:t>
      </w:r>
      <w:proofErr w:type="spellStart"/>
      <w:r w:rsidRPr="000F6505">
        <w:rPr>
          <w:rStyle w:val="af"/>
          <w:rFonts w:ascii="Times New Roman" w:hAnsi="Times New Roman" w:cs="Times New Roman"/>
          <w:color w:val="000000"/>
          <w:sz w:val="24"/>
          <w:szCs w:val="24"/>
        </w:rPr>
        <w:t>энтеробактеры</w:t>
      </w:r>
      <w:proofErr w:type="spellEnd"/>
      <w:r w:rsidRPr="000F6505">
        <w:rPr>
          <w:rStyle w:val="af"/>
          <w:rFonts w:ascii="Times New Roman" w:hAnsi="Times New Roman" w:cs="Times New Roman"/>
          <w:color w:val="000000"/>
          <w:sz w:val="24"/>
          <w:szCs w:val="24"/>
        </w:rPr>
        <w:t>, протей, синегнойная па</w:t>
      </w:r>
      <w:r w:rsidRPr="000F6505">
        <w:rPr>
          <w:rStyle w:val="af"/>
          <w:rFonts w:ascii="Times New Roman" w:hAnsi="Times New Roman" w:cs="Times New Roman"/>
          <w:color w:val="000000"/>
          <w:sz w:val="24"/>
          <w:szCs w:val="24"/>
        </w:rPr>
        <w:softHyphen/>
        <w:t xml:space="preserve">лочка, стафилококки, </w:t>
      </w:r>
      <w:proofErr w:type="spellStart"/>
      <w:r w:rsidRPr="000F6505">
        <w:rPr>
          <w:rStyle w:val="af"/>
          <w:rFonts w:ascii="Times New Roman" w:hAnsi="Times New Roman" w:cs="Times New Roman"/>
          <w:color w:val="000000"/>
          <w:sz w:val="24"/>
          <w:szCs w:val="24"/>
        </w:rPr>
        <w:t>кандиды</w:t>
      </w:r>
      <w:proofErr w:type="spellEnd"/>
      <w:r w:rsidRPr="000F6505">
        <w:rPr>
          <w:rStyle w:val="af"/>
          <w:rFonts w:ascii="Times New Roman" w:hAnsi="Times New Roman" w:cs="Times New Roman"/>
          <w:color w:val="000000"/>
          <w:sz w:val="24"/>
          <w:szCs w:val="24"/>
        </w:rPr>
        <w:t xml:space="preserve">, </w:t>
      </w:r>
      <w:proofErr w:type="spellStart"/>
      <w:r w:rsidRPr="000F6505">
        <w:rPr>
          <w:rStyle w:val="af"/>
          <w:rFonts w:ascii="Times New Roman" w:hAnsi="Times New Roman" w:cs="Times New Roman"/>
          <w:color w:val="000000"/>
          <w:sz w:val="24"/>
          <w:szCs w:val="24"/>
        </w:rPr>
        <w:t>клостридии</w:t>
      </w:r>
      <w:proofErr w:type="spellEnd"/>
      <w:r w:rsidRPr="000F6505">
        <w:rPr>
          <w:rStyle w:val="af"/>
          <w:rFonts w:ascii="Times New Roman" w:hAnsi="Times New Roman" w:cs="Times New Roman"/>
          <w:color w:val="000000"/>
          <w:sz w:val="24"/>
          <w:szCs w:val="24"/>
        </w:rPr>
        <w:t>.</w:t>
      </w:r>
    </w:p>
    <w:p w:rsidR="000F6505" w:rsidRPr="000F6505" w:rsidRDefault="000F6505" w:rsidP="00DA606D">
      <w:pPr>
        <w:pStyle w:val="410"/>
        <w:shd w:val="clear" w:color="auto" w:fill="auto"/>
        <w:ind w:left="20" w:firstLine="720"/>
        <w:contextualSpacing/>
        <w:rPr>
          <w:rFonts w:cs="Times New Roman"/>
          <w:sz w:val="24"/>
          <w:szCs w:val="24"/>
        </w:rPr>
      </w:pPr>
      <w:r w:rsidRPr="000F6505">
        <w:rPr>
          <w:rStyle w:val="44"/>
          <w:color w:val="000000"/>
          <w:sz w:val="24"/>
          <w:szCs w:val="24"/>
        </w:rPr>
        <w:t>Функции постоянной микрофлоры:</w:t>
      </w:r>
    </w:p>
    <w:p w:rsidR="000F6505" w:rsidRPr="000F6505" w:rsidRDefault="000F6505" w:rsidP="00DA606D">
      <w:pPr>
        <w:pStyle w:val="ae"/>
        <w:widowControl w:val="0"/>
        <w:numPr>
          <w:ilvl w:val="0"/>
          <w:numId w:val="24"/>
        </w:numPr>
        <w:tabs>
          <w:tab w:val="left" w:pos="1014"/>
        </w:tabs>
        <w:spacing w:after="0" w:line="274" w:lineRule="exact"/>
        <w:ind w:left="20" w:righ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Нейтрализует химические соединения, которые попадают с пищей или образуются в про</w:t>
      </w:r>
      <w:r w:rsidRPr="000F6505">
        <w:rPr>
          <w:rStyle w:val="af"/>
          <w:rFonts w:ascii="Times New Roman" w:hAnsi="Times New Roman" w:cs="Times New Roman"/>
          <w:color w:val="000000"/>
          <w:sz w:val="24"/>
          <w:szCs w:val="24"/>
        </w:rPr>
        <w:softHyphen/>
        <w:t>цессе метаболизма.</w:t>
      </w:r>
    </w:p>
    <w:p w:rsidR="000F6505" w:rsidRPr="000F6505" w:rsidRDefault="000F6505" w:rsidP="00DA606D">
      <w:pPr>
        <w:pStyle w:val="ae"/>
        <w:widowControl w:val="0"/>
        <w:numPr>
          <w:ilvl w:val="0"/>
          <w:numId w:val="24"/>
        </w:numPr>
        <w:tabs>
          <w:tab w:val="left" w:pos="980"/>
        </w:tabs>
        <w:spacing w:after="0" w:line="274" w:lineRule="exact"/>
        <w:ind w:lef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Регулирует газовый состав кишечника.</w:t>
      </w:r>
    </w:p>
    <w:p w:rsidR="000F6505" w:rsidRPr="000F6505" w:rsidRDefault="000F6505" w:rsidP="00DA606D">
      <w:pPr>
        <w:pStyle w:val="ae"/>
        <w:widowControl w:val="0"/>
        <w:numPr>
          <w:ilvl w:val="0"/>
          <w:numId w:val="24"/>
        </w:numPr>
        <w:tabs>
          <w:tab w:val="left" w:pos="975"/>
        </w:tabs>
        <w:spacing w:after="0" w:line="274" w:lineRule="exact"/>
        <w:ind w:lef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Инактивирует кишечные ферменты, которые не используются в процессе пищеварения.</w:t>
      </w:r>
    </w:p>
    <w:p w:rsidR="000F6505" w:rsidRPr="000F6505" w:rsidRDefault="000F6505" w:rsidP="00DA606D">
      <w:pPr>
        <w:pStyle w:val="ae"/>
        <w:widowControl w:val="0"/>
        <w:numPr>
          <w:ilvl w:val="0"/>
          <w:numId w:val="24"/>
        </w:numPr>
        <w:tabs>
          <w:tab w:val="left" w:pos="990"/>
        </w:tabs>
        <w:spacing w:after="0" w:line="274" w:lineRule="exact"/>
        <w:ind w:lef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Способствует сохранению </w:t>
      </w:r>
      <w:r w:rsidRPr="000F6505">
        <w:rPr>
          <w:rStyle w:val="af"/>
          <w:rFonts w:ascii="Times New Roman" w:hAnsi="Times New Roman" w:cs="Times New Roman"/>
          <w:color w:val="000000"/>
          <w:sz w:val="24"/>
          <w:szCs w:val="24"/>
          <w:lang w:val="en-US"/>
        </w:rPr>
        <w:t>Ig</w:t>
      </w:r>
      <w:r w:rsidRPr="000F6505">
        <w:rPr>
          <w:rStyle w:val="af"/>
          <w:rFonts w:ascii="Times New Roman" w:hAnsi="Times New Roman" w:cs="Times New Roman"/>
          <w:color w:val="000000"/>
          <w:sz w:val="24"/>
          <w:szCs w:val="24"/>
        </w:rPr>
        <w:t>, если они не участвуют в работе.</w:t>
      </w:r>
    </w:p>
    <w:p w:rsidR="000F6505" w:rsidRPr="000F6505" w:rsidRDefault="000F6505" w:rsidP="00DA606D">
      <w:pPr>
        <w:pStyle w:val="ae"/>
        <w:widowControl w:val="0"/>
        <w:numPr>
          <w:ilvl w:val="0"/>
          <w:numId w:val="24"/>
        </w:numPr>
        <w:tabs>
          <w:tab w:val="left" w:pos="980"/>
        </w:tabs>
        <w:spacing w:after="0" w:line="274" w:lineRule="exact"/>
        <w:ind w:lef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Синтезирует ряд витаминов и гормонов.</w:t>
      </w:r>
    </w:p>
    <w:p w:rsidR="000F6505" w:rsidRPr="000F6505" w:rsidRDefault="000F6505" w:rsidP="00DA606D">
      <w:pPr>
        <w:pStyle w:val="ae"/>
        <w:widowControl w:val="0"/>
        <w:numPr>
          <w:ilvl w:val="0"/>
          <w:numId w:val="24"/>
        </w:numPr>
        <w:tabs>
          <w:tab w:val="left" w:pos="975"/>
        </w:tabs>
        <w:spacing w:after="0" w:line="274" w:lineRule="exact"/>
        <w:ind w:lef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Регулирует процессы всасывания ионов </w:t>
      </w:r>
      <w:r w:rsidRPr="000F6505">
        <w:rPr>
          <w:rStyle w:val="af"/>
          <w:rFonts w:ascii="Times New Roman" w:hAnsi="Times New Roman" w:cs="Times New Roman"/>
          <w:color w:val="000000"/>
          <w:sz w:val="24"/>
          <w:szCs w:val="24"/>
          <w:lang w:val="en-US"/>
        </w:rPr>
        <w:t>Ca</w:t>
      </w:r>
      <w:r w:rsidRPr="000F6505">
        <w:rPr>
          <w:rStyle w:val="af"/>
          <w:rFonts w:ascii="Times New Roman" w:hAnsi="Times New Roman" w:cs="Times New Roman"/>
          <w:color w:val="000000"/>
          <w:sz w:val="24"/>
          <w:szCs w:val="24"/>
        </w:rPr>
        <w:t xml:space="preserve">, </w:t>
      </w:r>
      <w:r w:rsidRPr="000F6505">
        <w:rPr>
          <w:rStyle w:val="af"/>
          <w:rFonts w:ascii="Times New Roman" w:hAnsi="Times New Roman" w:cs="Times New Roman"/>
          <w:color w:val="000000"/>
          <w:sz w:val="24"/>
          <w:szCs w:val="24"/>
          <w:lang w:val="en-US"/>
        </w:rPr>
        <w:t>Fe</w:t>
      </w:r>
      <w:r w:rsidRPr="000F6505">
        <w:rPr>
          <w:rStyle w:val="af"/>
          <w:rFonts w:ascii="Times New Roman" w:hAnsi="Times New Roman" w:cs="Times New Roman"/>
          <w:color w:val="000000"/>
          <w:sz w:val="24"/>
          <w:szCs w:val="24"/>
        </w:rPr>
        <w:t>, неорганических фосфатов.</w:t>
      </w:r>
    </w:p>
    <w:p w:rsidR="000F6505" w:rsidRPr="000F6505" w:rsidRDefault="000F6505" w:rsidP="00DA606D">
      <w:pPr>
        <w:pStyle w:val="ae"/>
        <w:widowControl w:val="0"/>
        <w:numPr>
          <w:ilvl w:val="0"/>
          <w:numId w:val="24"/>
        </w:numPr>
        <w:tabs>
          <w:tab w:val="left" w:pos="970"/>
        </w:tabs>
        <w:spacing w:after="0" w:line="274" w:lineRule="exact"/>
        <w:ind w:lef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Является антигенным стимулятором для общего и местного иммунитета.</w:t>
      </w:r>
    </w:p>
    <w:p w:rsidR="000F6505" w:rsidRPr="000F6505" w:rsidRDefault="000F6505" w:rsidP="00DA606D">
      <w:pPr>
        <w:pStyle w:val="ae"/>
        <w:spacing w:line="274" w:lineRule="exact"/>
        <w:ind w:left="20" w:righ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Постоянная микрофлора расположена в слизи, которая образует своего рода биологическую пленку (дерн), внутри которой проходят все метаболические процессы. Антибиотики при длитель</w:t>
      </w:r>
      <w:r w:rsidRPr="000F6505">
        <w:rPr>
          <w:rStyle w:val="af"/>
          <w:rFonts w:ascii="Times New Roman" w:hAnsi="Times New Roman" w:cs="Times New Roman"/>
          <w:color w:val="000000"/>
          <w:sz w:val="24"/>
          <w:szCs w:val="24"/>
        </w:rPr>
        <w:softHyphen/>
        <w:t xml:space="preserve">ном применении разрушают эту пленку, вызывая, таким образом, явления </w:t>
      </w:r>
      <w:proofErr w:type="spellStart"/>
      <w:r w:rsidRPr="000F6505">
        <w:rPr>
          <w:rStyle w:val="43"/>
          <w:rFonts w:ascii="Times New Roman" w:hAnsi="Times New Roman" w:cs="Times New Roman"/>
          <w:color w:val="000000"/>
          <w:sz w:val="24"/>
          <w:szCs w:val="24"/>
        </w:rPr>
        <w:t>дисбиоза</w:t>
      </w:r>
      <w:proofErr w:type="spellEnd"/>
      <w:r w:rsidRPr="000F6505">
        <w:rPr>
          <w:rStyle w:val="af"/>
          <w:rFonts w:ascii="Times New Roman" w:hAnsi="Times New Roman" w:cs="Times New Roman"/>
          <w:color w:val="000000"/>
          <w:sz w:val="24"/>
          <w:szCs w:val="24"/>
        </w:rPr>
        <w:t xml:space="preserve"> с развитием вос</w:t>
      </w:r>
      <w:r w:rsidRPr="000F6505">
        <w:rPr>
          <w:rStyle w:val="af"/>
          <w:rFonts w:ascii="Times New Roman" w:hAnsi="Times New Roman" w:cs="Times New Roman"/>
          <w:color w:val="000000"/>
          <w:sz w:val="24"/>
          <w:szCs w:val="24"/>
        </w:rPr>
        <w:softHyphen/>
        <w:t xml:space="preserve">палительного процесса и признаков диареи. Кроме этого, явления </w:t>
      </w:r>
      <w:proofErr w:type="spellStart"/>
      <w:r w:rsidRPr="000F6505">
        <w:rPr>
          <w:rStyle w:val="af"/>
          <w:rFonts w:ascii="Times New Roman" w:hAnsi="Times New Roman" w:cs="Times New Roman"/>
          <w:color w:val="000000"/>
          <w:sz w:val="24"/>
          <w:szCs w:val="24"/>
        </w:rPr>
        <w:t>дисбиоза</w:t>
      </w:r>
      <w:proofErr w:type="spellEnd"/>
      <w:r w:rsidRPr="000F6505">
        <w:rPr>
          <w:rStyle w:val="af"/>
          <w:rFonts w:ascii="Times New Roman" w:hAnsi="Times New Roman" w:cs="Times New Roman"/>
          <w:color w:val="000000"/>
          <w:sz w:val="24"/>
          <w:szCs w:val="24"/>
        </w:rPr>
        <w:t xml:space="preserve"> могут возникать и при различных заболеваниях кишечника, атрофическом гастрите, при </w:t>
      </w:r>
      <w:proofErr w:type="spellStart"/>
      <w:r w:rsidRPr="000F6505">
        <w:rPr>
          <w:rStyle w:val="af"/>
          <w:rFonts w:ascii="Times New Roman" w:hAnsi="Times New Roman" w:cs="Times New Roman"/>
          <w:color w:val="000000"/>
          <w:sz w:val="24"/>
          <w:szCs w:val="24"/>
        </w:rPr>
        <w:t>ахлоргидрии</w:t>
      </w:r>
      <w:proofErr w:type="spellEnd"/>
      <w:r w:rsidRPr="000F6505">
        <w:rPr>
          <w:rStyle w:val="af"/>
          <w:rFonts w:ascii="Times New Roman" w:hAnsi="Times New Roman" w:cs="Times New Roman"/>
          <w:color w:val="000000"/>
          <w:sz w:val="24"/>
          <w:szCs w:val="24"/>
        </w:rPr>
        <w:t>, хроническом пан</w:t>
      </w:r>
      <w:r w:rsidRPr="000F6505">
        <w:rPr>
          <w:rStyle w:val="af"/>
          <w:rFonts w:ascii="Times New Roman" w:hAnsi="Times New Roman" w:cs="Times New Roman"/>
          <w:color w:val="000000"/>
          <w:sz w:val="24"/>
          <w:szCs w:val="24"/>
        </w:rPr>
        <w:softHyphen/>
        <w:t xml:space="preserve">креатите, циррозе печени. Диагноз </w:t>
      </w:r>
      <w:proofErr w:type="spellStart"/>
      <w:r w:rsidRPr="000F6505">
        <w:rPr>
          <w:rStyle w:val="af"/>
          <w:rFonts w:ascii="Times New Roman" w:hAnsi="Times New Roman" w:cs="Times New Roman"/>
          <w:color w:val="000000"/>
          <w:sz w:val="24"/>
          <w:szCs w:val="24"/>
        </w:rPr>
        <w:t>дисбиоза</w:t>
      </w:r>
      <w:proofErr w:type="spellEnd"/>
      <w:r w:rsidRPr="000F6505">
        <w:rPr>
          <w:rStyle w:val="af"/>
          <w:rFonts w:ascii="Times New Roman" w:hAnsi="Times New Roman" w:cs="Times New Roman"/>
          <w:color w:val="000000"/>
          <w:sz w:val="24"/>
          <w:szCs w:val="24"/>
        </w:rPr>
        <w:t xml:space="preserve"> устанавливается на основании бактериологических ис</w:t>
      </w:r>
      <w:r w:rsidRPr="000F6505">
        <w:rPr>
          <w:rStyle w:val="af"/>
          <w:rFonts w:ascii="Times New Roman" w:hAnsi="Times New Roman" w:cs="Times New Roman"/>
          <w:color w:val="000000"/>
          <w:sz w:val="24"/>
          <w:szCs w:val="24"/>
        </w:rPr>
        <w:softHyphen/>
        <w:t xml:space="preserve">следований </w:t>
      </w:r>
      <w:proofErr w:type="spellStart"/>
      <w:r w:rsidRPr="000F6505">
        <w:rPr>
          <w:rStyle w:val="af"/>
          <w:rFonts w:ascii="Times New Roman" w:hAnsi="Times New Roman" w:cs="Times New Roman"/>
          <w:color w:val="000000"/>
          <w:sz w:val="24"/>
          <w:szCs w:val="24"/>
        </w:rPr>
        <w:t>кала.Кроме</w:t>
      </w:r>
      <w:proofErr w:type="spellEnd"/>
      <w:r w:rsidRPr="000F6505">
        <w:rPr>
          <w:rStyle w:val="af"/>
          <w:rFonts w:ascii="Times New Roman" w:hAnsi="Times New Roman" w:cs="Times New Roman"/>
          <w:color w:val="000000"/>
          <w:sz w:val="24"/>
          <w:szCs w:val="24"/>
        </w:rPr>
        <w:t xml:space="preserve"> этого, в кишечнике человека могут паразитировать простейшие: дизентерийная амеба, кишечная амеба, кишечная лямблия, кишечная трихомонада, крупная инфузория и др. Дизентерий</w:t>
      </w:r>
      <w:r w:rsidRPr="000F6505">
        <w:rPr>
          <w:rStyle w:val="af"/>
          <w:rFonts w:ascii="Times New Roman" w:hAnsi="Times New Roman" w:cs="Times New Roman"/>
          <w:color w:val="000000"/>
          <w:sz w:val="24"/>
          <w:szCs w:val="24"/>
        </w:rPr>
        <w:softHyphen/>
        <w:t xml:space="preserve">ная амеба и инфузория вызывают тяжелые язвенные поражения - амебиаз и </w:t>
      </w:r>
      <w:proofErr w:type="spellStart"/>
      <w:r w:rsidRPr="000F6505">
        <w:rPr>
          <w:rStyle w:val="af"/>
          <w:rFonts w:ascii="Times New Roman" w:hAnsi="Times New Roman" w:cs="Times New Roman"/>
          <w:color w:val="000000"/>
          <w:sz w:val="24"/>
          <w:szCs w:val="24"/>
        </w:rPr>
        <w:t>балантидиаз</w:t>
      </w:r>
      <w:proofErr w:type="spellEnd"/>
      <w:r w:rsidRPr="000F6505">
        <w:rPr>
          <w:rStyle w:val="af"/>
          <w:rFonts w:ascii="Times New Roman" w:hAnsi="Times New Roman" w:cs="Times New Roman"/>
          <w:color w:val="000000"/>
          <w:sz w:val="24"/>
          <w:szCs w:val="24"/>
        </w:rPr>
        <w:t>. Необходи</w:t>
      </w:r>
      <w:r w:rsidRPr="000F6505">
        <w:rPr>
          <w:rStyle w:val="af"/>
          <w:rFonts w:ascii="Times New Roman" w:hAnsi="Times New Roman" w:cs="Times New Roman"/>
          <w:color w:val="000000"/>
          <w:sz w:val="24"/>
          <w:szCs w:val="24"/>
        </w:rPr>
        <w:softHyphen/>
        <w:t>мым условием исследования кала на простейшие является изучение свежего материала, взятого не позже 15-20 минут после дефекации. При исследовании кала на простейшие используют два метода:</w:t>
      </w:r>
    </w:p>
    <w:p w:rsidR="000F6505" w:rsidRPr="000F6505" w:rsidRDefault="000F6505" w:rsidP="00DA606D">
      <w:pPr>
        <w:pStyle w:val="510"/>
        <w:keepNext/>
        <w:keepLines/>
        <w:shd w:val="clear" w:color="auto" w:fill="auto"/>
        <w:spacing w:before="0"/>
        <w:ind w:right="20"/>
        <w:contextualSpacing/>
        <w:rPr>
          <w:sz w:val="24"/>
          <w:szCs w:val="24"/>
        </w:rPr>
      </w:pPr>
      <w:bookmarkStart w:id="3" w:name="bookmark46"/>
      <w:r w:rsidRPr="000F6505">
        <w:rPr>
          <w:rStyle w:val="52"/>
          <w:color w:val="000000"/>
          <w:sz w:val="24"/>
          <w:szCs w:val="24"/>
        </w:rPr>
        <w:t>ИНСТРУМЕНТАЛЬНЫЕ МЕТОДЫ ИССЛЕДОВАНИЯ</w:t>
      </w:r>
      <w:bookmarkEnd w:id="3"/>
    </w:p>
    <w:p w:rsidR="000F6505" w:rsidRPr="000F6505" w:rsidRDefault="000F6505" w:rsidP="00DA606D">
      <w:pPr>
        <w:pStyle w:val="ae"/>
        <w:spacing w:line="274" w:lineRule="exact"/>
        <w:ind w:left="20" w:righ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В настоящее время для диагностики заболеваний ЖКТ широко применяются такие </w:t>
      </w:r>
      <w:r w:rsidRPr="000F6505">
        <w:rPr>
          <w:rStyle w:val="43"/>
          <w:rFonts w:ascii="Times New Roman" w:hAnsi="Times New Roman" w:cs="Times New Roman"/>
          <w:color w:val="000000"/>
          <w:sz w:val="24"/>
          <w:szCs w:val="24"/>
        </w:rPr>
        <w:t>эндоско</w:t>
      </w:r>
      <w:r w:rsidRPr="000F6505">
        <w:rPr>
          <w:rStyle w:val="43"/>
          <w:rFonts w:ascii="Times New Roman" w:hAnsi="Times New Roman" w:cs="Times New Roman"/>
          <w:color w:val="000000"/>
          <w:sz w:val="24"/>
          <w:szCs w:val="24"/>
        </w:rPr>
        <w:softHyphen/>
        <w:t>пические методы</w:t>
      </w:r>
      <w:r w:rsidRPr="000F6505">
        <w:rPr>
          <w:rStyle w:val="af"/>
          <w:rFonts w:ascii="Times New Roman" w:hAnsi="Times New Roman" w:cs="Times New Roman"/>
          <w:color w:val="000000"/>
          <w:sz w:val="24"/>
          <w:szCs w:val="24"/>
        </w:rPr>
        <w:t xml:space="preserve"> исследования, как </w:t>
      </w:r>
      <w:proofErr w:type="spellStart"/>
      <w:r w:rsidRPr="000F6505">
        <w:rPr>
          <w:rStyle w:val="af"/>
          <w:rFonts w:ascii="Times New Roman" w:hAnsi="Times New Roman" w:cs="Times New Roman"/>
          <w:color w:val="000000"/>
          <w:sz w:val="24"/>
          <w:szCs w:val="24"/>
        </w:rPr>
        <w:t>фиброэзофагогастродуоденоскопия</w:t>
      </w:r>
      <w:proofErr w:type="spellEnd"/>
      <w:r w:rsidRPr="000F6505">
        <w:rPr>
          <w:rStyle w:val="af"/>
          <w:rFonts w:ascii="Times New Roman" w:hAnsi="Times New Roman" w:cs="Times New Roman"/>
          <w:color w:val="000000"/>
          <w:sz w:val="24"/>
          <w:szCs w:val="24"/>
        </w:rPr>
        <w:t xml:space="preserve"> (ФЭГДС), </w:t>
      </w:r>
      <w:proofErr w:type="spellStart"/>
      <w:r w:rsidRPr="000F6505">
        <w:rPr>
          <w:rStyle w:val="af"/>
          <w:rFonts w:ascii="Times New Roman" w:hAnsi="Times New Roman" w:cs="Times New Roman"/>
          <w:color w:val="000000"/>
          <w:sz w:val="24"/>
          <w:szCs w:val="24"/>
        </w:rPr>
        <w:t>ректороманоскопия</w:t>
      </w:r>
      <w:proofErr w:type="spellEnd"/>
      <w:r w:rsidRPr="000F6505">
        <w:rPr>
          <w:rStyle w:val="af"/>
          <w:rFonts w:ascii="Times New Roman" w:hAnsi="Times New Roman" w:cs="Times New Roman"/>
          <w:color w:val="000000"/>
          <w:sz w:val="24"/>
          <w:szCs w:val="24"/>
        </w:rPr>
        <w:t xml:space="preserve">, </w:t>
      </w:r>
      <w:proofErr w:type="spellStart"/>
      <w:r w:rsidRPr="000F6505">
        <w:rPr>
          <w:rStyle w:val="af"/>
          <w:rFonts w:ascii="Times New Roman" w:hAnsi="Times New Roman" w:cs="Times New Roman"/>
          <w:color w:val="000000"/>
          <w:sz w:val="24"/>
          <w:szCs w:val="24"/>
        </w:rPr>
        <w:t>колоноскопия</w:t>
      </w:r>
      <w:proofErr w:type="spellEnd"/>
      <w:r w:rsidRPr="000F6505">
        <w:rPr>
          <w:rStyle w:val="af"/>
          <w:rFonts w:ascii="Times New Roman" w:hAnsi="Times New Roman" w:cs="Times New Roman"/>
          <w:color w:val="000000"/>
          <w:sz w:val="24"/>
          <w:szCs w:val="24"/>
        </w:rPr>
        <w:t>, лапароскопия (перитонеоскопия). Диагностическая значимость эндоскопических методов:</w:t>
      </w:r>
    </w:p>
    <w:p w:rsidR="000F6505" w:rsidRPr="000F6505" w:rsidRDefault="000F6505" w:rsidP="00DA606D">
      <w:pPr>
        <w:pStyle w:val="ae"/>
        <w:widowControl w:val="0"/>
        <w:numPr>
          <w:ilvl w:val="0"/>
          <w:numId w:val="13"/>
        </w:numPr>
        <w:tabs>
          <w:tab w:val="left" w:pos="1004"/>
        </w:tabs>
        <w:spacing w:after="0" w:line="274" w:lineRule="exact"/>
        <w:ind w:left="20" w:righ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они позволяют непосредственно (</w:t>
      </w:r>
      <w:proofErr w:type="spellStart"/>
      <w:r w:rsidRPr="000F6505">
        <w:rPr>
          <w:rStyle w:val="af"/>
          <w:rFonts w:ascii="Times New Roman" w:hAnsi="Times New Roman" w:cs="Times New Roman"/>
          <w:color w:val="000000"/>
          <w:sz w:val="24"/>
          <w:szCs w:val="24"/>
          <w:lang w:val="en-US"/>
        </w:rPr>
        <w:t>adoculus</w:t>
      </w:r>
      <w:proofErr w:type="spellEnd"/>
      <w:r w:rsidRPr="000F6505">
        <w:rPr>
          <w:rStyle w:val="af"/>
          <w:rFonts w:ascii="Times New Roman" w:hAnsi="Times New Roman" w:cs="Times New Roman"/>
          <w:color w:val="000000"/>
          <w:sz w:val="24"/>
          <w:szCs w:val="24"/>
        </w:rPr>
        <w:t>) оценить состояние слизистой оболочки различ</w:t>
      </w:r>
      <w:r w:rsidRPr="000F6505">
        <w:rPr>
          <w:rStyle w:val="af"/>
          <w:rFonts w:ascii="Times New Roman" w:hAnsi="Times New Roman" w:cs="Times New Roman"/>
          <w:color w:val="000000"/>
          <w:sz w:val="24"/>
          <w:szCs w:val="24"/>
        </w:rPr>
        <w:softHyphen/>
        <w:t>ных отделов ЖКТ, выявить язвенные дефекты, полипы, дивертикулы, злокачественные опухоли;</w:t>
      </w:r>
    </w:p>
    <w:p w:rsidR="000F6505" w:rsidRPr="000F6505" w:rsidRDefault="000F6505" w:rsidP="00DA606D">
      <w:pPr>
        <w:pStyle w:val="ae"/>
        <w:widowControl w:val="0"/>
        <w:numPr>
          <w:ilvl w:val="0"/>
          <w:numId w:val="13"/>
        </w:numPr>
        <w:tabs>
          <w:tab w:val="left" w:pos="1018"/>
        </w:tabs>
        <w:spacing w:after="0" w:line="274" w:lineRule="exact"/>
        <w:ind w:left="20" w:righ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взять </w:t>
      </w:r>
      <w:proofErr w:type="spellStart"/>
      <w:r w:rsidRPr="000F6505">
        <w:rPr>
          <w:rStyle w:val="af"/>
          <w:rFonts w:ascii="Times New Roman" w:hAnsi="Times New Roman" w:cs="Times New Roman"/>
          <w:color w:val="000000"/>
          <w:sz w:val="24"/>
          <w:szCs w:val="24"/>
        </w:rPr>
        <w:t>биопсийный</w:t>
      </w:r>
      <w:proofErr w:type="spellEnd"/>
      <w:r w:rsidRPr="000F6505">
        <w:rPr>
          <w:rStyle w:val="af"/>
          <w:rFonts w:ascii="Times New Roman" w:hAnsi="Times New Roman" w:cs="Times New Roman"/>
          <w:color w:val="000000"/>
          <w:sz w:val="24"/>
          <w:szCs w:val="24"/>
        </w:rPr>
        <w:t xml:space="preserve"> материал для гистологического исследования, а также с целью выявле</w:t>
      </w:r>
      <w:r w:rsidRPr="000F6505">
        <w:rPr>
          <w:rStyle w:val="af"/>
          <w:rFonts w:ascii="Times New Roman" w:hAnsi="Times New Roman" w:cs="Times New Roman"/>
          <w:color w:val="000000"/>
          <w:sz w:val="24"/>
          <w:szCs w:val="24"/>
        </w:rPr>
        <w:softHyphen/>
        <w:t xml:space="preserve">ния </w:t>
      </w:r>
      <w:proofErr w:type="spellStart"/>
      <w:r w:rsidRPr="000F6505">
        <w:rPr>
          <w:rStyle w:val="af"/>
          <w:rFonts w:ascii="Times New Roman" w:hAnsi="Times New Roman" w:cs="Times New Roman"/>
          <w:color w:val="000000"/>
          <w:sz w:val="24"/>
          <w:szCs w:val="24"/>
          <w:lang w:val="en-US"/>
        </w:rPr>
        <w:t>Helicobacterpylori</w:t>
      </w:r>
      <w:proofErr w:type="spellEnd"/>
      <w:r w:rsidRPr="000F6505">
        <w:rPr>
          <w:rStyle w:val="af"/>
          <w:rFonts w:ascii="Times New Roman" w:hAnsi="Times New Roman" w:cs="Times New Roman"/>
          <w:color w:val="000000"/>
          <w:sz w:val="24"/>
          <w:szCs w:val="24"/>
        </w:rPr>
        <w:t>;</w:t>
      </w:r>
    </w:p>
    <w:p w:rsidR="005F29CD" w:rsidRPr="00DA606D" w:rsidRDefault="000F6505" w:rsidP="00DA606D">
      <w:pPr>
        <w:pStyle w:val="ae"/>
        <w:widowControl w:val="0"/>
        <w:numPr>
          <w:ilvl w:val="0"/>
          <w:numId w:val="13"/>
        </w:numPr>
        <w:tabs>
          <w:tab w:val="left" w:pos="1004"/>
        </w:tabs>
        <w:spacing w:after="0" w:line="0" w:lineRule="atLeast"/>
        <w:ind w:left="20" w:firstLine="720"/>
        <w:contextualSpacing/>
        <w:jc w:val="both"/>
        <w:rPr>
          <w:rFonts w:ascii="Times New Roman" w:eastAsia="Calibri" w:hAnsi="Times New Roman" w:cs="Times New Roman"/>
          <w:sz w:val="24"/>
          <w:szCs w:val="24"/>
        </w:rPr>
      </w:pPr>
      <w:r w:rsidRPr="00DA606D">
        <w:rPr>
          <w:rStyle w:val="af"/>
          <w:rFonts w:ascii="Times New Roman" w:hAnsi="Times New Roman" w:cs="Times New Roman"/>
          <w:color w:val="000000"/>
          <w:sz w:val="24"/>
          <w:szCs w:val="24"/>
        </w:rPr>
        <w:t>наблюдать за ходом лечебного процесса в динамике.</w:t>
      </w:r>
      <w:r w:rsidR="00DA606D">
        <w:rPr>
          <w:rStyle w:val="af"/>
          <w:rFonts w:ascii="Times New Roman" w:hAnsi="Times New Roman" w:cs="Times New Roman"/>
          <w:color w:val="000000"/>
          <w:sz w:val="24"/>
          <w:szCs w:val="24"/>
        </w:rPr>
        <w:t xml:space="preserve">     </w:t>
      </w:r>
      <w:r w:rsidRPr="00DA606D">
        <w:rPr>
          <w:rStyle w:val="43"/>
          <w:rFonts w:ascii="Times New Roman" w:hAnsi="Times New Roman" w:cs="Times New Roman"/>
          <w:color w:val="000000"/>
          <w:sz w:val="24"/>
          <w:szCs w:val="24"/>
        </w:rPr>
        <w:t>Лапароскопия</w:t>
      </w:r>
      <w:r w:rsidRPr="00DA606D">
        <w:rPr>
          <w:rStyle w:val="af"/>
          <w:rFonts w:ascii="Times New Roman" w:hAnsi="Times New Roman" w:cs="Times New Roman"/>
          <w:color w:val="000000"/>
          <w:sz w:val="24"/>
          <w:szCs w:val="24"/>
        </w:rPr>
        <w:t xml:space="preserve"> позволяет получить ту же информацию</w:t>
      </w:r>
      <w:r w:rsidR="00DA606D">
        <w:rPr>
          <w:rStyle w:val="af"/>
          <w:rFonts w:ascii="Times New Roman" w:hAnsi="Times New Roman" w:cs="Times New Roman"/>
          <w:color w:val="000000"/>
          <w:sz w:val="24"/>
          <w:szCs w:val="24"/>
        </w:rPr>
        <w:t>.</w:t>
      </w:r>
    </w:p>
    <w:p w:rsidR="00AE3D8C" w:rsidRPr="005F29CD" w:rsidRDefault="00AE3D8C" w:rsidP="005F29CD">
      <w:pPr>
        <w:rPr>
          <w:rFonts w:ascii="Times New Roman" w:eastAsia="Times New Roman" w:hAnsi="Times New Roman" w:cs="Times New Roman"/>
          <w:sz w:val="24"/>
          <w:szCs w:val="24"/>
        </w:rPr>
      </w:pPr>
    </w:p>
    <w:sectPr w:rsidR="00AE3D8C" w:rsidRPr="005F29CD" w:rsidSect="00667AD4">
      <w:pgSz w:w="16838" w:h="11906" w:orient="landscape"/>
      <w:pgMar w:top="426" w:right="53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000010D"/>
    <w:multiLevelType w:val="multilevel"/>
    <w:tmpl w:val="000001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10F"/>
    <w:multiLevelType w:val="multilevel"/>
    <w:tmpl w:val="000001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115"/>
    <w:multiLevelType w:val="multilevel"/>
    <w:tmpl w:val="000001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117"/>
    <w:multiLevelType w:val="multilevel"/>
    <w:tmpl w:val="000001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11B"/>
    <w:multiLevelType w:val="multilevel"/>
    <w:tmpl w:val="00000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45E3AF2"/>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7B557AF"/>
    <w:multiLevelType w:val="singleLevel"/>
    <w:tmpl w:val="1684377C"/>
    <w:lvl w:ilvl="0">
      <w:start w:val="1"/>
      <w:numFmt w:val="decimal"/>
      <w:lvlText w:val="%1."/>
      <w:legacy w:legacy="1" w:legacySpace="0" w:legacyIndent="283"/>
      <w:lvlJc w:val="left"/>
      <w:pPr>
        <w:ind w:left="226" w:hanging="283"/>
      </w:pPr>
    </w:lvl>
  </w:abstractNum>
  <w:abstractNum w:abstractNumId="8" w15:restartNumberingAfterBreak="0">
    <w:nsid w:val="095A7FB6"/>
    <w:multiLevelType w:val="singleLevel"/>
    <w:tmpl w:val="0D4C95BE"/>
    <w:lvl w:ilvl="0">
      <w:start w:val="1"/>
      <w:numFmt w:val="decimal"/>
      <w:lvlText w:val="%1."/>
      <w:legacy w:legacy="1" w:legacySpace="0" w:legacyIndent="227"/>
      <w:lvlJc w:val="left"/>
      <w:pPr>
        <w:ind w:left="284" w:hanging="227"/>
      </w:pPr>
    </w:lvl>
  </w:abstractNum>
  <w:abstractNum w:abstractNumId="9" w15:restartNumberingAfterBreak="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F9518E"/>
    <w:multiLevelType w:val="singleLevel"/>
    <w:tmpl w:val="0D4C95BE"/>
    <w:lvl w:ilvl="0">
      <w:start w:val="1"/>
      <w:numFmt w:val="decimal"/>
      <w:lvlText w:val="%1."/>
      <w:legacy w:legacy="1" w:legacySpace="0" w:legacyIndent="227"/>
      <w:lvlJc w:val="left"/>
      <w:pPr>
        <w:ind w:left="284" w:hanging="227"/>
      </w:pPr>
    </w:lvl>
  </w:abstractNum>
  <w:abstractNum w:abstractNumId="11" w15:restartNumberingAfterBreak="0">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15:restartNumberingAfterBreak="0">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3" w15:restartNumberingAfterBreak="0">
    <w:nsid w:val="1AD22D90"/>
    <w:multiLevelType w:val="singleLevel"/>
    <w:tmpl w:val="1684377C"/>
    <w:lvl w:ilvl="0">
      <w:start w:val="1"/>
      <w:numFmt w:val="decimal"/>
      <w:lvlText w:val="%1."/>
      <w:legacy w:legacy="1" w:legacySpace="0" w:legacyIndent="283"/>
      <w:lvlJc w:val="left"/>
      <w:pPr>
        <w:ind w:left="340" w:hanging="283"/>
      </w:pPr>
    </w:lvl>
  </w:abstractNum>
  <w:abstractNum w:abstractNumId="14"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078449F"/>
    <w:multiLevelType w:val="singleLevel"/>
    <w:tmpl w:val="0D4C95BE"/>
    <w:lvl w:ilvl="0">
      <w:start w:val="1"/>
      <w:numFmt w:val="decimal"/>
      <w:lvlText w:val="%1."/>
      <w:legacy w:legacy="1" w:legacySpace="0" w:legacyIndent="227"/>
      <w:lvlJc w:val="left"/>
      <w:pPr>
        <w:ind w:left="170" w:hanging="227"/>
      </w:pPr>
    </w:lvl>
  </w:abstractNum>
  <w:abstractNum w:abstractNumId="16" w15:restartNumberingAfterBreak="0">
    <w:nsid w:val="240F1F02"/>
    <w:multiLevelType w:val="multilevel"/>
    <w:tmpl w:val="71E0396C"/>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15:restartNumberingAfterBreak="0">
    <w:nsid w:val="25847F71"/>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9B333F"/>
    <w:multiLevelType w:val="multilevel"/>
    <w:tmpl w:val="55FAE84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15:restartNumberingAfterBreak="0">
    <w:nsid w:val="32E94F81"/>
    <w:multiLevelType w:val="hybridMultilevel"/>
    <w:tmpl w:val="7E980128"/>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3" w15:restartNumberingAfterBreak="0">
    <w:nsid w:val="3B2F40C8"/>
    <w:multiLevelType w:val="singleLevel"/>
    <w:tmpl w:val="0D4C95BE"/>
    <w:lvl w:ilvl="0">
      <w:start w:val="1"/>
      <w:numFmt w:val="decimal"/>
      <w:lvlText w:val="%1."/>
      <w:legacy w:legacy="1" w:legacySpace="0" w:legacyIndent="227"/>
      <w:lvlJc w:val="left"/>
      <w:pPr>
        <w:ind w:left="284" w:hanging="227"/>
      </w:pPr>
    </w:lvl>
  </w:abstractNum>
  <w:abstractNum w:abstractNumId="24" w15:restartNumberingAfterBreak="0">
    <w:nsid w:val="3C025AF1"/>
    <w:multiLevelType w:val="singleLevel"/>
    <w:tmpl w:val="1684377C"/>
    <w:lvl w:ilvl="0">
      <w:start w:val="1"/>
      <w:numFmt w:val="decimal"/>
      <w:lvlText w:val="%1."/>
      <w:legacy w:legacy="1" w:legacySpace="0" w:legacyIndent="283"/>
      <w:lvlJc w:val="left"/>
      <w:pPr>
        <w:ind w:left="283" w:hanging="283"/>
      </w:pPr>
    </w:lvl>
  </w:abstractNum>
  <w:abstractNum w:abstractNumId="25" w15:restartNumberingAfterBreak="0">
    <w:nsid w:val="3D984314"/>
    <w:multiLevelType w:val="singleLevel"/>
    <w:tmpl w:val="1684377C"/>
    <w:lvl w:ilvl="0">
      <w:start w:val="1"/>
      <w:numFmt w:val="decimal"/>
      <w:lvlText w:val="%1."/>
      <w:legacy w:legacy="1" w:legacySpace="0" w:legacyIndent="283"/>
      <w:lvlJc w:val="left"/>
      <w:pPr>
        <w:ind w:left="340" w:hanging="283"/>
      </w:pPr>
    </w:lvl>
  </w:abstractNum>
  <w:abstractNum w:abstractNumId="26" w15:restartNumberingAfterBreak="0">
    <w:nsid w:val="3E1B4FF7"/>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7" w15:restartNumberingAfterBreak="0">
    <w:nsid w:val="404975C5"/>
    <w:multiLevelType w:val="singleLevel"/>
    <w:tmpl w:val="0D4C95BE"/>
    <w:lvl w:ilvl="0">
      <w:start w:val="1"/>
      <w:numFmt w:val="decimal"/>
      <w:lvlText w:val="%1."/>
      <w:legacy w:legacy="1" w:legacySpace="0" w:legacyIndent="227"/>
      <w:lvlJc w:val="left"/>
      <w:pPr>
        <w:ind w:left="227" w:hanging="227"/>
      </w:pPr>
    </w:lvl>
  </w:abstractNum>
  <w:abstractNum w:abstractNumId="28" w15:restartNumberingAfterBreak="0">
    <w:nsid w:val="43054F41"/>
    <w:multiLevelType w:val="multilevel"/>
    <w:tmpl w:val="68B0AA5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7110B17"/>
    <w:multiLevelType w:val="singleLevel"/>
    <w:tmpl w:val="0D4C95BE"/>
    <w:lvl w:ilvl="0">
      <w:start w:val="1"/>
      <w:numFmt w:val="decimal"/>
      <w:lvlText w:val="%1."/>
      <w:legacy w:legacy="1" w:legacySpace="0" w:legacyIndent="227"/>
      <w:lvlJc w:val="left"/>
      <w:pPr>
        <w:ind w:left="284" w:hanging="227"/>
      </w:pPr>
    </w:lvl>
  </w:abstractNum>
  <w:abstractNum w:abstractNumId="31" w15:restartNumberingAfterBreak="0">
    <w:nsid w:val="48FE0023"/>
    <w:multiLevelType w:val="hybridMultilevel"/>
    <w:tmpl w:val="B9489466"/>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2" w15:restartNumberingAfterBreak="0">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AB638B"/>
    <w:multiLevelType w:val="singleLevel"/>
    <w:tmpl w:val="0D4C95BE"/>
    <w:lvl w:ilvl="0">
      <w:start w:val="1"/>
      <w:numFmt w:val="decimal"/>
      <w:lvlText w:val="%1."/>
      <w:legacy w:legacy="1" w:legacySpace="0" w:legacyIndent="227"/>
      <w:lvlJc w:val="left"/>
      <w:pPr>
        <w:ind w:left="284" w:hanging="227"/>
      </w:pPr>
    </w:lvl>
  </w:abstractNum>
  <w:abstractNum w:abstractNumId="35"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D32AC9"/>
    <w:multiLevelType w:val="singleLevel"/>
    <w:tmpl w:val="0D4C95BE"/>
    <w:lvl w:ilvl="0">
      <w:start w:val="1"/>
      <w:numFmt w:val="decimal"/>
      <w:lvlText w:val="%1."/>
      <w:legacy w:legacy="1" w:legacySpace="0" w:legacyIndent="227"/>
      <w:lvlJc w:val="left"/>
      <w:pPr>
        <w:ind w:left="284" w:hanging="227"/>
      </w:pPr>
    </w:lvl>
  </w:abstractNum>
  <w:abstractNum w:abstractNumId="37" w15:restartNumberingAfterBreak="0">
    <w:nsid w:val="6FE2712F"/>
    <w:multiLevelType w:val="singleLevel"/>
    <w:tmpl w:val="0D4C95BE"/>
    <w:lvl w:ilvl="0">
      <w:start w:val="1"/>
      <w:numFmt w:val="decimal"/>
      <w:lvlText w:val="%1."/>
      <w:legacy w:legacy="1" w:legacySpace="0" w:legacyIndent="227"/>
      <w:lvlJc w:val="left"/>
      <w:pPr>
        <w:ind w:left="227" w:hanging="227"/>
      </w:pPr>
    </w:lvl>
  </w:abstractNum>
  <w:abstractNum w:abstractNumId="38" w15:restartNumberingAfterBreak="0">
    <w:nsid w:val="73956D3A"/>
    <w:multiLevelType w:val="singleLevel"/>
    <w:tmpl w:val="0D4C95BE"/>
    <w:lvl w:ilvl="0">
      <w:start w:val="1"/>
      <w:numFmt w:val="decimal"/>
      <w:lvlText w:val="%1."/>
      <w:legacy w:legacy="1" w:legacySpace="0" w:legacyIndent="227"/>
      <w:lvlJc w:val="left"/>
      <w:pPr>
        <w:ind w:left="284" w:hanging="227"/>
      </w:pPr>
    </w:lvl>
  </w:abstractNum>
  <w:abstractNum w:abstractNumId="39" w15:restartNumberingAfterBreak="0">
    <w:nsid w:val="79B56F16"/>
    <w:multiLevelType w:val="singleLevel"/>
    <w:tmpl w:val="0D4C95BE"/>
    <w:lvl w:ilvl="0">
      <w:start w:val="1"/>
      <w:numFmt w:val="decimal"/>
      <w:lvlText w:val="%1."/>
      <w:legacy w:legacy="1" w:legacySpace="0" w:legacyIndent="227"/>
      <w:lvlJc w:val="left"/>
      <w:pPr>
        <w:ind w:left="227" w:hanging="227"/>
      </w:pPr>
    </w:lvl>
  </w:abstractNum>
  <w:abstractNum w:abstractNumId="40" w15:restartNumberingAfterBreak="0">
    <w:nsid w:val="7E280F2E"/>
    <w:multiLevelType w:val="multilevel"/>
    <w:tmpl w:val="2F2ACA5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20"/>
  </w:num>
  <w:num w:numId="2">
    <w:abstractNumId w:val="19"/>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
  </w:num>
  <w:num w:numId="10">
    <w:abstractNumId w:val="9"/>
  </w:num>
  <w:num w:numId="11">
    <w:abstractNumId w:val="33"/>
  </w:num>
  <w:num w:numId="12">
    <w:abstractNumId w:val="12"/>
  </w:num>
  <w:num w:numId="13">
    <w:abstractNumId w:val="5"/>
  </w:num>
  <w:num w:numId="14">
    <w:abstractNumId w:val="26"/>
  </w:num>
  <w:num w:numId="15">
    <w:abstractNumId w:val="6"/>
  </w:num>
  <w:num w:numId="16">
    <w:abstractNumId w:val="17"/>
  </w:num>
  <w:num w:numId="17">
    <w:abstractNumId w:val="28"/>
  </w:num>
  <w:num w:numId="18">
    <w:abstractNumId w:val="16"/>
  </w:num>
  <w:num w:numId="19">
    <w:abstractNumId w:val="22"/>
  </w:num>
  <w:num w:numId="20">
    <w:abstractNumId w:val="31"/>
  </w:num>
  <w:num w:numId="21">
    <w:abstractNumId w:val="1"/>
  </w:num>
  <w:num w:numId="22">
    <w:abstractNumId w:val="2"/>
  </w:num>
  <w:num w:numId="23">
    <w:abstractNumId w:val="3"/>
  </w:num>
  <w:num w:numId="24">
    <w:abstractNumId w:val="4"/>
  </w:num>
  <w:num w:numId="25">
    <w:abstractNumId w:val="23"/>
  </w:num>
  <w:num w:numId="26">
    <w:abstractNumId w:val="10"/>
  </w:num>
  <w:num w:numId="27">
    <w:abstractNumId w:val="36"/>
  </w:num>
  <w:num w:numId="28">
    <w:abstractNumId w:val="38"/>
  </w:num>
  <w:num w:numId="29">
    <w:abstractNumId w:val="34"/>
  </w:num>
  <w:num w:numId="30">
    <w:abstractNumId w:val="37"/>
  </w:num>
  <w:num w:numId="31">
    <w:abstractNumId w:val="27"/>
  </w:num>
  <w:num w:numId="32">
    <w:abstractNumId w:val="25"/>
  </w:num>
  <w:num w:numId="33">
    <w:abstractNumId w:val="13"/>
  </w:num>
  <w:num w:numId="34">
    <w:abstractNumId w:val="8"/>
  </w:num>
  <w:num w:numId="35">
    <w:abstractNumId w:val="30"/>
  </w:num>
  <w:num w:numId="36">
    <w:abstractNumId w:val="39"/>
  </w:num>
  <w:num w:numId="37">
    <w:abstractNumId w:val="15"/>
  </w:num>
  <w:num w:numId="38">
    <w:abstractNumId w:val="24"/>
  </w:num>
  <w:num w:numId="39">
    <w:abstractNumId w:val="7"/>
  </w:num>
  <w:num w:numId="40">
    <w:abstractNumId w:val="40"/>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6505"/>
    <w:rsid w:val="000F725B"/>
    <w:rsid w:val="00101799"/>
    <w:rsid w:val="001167E5"/>
    <w:rsid w:val="00134807"/>
    <w:rsid w:val="00137107"/>
    <w:rsid w:val="00144296"/>
    <w:rsid w:val="0016025A"/>
    <w:rsid w:val="00161EE8"/>
    <w:rsid w:val="00164A9A"/>
    <w:rsid w:val="001800E3"/>
    <w:rsid w:val="00183C39"/>
    <w:rsid w:val="001973B3"/>
    <w:rsid w:val="001A0531"/>
    <w:rsid w:val="001A1101"/>
    <w:rsid w:val="001B5C4F"/>
    <w:rsid w:val="001D515E"/>
    <w:rsid w:val="001E633A"/>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57CF3"/>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C1C09"/>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87743"/>
    <w:rsid w:val="006908A9"/>
    <w:rsid w:val="0069320D"/>
    <w:rsid w:val="0069579A"/>
    <w:rsid w:val="00695E3D"/>
    <w:rsid w:val="006A1950"/>
    <w:rsid w:val="006A4614"/>
    <w:rsid w:val="006A7F13"/>
    <w:rsid w:val="006A7F33"/>
    <w:rsid w:val="006B0374"/>
    <w:rsid w:val="006B1E9E"/>
    <w:rsid w:val="006D78DA"/>
    <w:rsid w:val="006E72B5"/>
    <w:rsid w:val="006F2205"/>
    <w:rsid w:val="006F5463"/>
    <w:rsid w:val="006F7A21"/>
    <w:rsid w:val="007012CF"/>
    <w:rsid w:val="00703553"/>
    <w:rsid w:val="00715EBA"/>
    <w:rsid w:val="0071746E"/>
    <w:rsid w:val="00727B7C"/>
    <w:rsid w:val="00737C6A"/>
    <w:rsid w:val="00740ECD"/>
    <w:rsid w:val="0075525C"/>
    <w:rsid w:val="007555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805C77"/>
    <w:rsid w:val="00812914"/>
    <w:rsid w:val="00814AD0"/>
    <w:rsid w:val="00817E2D"/>
    <w:rsid w:val="00834FD2"/>
    <w:rsid w:val="00847D92"/>
    <w:rsid w:val="00851EE9"/>
    <w:rsid w:val="0086761E"/>
    <w:rsid w:val="00867B68"/>
    <w:rsid w:val="00870538"/>
    <w:rsid w:val="00872658"/>
    <w:rsid w:val="00874F11"/>
    <w:rsid w:val="00894759"/>
    <w:rsid w:val="00894B7D"/>
    <w:rsid w:val="00896DDE"/>
    <w:rsid w:val="008975E1"/>
    <w:rsid w:val="008A7369"/>
    <w:rsid w:val="008B4525"/>
    <w:rsid w:val="008C1A0B"/>
    <w:rsid w:val="008D4A73"/>
    <w:rsid w:val="008E6F75"/>
    <w:rsid w:val="00920106"/>
    <w:rsid w:val="00920EE8"/>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67A4"/>
    <w:rsid w:val="00A035E0"/>
    <w:rsid w:val="00A1648A"/>
    <w:rsid w:val="00A216E3"/>
    <w:rsid w:val="00A26737"/>
    <w:rsid w:val="00A73FB9"/>
    <w:rsid w:val="00A81986"/>
    <w:rsid w:val="00A83166"/>
    <w:rsid w:val="00A849A8"/>
    <w:rsid w:val="00A84F5F"/>
    <w:rsid w:val="00A86183"/>
    <w:rsid w:val="00AA0973"/>
    <w:rsid w:val="00AA2247"/>
    <w:rsid w:val="00AA2B57"/>
    <w:rsid w:val="00AB342D"/>
    <w:rsid w:val="00AD0762"/>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A606D"/>
    <w:rsid w:val="00DB1EEA"/>
    <w:rsid w:val="00DB46B5"/>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682EC1-A672-4039-ABB7-04799C1A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ascii="Times New Roman" w:hAnsi="Times New Roman" w:cs="Times New Roman"/>
      <w:b/>
      <w:bCs/>
      <w:i/>
      <w:iCs/>
      <w:sz w:val="23"/>
      <w:szCs w:val="23"/>
      <w:shd w:val="clear" w:color="auto" w:fill="FFFFFF"/>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rFonts w:ascii="Times New Roman" w:hAnsi="Times New Roman" w:cs="Times New Roman"/>
      <w:b/>
      <w:bCs/>
      <w:sz w:val="23"/>
      <w:szCs w:val="23"/>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77396091">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313E3-E2B7-438D-A9E6-DD673B7C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7316</Words>
  <Characters>41705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Baku</cp:lastModifiedBy>
  <cp:revision>18</cp:revision>
  <cp:lastPrinted>2022-02-03T10:38:00Z</cp:lastPrinted>
  <dcterms:created xsi:type="dcterms:W3CDTF">2019-12-07T20:11:00Z</dcterms:created>
  <dcterms:modified xsi:type="dcterms:W3CDTF">2022-02-03T10:38:00Z</dcterms:modified>
</cp:coreProperties>
</file>