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333" w:rsidRPr="00BA68BB" w:rsidRDefault="00537333" w:rsidP="00BA68BB">
      <w:pPr>
        <w:spacing w:after="0" w:line="240" w:lineRule="auto"/>
        <w:jc w:val="center"/>
        <w:rPr>
          <w:rFonts w:ascii="Times New Roman" w:hAnsi="Times New Roman"/>
          <w:bCs/>
          <w:sz w:val="24"/>
          <w:szCs w:val="24"/>
        </w:rPr>
      </w:pPr>
      <w:r w:rsidRPr="00BA68BB">
        <w:rPr>
          <w:rFonts w:ascii="Times New Roman" w:hAnsi="Times New Roman"/>
          <w:b/>
          <w:bCs/>
          <w:iCs/>
          <w:sz w:val="24"/>
          <w:szCs w:val="24"/>
        </w:rPr>
        <w:t>МИНИСТЕРСТВО  ОБРАЗОВАНИЯ  И  НАУКИ КЫРГЫЗСКОЙ  РЕСПУБЛИКИ</w:t>
      </w:r>
    </w:p>
    <w:p w:rsidR="00537333" w:rsidRPr="00BA68BB" w:rsidRDefault="00537333" w:rsidP="00BA68BB">
      <w:pPr>
        <w:spacing w:after="0" w:line="240" w:lineRule="auto"/>
        <w:ind w:firstLine="708"/>
        <w:jc w:val="center"/>
        <w:rPr>
          <w:rFonts w:ascii="Times New Roman" w:hAnsi="Times New Roman"/>
          <w:b/>
          <w:bCs/>
          <w:iCs/>
          <w:sz w:val="24"/>
          <w:szCs w:val="24"/>
        </w:rPr>
      </w:pPr>
      <w:r w:rsidRPr="00BA68BB">
        <w:rPr>
          <w:rFonts w:ascii="Times New Roman" w:hAnsi="Times New Roman"/>
          <w:b/>
          <w:bCs/>
          <w:iCs/>
          <w:sz w:val="24"/>
          <w:szCs w:val="24"/>
        </w:rPr>
        <w:t>ОШСКИЙ  ГОСУДАРСТВЕННЫЙ  УНИВЕРСИТЕТ</w:t>
      </w:r>
    </w:p>
    <w:p w:rsidR="00537333" w:rsidRPr="00BA68BB" w:rsidRDefault="00537333" w:rsidP="00BA68BB">
      <w:pPr>
        <w:spacing w:after="0" w:line="240" w:lineRule="auto"/>
        <w:ind w:firstLine="708"/>
        <w:jc w:val="center"/>
        <w:rPr>
          <w:rFonts w:ascii="Times New Roman" w:hAnsi="Times New Roman"/>
          <w:b/>
          <w:bCs/>
          <w:iCs/>
          <w:sz w:val="24"/>
          <w:szCs w:val="24"/>
          <w:lang w:val="ky-KG"/>
        </w:rPr>
      </w:pPr>
      <w:r w:rsidRPr="00BA68BB">
        <w:rPr>
          <w:rFonts w:ascii="Times New Roman" w:hAnsi="Times New Roman"/>
          <w:b/>
          <w:bCs/>
          <w:iCs/>
          <w:sz w:val="24"/>
          <w:szCs w:val="24"/>
          <w:lang w:val="ky-KG"/>
        </w:rPr>
        <w:t>МЕДИЦИНСКИЙ ФАКУЛЬТЕТ</w:t>
      </w:r>
    </w:p>
    <w:p w:rsidR="00537333" w:rsidRPr="00BA68BB" w:rsidRDefault="00537333" w:rsidP="00BA68BB">
      <w:pPr>
        <w:spacing w:after="0" w:line="240" w:lineRule="auto"/>
        <w:ind w:firstLine="708"/>
        <w:jc w:val="center"/>
        <w:rPr>
          <w:rFonts w:ascii="Times New Roman" w:hAnsi="Times New Roman"/>
          <w:b/>
          <w:bCs/>
          <w:iCs/>
          <w:sz w:val="24"/>
          <w:szCs w:val="24"/>
          <w:lang w:val="ky-KG"/>
        </w:rPr>
      </w:pPr>
      <w:r w:rsidRPr="00BA68BB">
        <w:rPr>
          <w:rFonts w:ascii="Times New Roman" w:hAnsi="Times New Roman"/>
          <w:b/>
          <w:bCs/>
          <w:iCs/>
          <w:sz w:val="24"/>
          <w:szCs w:val="24"/>
        </w:rPr>
        <w:t>КАФЕДРА   «ВНУТРЕННИЕ БОЛЕЗНИ 2»</w:t>
      </w:r>
    </w:p>
    <w:tbl>
      <w:tblPr>
        <w:tblW w:w="0" w:type="auto"/>
        <w:tblInd w:w="3443" w:type="dxa"/>
        <w:tblLook w:val="01E0"/>
      </w:tblPr>
      <w:tblGrid>
        <w:gridCol w:w="1642"/>
        <w:gridCol w:w="4559"/>
      </w:tblGrid>
      <w:tr w:rsidR="00537333" w:rsidRPr="00BA68BB" w:rsidTr="00BA68BB">
        <w:trPr>
          <w:trHeight w:val="224"/>
        </w:trPr>
        <w:tc>
          <w:tcPr>
            <w:tcW w:w="1642" w:type="dxa"/>
            <w:shd w:val="clear" w:color="auto" w:fill="auto"/>
          </w:tcPr>
          <w:p w:rsidR="00537333" w:rsidRPr="00BA68BB" w:rsidRDefault="00537333" w:rsidP="00BA68BB">
            <w:pPr>
              <w:ind w:firstLine="708"/>
              <w:jc w:val="center"/>
              <w:rPr>
                <w:rFonts w:ascii="Times New Roman" w:hAnsi="Times New Roman"/>
                <w:b/>
                <w:bCs/>
                <w:iCs/>
                <w:sz w:val="24"/>
                <w:szCs w:val="24"/>
              </w:rPr>
            </w:pPr>
          </w:p>
        </w:tc>
        <w:tc>
          <w:tcPr>
            <w:tcW w:w="4559" w:type="dxa"/>
            <w:shd w:val="clear" w:color="auto" w:fill="auto"/>
          </w:tcPr>
          <w:p w:rsidR="00537333" w:rsidRPr="00BA68BB" w:rsidRDefault="00537333" w:rsidP="00BA68BB">
            <w:pPr>
              <w:ind w:firstLine="708"/>
              <w:jc w:val="center"/>
              <w:rPr>
                <w:rFonts w:ascii="Times New Roman" w:hAnsi="Times New Roman"/>
                <w:b/>
                <w:bCs/>
                <w:i/>
                <w:iCs/>
                <w:sz w:val="24"/>
                <w:szCs w:val="24"/>
              </w:rPr>
            </w:pPr>
          </w:p>
        </w:tc>
      </w:tr>
    </w:tbl>
    <w:p w:rsidR="00537333" w:rsidRPr="00BA68BB" w:rsidRDefault="00537333" w:rsidP="00BA68BB">
      <w:pPr>
        <w:spacing w:after="0" w:line="240" w:lineRule="auto"/>
        <w:jc w:val="center"/>
        <w:rPr>
          <w:rFonts w:ascii="Times New Roman" w:hAnsi="Times New Roman" w:cs="Times New Roman"/>
          <w:b/>
          <w:sz w:val="24"/>
          <w:szCs w:val="24"/>
        </w:rPr>
      </w:pPr>
    </w:p>
    <w:p w:rsidR="00537333" w:rsidRPr="00BA68BB" w:rsidRDefault="00537333" w:rsidP="00BA68BB">
      <w:pPr>
        <w:jc w:val="center"/>
        <w:rPr>
          <w:rFonts w:ascii="Times New Roman" w:hAnsi="Times New Roman" w:cs="Times New Roman"/>
          <w:sz w:val="24"/>
          <w:szCs w:val="24"/>
        </w:rPr>
      </w:pPr>
    </w:p>
    <w:p w:rsidR="00537333" w:rsidRPr="00BA68BB" w:rsidRDefault="00537333" w:rsidP="00BA68BB">
      <w:pPr>
        <w:spacing w:after="0" w:line="240" w:lineRule="auto"/>
        <w:jc w:val="center"/>
        <w:rPr>
          <w:rFonts w:ascii="Times New Roman" w:hAnsi="Times New Roman"/>
          <w:bCs/>
          <w:i/>
          <w:iCs/>
          <w:sz w:val="24"/>
          <w:szCs w:val="24"/>
        </w:rPr>
      </w:pPr>
      <w:r w:rsidRPr="00BA68BB">
        <w:rPr>
          <w:rFonts w:ascii="Times New Roman" w:hAnsi="Times New Roman"/>
          <w:sz w:val="24"/>
          <w:szCs w:val="24"/>
        </w:rPr>
        <w:t>«</w:t>
      </w:r>
      <w:r w:rsidRPr="00BA68BB">
        <w:rPr>
          <w:rFonts w:ascii="Times New Roman" w:hAnsi="Times New Roman"/>
          <w:b/>
          <w:sz w:val="24"/>
          <w:szCs w:val="24"/>
        </w:rPr>
        <w:t>Обсуждено</w:t>
      </w:r>
      <w:r w:rsidRPr="00BA68BB">
        <w:rPr>
          <w:rFonts w:ascii="Times New Roman" w:hAnsi="Times New Roman"/>
          <w:sz w:val="24"/>
          <w:szCs w:val="24"/>
        </w:rPr>
        <w:t xml:space="preserve">» __________           </w:t>
      </w:r>
      <w:r w:rsidRPr="00BA68BB">
        <w:rPr>
          <w:rFonts w:ascii="Times New Roman" w:hAnsi="Times New Roman"/>
          <w:b/>
          <w:bCs/>
          <w:iCs/>
          <w:sz w:val="24"/>
          <w:szCs w:val="24"/>
        </w:rPr>
        <w:t xml:space="preserve">                                                                                        «</w:t>
      </w:r>
      <w:r w:rsidRPr="00BA68BB">
        <w:rPr>
          <w:rFonts w:ascii="Times New Roman" w:hAnsi="Times New Roman"/>
          <w:b/>
          <w:bCs/>
          <w:i/>
          <w:iCs/>
          <w:sz w:val="24"/>
          <w:szCs w:val="24"/>
        </w:rPr>
        <w:t>Утверждено</w:t>
      </w:r>
      <w:r w:rsidRPr="00BA68BB">
        <w:rPr>
          <w:rFonts w:ascii="Times New Roman" w:hAnsi="Times New Roman"/>
          <w:bCs/>
          <w:i/>
          <w:iCs/>
          <w:sz w:val="24"/>
          <w:szCs w:val="24"/>
        </w:rPr>
        <w:t>» -</w:t>
      </w:r>
    </w:p>
    <w:p w:rsidR="00537333" w:rsidRPr="00BA68BB" w:rsidRDefault="00537333" w:rsidP="00BA68BB">
      <w:pPr>
        <w:spacing w:after="0" w:line="240" w:lineRule="auto"/>
        <w:jc w:val="center"/>
        <w:rPr>
          <w:rFonts w:ascii="Times New Roman" w:hAnsi="Times New Roman"/>
          <w:bCs/>
          <w:iCs/>
          <w:sz w:val="24"/>
          <w:szCs w:val="24"/>
        </w:rPr>
      </w:pPr>
      <w:r w:rsidRPr="00BA68BB">
        <w:rPr>
          <w:rFonts w:ascii="Times New Roman" w:hAnsi="Times New Roman"/>
          <w:bCs/>
          <w:iCs/>
          <w:sz w:val="24"/>
          <w:szCs w:val="24"/>
        </w:rPr>
        <w:t>на заседании кафедры_______                                                                                          Председатель УМС</w:t>
      </w:r>
    </w:p>
    <w:p w:rsidR="00537333" w:rsidRPr="00BA68BB" w:rsidRDefault="00BA68BB" w:rsidP="00BA68BB">
      <w:pPr>
        <w:spacing w:after="0" w:line="240" w:lineRule="auto"/>
        <w:jc w:val="center"/>
        <w:rPr>
          <w:rFonts w:ascii="Times New Roman" w:hAnsi="Times New Roman"/>
          <w:bCs/>
          <w:iCs/>
          <w:sz w:val="24"/>
          <w:szCs w:val="24"/>
        </w:rPr>
      </w:pPr>
      <w:r>
        <w:rPr>
          <w:rFonts w:ascii="Times New Roman" w:hAnsi="Times New Roman"/>
          <w:bCs/>
          <w:iCs/>
          <w:sz w:val="24"/>
          <w:szCs w:val="24"/>
          <w:lang w:val="ky-KG"/>
        </w:rPr>
        <w:t>Прот.№___от_______2021</w:t>
      </w:r>
      <w:r w:rsidR="00537333" w:rsidRPr="00BA68BB">
        <w:rPr>
          <w:rFonts w:ascii="Times New Roman" w:hAnsi="Times New Roman"/>
          <w:bCs/>
          <w:iCs/>
          <w:sz w:val="24"/>
          <w:szCs w:val="24"/>
          <w:lang w:val="ky-KG"/>
        </w:rPr>
        <w:t xml:space="preserve"> г                                                                                              </w:t>
      </w:r>
      <w:r w:rsidR="00537333" w:rsidRPr="00BA68BB">
        <w:rPr>
          <w:rFonts w:ascii="Times New Roman" w:hAnsi="Times New Roman"/>
          <w:bCs/>
          <w:iCs/>
          <w:sz w:val="24"/>
          <w:szCs w:val="24"/>
        </w:rPr>
        <w:t>факультета_________</w:t>
      </w:r>
    </w:p>
    <w:p w:rsidR="00537333" w:rsidRPr="00BA68BB" w:rsidRDefault="00537333" w:rsidP="00BA68BB">
      <w:pPr>
        <w:tabs>
          <w:tab w:val="left" w:pos="11388"/>
        </w:tabs>
        <w:spacing w:line="240" w:lineRule="auto"/>
        <w:ind w:firstLine="708"/>
        <w:jc w:val="center"/>
        <w:rPr>
          <w:rFonts w:ascii="Times New Roman" w:hAnsi="Times New Roman"/>
          <w:bCs/>
          <w:iCs/>
          <w:sz w:val="24"/>
          <w:szCs w:val="24"/>
        </w:rPr>
      </w:pPr>
      <w:r w:rsidRPr="00BA68BB">
        <w:rPr>
          <w:rFonts w:ascii="Times New Roman" w:hAnsi="Times New Roman"/>
          <w:bCs/>
          <w:iCs/>
          <w:sz w:val="24"/>
          <w:szCs w:val="24"/>
        </w:rPr>
        <w:t>____________                                                                                                       _________________</w:t>
      </w:r>
    </w:p>
    <w:p w:rsidR="00537333" w:rsidRPr="00BA68BB" w:rsidRDefault="00537333" w:rsidP="00BA68BB">
      <w:pPr>
        <w:spacing w:line="240" w:lineRule="auto"/>
        <w:jc w:val="center"/>
        <w:rPr>
          <w:rFonts w:ascii="Times New Roman" w:hAnsi="Times New Roman"/>
          <w:bCs/>
          <w:iCs/>
          <w:sz w:val="24"/>
          <w:szCs w:val="24"/>
        </w:rPr>
      </w:pPr>
      <w:r w:rsidRPr="00BA68BB">
        <w:rPr>
          <w:rFonts w:ascii="Times New Roman" w:hAnsi="Times New Roman"/>
          <w:bCs/>
          <w:iCs/>
          <w:sz w:val="24"/>
          <w:szCs w:val="24"/>
        </w:rPr>
        <w:t>Зав</w:t>
      </w:r>
      <w:proofErr w:type="gramStart"/>
      <w:r w:rsidRPr="00BA68BB">
        <w:rPr>
          <w:rFonts w:ascii="Times New Roman" w:hAnsi="Times New Roman"/>
          <w:bCs/>
          <w:iCs/>
          <w:sz w:val="24"/>
          <w:szCs w:val="24"/>
        </w:rPr>
        <w:t>.к</w:t>
      </w:r>
      <w:proofErr w:type="gramEnd"/>
      <w:r w:rsidRPr="00BA68BB">
        <w:rPr>
          <w:rFonts w:ascii="Times New Roman" w:hAnsi="Times New Roman"/>
          <w:bCs/>
          <w:iCs/>
          <w:sz w:val="24"/>
          <w:szCs w:val="24"/>
        </w:rPr>
        <w:t>а</w:t>
      </w:r>
      <w:r w:rsidRPr="00BA68BB">
        <w:rPr>
          <w:rFonts w:ascii="Times New Roman" w:hAnsi="Times New Roman"/>
          <w:bCs/>
          <w:iCs/>
          <w:sz w:val="24"/>
          <w:szCs w:val="24"/>
          <w:lang w:val="ky-KG"/>
        </w:rPr>
        <w:t>ф. Садыкова А.А.</w:t>
      </w:r>
      <w:r w:rsidRPr="00BA68BB">
        <w:rPr>
          <w:rFonts w:ascii="Times New Roman" w:hAnsi="Times New Roman"/>
          <w:b/>
          <w:bCs/>
          <w:iCs/>
          <w:sz w:val="24"/>
          <w:szCs w:val="24"/>
          <w:lang w:val="ky-KG"/>
        </w:rPr>
        <w:t xml:space="preserve">                 </w:t>
      </w:r>
      <w:r w:rsidRPr="00BA68BB">
        <w:rPr>
          <w:rFonts w:ascii="Times New Roman" w:hAnsi="Times New Roman"/>
          <w:b/>
          <w:bCs/>
          <w:iCs/>
          <w:sz w:val="24"/>
          <w:szCs w:val="24"/>
        </w:rPr>
        <w:t xml:space="preserve">                                                                                    Т</w:t>
      </w:r>
      <w:r w:rsidRPr="00BA68BB">
        <w:rPr>
          <w:rFonts w:ascii="Times New Roman" w:hAnsi="Times New Roman"/>
          <w:bCs/>
          <w:iCs/>
          <w:sz w:val="24"/>
          <w:szCs w:val="24"/>
        </w:rPr>
        <w:t>урсунбаева А.Т.</w:t>
      </w:r>
    </w:p>
    <w:p w:rsidR="00537333" w:rsidRPr="00BA68BB" w:rsidRDefault="00537333" w:rsidP="00BA68BB">
      <w:pPr>
        <w:rPr>
          <w:rFonts w:ascii="Times New Roman" w:hAnsi="Times New Roman" w:cs="Times New Roman"/>
          <w:sz w:val="24"/>
          <w:szCs w:val="24"/>
        </w:rPr>
      </w:pPr>
    </w:p>
    <w:p w:rsidR="00537333" w:rsidRPr="00BA68BB" w:rsidRDefault="00537333" w:rsidP="00BA68BB">
      <w:pPr>
        <w:spacing w:after="0" w:line="240" w:lineRule="auto"/>
        <w:jc w:val="center"/>
        <w:rPr>
          <w:rFonts w:ascii="Times New Roman" w:hAnsi="Times New Roman" w:cs="Times New Roman"/>
          <w:sz w:val="24"/>
          <w:szCs w:val="24"/>
        </w:rPr>
      </w:pPr>
      <w:r w:rsidRPr="00BA68BB">
        <w:rPr>
          <w:rFonts w:ascii="Times New Roman" w:hAnsi="Times New Roman" w:cs="Times New Roman"/>
          <w:sz w:val="24"/>
          <w:szCs w:val="24"/>
        </w:rPr>
        <w:t>План-разработка практического занятия</w:t>
      </w:r>
      <w:r w:rsidR="00BA68BB">
        <w:rPr>
          <w:rFonts w:ascii="Times New Roman" w:hAnsi="Times New Roman" w:cs="Times New Roman"/>
          <w:sz w:val="24"/>
          <w:szCs w:val="24"/>
        </w:rPr>
        <w:t xml:space="preserve"> №18</w:t>
      </w:r>
    </w:p>
    <w:p w:rsidR="00537333" w:rsidRPr="00BA68BB" w:rsidRDefault="00537333" w:rsidP="00BA68BB">
      <w:pPr>
        <w:spacing w:after="0" w:line="240" w:lineRule="auto"/>
        <w:jc w:val="center"/>
        <w:rPr>
          <w:rFonts w:ascii="Times New Roman" w:hAnsi="Times New Roman"/>
          <w:b/>
          <w:sz w:val="24"/>
          <w:szCs w:val="24"/>
        </w:rPr>
      </w:pPr>
      <w:r w:rsidRPr="00BA68BB">
        <w:rPr>
          <w:rFonts w:ascii="Times New Roman" w:hAnsi="Times New Roman" w:cs="Times New Roman"/>
          <w:sz w:val="24"/>
          <w:szCs w:val="24"/>
          <w:lang w:val="ky-KG"/>
        </w:rPr>
        <w:t>н</w:t>
      </w:r>
      <w:r w:rsidRPr="00BA68BB">
        <w:rPr>
          <w:rFonts w:ascii="Times New Roman" w:hAnsi="Times New Roman" w:cs="Times New Roman"/>
          <w:sz w:val="24"/>
          <w:szCs w:val="24"/>
        </w:rPr>
        <w:t xml:space="preserve">а тему: </w:t>
      </w:r>
      <w:r w:rsidRPr="00BA68BB">
        <w:rPr>
          <w:rFonts w:ascii="Times New Roman" w:hAnsi="Times New Roman" w:cs="Times New Roman"/>
          <w:b/>
          <w:sz w:val="24"/>
          <w:szCs w:val="24"/>
        </w:rPr>
        <w:t>Эритремия</w:t>
      </w:r>
    </w:p>
    <w:p w:rsidR="00537333" w:rsidRPr="00BA68BB" w:rsidRDefault="00537333" w:rsidP="00BA68BB">
      <w:pPr>
        <w:spacing w:after="0"/>
        <w:jc w:val="center"/>
        <w:rPr>
          <w:rFonts w:ascii="Times New Roman" w:hAnsi="Times New Roman"/>
          <w:b/>
          <w:bCs/>
          <w:sz w:val="24"/>
          <w:szCs w:val="24"/>
        </w:rPr>
      </w:pPr>
      <w:r w:rsidRPr="00BA68BB">
        <w:rPr>
          <w:rFonts w:ascii="Times New Roman" w:hAnsi="Times New Roman" w:cs="Times New Roman"/>
          <w:sz w:val="24"/>
          <w:szCs w:val="24"/>
          <w:lang w:val="ky-KG"/>
        </w:rPr>
        <w:t>по дисциплине</w:t>
      </w:r>
      <w:r w:rsidRPr="00BA68BB">
        <w:rPr>
          <w:rFonts w:ascii="Times New Roman" w:hAnsi="Times New Roman" w:cs="Times New Roman"/>
          <w:sz w:val="24"/>
          <w:szCs w:val="24"/>
        </w:rPr>
        <w:t>:</w:t>
      </w:r>
      <w:r w:rsidRPr="00BA68BB">
        <w:rPr>
          <w:rFonts w:ascii="Times New Roman" w:hAnsi="Times New Roman"/>
          <w:b/>
          <w:bCs/>
          <w:sz w:val="24"/>
          <w:szCs w:val="24"/>
        </w:rPr>
        <w:t xml:space="preserve"> «Внутренние болезни 3»</w:t>
      </w:r>
    </w:p>
    <w:p w:rsidR="00537333" w:rsidRPr="00BA68BB" w:rsidRDefault="00537333" w:rsidP="00BA68BB">
      <w:pPr>
        <w:spacing w:after="0"/>
        <w:jc w:val="center"/>
        <w:rPr>
          <w:rFonts w:ascii="Times New Roman" w:hAnsi="Times New Roman"/>
          <w:bCs/>
          <w:sz w:val="24"/>
          <w:szCs w:val="24"/>
        </w:rPr>
      </w:pPr>
      <w:r w:rsidRPr="00BA68BB">
        <w:rPr>
          <w:rFonts w:ascii="Times New Roman" w:hAnsi="Times New Roman"/>
          <w:bCs/>
          <w:sz w:val="24"/>
          <w:szCs w:val="24"/>
        </w:rPr>
        <w:t>для студентов, обучающихся по специальности:</w:t>
      </w:r>
    </w:p>
    <w:p w:rsidR="00537333" w:rsidRPr="00BA68BB" w:rsidRDefault="00537333" w:rsidP="00BA68BB">
      <w:pPr>
        <w:jc w:val="center"/>
        <w:rPr>
          <w:rFonts w:ascii="Times New Roman" w:hAnsi="Times New Roman"/>
          <w:b/>
          <w:bCs/>
          <w:sz w:val="24"/>
          <w:szCs w:val="24"/>
          <w:lang w:val="ky-KG"/>
        </w:rPr>
      </w:pPr>
      <w:r w:rsidRPr="00BA68BB">
        <w:rPr>
          <w:rFonts w:ascii="Times New Roman" w:hAnsi="Times New Roman"/>
          <w:b/>
          <w:bCs/>
          <w:sz w:val="24"/>
          <w:szCs w:val="24"/>
        </w:rPr>
        <w:t xml:space="preserve">(560000)   </w:t>
      </w:r>
      <w:r w:rsidRPr="00BA68BB">
        <w:rPr>
          <w:rFonts w:ascii="Times New Roman" w:hAnsi="Times New Roman"/>
          <w:b/>
          <w:bCs/>
          <w:sz w:val="24"/>
          <w:szCs w:val="24"/>
          <w:lang w:val="ky-KG"/>
        </w:rPr>
        <w:t>Лечебное дело</w:t>
      </w:r>
    </w:p>
    <w:p w:rsidR="00537333" w:rsidRPr="00BA68BB" w:rsidRDefault="00537333" w:rsidP="00BA68BB">
      <w:pPr>
        <w:jc w:val="center"/>
        <w:rPr>
          <w:rFonts w:ascii="Times New Roman" w:hAnsi="Times New Roman"/>
          <w:b/>
          <w:bCs/>
          <w:sz w:val="24"/>
          <w:szCs w:val="24"/>
        </w:rPr>
      </w:pPr>
    </w:p>
    <w:p w:rsidR="00537333" w:rsidRPr="00BA68BB" w:rsidRDefault="00537333" w:rsidP="00BA68BB">
      <w:pPr>
        <w:jc w:val="center"/>
        <w:rPr>
          <w:rFonts w:ascii="Times New Roman" w:hAnsi="Times New Roman"/>
          <w:b/>
          <w:bCs/>
          <w:sz w:val="24"/>
          <w:szCs w:val="24"/>
        </w:rPr>
      </w:pPr>
    </w:p>
    <w:p w:rsidR="00537333" w:rsidRDefault="00537333" w:rsidP="00537333">
      <w:pPr>
        <w:rPr>
          <w:rFonts w:ascii="Times New Roman" w:hAnsi="Times New Roman"/>
          <w:b/>
          <w:bCs/>
          <w:sz w:val="28"/>
          <w:szCs w:val="28"/>
        </w:rPr>
      </w:pPr>
    </w:p>
    <w:p w:rsidR="00537333" w:rsidRDefault="00537333" w:rsidP="00537333">
      <w:pPr>
        <w:spacing w:after="0" w:line="240" w:lineRule="auto"/>
        <w:rPr>
          <w:rFonts w:ascii="Times New Roman" w:eastAsia="Calibri" w:hAnsi="Times New Roman" w:cs="Times New Roman"/>
          <w:sz w:val="24"/>
          <w:szCs w:val="24"/>
          <w:lang w:val="ky-KG"/>
        </w:rPr>
      </w:pPr>
      <w:r>
        <w:rPr>
          <w:rFonts w:ascii="Times New Roman" w:hAnsi="Times New Roman"/>
          <w:b/>
          <w:bCs/>
          <w:sz w:val="28"/>
          <w:szCs w:val="28"/>
        </w:rPr>
        <w:t xml:space="preserve"> </w:t>
      </w:r>
      <w:r>
        <w:rPr>
          <w:rFonts w:ascii="Times New Roman" w:eastAsia="Calibri" w:hAnsi="Times New Roman" w:cs="Times New Roman"/>
          <w:sz w:val="24"/>
          <w:szCs w:val="24"/>
          <w:lang w:val="ky-KG"/>
        </w:rPr>
        <w:t>Составители</w:t>
      </w:r>
      <w:r w:rsidRPr="00A53655">
        <w:rPr>
          <w:rFonts w:ascii="Times New Roman" w:eastAsia="Calibri" w:hAnsi="Times New Roman" w:cs="Times New Roman"/>
          <w:sz w:val="24"/>
          <w:szCs w:val="24"/>
          <w:lang w:val="ky-KG"/>
        </w:rPr>
        <w:t xml:space="preserve">: </w:t>
      </w:r>
      <w:r w:rsidR="00BA68BB">
        <w:rPr>
          <w:rFonts w:ascii="Times New Roman" w:eastAsia="Calibri" w:hAnsi="Times New Roman" w:cs="Times New Roman"/>
          <w:sz w:val="24"/>
          <w:szCs w:val="24"/>
          <w:lang w:val="ky-KG"/>
        </w:rPr>
        <w:t xml:space="preserve">преподаватель </w:t>
      </w:r>
      <w:r>
        <w:rPr>
          <w:rFonts w:ascii="Times New Roman" w:eastAsia="Calibri" w:hAnsi="Times New Roman" w:cs="Times New Roman"/>
          <w:sz w:val="24"/>
          <w:szCs w:val="24"/>
          <w:lang w:val="ky-KG"/>
        </w:rPr>
        <w:t>Айтиева Ж.Т.</w:t>
      </w:r>
    </w:p>
    <w:p w:rsidR="00537333" w:rsidRPr="000248B0" w:rsidRDefault="00537333" w:rsidP="00537333">
      <w:pPr>
        <w:spacing w:after="0" w:line="240" w:lineRule="auto"/>
        <w:rPr>
          <w:rFonts w:ascii="Times New Roman" w:hAnsi="Times New Roman" w:cs="Times New Roman"/>
          <w:sz w:val="24"/>
          <w:szCs w:val="24"/>
          <w:lang w:val="ky-KG"/>
        </w:rPr>
      </w:pPr>
    </w:p>
    <w:p w:rsidR="00BA68BB" w:rsidRDefault="00BA68BB" w:rsidP="00537333">
      <w:pPr>
        <w:pStyle w:val="a6"/>
        <w:rPr>
          <w:rFonts w:ascii="Times New Roman" w:hAnsi="Times New Roman"/>
          <w:b/>
          <w:sz w:val="24"/>
          <w:szCs w:val="24"/>
          <w:lang w:val="ky-KG"/>
        </w:rPr>
      </w:pPr>
    </w:p>
    <w:p w:rsidR="00BA68BB" w:rsidRDefault="00BA68BB" w:rsidP="00537333">
      <w:pPr>
        <w:pStyle w:val="a6"/>
        <w:rPr>
          <w:rFonts w:ascii="Times New Roman" w:hAnsi="Times New Roman"/>
          <w:b/>
          <w:sz w:val="24"/>
          <w:szCs w:val="24"/>
          <w:lang w:val="ky-KG"/>
        </w:rPr>
      </w:pPr>
    </w:p>
    <w:p w:rsidR="00537333" w:rsidRDefault="00537333" w:rsidP="00BA68BB">
      <w:pPr>
        <w:pStyle w:val="a6"/>
        <w:jc w:val="left"/>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37333" w:rsidRPr="002006AF" w:rsidRDefault="00537333" w:rsidP="00BA68BB">
      <w:pPr>
        <w:spacing w:after="0" w:line="240" w:lineRule="auto"/>
        <w:rPr>
          <w:rFonts w:ascii="Times New Roman" w:hAnsi="Times New Roman" w:cs="Times New Roman"/>
          <w:color w:val="000000"/>
          <w:sz w:val="24"/>
          <w:szCs w:val="24"/>
        </w:rPr>
      </w:pPr>
      <w:r w:rsidRPr="008B4525">
        <w:rPr>
          <w:rFonts w:ascii="Times New Roman" w:hAnsi="Times New Roman"/>
          <w:sz w:val="24"/>
          <w:szCs w:val="24"/>
        </w:rPr>
        <w:t>«</w:t>
      </w:r>
      <w:r>
        <w:rPr>
          <w:rFonts w:ascii="Times New Roman" w:hAnsi="Times New Roman"/>
          <w:b/>
          <w:sz w:val="24"/>
          <w:szCs w:val="24"/>
        </w:rPr>
        <w:t>Эритремия</w:t>
      </w:r>
      <w:r w:rsidRPr="000248B0">
        <w:rPr>
          <w:rFonts w:ascii="Times New Roman" w:hAnsi="Times New Roman"/>
          <w:b/>
          <w:sz w:val="28"/>
          <w:szCs w:val="28"/>
        </w:rPr>
        <w:t>»</w:t>
      </w:r>
      <w:r w:rsidRPr="0060438E">
        <w:rPr>
          <w:rFonts w:ascii="Times New Roman" w:hAnsi="Times New Roman"/>
          <w:sz w:val="24"/>
          <w:szCs w:val="24"/>
        </w:rPr>
        <w:t xml:space="preserve"> </w:t>
      </w:r>
      <w:r w:rsidR="00BA68BB">
        <w:rPr>
          <w:rFonts w:ascii="Times New Roman" w:hAnsi="Times New Roman" w:cs="Times New Roman"/>
          <w:sz w:val="24"/>
          <w:szCs w:val="24"/>
          <w:lang w:val="ky-KG"/>
        </w:rPr>
        <w:t xml:space="preserve"> (10</w:t>
      </w:r>
      <w:r>
        <w:rPr>
          <w:rFonts w:ascii="Times New Roman" w:hAnsi="Times New Roman" w:cs="Times New Roman"/>
          <w:sz w:val="24"/>
          <w:szCs w:val="24"/>
          <w:lang w:val="ky-KG"/>
        </w:rPr>
        <w:t>0мин</w:t>
      </w:r>
      <w:r w:rsidRPr="0060438E">
        <w:rPr>
          <w:rFonts w:ascii="Times New Roman" w:hAnsi="Times New Roman" w:cs="Times New Roman"/>
          <w:sz w:val="24"/>
          <w:szCs w:val="24"/>
          <w:lang w:val="ky-KG"/>
        </w:rPr>
        <w:t>)</w:t>
      </w:r>
      <w:r w:rsidRPr="00A53655">
        <w:rPr>
          <w:rFonts w:eastAsia="+mj-ea"/>
          <w:bCs/>
          <w:color w:val="FF0000"/>
          <w:kern w:val="24"/>
          <w:sz w:val="24"/>
          <w:szCs w:val="24"/>
        </w:rPr>
        <w:t xml:space="preserve"> </w:t>
      </w:r>
      <w:r w:rsidRPr="00A53655">
        <w:rPr>
          <w:rFonts w:ascii="Times New Roman" w:hAnsi="Times New Roman" w:cs="Times New Roman"/>
          <w:bCs/>
          <w:i/>
          <w:sz w:val="24"/>
          <w:szCs w:val="24"/>
        </w:rPr>
        <w:br/>
      </w:r>
      <w:r w:rsidR="00BA68BB">
        <w:rPr>
          <w:rFonts w:ascii="Times New Roman" w:eastAsia="Times New Roman" w:hAnsi="Times New Roman" w:cs="Times New Roman"/>
          <w:b/>
          <w:sz w:val="28"/>
          <w:szCs w:val="28"/>
          <w:lang w:eastAsia="ru-RU"/>
        </w:rPr>
        <w:t>Цель:</w:t>
      </w:r>
      <w:r w:rsidRPr="00D71078">
        <w:rPr>
          <w:rFonts w:ascii="Times New Roman" w:hAnsi="Times New Roman" w:cs="Times New Roman"/>
          <w:color w:val="000000"/>
          <w:sz w:val="24"/>
          <w:szCs w:val="24"/>
        </w:rPr>
        <w:t xml:space="preserve"> умение правильно трактовать лабораторные изменения со стороны красной крови (эритроцитоз) имеет большое значение, поскольку позволяет своевременно и правильно заподозрить ряд заболеваний, при которых возникают подобные нарушения. Эти заболевания различны по своему происхождению, клиническим проявлениям, методам диагностики, способам лечения и прогнозу.</w:t>
      </w:r>
    </w:p>
    <w:p w:rsidR="00537333" w:rsidRDefault="00537333" w:rsidP="00BA68BB">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37333" w:rsidRPr="002006AF" w:rsidRDefault="00537333" w:rsidP="00BA68BB">
      <w:pPr>
        <w:pStyle w:val="txt"/>
        <w:spacing w:line="324" w:lineRule="atLeast"/>
        <w:rPr>
          <w:color w:val="000000"/>
        </w:rPr>
      </w:pPr>
      <w:r w:rsidRPr="002006AF">
        <w:rPr>
          <w:color w:val="000000"/>
        </w:rPr>
        <w:t>1. Определение эритремии.</w:t>
      </w:r>
    </w:p>
    <w:p w:rsidR="00537333" w:rsidRPr="002006AF" w:rsidRDefault="00537333" w:rsidP="00BA68BB">
      <w:pPr>
        <w:pStyle w:val="txt"/>
        <w:spacing w:line="324" w:lineRule="atLeast"/>
        <w:rPr>
          <w:color w:val="000000"/>
        </w:rPr>
      </w:pPr>
      <w:r w:rsidRPr="002006AF">
        <w:rPr>
          <w:color w:val="000000"/>
        </w:rPr>
        <w:t>2. Этиология и патогенез.</w:t>
      </w:r>
    </w:p>
    <w:p w:rsidR="00537333" w:rsidRPr="002006AF" w:rsidRDefault="00537333" w:rsidP="00BA68BB">
      <w:pPr>
        <w:pStyle w:val="txt"/>
        <w:spacing w:line="324" w:lineRule="atLeast"/>
        <w:rPr>
          <w:color w:val="000000"/>
        </w:rPr>
      </w:pPr>
      <w:r w:rsidRPr="002006AF">
        <w:rPr>
          <w:color w:val="000000"/>
        </w:rPr>
        <w:t>3. Клинические симптомы.</w:t>
      </w:r>
    </w:p>
    <w:p w:rsidR="00537333" w:rsidRPr="002006AF" w:rsidRDefault="00537333" w:rsidP="00BA68BB">
      <w:pPr>
        <w:pStyle w:val="txt"/>
        <w:spacing w:line="324" w:lineRule="atLeast"/>
        <w:rPr>
          <w:color w:val="000000"/>
        </w:rPr>
      </w:pPr>
      <w:r w:rsidRPr="002006AF">
        <w:rPr>
          <w:color w:val="000000"/>
        </w:rPr>
        <w:t>4. Гематологические признаки.</w:t>
      </w:r>
    </w:p>
    <w:p w:rsidR="00537333" w:rsidRPr="002006AF" w:rsidRDefault="00537333" w:rsidP="00BA68BB">
      <w:pPr>
        <w:pStyle w:val="txt"/>
        <w:spacing w:line="324" w:lineRule="atLeast"/>
        <w:rPr>
          <w:color w:val="000000"/>
        </w:rPr>
      </w:pPr>
      <w:r w:rsidRPr="002006AF">
        <w:rPr>
          <w:color w:val="000000"/>
        </w:rPr>
        <w:t>5. Диагностика эритремии, дифференциальная диагностика с симптоматическими эритроцитозами.</w:t>
      </w:r>
    </w:p>
    <w:p w:rsidR="00537333" w:rsidRPr="002006AF" w:rsidRDefault="00537333" w:rsidP="00BA68BB">
      <w:pPr>
        <w:pStyle w:val="txt"/>
        <w:spacing w:line="324" w:lineRule="atLeast"/>
        <w:rPr>
          <w:color w:val="000000"/>
        </w:rPr>
      </w:pPr>
      <w:r w:rsidRPr="002006AF">
        <w:rPr>
          <w:color w:val="000000"/>
        </w:rPr>
        <w:t>6. Принципы лечения эритремии.</w:t>
      </w:r>
    </w:p>
    <w:p w:rsidR="00537333" w:rsidRPr="00FC1F0B" w:rsidRDefault="00537333" w:rsidP="00BA68BB">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37333" w:rsidRPr="00FC1F0B" w:rsidRDefault="00537333" w:rsidP="00BA68BB">
      <w:pPr>
        <w:pStyle w:val="a6"/>
        <w:jc w:val="left"/>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37333" w:rsidRPr="00FC1F0B" w:rsidRDefault="00537333" w:rsidP="00BA68BB">
      <w:pPr>
        <w:pStyle w:val="a6"/>
        <w:jc w:val="left"/>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w:t>
      </w:r>
      <w:r>
        <w:rPr>
          <w:rFonts w:ascii="Times New Roman" w:hAnsi="Times New Roman"/>
          <w:sz w:val="24"/>
          <w:szCs w:val="24"/>
          <w:lang w:val="ru-RU"/>
        </w:rPr>
        <w:t xml:space="preserve"> </w:t>
      </w:r>
      <w:r w:rsidRPr="00FC1F0B">
        <w:rPr>
          <w:rFonts w:ascii="Times New Roman" w:hAnsi="Times New Roman"/>
          <w:sz w:val="24"/>
          <w:szCs w:val="24"/>
          <w:lang w:val="ru-RU"/>
        </w:rPr>
        <w:t xml:space="preserve">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37333" w:rsidRPr="00C11EC4" w:rsidRDefault="00537333" w:rsidP="00BA68BB">
      <w:pPr>
        <w:pStyle w:val="a6"/>
        <w:jc w:val="left"/>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w:t>
      </w:r>
      <w:r>
        <w:rPr>
          <w:rFonts w:ascii="Times New Roman" w:hAnsi="Times New Roman"/>
          <w:sz w:val="24"/>
          <w:szCs w:val="24"/>
          <w:lang w:val="ru-RU"/>
        </w:rPr>
        <w:t xml:space="preserve"> </w:t>
      </w:r>
      <w:r w:rsidRPr="00FC1F0B">
        <w:rPr>
          <w:rFonts w:ascii="Times New Roman" w:hAnsi="Times New Roman"/>
          <w:sz w:val="24"/>
          <w:szCs w:val="24"/>
          <w:lang w:val="ru-RU"/>
        </w:rPr>
        <w:t>качества (толерантность, ответственность, способность работать в коллективе, стремление к саморазвитию), обеспечивающие продуктивность трудовой</w:t>
      </w:r>
      <w:r>
        <w:rPr>
          <w:rFonts w:ascii="Times New Roman" w:hAnsi="Times New Roman"/>
          <w:sz w:val="24"/>
          <w:szCs w:val="24"/>
          <w:lang w:val="ru-RU"/>
        </w:rPr>
        <w:t xml:space="preserve"> </w:t>
      </w:r>
      <w:r w:rsidRPr="00C11EC4">
        <w:rPr>
          <w:rFonts w:ascii="Times New Roman" w:hAnsi="Times New Roman"/>
          <w:sz w:val="24"/>
          <w:szCs w:val="24"/>
          <w:lang w:val="ru-RU"/>
        </w:rPr>
        <w:t>деятельности специалиста.</w:t>
      </w:r>
    </w:p>
    <w:p w:rsidR="00537333" w:rsidRPr="00144296" w:rsidRDefault="00537333" w:rsidP="00BA68BB">
      <w:pPr>
        <w:ind w:left="-540"/>
        <w:rPr>
          <w:rFonts w:ascii="Times New Roman" w:hAnsi="Times New Roman" w:cs="Times New Roman"/>
          <w:b/>
          <w:sz w:val="24"/>
          <w:szCs w:val="24"/>
        </w:rPr>
      </w:pPr>
      <w:r>
        <w:rPr>
          <w:rFonts w:ascii="Times New Roman" w:hAnsi="Times New Roman" w:cs="Times New Roman"/>
          <w:b/>
          <w:sz w:val="24"/>
          <w:szCs w:val="24"/>
        </w:rPr>
        <w:t xml:space="preserve">          </w:t>
      </w:r>
      <w:r w:rsidRPr="00C11EC4">
        <w:rPr>
          <w:rFonts w:ascii="Times New Roman" w:hAnsi="Times New Roman" w:cs="Times New Roman"/>
          <w:b/>
          <w:sz w:val="24"/>
          <w:szCs w:val="24"/>
        </w:rPr>
        <w:t>Вид занятия: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практическое</w:t>
      </w:r>
      <w:proofErr w:type="gramEnd"/>
    </w:p>
    <w:p w:rsidR="00537333" w:rsidRPr="00A26737" w:rsidRDefault="00537333" w:rsidP="00BA68BB">
      <w:pPr>
        <w:pStyle w:val="a6"/>
        <w:jc w:val="left"/>
        <w:rPr>
          <w:rFonts w:ascii="Times New Roman" w:hAnsi="Times New Roman"/>
          <w:b/>
          <w:sz w:val="24"/>
          <w:szCs w:val="24"/>
          <w:lang w:val="ru-RU"/>
        </w:rPr>
      </w:pPr>
      <w:r w:rsidRPr="006042E6">
        <w:rPr>
          <w:rFonts w:ascii="Times New Roman" w:hAnsi="Times New Roman"/>
          <w:b/>
          <w:sz w:val="24"/>
          <w:szCs w:val="24"/>
          <w:lang w:val="ky-KG"/>
        </w:rPr>
        <w:t xml:space="preserve">Цель </w:t>
      </w:r>
      <w:r>
        <w:rPr>
          <w:rFonts w:ascii="Times New Roman" w:hAnsi="Times New Roman"/>
          <w:b/>
          <w:sz w:val="24"/>
          <w:szCs w:val="24"/>
          <w:lang w:val="ky-KG"/>
        </w:rPr>
        <w:t>практического занятия:</w:t>
      </w:r>
    </w:p>
    <w:p w:rsidR="00537333" w:rsidRDefault="00537333" w:rsidP="00110808">
      <w:pPr>
        <w:pStyle w:val="a6"/>
        <w:numPr>
          <w:ilvl w:val="0"/>
          <w:numId w:val="9"/>
        </w:numPr>
        <w:jc w:val="left"/>
        <w:rPr>
          <w:rFonts w:ascii="Times New Roman" w:hAnsi="Times New Roman"/>
          <w:sz w:val="24"/>
          <w:szCs w:val="24"/>
          <w:lang w:val="ru-RU"/>
        </w:rPr>
      </w:pPr>
      <w:r w:rsidRPr="00A26737">
        <w:rPr>
          <w:rFonts w:ascii="Times New Roman" w:hAnsi="Times New Roman"/>
          <w:sz w:val="24"/>
          <w:szCs w:val="24"/>
          <w:u w:val="single"/>
          <w:lang w:val="ru-RU"/>
        </w:rPr>
        <w:t>Методическая цель</w:t>
      </w:r>
      <w:r w:rsidRPr="00A26737">
        <w:rPr>
          <w:rFonts w:ascii="Times New Roman" w:hAnsi="Times New Roman"/>
          <w:sz w:val="24"/>
          <w:szCs w:val="24"/>
          <w:lang w:val="ru-RU"/>
        </w:rPr>
        <w:t xml:space="preserve"> –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w:t>
      </w:r>
    </w:p>
    <w:p w:rsidR="00537333" w:rsidRPr="002006AF" w:rsidRDefault="00537333" w:rsidP="00110808">
      <w:pPr>
        <w:pStyle w:val="a6"/>
        <w:numPr>
          <w:ilvl w:val="0"/>
          <w:numId w:val="9"/>
        </w:numPr>
        <w:jc w:val="left"/>
        <w:rPr>
          <w:rFonts w:ascii="Times New Roman" w:hAnsi="Times New Roman"/>
          <w:sz w:val="24"/>
          <w:szCs w:val="24"/>
          <w:lang w:val="ru-RU"/>
        </w:rPr>
      </w:pPr>
      <w:r>
        <w:rPr>
          <w:rFonts w:ascii="Times New Roman" w:hAnsi="Times New Roman"/>
          <w:sz w:val="24"/>
          <w:szCs w:val="24"/>
          <w:u w:val="single"/>
          <w:lang w:val="ru-RU"/>
        </w:rPr>
        <w:t>Учебная цел</w:t>
      </w:r>
      <w:proofErr w:type="gramStart"/>
      <w:r>
        <w:rPr>
          <w:rFonts w:ascii="Times New Roman" w:hAnsi="Times New Roman"/>
          <w:sz w:val="24"/>
          <w:szCs w:val="24"/>
          <w:u w:val="single"/>
          <w:lang w:val="ru-RU"/>
        </w:rPr>
        <w:t>ь</w:t>
      </w:r>
      <w:r w:rsidRPr="00BA75B7">
        <w:rPr>
          <w:rFonts w:ascii="Times New Roman" w:hAnsi="Times New Roman"/>
          <w:sz w:val="24"/>
          <w:szCs w:val="24"/>
          <w:lang w:val="ru-RU"/>
        </w:rPr>
        <w:t>-</w:t>
      </w:r>
      <w:proofErr w:type="gramEnd"/>
      <w:r w:rsidRPr="002006AF">
        <w:rPr>
          <w:rFonts w:ascii="Arial" w:hAnsi="Arial" w:cs="Arial"/>
          <w:color w:val="000000"/>
          <w:sz w:val="22"/>
          <w:szCs w:val="22"/>
          <w:lang w:val="ru-RU"/>
        </w:rPr>
        <w:t xml:space="preserve"> </w:t>
      </w:r>
      <w:r>
        <w:rPr>
          <w:rFonts w:ascii="Times New Roman" w:hAnsi="Times New Roman"/>
          <w:color w:val="000000"/>
          <w:sz w:val="24"/>
          <w:szCs w:val="24"/>
          <w:lang w:val="ru-RU"/>
        </w:rPr>
        <w:t>у</w:t>
      </w:r>
      <w:r w:rsidRPr="002006AF">
        <w:rPr>
          <w:rFonts w:ascii="Times New Roman" w:hAnsi="Times New Roman"/>
          <w:color w:val="000000"/>
          <w:sz w:val="24"/>
          <w:szCs w:val="24"/>
          <w:lang w:val="ru-RU"/>
        </w:rPr>
        <w:t>меть заподозрить эритремию, построить программу диагностического поиска и ведения больного совместно со специалистом-гематологом.</w:t>
      </w:r>
    </w:p>
    <w:p w:rsidR="00537333" w:rsidRPr="00A26737" w:rsidRDefault="00537333" w:rsidP="00110808">
      <w:pPr>
        <w:pStyle w:val="a6"/>
        <w:numPr>
          <w:ilvl w:val="0"/>
          <w:numId w:val="9"/>
        </w:numPr>
        <w:jc w:val="left"/>
        <w:rPr>
          <w:rFonts w:ascii="Times New Roman" w:hAnsi="Times New Roman"/>
          <w:sz w:val="24"/>
          <w:szCs w:val="24"/>
          <w:lang w:val="ru-RU"/>
        </w:rPr>
      </w:pPr>
      <w:r w:rsidRPr="00A26737">
        <w:rPr>
          <w:rFonts w:ascii="Times New Roman" w:hAnsi="Times New Roman"/>
          <w:sz w:val="24"/>
          <w:szCs w:val="24"/>
          <w:lang w:val="ru-RU"/>
        </w:rPr>
        <w:lastRenderedPageBreak/>
        <w:t xml:space="preserve">Формировать общие и профессиональные  компетенции: </w:t>
      </w:r>
    </w:p>
    <w:p w:rsidR="00537333" w:rsidRPr="00A26737" w:rsidRDefault="00537333" w:rsidP="00BA68BB">
      <w:pPr>
        <w:pStyle w:val="a6"/>
        <w:jc w:val="left"/>
        <w:rPr>
          <w:rFonts w:ascii="Times New Roman" w:hAnsi="Times New Roman"/>
          <w:sz w:val="24"/>
          <w:szCs w:val="24"/>
          <w:lang w:val="ru-RU"/>
        </w:rPr>
      </w:pPr>
    </w:p>
    <w:p w:rsidR="00537333" w:rsidRPr="00FC1F0B" w:rsidRDefault="00537333" w:rsidP="00BA68BB">
      <w:pPr>
        <w:pStyle w:val="a6"/>
        <w:jc w:val="left"/>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37333" w:rsidRPr="00FC1F0B" w:rsidRDefault="00537333" w:rsidP="00BA68BB">
      <w:pPr>
        <w:pStyle w:val="a6"/>
        <w:jc w:val="left"/>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37333" w:rsidRPr="00FC1F0B" w:rsidRDefault="00537333" w:rsidP="00BA68BB">
      <w:pPr>
        <w:pStyle w:val="a6"/>
        <w:jc w:val="left"/>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37333" w:rsidRPr="00FC1F0B" w:rsidRDefault="00537333" w:rsidP="00BA68BB">
      <w:pPr>
        <w:pStyle w:val="a6"/>
        <w:jc w:val="left"/>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37333" w:rsidRPr="00E17A5E" w:rsidRDefault="00537333" w:rsidP="00110808">
      <w:pPr>
        <w:pStyle w:val="a6"/>
        <w:numPr>
          <w:ilvl w:val="0"/>
          <w:numId w:val="7"/>
        </w:numPr>
        <w:jc w:val="left"/>
        <w:rPr>
          <w:rFonts w:ascii="Times New Roman" w:hAnsi="Times New Roman"/>
          <w:sz w:val="24"/>
          <w:szCs w:val="24"/>
        </w:rPr>
      </w:pPr>
      <w:r w:rsidRPr="00B90793">
        <w:rPr>
          <w:rFonts w:ascii="Times New Roman" w:hAnsi="Times New Roman"/>
          <w:sz w:val="24"/>
          <w:szCs w:val="24"/>
        </w:rPr>
        <w:t>тестовые задания;</w:t>
      </w:r>
    </w:p>
    <w:p w:rsidR="00537333" w:rsidRDefault="00537333" w:rsidP="00110808">
      <w:pPr>
        <w:pStyle w:val="a6"/>
        <w:numPr>
          <w:ilvl w:val="0"/>
          <w:numId w:val="7"/>
        </w:numPr>
        <w:jc w:val="left"/>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537333" w:rsidRPr="00E17A5E" w:rsidRDefault="00537333" w:rsidP="00BA68BB">
      <w:pPr>
        <w:pStyle w:val="a6"/>
        <w:jc w:val="left"/>
        <w:rPr>
          <w:rFonts w:ascii="Times New Roman" w:hAnsi="Times New Roman"/>
          <w:sz w:val="24"/>
          <w:szCs w:val="24"/>
          <w:lang w:val="ru-RU"/>
        </w:rPr>
      </w:pPr>
    </w:p>
    <w:p w:rsidR="00537333" w:rsidRPr="00B90793" w:rsidRDefault="00537333" w:rsidP="00BA68BB">
      <w:pPr>
        <w:pStyle w:val="a6"/>
        <w:jc w:val="left"/>
        <w:rPr>
          <w:rFonts w:ascii="Times New Roman" w:hAnsi="Times New Roman"/>
          <w:sz w:val="24"/>
          <w:szCs w:val="24"/>
          <w:lang w:val="ru-RU"/>
        </w:rPr>
      </w:pPr>
    </w:p>
    <w:p w:rsidR="00537333" w:rsidRPr="0069579A" w:rsidRDefault="00537333" w:rsidP="00BA68BB">
      <w:pPr>
        <w:rPr>
          <w:rFonts w:ascii="Times New Roman" w:hAnsi="Times New Roman" w:cs="Times New Roman"/>
          <w:b/>
          <w:sz w:val="24"/>
          <w:szCs w:val="24"/>
        </w:rPr>
      </w:pPr>
      <w:r w:rsidRPr="0069579A">
        <w:rPr>
          <w:rFonts w:ascii="Times New Roman" w:hAnsi="Times New Roman" w:cs="Times New Roman"/>
          <w:b/>
          <w:sz w:val="24"/>
          <w:szCs w:val="24"/>
        </w:rPr>
        <w:t xml:space="preserve">Формы контроля:        </w:t>
      </w:r>
    </w:p>
    <w:tbl>
      <w:tblPr>
        <w:tblW w:w="15276" w:type="dxa"/>
        <w:tblLook w:val="01E0"/>
      </w:tblPr>
      <w:tblGrid>
        <w:gridCol w:w="4219"/>
        <w:gridCol w:w="11057"/>
      </w:tblGrid>
      <w:tr w:rsidR="00537333" w:rsidRPr="0069579A" w:rsidTr="00BA68BB">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37333" w:rsidRPr="0069579A" w:rsidRDefault="00537333" w:rsidP="00BA68BB">
            <w:pP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37333" w:rsidRPr="0069579A" w:rsidRDefault="00537333" w:rsidP="00BA68BB">
            <w:pPr>
              <w:rPr>
                <w:b/>
                <w:sz w:val="24"/>
                <w:szCs w:val="24"/>
              </w:rPr>
            </w:pPr>
            <w:r w:rsidRPr="0069579A">
              <w:rPr>
                <w:b/>
                <w:sz w:val="24"/>
                <w:szCs w:val="24"/>
              </w:rPr>
              <w:t>Цель</w:t>
            </w:r>
          </w:p>
        </w:tc>
      </w:tr>
      <w:tr w:rsidR="00537333" w:rsidRPr="0069579A" w:rsidTr="00BA68BB">
        <w:tc>
          <w:tcPr>
            <w:tcW w:w="4219" w:type="dxa"/>
            <w:tcBorders>
              <w:top w:val="single" w:sz="4" w:space="0" w:color="auto"/>
              <w:left w:val="single" w:sz="4" w:space="0" w:color="auto"/>
              <w:bottom w:val="single" w:sz="4" w:space="0" w:color="auto"/>
              <w:right w:val="single" w:sz="4" w:space="0" w:color="auto"/>
            </w:tcBorders>
            <w:shd w:val="clear" w:color="auto" w:fill="auto"/>
          </w:tcPr>
          <w:p w:rsidR="00537333" w:rsidRPr="002006AF" w:rsidRDefault="00537333" w:rsidP="00BA68BB">
            <w:pPr>
              <w:rPr>
                <w:rFonts w:ascii="Times New Roman" w:hAnsi="Times New Roman" w:cs="Times New Roman"/>
                <w:sz w:val="24"/>
                <w:szCs w:val="24"/>
              </w:rPr>
            </w:pPr>
            <w:r w:rsidRPr="002006AF">
              <w:rPr>
                <w:rFonts w:ascii="Times New Roman" w:hAnsi="Times New Roman" w:cs="Times New Roman"/>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37333" w:rsidRPr="002006AF" w:rsidRDefault="00537333" w:rsidP="00110808">
            <w:pPr>
              <w:numPr>
                <w:ilvl w:val="0"/>
                <w:numId w:val="13"/>
              </w:numPr>
              <w:rPr>
                <w:rFonts w:ascii="Times New Roman" w:hAnsi="Times New Roman" w:cs="Times New Roman"/>
                <w:sz w:val="24"/>
                <w:szCs w:val="24"/>
              </w:rPr>
            </w:pPr>
            <w:r w:rsidRPr="002006AF">
              <w:rPr>
                <w:rFonts w:ascii="Times New Roman" w:hAnsi="Times New Roman" w:cs="Times New Roman"/>
                <w:sz w:val="24"/>
                <w:szCs w:val="24"/>
              </w:rPr>
              <w:t>выявить уровень теоретической подготовки, умения оперировать знаниями;</w:t>
            </w:r>
          </w:p>
          <w:p w:rsidR="00537333" w:rsidRPr="002006AF" w:rsidRDefault="00537333" w:rsidP="00110808">
            <w:pPr>
              <w:numPr>
                <w:ilvl w:val="0"/>
                <w:numId w:val="13"/>
              </w:numPr>
              <w:rPr>
                <w:rFonts w:ascii="Times New Roman" w:hAnsi="Times New Roman" w:cs="Times New Roman"/>
                <w:sz w:val="24"/>
                <w:szCs w:val="24"/>
              </w:rPr>
            </w:pPr>
            <w:r w:rsidRPr="002006AF">
              <w:rPr>
                <w:rFonts w:ascii="Times New Roman" w:hAnsi="Times New Roman" w:cs="Times New Roman"/>
                <w:sz w:val="24"/>
                <w:szCs w:val="24"/>
              </w:rPr>
              <w:t>определить уровень логического, клинического мышления;</w:t>
            </w:r>
          </w:p>
          <w:p w:rsidR="00537333" w:rsidRPr="0069579A" w:rsidRDefault="00537333" w:rsidP="00110808">
            <w:pPr>
              <w:numPr>
                <w:ilvl w:val="0"/>
                <w:numId w:val="13"/>
              </w:numPr>
              <w:rPr>
                <w:sz w:val="24"/>
                <w:szCs w:val="24"/>
              </w:rPr>
            </w:pPr>
            <w:r w:rsidRPr="002006AF">
              <w:rPr>
                <w:rFonts w:ascii="Times New Roman" w:hAnsi="Times New Roman" w:cs="Times New Roman"/>
                <w:sz w:val="24"/>
                <w:szCs w:val="24"/>
              </w:rPr>
              <w:t>развивать речь</w:t>
            </w:r>
          </w:p>
        </w:tc>
      </w:tr>
      <w:tr w:rsidR="00537333" w:rsidRPr="0069579A" w:rsidTr="00BA68BB">
        <w:tc>
          <w:tcPr>
            <w:tcW w:w="4219" w:type="dxa"/>
            <w:tcBorders>
              <w:top w:val="single" w:sz="4" w:space="0" w:color="auto"/>
              <w:left w:val="single" w:sz="4" w:space="0" w:color="auto"/>
              <w:bottom w:val="single" w:sz="4" w:space="0" w:color="auto"/>
              <w:right w:val="single" w:sz="4" w:space="0" w:color="auto"/>
            </w:tcBorders>
            <w:shd w:val="clear" w:color="auto" w:fill="auto"/>
          </w:tcPr>
          <w:p w:rsidR="00537333" w:rsidRPr="002006AF" w:rsidRDefault="00537333" w:rsidP="00BA68BB">
            <w:pPr>
              <w:rPr>
                <w:rFonts w:ascii="Times New Roman" w:hAnsi="Times New Roman" w:cs="Times New Roman"/>
                <w:sz w:val="24"/>
                <w:szCs w:val="24"/>
              </w:rPr>
            </w:pPr>
            <w:r w:rsidRPr="002006AF">
              <w:rPr>
                <w:rFonts w:ascii="Times New Roman" w:hAnsi="Times New Roman" w:cs="Times New Roman"/>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37333" w:rsidRPr="002006AF" w:rsidRDefault="00537333" w:rsidP="00110808">
            <w:pPr>
              <w:numPr>
                <w:ilvl w:val="0"/>
                <w:numId w:val="4"/>
              </w:numPr>
              <w:tabs>
                <w:tab w:val="clear" w:pos="720"/>
                <w:tab w:val="num" w:pos="317"/>
              </w:tabs>
              <w:ind w:hanging="686"/>
              <w:rPr>
                <w:rFonts w:ascii="Times New Roman" w:hAnsi="Times New Roman" w:cs="Times New Roman"/>
                <w:sz w:val="24"/>
                <w:szCs w:val="24"/>
              </w:rPr>
            </w:pPr>
            <w:r w:rsidRPr="002006AF">
              <w:rPr>
                <w:rFonts w:ascii="Times New Roman" w:hAnsi="Times New Roman" w:cs="Times New Roman"/>
                <w:sz w:val="24"/>
                <w:szCs w:val="24"/>
              </w:rPr>
              <w:t>выявить уровень подготовленности всей группы и каждого студента в отдельности</w:t>
            </w:r>
          </w:p>
        </w:tc>
      </w:tr>
      <w:tr w:rsidR="00537333" w:rsidRPr="0069579A" w:rsidTr="00BA68BB">
        <w:tc>
          <w:tcPr>
            <w:tcW w:w="4219" w:type="dxa"/>
            <w:tcBorders>
              <w:top w:val="single" w:sz="4" w:space="0" w:color="auto"/>
              <w:left w:val="single" w:sz="4" w:space="0" w:color="auto"/>
              <w:bottom w:val="single" w:sz="4" w:space="0" w:color="auto"/>
              <w:right w:val="single" w:sz="4" w:space="0" w:color="auto"/>
            </w:tcBorders>
            <w:shd w:val="clear" w:color="auto" w:fill="auto"/>
          </w:tcPr>
          <w:p w:rsidR="00537333" w:rsidRPr="002006AF" w:rsidRDefault="00537333" w:rsidP="00BA68BB">
            <w:pPr>
              <w:rPr>
                <w:rFonts w:ascii="Times New Roman" w:hAnsi="Times New Roman" w:cs="Times New Roman"/>
                <w:sz w:val="24"/>
                <w:szCs w:val="24"/>
              </w:rPr>
            </w:pPr>
            <w:r w:rsidRPr="002006AF">
              <w:rPr>
                <w:rFonts w:ascii="Times New Roman" w:hAnsi="Times New Roman" w:cs="Times New Roman"/>
                <w:sz w:val="24"/>
                <w:szCs w:val="24"/>
              </w:rPr>
              <w:t>Практический</w:t>
            </w:r>
          </w:p>
          <w:p w:rsidR="00537333" w:rsidRPr="002006AF" w:rsidRDefault="00537333" w:rsidP="00110808">
            <w:pPr>
              <w:numPr>
                <w:ilvl w:val="0"/>
                <w:numId w:val="5"/>
              </w:numPr>
              <w:rPr>
                <w:rFonts w:ascii="Times New Roman" w:hAnsi="Times New Roman" w:cs="Times New Roman"/>
                <w:sz w:val="24"/>
                <w:szCs w:val="24"/>
              </w:rPr>
            </w:pPr>
            <w:r w:rsidRPr="002006AF">
              <w:rPr>
                <w:rFonts w:ascii="Times New Roman" w:hAnsi="Times New Roman" w:cs="Times New Roman"/>
                <w:sz w:val="24"/>
                <w:szCs w:val="24"/>
              </w:rPr>
              <w:t>решение учебных заданий проблемного характера</w:t>
            </w:r>
          </w:p>
          <w:p w:rsidR="00537333" w:rsidRPr="002006AF" w:rsidRDefault="00537333" w:rsidP="00110808">
            <w:pPr>
              <w:numPr>
                <w:ilvl w:val="0"/>
                <w:numId w:val="5"/>
              </w:numPr>
              <w:rPr>
                <w:rFonts w:ascii="Times New Roman" w:hAnsi="Times New Roman" w:cs="Times New Roman"/>
                <w:sz w:val="24"/>
                <w:szCs w:val="24"/>
              </w:rPr>
            </w:pPr>
            <w:r w:rsidRPr="002006AF">
              <w:rPr>
                <w:rFonts w:ascii="Times New Roman" w:hAnsi="Times New Roman" w:cs="Times New Roman"/>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37333" w:rsidRPr="002006AF" w:rsidRDefault="00537333" w:rsidP="00110808">
            <w:pPr>
              <w:numPr>
                <w:ilvl w:val="0"/>
                <w:numId w:val="4"/>
              </w:numPr>
              <w:tabs>
                <w:tab w:val="clear" w:pos="720"/>
                <w:tab w:val="num" w:pos="317"/>
              </w:tabs>
              <w:ind w:hanging="686"/>
              <w:rPr>
                <w:rFonts w:ascii="Times New Roman" w:hAnsi="Times New Roman" w:cs="Times New Roman"/>
                <w:sz w:val="24"/>
                <w:szCs w:val="24"/>
              </w:rPr>
            </w:pPr>
            <w:r w:rsidRPr="002006AF">
              <w:rPr>
                <w:rFonts w:ascii="Times New Roman" w:hAnsi="Times New Roman" w:cs="Times New Roman"/>
                <w:sz w:val="24"/>
                <w:szCs w:val="24"/>
              </w:rPr>
              <w:t>выявить уровень самостоятельного мышления, умения анализировать явления, выделять главное</w:t>
            </w:r>
          </w:p>
          <w:p w:rsidR="00537333" w:rsidRPr="002006AF" w:rsidRDefault="00537333" w:rsidP="00110808">
            <w:pPr>
              <w:numPr>
                <w:ilvl w:val="0"/>
                <w:numId w:val="4"/>
              </w:numPr>
              <w:tabs>
                <w:tab w:val="clear" w:pos="720"/>
                <w:tab w:val="num" w:pos="317"/>
              </w:tabs>
              <w:ind w:hanging="686"/>
              <w:rPr>
                <w:rFonts w:ascii="Times New Roman" w:hAnsi="Times New Roman" w:cs="Times New Roman"/>
                <w:sz w:val="24"/>
                <w:szCs w:val="24"/>
              </w:rPr>
            </w:pPr>
            <w:r w:rsidRPr="002006AF">
              <w:rPr>
                <w:rFonts w:ascii="Times New Roman" w:hAnsi="Times New Roman" w:cs="Times New Roman"/>
                <w:sz w:val="24"/>
                <w:szCs w:val="24"/>
              </w:rPr>
              <w:t>определить уровень клинического (профессионального) мышления;</w:t>
            </w:r>
          </w:p>
          <w:p w:rsidR="00537333" w:rsidRPr="002006AF" w:rsidRDefault="00537333" w:rsidP="00110808">
            <w:pPr>
              <w:numPr>
                <w:ilvl w:val="0"/>
                <w:numId w:val="4"/>
              </w:numPr>
              <w:tabs>
                <w:tab w:val="clear" w:pos="720"/>
                <w:tab w:val="num" w:pos="317"/>
              </w:tabs>
              <w:ind w:hanging="686"/>
              <w:rPr>
                <w:rFonts w:ascii="Times New Roman" w:hAnsi="Times New Roman" w:cs="Times New Roman"/>
                <w:sz w:val="24"/>
                <w:szCs w:val="24"/>
              </w:rPr>
            </w:pPr>
            <w:r w:rsidRPr="002006AF">
              <w:rPr>
                <w:rFonts w:ascii="Times New Roman" w:hAnsi="Times New Roman" w:cs="Times New Roman"/>
                <w:sz w:val="24"/>
                <w:szCs w:val="24"/>
              </w:rPr>
              <w:t>проверить умение выполнения манипуляции, практического действия.</w:t>
            </w:r>
          </w:p>
        </w:tc>
      </w:tr>
    </w:tbl>
    <w:p w:rsidR="00537333" w:rsidRPr="0069579A" w:rsidRDefault="00537333" w:rsidP="00BA68BB">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323"/>
        <w:gridCol w:w="10915"/>
      </w:tblGrid>
      <w:tr w:rsidR="00537333" w:rsidRPr="0069579A" w:rsidTr="00BA68BB">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37333" w:rsidRPr="0069579A" w:rsidRDefault="00537333" w:rsidP="00BA68BB">
            <w:pPr>
              <w:spacing w:after="0" w:line="240" w:lineRule="auto"/>
              <w:rPr>
                <w:rFonts w:ascii="Times New Roman" w:hAnsi="Times New Roman" w:cs="Times New Roman"/>
                <w:i/>
                <w:iCs/>
                <w:sz w:val="24"/>
                <w:szCs w:val="24"/>
              </w:rPr>
            </w:pPr>
            <w:r w:rsidRPr="0069579A">
              <w:rPr>
                <w:rFonts w:ascii="Times New Roman" w:hAnsi="Times New Roman" w:cs="Times New Roman"/>
                <w:i/>
                <w:iCs/>
                <w:sz w:val="24"/>
                <w:szCs w:val="24"/>
              </w:rPr>
              <w:t xml:space="preserve">Дисциплины и профессиональные </w:t>
            </w:r>
            <w:r w:rsidRPr="0069579A">
              <w:rPr>
                <w:rFonts w:ascii="Times New Roman" w:hAnsi="Times New Roman" w:cs="Times New Roman"/>
                <w:i/>
                <w:iCs/>
                <w:sz w:val="24"/>
                <w:szCs w:val="24"/>
              </w:rPr>
              <w:lastRenderedPageBreak/>
              <w:t>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37333" w:rsidRPr="0069579A" w:rsidRDefault="00537333" w:rsidP="00BA68BB">
            <w:pPr>
              <w:spacing w:after="0" w:line="240" w:lineRule="auto"/>
              <w:rPr>
                <w:rFonts w:ascii="Times New Roman" w:hAnsi="Times New Roman" w:cs="Times New Roman"/>
                <w:i/>
                <w:iCs/>
                <w:sz w:val="24"/>
                <w:szCs w:val="24"/>
              </w:rPr>
            </w:pPr>
            <w:r w:rsidRPr="0069579A">
              <w:rPr>
                <w:rFonts w:ascii="Times New Roman" w:hAnsi="Times New Roman" w:cs="Times New Roman"/>
                <w:i/>
                <w:iCs/>
                <w:sz w:val="24"/>
                <w:szCs w:val="24"/>
              </w:rPr>
              <w:lastRenderedPageBreak/>
              <w:t>Тема</w:t>
            </w:r>
          </w:p>
        </w:tc>
      </w:tr>
      <w:tr w:rsidR="00537333" w:rsidRPr="0069579A" w:rsidTr="00BA68BB">
        <w:trPr>
          <w:trHeight w:val="818"/>
        </w:trPr>
        <w:tc>
          <w:tcPr>
            <w:tcW w:w="4323" w:type="dxa"/>
            <w:tcBorders>
              <w:top w:val="single" w:sz="6" w:space="0" w:color="000000"/>
              <w:left w:val="single" w:sz="6" w:space="0" w:color="000000"/>
              <w:bottom w:val="single" w:sz="6" w:space="0" w:color="000000"/>
              <w:right w:val="single" w:sz="6" w:space="0" w:color="000000"/>
            </w:tcBorders>
          </w:tcPr>
          <w:p w:rsidR="00537333" w:rsidRPr="0069579A" w:rsidRDefault="00537333" w:rsidP="00BA68B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537333" w:rsidRDefault="00537333" w:rsidP="00BA68BB">
            <w:pPr>
              <w:spacing w:after="0" w:line="240" w:lineRule="auto"/>
              <w:rPr>
                <w:rFonts w:ascii="Times New Roman" w:hAnsi="Times New Roman" w:cs="Times New Roman"/>
                <w:sz w:val="24"/>
                <w:szCs w:val="24"/>
              </w:rPr>
            </w:pPr>
            <w:r>
              <w:rPr>
                <w:rFonts w:ascii="Times New Roman" w:hAnsi="Times New Roman" w:cs="Times New Roman"/>
                <w:sz w:val="24"/>
                <w:szCs w:val="24"/>
              </w:rPr>
              <w:t>- Нормальная и пат</w:t>
            </w:r>
            <w:r w:rsidRPr="0069579A">
              <w:rPr>
                <w:rFonts w:ascii="Times New Roman" w:hAnsi="Times New Roman" w:cs="Times New Roman"/>
                <w:sz w:val="24"/>
                <w:szCs w:val="24"/>
              </w:rPr>
              <w:t xml:space="preserve"> физиология человека</w:t>
            </w:r>
          </w:p>
          <w:p w:rsidR="00537333" w:rsidRPr="0069579A" w:rsidRDefault="00537333" w:rsidP="00BA68BB">
            <w:pPr>
              <w:spacing w:after="0" w:line="240" w:lineRule="auto"/>
              <w:rPr>
                <w:rFonts w:ascii="Times New Roman" w:hAnsi="Times New Roman" w:cs="Times New Roman"/>
                <w:sz w:val="24"/>
                <w:szCs w:val="24"/>
              </w:rPr>
            </w:pPr>
            <w:r>
              <w:rPr>
                <w:rFonts w:ascii="Times New Roman" w:hAnsi="Times New Roman" w:cs="Times New Roman"/>
                <w:sz w:val="24"/>
                <w:szCs w:val="24"/>
              </w:rPr>
              <w:t>- Нормальная анатомия, гистология и патанатомия</w:t>
            </w:r>
          </w:p>
        </w:tc>
        <w:tc>
          <w:tcPr>
            <w:tcW w:w="10915" w:type="dxa"/>
            <w:tcBorders>
              <w:top w:val="single" w:sz="6" w:space="0" w:color="000000"/>
              <w:left w:val="single" w:sz="6" w:space="0" w:color="000000"/>
              <w:bottom w:val="single" w:sz="6" w:space="0" w:color="000000"/>
              <w:right w:val="single" w:sz="6" w:space="0" w:color="000000"/>
            </w:tcBorders>
          </w:tcPr>
          <w:p w:rsidR="00537333" w:rsidRPr="007165DD" w:rsidRDefault="00537333" w:rsidP="00110808">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xml:space="preserve">Современная схема </w:t>
            </w:r>
            <w:r w:rsidRPr="007165DD">
              <w:rPr>
                <w:rFonts w:ascii="Times New Roman" w:eastAsia="Times New Roman" w:hAnsi="Times New Roman" w:cs="Times New Roman"/>
                <w:color w:val="000000"/>
                <w:sz w:val="24"/>
                <w:szCs w:val="24"/>
                <w:lang w:eastAsia="ru-RU"/>
              </w:rPr>
              <w:t>гемопоэза и факторы, регулирующие его, нормальные показатели периферической крови и костного мозга (по данным миелограммы), патогенез лейкозов</w:t>
            </w:r>
            <w:r w:rsidRPr="007165DD">
              <w:rPr>
                <w:rFonts w:ascii="Times New Roman" w:eastAsia="Times New Roman" w:hAnsi="Times New Roman" w:cs="Times New Roman"/>
                <w:color w:val="000000"/>
                <w:sz w:val="27"/>
                <w:szCs w:val="27"/>
                <w:lang w:eastAsia="ru-RU"/>
              </w:rPr>
              <w:t>.</w:t>
            </w:r>
            <w:r w:rsidRPr="007165DD">
              <w:rPr>
                <w:rFonts w:ascii="Times New Roman" w:eastAsia="Times New Roman" w:hAnsi="Times New Roman" w:cs="Times New Roman"/>
                <w:color w:val="000000"/>
                <w:sz w:val="27"/>
                <w:lang w:eastAsia="ru-RU"/>
              </w:rPr>
              <w:t> </w:t>
            </w:r>
          </w:p>
          <w:p w:rsidR="00537333" w:rsidRPr="007165DD" w:rsidRDefault="00537333" w:rsidP="00110808">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С</w:t>
            </w:r>
            <w:r w:rsidRPr="007165DD">
              <w:rPr>
                <w:rFonts w:ascii="Times New Roman" w:hAnsi="Times New Roman" w:cs="Times New Roman"/>
                <w:color w:val="000000"/>
                <w:sz w:val="24"/>
                <w:szCs w:val="24"/>
                <w:shd w:val="clear" w:color="auto" w:fill="FFFFFF"/>
              </w:rPr>
              <w:t xml:space="preserve">троение органов кроветворения, </w:t>
            </w:r>
            <w:r>
              <w:rPr>
                <w:rFonts w:ascii="Times New Roman" w:hAnsi="Times New Roman" w:cs="Times New Roman"/>
                <w:color w:val="000000"/>
                <w:sz w:val="24"/>
                <w:szCs w:val="24"/>
                <w:shd w:val="clear" w:color="auto" w:fill="FFFFFF"/>
              </w:rPr>
              <w:t xml:space="preserve">патологическая анатомия </w:t>
            </w:r>
            <w:r w:rsidRPr="007165DD">
              <w:rPr>
                <w:rFonts w:ascii="Times New Roman" w:hAnsi="Times New Roman" w:cs="Times New Roman"/>
                <w:color w:val="000000"/>
                <w:sz w:val="24"/>
                <w:szCs w:val="24"/>
                <w:shd w:val="clear" w:color="auto" w:fill="FFFFFF"/>
              </w:rPr>
              <w:t xml:space="preserve"> хронических лейкозов.</w:t>
            </w:r>
            <w:r w:rsidRPr="007165DD">
              <w:rPr>
                <w:rFonts w:ascii="Times New Roman" w:hAnsi="Times New Roman" w:cs="Times New Roman"/>
                <w:color w:val="000000"/>
                <w:sz w:val="24"/>
                <w:szCs w:val="24"/>
              </w:rPr>
              <w:t> </w:t>
            </w:r>
          </w:p>
          <w:p w:rsidR="00537333" w:rsidRPr="0005442E" w:rsidRDefault="00537333" w:rsidP="00BA68BB">
            <w:pPr>
              <w:pStyle w:val="a5"/>
              <w:spacing w:after="0" w:line="240" w:lineRule="auto"/>
              <w:rPr>
                <w:rFonts w:ascii="Times New Roman" w:hAnsi="Times New Roman" w:cs="Times New Roman"/>
                <w:sz w:val="24"/>
                <w:szCs w:val="24"/>
              </w:rPr>
            </w:pPr>
          </w:p>
        </w:tc>
      </w:tr>
      <w:tr w:rsidR="00537333" w:rsidRPr="0069579A" w:rsidTr="00BA68BB">
        <w:trPr>
          <w:trHeight w:val="272"/>
        </w:trPr>
        <w:tc>
          <w:tcPr>
            <w:tcW w:w="4323" w:type="dxa"/>
            <w:tcBorders>
              <w:top w:val="single" w:sz="6" w:space="0" w:color="000000"/>
              <w:left w:val="single" w:sz="6" w:space="0" w:color="000000"/>
              <w:bottom w:val="single" w:sz="6" w:space="0" w:color="000000"/>
              <w:right w:val="single" w:sz="6" w:space="0" w:color="000000"/>
            </w:tcBorders>
          </w:tcPr>
          <w:p w:rsidR="00537333" w:rsidRPr="0069579A" w:rsidRDefault="00537333" w:rsidP="00BA68BB">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37333" w:rsidRPr="0069579A" w:rsidRDefault="00537333" w:rsidP="00BA68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Пр</w:t>
            </w:r>
            <w:r>
              <w:rPr>
                <w:rFonts w:ascii="Times New Roman" w:hAnsi="Times New Roman" w:cs="Times New Roman"/>
                <w:sz w:val="24"/>
                <w:szCs w:val="24"/>
              </w:rPr>
              <w:t>опедевтика внутренних болезней</w:t>
            </w:r>
            <w:r w:rsidRPr="0069579A">
              <w:rPr>
                <w:rFonts w:ascii="Times New Roman" w:hAnsi="Times New Roman" w:cs="Times New Roman"/>
                <w:sz w:val="24"/>
                <w:szCs w:val="24"/>
              </w:rPr>
              <w:t xml:space="preserve"> </w:t>
            </w:r>
          </w:p>
        </w:tc>
        <w:tc>
          <w:tcPr>
            <w:tcW w:w="10915" w:type="dxa"/>
            <w:tcBorders>
              <w:top w:val="single" w:sz="6" w:space="0" w:color="000000"/>
              <w:left w:val="single" w:sz="6" w:space="0" w:color="000000"/>
              <w:bottom w:val="single" w:sz="6" w:space="0" w:color="000000"/>
              <w:right w:val="single" w:sz="6" w:space="0" w:color="000000"/>
            </w:tcBorders>
          </w:tcPr>
          <w:p w:rsidR="00537333" w:rsidRPr="007165DD" w:rsidRDefault="00537333" w:rsidP="00BA68BB">
            <w:pPr>
              <w:pStyle w:val="a5"/>
              <w:numPr>
                <w:ilvl w:val="0"/>
                <w:numId w:val="2"/>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С</w:t>
            </w:r>
            <w:r w:rsidRPr="007165DD">
              <w:rPr>
                <w:rFonts w:ascii="Times New Roman" w:hAnsi="Times New Roman" w:cs="Times New Roman"/>
                <w:color w:val="000000"/>
                <w:sz w:val="24"/>
                <w:szCs w:val="24"/>
                <w:shd w:val="clear" w:color="auto" w:fill="FFFFFF"/>
              </w:rPr>
              <w:t>имптомы и методы обследования при заболеваниях кроветворной системы.</w:t>
            </w:r>
            <w:r w:rsidRPr="007165DD">
              <w:rPr>
                <w:rFonts w:ascii="Times New Roman" w:hAnsi="Times New Roman" w:cs="Times New Roman"/>
                <w:color w:val="000000"/>
                <w:sz w:val="24"/>
                <w:szCs w:val="24"/>
              </w:rPr>
              <w:t> </w:t>
            </w:r>
          </w:p>
          <w:p w:rsidR="00537333" w:rsidRPr="0069579A" w:rsidRDefault="00537333" w:rsidP="00BA68BB">
            <w:pPr>
              <w:pStyle w:val="a5"/>
              <w:spacing w:after="0" w:line="240" w:lineRule="auto"/>
              <w:rPr>
                <w:rFonts w:ascii="Times New Roman" w:hAnsi="Times New Roman" w:cs="Times New Roman"/>
                <w:sz w:val="24"/>
                <w:szCs w:val="24"/>
              </w:rPr>
            </w:pPr>
          </w:p>
        </w:tc>
      </w:tr>
      <w:tr w:rsidR="00537333" w:rsidRPr="0069579A" w:rsidTr="00BA68BB">
        <w:trPr>
          <w:trHeight w:val="272"/>
        </w:trPr>
        <w:tc>
          <w:tcPr>
            <w:tcW w:w="4323" w:type="dxa"/>
            <w:tcBorders>
              <w:top w:val="single" w:sz="6" w:space="0" w:color="000000"/>
              <w:left w:val="single" w:sz="6" w:space="0" w:color="000000"/>
              <w:bottom w:val="single" w:sz="6" w:space="0" w:color="000000"/>
              <w:right w:val="single" w:sz="6" w:space="0" w:color="000000"/>
            </w:tcBorders>
          </w:tcPr>
          <w:p w:rsidR="00537333" w:rsidRDefault="00537333" w:rsidP="00BA68BB">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37333" w:rsidRPr="0069579A" w:rsidRDefault="00537333" w:rsidP="00BA68BB">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37333" w:rsidRPr="00F86303" w:rsidRDefault="00537333" w:rsidP="00110808">
            <w:pPr>
              <w:pStyle w:val="a5"/>
              <w:numPr>
                <w:ilvl w:val="0"/>
                <w:numId w:val="6"/>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Ф</w:t>
            </w:r>
            <w:r w:rsidRPr="00F86303">
              <w:rPr>
                <w:rFonts w:ascii="Times New Roman" w:hAnsi="Times New Roman" w:cs="Times New Roman"/>
                <w:color w:val="000000"/>
                <w:sz w:val="24"/>
                <w:szCs w:val="24"/>
                <w:shd w:val="clear" w:color="auto" w:fill="FFFFFF"/>
              </w:rPr>
              <w:t>армакология цитостатиков, антиагрегантов.</w:t>
            </w:r>
            <w:r w:rsidRPr="00F86303">
              <w:rPr>
                <w:rFonts w:ascii="Times New Roman" w:hAnsi="Times New Roman" w:cs="Times New Roman"/>
                <w:color w:val="000000"/>
                <w:sz w:val="24"/>
                <w:szCs w:val="24"/>
              </w:rPr>
              <w:t> </w:t>
            </w:r>
          </w:p>
          <w:p w:rsidR="00537333" w:rsidRPr="008D4A73" w:rsidRDefault="00537333" w:rsidP="00BA68BB">
            <w:pPr>
              <w:pStyle w:val="a5"/>
              <w:spacing w:after="0" w:line="240" w:lineRule="auto"/>
              <w:rPr>
                <w:rFonts w:ascii="Times New Roman" w:hAnsi="Times New Roman" w:cs="Times New Roman"/>
                <w:sz w:val="24"/>
                <w:szCs w:val="24"/>
              </w:rPr>
            </w:pPr>
          </w:p>
        </w:tc>
      </w:tr>
    </w:tbl>
    <w:p w:rsidR="00537333" w:rsidRDefault="00537333" w:rsidP="00BA68BB">
      <w:pPr>
        <w:spacing w:after="0" w:line="240" w:lineRule="auto"/>
        <w:rPr>
          <w:rFonts w:ascii="Times New Roman" w:hAnsi="Times New Roman" w:cs="Times New Roman"/>
          <w:b/>
          <w:sz w:val="24"/>
          <w:szCs w:val="24"/>
        </w:rPr>
      </w:pPr>
    </w:p>
    <w:p w:rsidR="00537333" w:rsidRPr="008C1A0B" w:rsidRDefault="00537333" w:rsidP="00BA68BB">
      <w:pPr>
        <w:spacing w:after="0" w:line="240" w:lineRule="auto"/>
        <w:rPr>
          <w:rFonts w:ascii="Times New Roman" w:hAnsi="Times New Roman" w:cs="Times New Roman"/>
          <w:b/>
          <w:sz w:val="24"/>
          <w:szCs w:val="24"/>
        </w:rPr>
      </w:pPr>
      <w:r w:rsidRPr="0069579A">
        <w:rPr>
          <w:rFonts w:ascii="Times New Roman" w:hAnsi="Times New Roman" w:cs="Times New Roman"/>
          <w:b/>
          <w:sz w:val="24"/>
          <w:szCs w:val="24"/>
        </w:rPr>
        <w:t>Внутридисциплинарные связи:</w:t>
      </w:r>
    </w:p>
    <w:p w:rsidR="00537333" w:rsidRDefault="00537333" w:rsidP="00110808">
      <w:pPr>
        <w:pStyle w:val="a6"/>
        <w:numPr>
          <w:ilvl w:val="1"/>
          <w:numId w:val="5"/>
        </w:numPr>
        <w:jc w:val="left"/>
        <w:rPr>
          <w:rFonts w:ascii="Times New Roman" w:hAnsi="Times New Roman"/>
          <w:sz w:val="24"/>
          <w:szCs w:val="24"/>
          <w:lang w:val="ru-RU"/>
        </w:rPr>
      </w:pPr>
      <w:r>
        <w:rPr>
          <w:rFonts w:ascii="Times New Roman" w:hAnsi="Times New Roman"/>
          <w:sz w:val="24"/>
          <w:szCs w:val="24"/>
          <w:lang w:val="ru-RU"/>
        </w:rPr>
        <w:t>Анемии</w:t>
      </w:r>
    </w:p>
    <w:p w:rsidR="00537333" w:rsidRDefault="00537333" w:rsidP="00110808">
      <w:pPr>
        <w:pStyle w:val="a6"/>
        <w:numPr>
          <w:ilvl w:val="1"/>
          <w:numId w:val="5"/>
        </w:numPr>
        <w:jc w:val="left"/>
        <w:rPr>
          <w:rFonts w:ascii="Times New Roman" w:hAnsi="Times New Roman"/>
          <w:sz w:val="24"/>
          <w:szCs w:val="24"/>
          <w:lang w:val="ru-RU"/>
        </w:rPr>
      </w:pPr>
      <w:r>
        <w:rPr>
          <w:rFonts w:ascii="Times New Roman" w:hAnsi="Times New Roman"/>
          <w:sz w:val="24"/>
          <w:szCs w:val="24"/>
          <w:lang w:val="ru-RU"/>
        </w:rPr>
        <w:t>Гемобластозы</w:t>
      </w:r>
    </w:p>
    <w:p w:rsidR="00537333" w:rsidRDefault="00537333" w:rsidP="00BA68BB">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9579A">
        <w:rPr>
          <w:rFonts w:ascii="Times New Roman" w:hAnsi="Times New Roman" w:cs="Times New Roman"/>
          <w:b/>
          <w:sz w:val="24"/>
          <w:szCs w:val="24"/>
        </w:rPr>
        <w:t>Уровни усвоения: 2</w:t>
      </w:r>
      <w:r w:rsidRPr="0069579A">
        <w:rPr>
          <w:rFonts w:ascii="Times New Roman" w:hAnsi="Times New Roman" w:cs="Times New Roman"/>
          <w:sz w:val="24"/>
          <w:szCs w:val="24"/>
        </w:rPr>
        <w:t>,3</w:t>
      </w:r>
    </w:p>
    <w:p w:rsidR="00537333" w:rsidRPr="0005442E" w:rsidRDefault="00537333" w:rsidP="00BA68BB">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Pr="00FC1F0B">
        <w:rPr>
          <w:rFonts w:ascii="Times New Roman" w:hAnsi="Times New Roman"/>
          <w:sz w:val="24"/>
          <w:szCs w:val="24"/>
        </w:rPr>
        <w:t>2.</w:t>
      </w:r>
      <w:r w:rsidRPr="00B90793">
        <w:rPr>
          <w:rFonts w:ascii="Times New Roman" w:hAnsi="Times New Roman"/>
          <w:sz w:val="24"/>
          <w:szCs w:val="24"/>
        </w:rPr>
        <w:t> </w:t>
      </w:r>
      <w:r w:rsidRPr="00FC1F0B">
        <w:rPr>
          <w:rFonts w:ascii="Times New Roman" w:hAnsi="Times New Roman"/>
          <w:sz w:val="24"/>
          <w:szCs w:val="24"/>
        </w:rPr>
        <w:t>–</w:t>
      </w:r>
      <w:r w:rsidRPr="00B90793">
        <w:rPr>
          <w:rFonts w:ascii="Times New Roman" w:hAnsi="Times New Roman"/>
          <w:sz w:val="24"/>
          <w:szCs w:val="24"/>
        </w:rPr>
        <w:t> </w:t>
      </w:r>
      <w:proofErr w:type="gramStart"/>
      <w:r w:rsidRPr="00FC1F0B">
        <w:rPr>
          <w:rFonts w:ascii="Times New Roman" w:hAnsi="Times New Roman"/>
          <w:sz w:val="24"/>
          <w:szCs w:val="24"/>
        </w:rPr>
        <w:t>репродуктивный</w:t>
      </w:r>
      <w:proofErr w:type="gramEnd"/>
      <w:r w:rsidRPr="00FC1F0B">
        <w:rPr>
          <w:rFonts w:ascii="Times New Roman" w:hAnsi="Times New Roman"/>
          <w:sz w:val="24"/>
          <w:szCs w:val="24"/>
        </w:rPr>
        <w:t xml:space="preserve"> (выполнение деятельности по образцу, инструкции или под руководством);</w:t>
      </w:r>
    </w:p>
    <w:p w:rsidR="00537333" w:rsidRDefault="00537333" w:rsidP="00BA68BB">
      <w:pPr>
        <w:pStyle w:val="a6"/>
        <w:jc w:val="left"/>
        <w:rPr>
          <w:rFonts w:ascii="Times New Roman" w:hAnsi="Times New Roman"/>
          <w:sz w:val="24"/>
          <w:szCs w:val="24"/>
          <w:lang w:val="ru-RU"/>
        </w:rPr>
      </w:pPr>
      <w:r w:rsidRPr="00FC1F0B">
        <w:rPr>
          <w:rFonts w:ascii="Times New Roman" w:hAnsi="Times New Roman"/>
          <w:sz w:val="24"/>
          <w:szCs w:val="24"/>
          <w:lang w:val="ru-RU"/>
        </w:rPr>
        <w:t xml:space="preserve">3. – </w:t>
      </w:r>
      <w:proofErr w:type="gramStart"/>
      <w:r w:rsidRPr="00FC1F0B">
        <w:rPr>
          <w:rFonts w:ascii="Times New Roman" w:hAnsi="Times New Roman"/>
          <w:sz w:val="24"/>
          <w:szCs w:val="24"/>
          <w:lang w:val="ru-RU"/>
        </w:rPr>
        <w:t>продуктивный</w:t>
      </w:r>
      <w:proofErr w:type="gramEnd"/>
      <w:r w:rsidRPr="00FC1F0B">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537333" w:rsidRDefault="00537333" w:rsidP="00BA68BB">
      <w:pPr>
        <w:pStyle w:val="a6"/>
        <w:jc w:val="left"/>
        <w:rPr>
          <w:rFonts w:ascii="Times New Roman" w:hAnsi="Times New Roman"/>
          <w:sz w:val="24"/>
          <w:szCs w:val="24"/>
          <w:lang w:val="ru-RU"/>
        </w:rPr>
      </w:pPr>
    </w:p>
    <w:p w:rsidR="00537333" w:rsidRDefault="00537333" w:rsidP="00BA68BB">
      <w:pPr>
        <w:pStyle w:val="a6"/>
        <w:jc w:val="left"/>
        <w:rPr>
          <w:rFonts w:ascii="Times New Roman" w:hAnsi="Times New Roman"/>
          <w:b/>
          <w:i/>
          <w:sz w:val="24"/>
          <w:szCs w:val="24"/>
          <w:lang w:val="ru-RU"/>
        </w:rPr>
      </w:pPr>
      <w:r w:rsidRPr="003565B4">
        <w:rPr>
          <w:rFonts w:ascii="Times New Roman" w:hAnsi="Times New Roman"/>
          <w:b/>
          <w:i/>
          <w:sz w:val="24"/>
          <w:szCs w:val="24"/>
          <w:lang w:val="ru-RU"/>
        </w:rPr>
        <w:t>После изучения т</w:t>
      </w:r>
      <w:r>
        <w:rPr>
          <w:rFonts w:ascii="Times New Roman" w:hAnsi="Times New Roman"/>
          <w:b/>
          <w:i/>
          <w:sz w:val="24"/>
          <w:szCs w:val="24"/>
          <w:lang w:val="ru-RU"/>
        </w:rPr>
        <w:t>емы занятия студент должен знать</w:t>
      </w:r>
      <w:r w:rsidRPr="003565B4">
        <w:rPr>
          <w:rFonts w:ascii="Times New Roman" w:hAnsi="Times New Roman"/>
          <w:b/>
          <w:i/>
          <w:sz w:val="24"/>
          <w:szCs w:val="24"/>
          <w:lang w:val="ru-RU"/>
        </w:rPr>
        <w:t>:</w:t>
      </w:r>
    </w:p>
    <w:p w:rsidR="00537333" w:rsidRDefault="00537333" w:rsidP="00BA68BB">
      <w:pPr>
        <w:pStyle w:val="a6"/>
        <w:jc w:val="left"/>
        <w:rPr>
          <w:rFonts w:ascii="Arial" w:hAnsi="Arial" w:cs="Arial"/>
          <w:color w:val="000000"/>
          <w:sz w:val="22"/>
          <w:szCs w:val="22"/>
          <w:lang w:val="ru-RU"/>
        </w:rPr>
      </w:pPr>
      <w:r>
        <w:rPr>
          <w:rFonts w:ascii="Times New Roman" w:hAnsi="Times New Roman"/>
          <w:color w:val="000000"/>
          <w:sz w:val="24"/>
          <w:szCs w:val="24"/>
          <w:lang w:val="ru-RU"/>
        </w:rPr>
        <w:t xml:space="preserve">- </w:t>
      </w:r>
      <w:r w:rsidRPr="002006AF">
        <w:rPr>
          <w:rFonts w:ascii="Times New Roman" w:hAnsi="Times New Roman"/>
          <w:color w:val="000000"/>
          <w:sz w:val="24"/>
          <w:szCs w:val="24"/>
          <w:lang w:val="ru-RU"/>
        </w:rPr>
        <w:t>основные заболевания и синдромы, сопровождающиеся вторичным эритроцитозом</w:t>
      </w:r>
      <w:r w:rsidRPr="002006AF">
        <w:rPr>
          <w:rFonts w:ascii="Arial" w:hAnsi="Arial" w:cs="Arial"/>
          <w:color w:val="000000"/>
          <w:sz w:val="22"/>
          <w:szCs w:val="22"/>
          <w:lang w:val="ru-RU"/>
        </w:rPr>
        <w:t>;</w:t>
      </w:r>
    </w:p>
    <w:p w:rsidR="00537333" w:rsidRPr="002006AF" w:rsidRDefault="00537333" w:rsidP="00BA68BB">
      <w:pPr>
        <w:pStyle w:val="a6"/>
        <w:jc w:val="left"/>
        <w:rPr>
          <w:rFonts w:ascii="Times New Roman" w:hAnsi="Times New Roman"/>
          <w:sz w:val="24"/>
          <w:szCs w:val="24"/>
          <w:lang w:val="ru-RU"/>
        </w:rPr>
      </w:pPr>
    </w:p>
    <w:p w:rsidR="00537333" w:rsidRPr="003565B4" w:rsidRDefault="00537333" w:rsidP="00BA68BB">
      <w:pPr>
        <w:pStyle w:val="a6"/>
        <w:jc w:val="left"/>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37333" w:rsidRDefault="00537333" w:rsidP="00110808">
      <w:pPr>
        <w:pStyle w:val="a6"/>
        <w:numPr>
          <w:ilvl w:val="0"/>
          <w:numId w:val="6"/>
        </w:numPr>
        <w:jc w:val="left"/>
        <w:rPr>
          <w:rFonts w:ascii="Times New Roman" w:hAnsi="Times New Roman"/>
          <w:color w:val="000000"/>
          <w:sz w:val="24"/>
          <w:szCs w:val="24"/>
          <w:lang w:val="ru-RU"/>
        </w:rPr>
      </w:pPr>
      <w:r w:rsidRPr="002006AF">
        <w:rPr>
          <w:rFonts w:ascii="Times New Roman" w:hAnsi="Times New Roman"/>
          <w:color w:val="000000"/>
          <w:sz w:val="24"/>
          <w:szCs w:val="24"/>
          <w:lang w:val="ru-RU"/>
        </w:rPr>
        <w:t>заподозрить эритремию на основании клинической симптоматики и данных исследования периферической крови;</w:t>
      </w:r>
    </w:p>
    <w:p w:rsidR="00537333" w:rsidRPr="002006AF" w:rsidRDefault="00537333" w:rsidP="00110808">
      <w:pPr>
        <w:pStyle w:val="txt"/>
        <w:numPr>
          <w:ilvl w:val="1"/>
          <w:numId w:val="6"/>
        </w:numPr>
        <w:spacing w:line="324" w:lineRule="atLeast"/>
        <w:rPr>
          <w:color w:val="000000"/>
        </w:rPr>
      </w:pPr>
      <w:r w:rsidRPr="002006AF">
        <w:rPr>
          <w:color w:val="000000"/>
        </w:rPr>
        <w:t xml:space="preserve">уметь обосновать назначение дополнительных методов исследования для подтверждения диагноза и с целью дифференциальной диагностики эритремии </w:t>
      </w:r>
      <w:proofErr w:type="gramStart"/>
      <w:r w:rsidRPr="002006AF">
        <w:rPr>
          <w:color w:val="000000"/>
        </w:rPr>
        <w:t>со</w:t>
      </w:r>
      <w:proofErr w:type="gramEnd"/>
      <w:r w:rsidRPr="002006AF">
        <w:rPr>
          <w:color w:val="000000"/>
        </w:rPr>
        <w:t xml:space="preserve"> вторичными эритроцитозами;</w:t>
      </w:r>
    </w:p>
    <w:p w:rsidR="00537333" w:rsidRPr="002006AF" w:rsidRDefault="00537333" w:rsidP="00110808">
      <w:pPr>
        <w:pStyle w:val="txt"/>
        <w:numPr>
          <w:ilvl w:val="1"/>
          <w:numId w:val="6"/>
        </w:numPr>
        <w:spacing w:line="324" w:lineRule="atLeast"/>
        <w:rPr>
          <w:color w:val="000000"/>
        </w:rPr>
      </w:pPr>
      <w:r w:rsidRPr="002006AF">
        <w:rPr>
          <w:color w:val="000000"/>
        </w:rPr>
        <w:t>уметь правильно трактовать полученные результаты дополнительного обследования;</w:t>
      </w:r>
    </w:p>
    <w:p w:rsidR="00537333" w:rsidRPr="002006AF" w:rsidRDefault="00537333" w:rsidP="00110808">
      <w:pPr>
        <w:pStyle w:val="txt"/>
        <w:numPr>
          <w:ilvl w:val="1"/>
          <w:numId w:val="6"/>
        </w:numPr>
        <w:spacing w:line="324" w:lineRule="atLeast"/>
        <w:rPr>
          <w:color w:val="000000"/>
        </w:rPr>
      </w:pPr>
      <w:r w:rsidRPr="002006AF">
        <w:rPr>
          <w:color w:val="000000"/>
        </w:rPr>
        <w:t>уметь обосновать программу ведения больного с учетом особенностей клинической ситуации.</w:t>
      </w:r>
    </w:p>
    <w:p w:rsidR="00537333" w:rsidRPr="002006AF" w:rsidRDefault="00537333" w:rsidP="00BA68BB">
      <w:pPr>
        <w:pStyle w:val="a6"/>
        <w:jc w:val="left"/>
        <w:rPr>
          <w:rFonts w:ascii="Times New Roman" w:hAnsi="Times New Roman"/>
          <w:sz w:val="24"/>
          <w:szCs w:val="24"/>
          <w:lang w:val="ru-RU"/>
        </w:rPr>
      </w:pPr>
    </w:p>
    <w:p w:rsidR="00537333" w:rsidRDefault="00537333" w:rsidP="00BA68BB">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W w:w="154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3112"/>
        <w:gridCol w:w="2977"/>
        <w:gridCol w:w="5954"/>
        <w:gridCol w:w="2835"/>
      </w:tblGrid>
      <w:tr w:rsidR="00537333" w:rsidRPr="00700C63" w:rsidTr="00BA68BB">
        <w:trPr>
          <w:trHeight w:val="713"/>
        </w:trPr>
        <w:tc>
          <w:tcPr>
            <w:tcW w:w="545" w:type="dxa"/>
            <w:tcBorders>
              <w:top w:val="single" w:sz="4" w:space="0" w:color="000000"/>
              <w:left w:val="single" w:sz="4" w:space="0" w:color="000000"/>
              <w:right w:val="single" w:sz="4" w:space="0" w:color="000000"/>
            </w:tcBorders>
            <w:hideMark/>
          </w:tcPr>
          <w:p w:rsidR="00537333" w:rsidRPr="00700C63" w:rsidRDefault="00537333" w:rsidP="00BA68BB">
            <w:pPr>
              <w:widowControl w:val="0"/>
              <w:spacing w:after="0" w:line="240" w:lineRule="auto"/>
              <w:rPr>
                <w:rFonts w:ascii="Times New Roman" w:hAnsi="Times New Roman"/>
                <w:b/>
                <w:lang w:val="ky-KG"/>
              </w:rPr>
            </w:pPr>
            <w:r w:rsidRPr="00700C63">
              <w:rPr>
                <w:rFonts w:ascii="Times New Roman" w:hAnsi="Times New Roman"/>
                <w:b/>
                <w:lang w:val="ky-KG"/>
              </w:rPr>
              <w:lastRenderedPageBreak/>
              <w:t>№</w:t>
            </w:r>
          </w:p>
          <w:p w:rsidR="00537333" w:rsidRPr="00700C63" w:rsidRDefault="00537333" w:rsidP="00BA68BB">
            <w:pPr>
              <w:widowControl w:val="0"/>
              <w:spacing w:after="0" w:line="240" w:lineRule="auto"/>
              <w:rPr>
                <w:rFonts w:ascii="Times New Roman" w:hAnsi="Times New Roman"/>
                <w:b/>
                <w:lang w:val="ky-KG"/>
              </w:rPr>
            </w:pPr>
          </w:p>
        </w:tc>
        <w:tc>
          <w:tcPr>
            <w:tcW w:w="3112" w:type="dxa"/>
            <w:tcBorders>
              <w:top w:val="single" w:sz="4" w:space="0" w:color="000000"/>
              <w:left w:val="single" w:sz="4" w:space="0" w:color="000000"/>
              <w:right w:val="single" w:sz="4" w:space="0" w:color="000000"/>
            </w:tcBorders>
            <w:hideMark/>
          </w:tcPr>
          <w:p w:rsidR="00537333" w:rsidRPr="00700C63" w:rsidRDefault="00537333" w:rsidP="00BA68BB">
            <w:pPr>
              <w:widowControl w:val="0"/>
              <w:spacing w:after="0" w:line="240" w:lineRule="auto"/>
              <w:jc w:val="center"/>
              <w:rPr>
                <w:rFonts w:ascii="Times New Roman" w:hAnsi="Times New Roman"/>
                <w:b/>
              </w:rPr>
            </w:pPr>
            <w:r w:rsidRPr="00700C63">
              <w:rPr>
                <w:rFonts w:ascii="Times New Roman" w:hAnsi="Times New Roman"/>
                <w:b/>
              </w:rPr>
              <w:t>Код и формулировка компетенций</w:t>
            </w:r>
          </w:p>
        </w:tc>
        <w:tc>
          <w:tcPr>
            <w:tcW w:w="2977" w:type="dxa"/>
            <w:tcBorders>
              <w:top w:val="single" w:sz="4" w:space="0" w:color="000000"/>
              <w:left w:val="single" w:sz="4" w:space="0" w:color="000000"/>
              <w:bottom w:val="single" w:sz="4" w:space="0" w:color="000000"/>
              <w:right w:val="single" w:sz="4" w:space="0" w:color="000000"/>
            </w:tcBorders>
          </w:tcPr>
          <w:p w:rsidR="00537333" w:rsidRPr="00700C63" w:rsidRDefault="00537333" w:rsidP="00BA68BB">
            <w:pPr>
              <w:widowControl w:val="0"/>
              <w:spacing w:after="0" w:line="240" w:lineRule="auto"/>
              <w:rPr>
                <w:rFonts w:ascii="Times New Roman" w:hAnsi="Times New Roman"/>
                <w:b/>
              </w:rPr>
            </w:pPr>
            <w:r w:rsidRPr="00700C63">
              <w:rPr>
                <w:rFonts w:ascii="Times New Roman" w:hAnsi="Times New Roman"/>
                <w:b/>
              </w:rPr>
              <w:t>Результаты обучения (ООП)</w:t>
            </w:r>
          </w:p>
        </w:tc>
        <w:tc>
          <w:tcPr>
            <w:tcW w:w="5954" w:type="dxa"/>
            <w:tcBorders>
              <w:top w:val="single" w:sz="4" w:space="0" w:color="000000"/>
              <w:left w:val="single" w:sz="4" w:space="0" w:color="000000"/>
              <w:bottom w:val="single" w:sz="4" w:space="0" w:color="000000"/>
              <w:right w:val="single" w:sz="4" w:space="0" w:color="000000"/>
            </w:tcBorders>
          </w:tcPr>
          <w:p w:rsidR="00537333" w:rsidRPr="00700C63" w:rsidRDefault="00537333" w:rsidP="00BA68BB">
            <w:pPr>
              <w:widowControl w:val="0"/>
              <w:spacing w:after="0" w:line="240" w:lineRule="auto"/>
              <w:rPr>
                <w:rFonts w:ascii="Times New Roman" w:hAnsi="Times New Roman"/>
                <w:b/>
              </w:rPr>
            </w:pPr>
            <w:r w:rsidRPr="00700C63">
              <w:rPr>
                <w:rFonts w:ascii="Times New Roman" w:hAnsi="Times New Roman"/>
                <w:b/>
              </w:rPr>
              <w:t>Результат обучения (дисциплины)</w:t>
            </w:r>
          </w:p>
        </w:tc>
        <w:tc>
          <w:tcPr>
            <w:tcW w:w="2835" w:type="dxa"/>
            <w:tcBorders>
              <w:top w:val="single" w:sz="4" w:space="0" w:color="000000"/>
              <w:left w:val="single" w:sz="4" w:space="0" w:color="000000"/>
              <w:bottom w:val="single" w:sz="4" w:space="0" w:color="000000"/>
              <w:right w:val="single" w:sz="4" w:space="0" w:color="000000"/>
            </w:tcBorders>
          </w:tcPr>
          <w:p w:rsidR="00537333" w:rsidRPr="00700C63" w:rsidRDefault="00537333" w:rsidP="00BA68BB">
            <w:pPr>
              <w:widowControl w:val="0"/>
              <w:spacing w:after="0" w:line="240" w:lineRule="auto"/>
              <w:ind w:right="149"/>
              <w:rPr>
                <w:rFonts w:ascii="Times New Roman" w:hAnsi="Times New Roman"/>
                <w:b/>
              </w:rPr>
            </w:pPr>
            <w:r w:rsidRPr="00700C63">
              <w:rPr>
                <w:rFonts w:ascii="Times New Roman" w:hAnsi="Times New Roman"/>
                <w:b/>
              </w:rPr>
              <w:t>Результаты обучения (темы)</w:t>
            </w:r>
          </w:p>
        </w:tc>
      </w:tr>
      <w:tr w:rsidR="00537333" w:rsidRPr="005F3375" w:rsidTr="00BA68BB">
        <w:trPr>
          <w:trHeight w:val="1833"/>
        </w:trPr>
        <w:tc>
          <w:tcPr>
            <w:tcW w:w="545" w:type="dxa"/>
            <w:tcBorders>
              <w:left w:val="single" w:sz="4" w:space="0" w:color="000000"/>
              <w:right w:val="single" w:sz="4" w:space="0" w:color="000000"/>
            </w:tcBorders>
            <w:hideMark/>
          </w:tcPr>
          <w:p w:rsidR="00537333" w:rsidRPr="00700C63" w:rsidRDefault="00537333" w:rsidP="00BA68BB">
            <w:pPr>
              <w:widowControl w:val="0"/>
              <w:spacing w:after="0" w:line="240" w:lineRule="auto"/>
              <w:rPr>
                <w:rFonts w:ascii="Times New Roman" w:hAnsi="Times New Roman"/>
                <w:b/>
                <w:lang w:val="ky-KG"/>
              </w:rPr>
            </w:pPr>
            <w:r w:rsidRPr="00700C63">
              <w:rPr>
                <w:rFonts w:ascii="Times New Roman" w:hAnsi="Times New Roman"/>
                <w:b/>
                <w:lang w:val="ky-KG"/>
              </w:rPr>
              <w:t>1</w:t>
            </w:r>
          </w:p>
        </w:tc>
        <w:tc>
          <w:tcPr>
            <w:tcW w:w="3112" w:type="dxa"/>
            <w:tcBorders>
              <w:left w:val="single" w:sz="4" w:space="0" w:color="000000"/>
              <w:right w:val="single" w:sz="4" w:space="0" w:color="000000"/>
            </w:tcBorders>
            <w:hideMark/>
          </w:tcPr>
          <w:p w:rsidR="00537333" w:rsidRDefault="00537333" w:rsidP="00BA68BB">
            <w:pPr>
              <w:pStyle w:val="a6"/>
              <w:rPr>
                <w:rFonts w:ascii="Times New Roman" w:hAnsi="Times New Roman"/>
                <w:sz w:val="22"/>
                <w:szCs w:val="22"/>
                <w:lang w:val="ru-RU"/>
              </w:rPr>
            </w:pPr>
            <w:r w:rsidRPr="00353EA1">
              <w:rPr>
                <w:rFonts w:ascii="Times New Roman" w:hAnsi="Times New Roman"/>
                <w:b/>
                <w:sz w:val="22"/>
                <w:szCs w:val="22"/>
                <w:lang w:val="ky-KG"/>
              </w:rPr>
              <w:t>ПК-</w:t>
            </w:r>
            <w:r>
              <w:rPr>
                <w:rFonts w:ascii="Times New Roman" w:hAnsi="Times New Roman"/>
                <w:b/>
                <w:sz w:val="22"/>
                <w:szCs w:val="22"/>
                <w:lang w:val="ky-KG"/>
              </w:rPr>
              <w:t>12</w:t>
            </w:r>
            <w:r w:rsidRPr="00353EA1">
              <w:rPr>
                <w:rFonts w:ascii="Times New Roman" w:hAnsi="Times New Roman"/>
                <w:sz w:val="22"/>
                <w:szCs w:val="22"/>
                <w:lang w:val="ky-KG"/>
              </w:rPr>
              <w:t xml:space="preserve"> - </w:t>
            </w:r>
            <w:r w:rsidRPr="00F27948">
              <w:rPr>
                <w:rFonts w:ascii="Times New Roman" w:hAnsi="Times New Roman"/>
                <w:sz w:val="22"/>
                <w:szCs w:val="22"/>
                <w:lang w:val="ru-RU"/>
              </w:rPr>
              <w:t xml:space="preserve">способен </w:t>
            </w:r>
            <w:r>
              <w:rPr>
                <w:rFonts w:ascii="Times New Roman" w:hAnsi="Times New Roman"/>
                <w:sz w:val="22"/>
                <w:szCs w:val="22"/>
                <w:lang w:val="ru-RU"/>
              </w:rPr>
              <w:t>анализировать закономерности функционирования отдельных органов и систем, использовать знания анатомо-физиологических особенностей; основные методики клинико-лабораторного обследования и оценки функционального состояния организма взрослого человека и детей, для современной диагностики заболеваний и патологических процессов.</w:t>
            </w:r>
          </w:p>
          <w:p w:rsidR="00537333" w:rsidRPr="00F27948" w:rsidRDefault="00537333" w:rsidP="00BA68BB">
            <w:pPr>
              <w:pStyle w:val="a6"/>
              <w:rPr>
                <w:rFonts w:ascii="Times New Roman" w:hAnsi="Times New Roman"/>
                <w:sz w:val="22"/>
                <w:szCs w:val="22"/>
                <w:lang w:val="ru-RU"/>
              </w:rPr>
            </w:pPr>
            <w:proofErr w:type="gramStart"/>
            <w:r w:rsidRPr="00FE29DE">
              <w:rPr>
                <w:rFonts w:ascii="Times New Roman" w:hAnsi="Times New Roman"/>
                <w:b/>
                <w:sz w:val="22"/>
                <w:szCs w:val="22"/>
                <w:lang w:val="ru-RU"/>
              </w:rPr>
              <w:t>ПК-13</w:t>
            </w:r>
            <w:r>
              <w:rPr>
                <w:rFonts w:ascii="Times New Roman" w:hAnsi="Times New Roman"/>
                <w:sz w:val="22"/>
                <w:szCs w:val="22"/>
                <w:lang w:val="ru-RU"/>
              </w:rPr>
              <w:t xml:space="preserve"> – способен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течения патологии по органам, системам организма в целом, анализировать закономерности функционирования органов и систем при различных заболеваниях и патологических процессах, использовать алгоритм постановки диагноза (осовного, сопутствующего, </w:t>
            </w:r>
            <w:r>
              <w:rPr>
                <w:rFonts w:ascii="Times New Roman" w:hAnsi="Times New Roman"/>
                <w:sz w:val="22"/>
                <w:szCs w:val="22"/>
                <w:lang w:val="ru-RU"/>
              </w:rPr>
              <w:lastRenderedPageBreak/>
              <w:t>осложнений) с учетом мкб-10, выполнять основные диагностические мероприятия по выявлению неотложных и угрожающих жизни</w:t>
            </w:r>
            <w:proofErr w:type="gramEnd"/>
            <w:r>
              <w:rPr>
                <w:rFonts w:ascii="Times New Roman" w:hAnsi="Times New Roman"/>
                <w:sz w:val="22"/>
                <w:szCs w:val="22"/>
                <w:lang w:val="ru-RU"/>
              </w:rPr>
              <w:t xml:space="preserve"> состояний</w:t>
            </w:r>
          </w:p>
          <w:p w:rsidR="00537333" w:rsidRDefault="00537333" w:rsidP="00BA68BB">
            <w:pPr>
              <w:shd w:val="clear" w:color="auto" w:fill="FFFFFF"/>
              <w:spacing w:after="0" w:line="240" w:lineRule="auto"/>
              <w:ind w:right="158"/>
              <w:rPr>
                <w:rFonts w:ascii="Times New Roman" w:eastAsia="Times New Roman" w:hAnsi="Times New Roman" w:cs="Times New Roman"/>
                <w:b/>
                <w:color w:val="000000"/>
                <w:lang w:eastAsia="ru-RU"/>
              </w:rPr>
            </w:pPr>
          </w:p>
          <w:p w:rsidR="00537333" w:rsidRPr="00700C63" w:rsidRDefault="00537333" w:rsidP="00BA68BB">
            <w:pPr>
              <w:shd w:val="clear" w:color="auto" w:fill="FFFFFF"/>
              <w:spacing w:after="0" w:line="240" w:lineRule="auto"/>
              <w:ind w:right="158"/>
              <w:rPr>
                <w:rFonts w:ascii="Times New Roman" w:eastAsia="Times New Roman" w:hAnsi="Times New Roman" w:cs="Times New Roman"/>
                <w:lang w:val="ky-KG" w:eastAsia="ru-RU"/>
              </w:rPr>
            </w:pPr>
            <w:r w:rsidRPr="00700C63">
              <w:rPr>
                <w:rFonts w:ascii="Times New Roman" w:eastAsia="Times New Roman" w:hAnsi="Times New Roman" w:cs="Times New Roman"/>
                <w:b/>
                <w:lang w:eastAsia="ru-RU"/>
              </w:rPr>
              <w:t>П</w:t>
            </w:r>
            <w:r w:rsidRPr="00700C63">
              <w:rPr>
                <w:rFonts w:ascii="Times New Roman" w:eastAsia="Times New Roman" w:hAnsi="Times New Roman" w:cs="Times New Roman"/>
                <w:b/>
                <w:lang w:val="ky-KG" w:eastAsia="ru-RU"/>
              </w:rPr>
              <w:t>К-15</w:t>
            </w:r>
          </w:p>
          <w:p w:rsidR="00537333" w:rsidRPr="004F3E6B" w:rsidRDefault="00537333" w:rsidP="00BA68BB">
            <w:pPr>
              <w:widowControl w:val="0"/>
              <w:spacing w:after="0" w:line="240" w:lineRule="auto"/>
              <w:rPr>
                <w:rFonts w:ascii="Times New Roman" w:eastAsia="Times New Roman" w:hAnsi="Times New Roman" w:cs="Times New Roman"/>
                <w:lang w:eastAsia="ru-RU"/>
              </w:rPr>
            </w:pPr>
            <w:r w:rsidRPr="00700C63">
              <w:rPr>
                <w:rFonts w:ascii="Times New Roman" w:eastAsia="Times New Roman" w:hAnsi="Times New Roman" w:cs="Times New Roman"/>
                <w:lang w:val="ky-KG" w:eastAsia="ru-RU"/>
              </w:rPr>
              <w:t xml:space="preserve">- </w:t>
            </w:r>
            <w:r w:rsidRPr="00700C63">
              <w:rPr>
                <w:rFonts w:ascii="Times New Roman" w:eastAsia="Times New Roman" w:hAnsi="Times New Roman" w:cs="Times New Roman"/>
                <w:lang w:eastAsia="ru-RU"/>
              </w:rPr>
              <w:t>способен назначать больным  адекватное лечение в соответствии с  диагнозом</w:t>
            </w:r>
          </w:p>
        </w:tc>
        <w:tc>
          <w:tcPr>
            <w:tcW w:w="2977" w:type="dxa"/>
            <w:tcBorders>
              <w:top w:val="single" w:sz="4" w:space="0" w:color="000000"/>
              <w:left w:val="single" w:sz="4" w:space="0" w:color="000000"/>
              <w:right w:val="single" w:sz="4" w:space="0" w:color="000000"/>
            </w:tcBorders>
          </w:tcPr>
          <w:p w:rsidR="00537333" w:rsidRDefault="00537333" w:rsidP="00BA68BB">
            <w:pPr>
              <w:shd w:val="clear" w:color="auto" w:fill="FFFFFF"/>
              <w:spacing w:before="14" w:after="0" w:line="240" w:lineRule="auto"/>
              <w:ind w:right="158"/>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РО-5</w:t>
            </w:r>
          </w:p>
          <w:p w:rsidR="00537333" w:rsidRPr="00FE29DE" w:rsidRDefault="00537333" w:rsidP="00BA68BB">
            <w:pPr>
              <w:shd w:val="clear" w:color="auto" w:fill="FFFFFF"/>
              <w:spacing w:before="14" w:after="0" w:line="240" w:lineRule="auto"/>
              <w:ind w:right="158"/>
              <w:rPr>
                <w:rFonts w:ascii="Times New Roman" w:eastAsia="Times New Roman" w:hAnsi="Times New Roman" w:cs="Times New Roman"/>
                <w:lang w:eastAsia="ru-RU"/>
              </w:rPr>
            </w:pPr>
            <w:r>
              <w:rPr>
                <w:rFonts w:ascii="Times New Roman" w:eastAsia="Times New Roman" w:hAnsi="Times New Roman" w:cs="Times New Roman"/>
                <w:lang w:eastAsia="ru-RU"/>
              </w:rPr>
              <w:t>-Умеет обрабатывать, анализировать и интерпретировать характер патологического процесса и его клинические проявления посредством использования современных методов исследования.</w:t>
            </w:r>
          </w:p>
          <w:p w:rsidR="00537333" w:rsidRPr="00700C63" w:rsidRDefault="00537333" w:rsidP="00BA68BB">
            <w:pPr>
              <w:shd w:val="clear" w:color="auto" w:fill="FFFFFF"/>
              <w:spacing w:before="14" w:after="0" w:line="240" w:lineRule="auto"/>
              <w:ind w:right="158"/>
              <w:rPr>
                <w:rFonts w:ascii="Times New Roman" w:eastAsia="Times New Roman" w:hAnsi="Times New Roman" w:cs="Times New Roman"/>
                <w:b/>
                <w:lang w:eastAsia="ru-RU"/>
              </w:rPr>
            </w:pPr>
            <w:r w:rsidRPr="00700C63">
              <w:rPr>
                <w:rFonts w:ascii="Times New Roman" w:eastAsia="Times New Roman" w:hAnsi="Times New Roman" w:cs="Times New Roman"/>
                <w:b/>
                <w:lang w:eastAsia="ru-RU"/>
              </w:rPr>
              <w:t xml:space="preserve">РО-8  </w:t>
            </w:r>
          </w:p>
          <w:p w:rsidR="00537333" w:rsidRPr="00700C63" w:rsidRDefault="00537333" w:rsidP="00BA68BB">
            <w:pPr>
              <w:shd w:val="clear" w:color="auto" w:fill="FFFFFF"/>
              <w:spacing w:before="14" w:after="0" w:line="240" w:lineRule="auto"/>
              <w:ind w:right="158"/>
              <w:rPr>
                <w:rFonts w:ascii="Times New Roman" w:eastAsia="Times New Roman" w:hAnsi="Times New Roman" w:cs="Times New Roman"/>
                <w:lang w:eastAsia="ru-RU"/>
              </w:rPr>
            </w:pPr>
            <w:r w:rsidRPr="00700C63">
              <w:rPr>
                <w:rFonts w:ascii="Times New Roman" w:eastAsia="Times New Roman" w:hAnsi="Times New Roman" w:cs="Times New Roman"/>
                <w:lang w:eastAsia="ru-RU"/>
              </w:rPr>
              <w:t>- Может анализировать и интерпретировать полученные данные и назначать адекватное лечение и оказать первичную врачебную помощь, принимать решения при возникновении неотложных и угрожающих жизни ситуациях</w:t>
            </w:r>
          </w:p>
          <w:p w:rsidR="00537333" w:rsidRPr="00700C63" w:rsidRDefault="00537333" w:rsidP="00BA68BB">
            <w:pPr>
              <w:pStyle w:val="11"/>
              <w:ind w:left="0"/>
              <w:rPr>
                <w:sz w:val="22"/>
                <w:szCs w:val="22"/>
                <w:lang w:val="ky-KG"/>
              </w:rPr>
            </w:pPr>
            <w:r w:rsidRPr="00700C63">
              <w:rPr>
                <w:sz w:val="22"/>
                <w:szCs w:val="22"/>
                <w:lang w:val="ky-KG"/>
              </w:rPr>
              <w:t>при неотложных и жизнеугрожающих состояниях детей и подростков.</w:t>
            </w:r>
          </w:p>
        </w:tc>
        <w:tc>
          <w:tcPr>
            <w:tcW w:w="5954" w:type="dxa"/>
            <w:tcBorders>
              <w:top w:val="single" w:sz="4" w:space="0" w:color="000000"/>
              <w:left w:val="single" w:sz="4" w:space="0" w:color="000000"/>
              <w:right w:val="single" w:sz="4" w:space="0" w:color="000000"/>
            </w:tcBorders>
            <w:hideMark/>
          </w:tcPr>
          <w:p w:rsidR="00537333" w:rsidRPr="00700C63" w:rsidRDefault="00537333" w:rsidP="00BA68BB">
            <w:pPr>
              <w:spacing w:after="0" w:line="240" w:lineRule="auto"/>
              <w:jc w:val="both"/>
              <w:rPr>
                <w:rFonts w:ascii="Times New Roman" w:eastAsia="Times New Roman" w:hAnsi="Times New Roman" w:cs="Times New Roman"/>
                <w:b/>
                <w:bCs/>
                <w:lang w:eastAsia="ru-RU"/>
              </w:rPr>
            </w:pPr>
            <w:r w:rsidRPr="00700C63">
              <w:rPr>
                <w:rFonts w:ascii="Times New Roman" w:eastAsia="Calibri" w:hAnsi="Times New Roman" w:cs="Times New Roman"/>
                <w:b/>
              </w:rPr>
              <w:t>РОд- 1</w:t>
            </w:r>
            <w:r w:rsidRPr="00700C63">
              <w:rPr>
                <w:rFonts w:ascii="Times New Roman" w:eastAsia="Times New Roman" w:hAnsi="Times New Roman" w:cs="Times New Roman"/>
                <w:b/>
                <w:bCs/>
                <w:lang w:eastAsia="ru-RU"/>
              </w:rPr>
              <w:t>:</w:t>
            </w:r>
          </w:p>
          <w:p w:rsidR="00537333" w:rsidRPr="00353EA1" w:rsidRDefault="00537333" w:rsidP="00BA68BB">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
                <w:bCs/>
                <w:lang w:eastAsia="ru-RU"/>
              </w:rPr>
              <w:t>Знает и понимает</w:t>
            </w:r>
            <w:r w:rsidRPr="00353EA1">
              <w:rPr>
                <w:rFonts w:ascii="Times New Roman" w:eastAsia="Times New Roman" w:hAnsi="Times New Roman" w:cs="Times New Roman"/>
                <w:bCs/>
                <w:lang w:eastAsia="ru-RU"/>
              </w:rPr>
              <w:t>:</w:t>
            </w:r>
          </w:p>
          <w:p w:rsidR="00537333" w:rsidRPr="00353EA1" w:rsidRDefault="00537333" w:rsidP="00BA68BB">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Cs/>
                <w:lang w:eastAsia="ru-RU"/>
              </w:rPr>
              <w:t>-</w:t>
            </w:r>
            <w:r w:rsidRPr="00353EA1">
              <w:rPr>
                <w:rFonts w:ascii="Times New Roman" w:hAnsi="Times New Roman" w:cs="Times New Roman"/>
                <w:lang w:val="ky-KG"/>
              </w:rPr>
              <w:t xml:space="preserve"> </w:t>
            </w:r>
            <w:r w:rsidRPr="00353EA1">
              <w:rPr>
                <w:rFonts w:ascii="Times New Roman" w:hAnsi="Times New Roman" w:cs="Times New Roman"/>
              </w:rPr>
              <w:t>проведение с прикрепленным населением профилактические мероприятия по предупреждению возникновения наиболее часто встречающихся заболеваний, осуществление общеоздоровительные мероприятия по формированию здорового образа жизни с учетом факторов риска, давать рекомен</w:t>
            </w:r>
            <w:r>
              <w:rPr>
                <w:rFonts w:ascii="Times New Roman" w:hAnsi="Times New Roman" w:cs="Times New Roman"/>
              </w:rPr>
              <w:t>дации по здоровому питанию (ПК-12</w:t>
            </w:r>
            <w:r w:rsidRPr="00353EA1">
              <w:rPr>
                <w:rFonts w:ascii="Times New Roman" w:hAnsi="Times New Roman" w:cs="Times New Roman"/>
              </w:rPr>
              <w:t>);</w:t>
            </w:r>
          </w:p>
          <w:p w:rsidR="00537333" w:rsidRPr="00353EA1" w:rsidRDefault="00537333" w:rsidP="00BA68BB">
            <w:pPr>
              <w:spacing w:after="0" w:line="240" w:lineRule="auto"/>
              <w:jc w:val="both"/>
              <w:rPr>
                <w:rFonts w:ascii="Times New Roman" w:eastAsia="Times New Roman" w:hAnsi="Times New Roman" w:cs="Times New Roman"/>
                <w:b/>
                <w:bCs/>
                <w:lang w:eastAsia="ru-RU"/>
              </w:rPr>
            </w:pPr>
            <w:r w:rsidRPr="00353EA1">
              <w:rPr>
                <w:rFonts w:ascii="Times New Roman" w:eastAsia="Times New Roman" w:hAnsi="Times New Roman" w:cs="Times New Roman"/>
                <w:b/>
                <w:bCs/>
                <w:lang w:eastAsia="ru-RU"/>
              </w:rPr>
              <w:t>Умеет:</w:t>
            </w:r>
          </w:p>
          <w:p w:rsidR="00537333" w:rsidRPr="00353EA1" w:rsidRDefault="00537333" w:rsidP="00BA68BB">
            <w:pPr>
              <w:spacing w:after="0" w:line="240" w:lineRule="auto"/>
              <w:jc w:val="both"/>
              <w:rPr>
                <w:rFonts w:ascii="Times New Roman" w:eastAsia="Times New Roman" w:hAnsi="Times New Roman" w:cs="Times New Roman"/>
                <w:b/>
                <w:bCs/>
                <w:lang w:eastAsia="ru-RU"/>
              </w:rPr>
            </w:pPr>
            <w:r w:rsidRPr="00353EA1">
              <w:rPr>
                <w:rFonts w:ascii="Times New Roman" w:eastAsia="Times New Roman" w:hAnsi="Times New Roman" w:cs="Times New Roman"/>
                <w:b/>
                <w:bCs/>
                <w:lang w:eastAsia="ru-RU"/>
              </w:rPr>
              <w:t xml:space="preserve">- </w:t>
            </w:r>
            <w:r w:rsidRPr="00353EA1">
              <w:rPr>
                <w:rFonts w:ascii="Times New Roman" w:hAnsi="Times New Roman" w:cs="Times New Roman"/>
              </w:rPr>
              <w:t>проводить с прикрепленным населением профилактические мероприятия по предупреждению возникновения наиболее часто</w:t>
            </w:r>
            <w:r>
              <w:rPr>
                <w:rFonts w:ascii="Times New Roman" w:hAnsi="Times New Roman" w:cs="Times New Roman"/>
              </w:rPr>
              <w:t xml:space="preserve"> встречающихся заболеваний (ПК-12</w:t>
            </w:r>
            <w:r w:rsidRPr="00353EA1">
              <w:rPr>
                <w:rFonts w:ascii="Times New Roman" w:hAnsi="Times New Roman" w:cs="Times New Roman"/>
              </w:rPr>
              <w:t>),</w:t>
            </w:r>
          </w:p>
          <w:p w:rsidR="00537333" w:rsidRPr="00353EA1" w:rsidRDefault="00537333" w:rsidP="00BA68BB">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
                <w:bCs/>
                <w:lang w:eastAsia="ru-RU"/>
              </w:rPr>
              <w:t>Владеет</w:t>
            </w:r>
            <w:r w:rsidRPr="00353EA1">
              <w:rPr>
                <w:rFonts w:ascii="Times New Roman" w:eastAsia="Times New Roman" w:hAnsi="Times New Roman" w:cs="Times New Roman"/>
                <w:bCs/>
                <w:lang w:eastAsia="ru-RU"/>
              </w:rPr>
              <w:t xml:space="preserve">: </w:t>
            </w:r>
          </w:p>
          <w:p w:rsidR="00537333" w:rsidRPr="00353EA1" w:rsidRDefault="00537333" w:rsidP="00BA68BB">
            <w:pPr>
              <w:spacing w:after="0" w:line="240" w:lineRule="auto"/>
              <w:jc w:val="both"/>
              <w:rPr>
                <w:rFonts w:ascii="Times New Roman" w:hAnsi="Times New Roman" w:cs="Times New Roman"/>
              </w:rPr>
            </w:pPr>
            <w:r w:rsidRPr="00353EA1">
              <w:rPr>
                <w:rFonts w:ascii="Times New Roman" w:eastAsia="Times New Roman" w:hAnsi="Times New Roman" w:cs="Times New Roman"/>
                <w:bCs/>
                <w:lang w:eastAsia="ru-RU"/>
              </w:rPr>
              <w:t xml:space="preserve">- навыками </w:t>
            </w:r>
            <w:r w:rsidRPr="00353EA1">
              <w:rPr>
                <w:rFonts w:ascii="Times New Roman" w:hAnsi="Times New Roman" w:cs="Times New Roman"/>
              </w:rPr>
              <w:t>осуществления общеоздоровительных мероприятий по формированию здорового образа жизни с учетом факторов риска, давать рекомендации по здо</w:t>
            </w:r>
            <w:r>
              <w:rPr>
                <w:rFonts w:ascii="Times New Roman" w:hAnsi="Times New Roman" w:cs="Times New Roman"/>
              </w:rPr>
              <w:t>ровому питанию (ПК-12</w:t>
            </w:r>
            <w:r w:rsidRPr="00353EA1">
              <w:rPr>
                <w:rFonts w:ascii="Times New Roman" w:hAnsi="Times New Roman" w:cs="Times New Roman"/>
              </w:rPr>
              <w:t>);</w:t>
            </w:r>
          </w:p>
          <w:p w:rsidR="00537333" w:rsidRPr="00DF645C" w:rsidRDefault="00537333" w:rsidP="00BA68BB">
            <w:pPr>
              <w:spacing w:after="0" w:line="240" w:lineRule="auto"/>
              <w:jc w:val="both"/>
              <w:rPr>
                <w:rFonts w:ascii="Times New Roman" w:eastAsia="Times New Roman" w:hAnsi="Times New Roman" w:cs="Times New Roman"/>
                <w:bCs/>
                <w:sz w:val="24"/>
                <w:szCs w:val="24"/>
                <w:lang w:eastAsia="ru-RU"/>
              </w:rPr>
            </w:pPr>
          </w:p>
          <w:p w:rsidR="00537333" w:rsidRPr="00700C63" w:rsidRDefault="00537333" w:rsidP="00BA68BB">
            <w:pPr>
              <w:spacing w:after="0" w:line="240" w:lineRule="auto"/>
              <w:jc w:val="both"/>
              <w:rPr>
                <w:rFonts w:ascii="Times New Roman" w:eastAsia="Times New Roman" w:hAnsi="Times New Roman" w:cs="Times New Roman"/>
                <w:b/>
                <w:bCs/>
                <w:lang w:eastAsia="ru-RU"/>
              </w:rPr>
            </w:pPr>
            <w:r w:rsidRPr="00700C63">
              <w:rPr>
                <w:rFonts w:ascii="Times New Roman" w:eastAsia="Calibri" w:hAnsi="Times New Roman" w:cs="Times New Roman"/>
                <w:b/>
              </w:rPr>
              <w:t>РОд-2:</w:t>
            </w:r>
            <w:r w:rsidRPr="00700C63">
              <w:rPr>
                <w:rFonts w:ascii="Times New Roman" w:eastAsia="Times New Roman" w:hAnsi="Times New Roman" w:cs="Times New Roman"/>
                <w:b/>
                <w:bCs/>
                <w:lang w:eastAsia="ru-RU"/>
              </w:rPr>
              <w:t xml:space="preserve"> </w:t>
            </w:r>
          </w:p>
          <w:p w:rsidR="00537333" w:rsidRPr="00700C63" w:rsidRDefault="00537333" w:rsidP="00BA68BB">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Знает и понимает</w:t>
            </w:r>
            <w:r w:rsidRPr="00700C63">
              <w:rPr>
                <w:rFonts w:ascii="Times New Roman" w:eastAsia="Times New Roman" w:hAnsi="Times New Roman" w:cs="Times New Roman"/>
                <w:bCs/>
                <w:lang w:eastAsia="ru-RU"/>
              </w:rPr>
              <w:t>:</w:t>
            </w:r>
          </w:p>
          <w:p w:rsidR="00537333" w:rsidRPr="00700C63" w:rsidRDefault="00537333" w:rsidP="00BA68BB">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назначение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p>
          <w:p w:rsidR="00537333" w:rsidRPr="00700C63" w:rsidRDefault="00537333" w:rsidP="00BA68BB">
            <w:pPr>
              <w:spacing w:after="0" w:line="240" w:lineRule="auto"/>
              <w:jc w:val="both"/>
              <w:rPr>
                <w:rFonts w:ascii="Times New Roman" w:eastAsia="Times New Roman" w:hAnsi="Times New Roman" w:cs="Times New Roman"/>
                <w:b/>
                <w:bCs/>
                <w:lang w:eastAsia="ru-RU"/>
              </w:rPr>
            </w:pPr>
            <w:r w:rsidRPr="00700C63">
              <w:rPr>
                <w:rFonts w:ascii="Times New Roman" w:eastAsia="Times New Roman" w:hAnsi="Times New Roman" w:cs="Times New Roman"/>
                <w:b/>
                <w:bCs/>
                <w:lang w:eastAsia="ru-RU"/>
              </w:rPr>
              <w:t>Умеет:</w:t>
            </w:r>
          </w:p>
          <w:p w:rsidR="00537333" w:rsidRPr="00700C63" w:rsidRDefault="00537333" w:rsidP="00BA68BB">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назначать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p>
          <w:p w:rsidR="00537333" w:rsidRPr="00700C63" w:rsidRDefault="00537333" w:rsidP="00BA68BB">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Владеет</w:t>
            </w:r>
            <w:r w:rsidRPr="00700C63">
              <w:rPr>
                <w:rFonts w:ascii="Times New Roman" w:eastAsia="Times New Roman" w:hAnsi="Times New Roman" w:cs="Times New Roman"/>
                <w:bCs/>
                <w:lang w:eastAsia="ru-RU"/>
              </w:rPr>
              <w:t>:</w:t>
            </w:r>
          </w:p>
          <w:p w:rsidR="00537333" w:rsidRPr="00700C63" w:rsidRDefault="00537333" w:rsidP="00BA68BB">
            <w:pPr>
              <w:widowControl w:val="0"/>
              <w:spacing w:after="0" w:line="240" w:lineRule="auto"/>
              <w:jc w:val="both"/>
              <w:rPr>
                <w:rFonts w:ascii="Times New Roman" w:eastAsia="Calibri" w:hAnsi="Times New Roman" w:cs="Times New Roman"/>
                <w:b/>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color w:val="000000"/>
                <w:lang w:eastAsia="ru-RU"/>
              </w:rPr>
              <w:t xml:space="preserve">методами </w:t>
            </w:r>
            <w:r w:rsidRPr="00700C63">
              <w:rPr>
                <w:rFonts w:ascii="Times New Roman" w:eastAsia="Times New Roman" w:hAnsi="Times New Roman" w:cs="Times New Roman"/>
                <w:lang w:eastAsia="ru-RU"/>
              </w:rPr>
              <w:t xml:space="preserve">назначения больным  с наиболее часто встречающимися терапевтическими заболеваниями у </w:t>
            </w:r>
            <w:r w:rsidRPr="00700C63">
              <w:rPr>
                <w:rFonts w:ascii="Times New Roman" w:eastAsia="Times New Roman" w:hAnsi="Times New Roman" w:cs="Times New Roman"/>
                <w:lang w:eastAsia="ru-RU"/>
              </w:rPr>
              <w:lastRenderedPageBreak/>
              <w:t>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r>
              <w:rPr>
                <w:rFonts w:ascii="Times New Roman" w:eastAsia="Times New Roman" w:hAnsi="Times New Roman" w:cs="Times New Roman"/>
                <w:color w:val="000000"/>
                <w:lang w:eastAsia="ru-RU"/>
              </w:rPr>
              <w:t>я</w:t>
            </w:r>
          </w:p>
          <w:p w:rsidR="00537333" w:rsidRPr="00700C63" w:rsidRDefault="00537333" w:rsidP="00BA68BB">
            <w:pPr>
              <w:widowControl w:val="0"/>
              <w:spacing w:after="0" w:line="240" w:lineRule="auto"/>
              <w:jc w:val="both"/>
              <w:rPr>
                <w:rFonts w:ascii="Times New Roman" w:eastAsia="Calibri" w:hAnsi="Times New Roman" w:cs="Times New Roman"/>
              </w:rPr>
            </w:pPr>
          </w:p>
        </w:tc>
        <w:tc>
          <w:tcPr>
            <w:tcW w:w="2835" w:type="dxa"/>
            <w:tcBorders>
              <w:top w:val="single" w:sz="4" w:space="0" w:color="000000"/>
              <w:left w:val="single" w:sz="4" w:space="0" w:color="000000"/>
              <w:right w:val="single" w:sz="4" w:space="0" w:color="000000"/>
            </w:tcBorders>
            <w:hideMark/>
          </w:tcPr>
          <w:p w:rsidR="00537333" w:rsidRPr="002D0100" w:rsidRDefault="00537333" w:rsidP="00BA68BB">
            <w:pPr>
              <w:pStyle w:val="a6"/>
              <w:rPr>
                <w:rFonts w:ascii="Times New Roman" w:hAnsi="Times New Roman"/>
                <w:b/>
                <w:kern w:val="3"/>
                <w:sz w:val="24"/>
                <w:szCs w:val="24"/>
                <w:lang w:val="ru-RU"/>
              </w:rPr>
            </w:pPr>
            <w:r w:rsidRPr="002D0100">
              <w:rPr>
                <w:rFonts w:ascii="Times New Roman" w:hAnsi="Times New Roman"/>
                <w:b/>
                <w:kern w:val="3"/>
                <w:sz w:val="24"/>
                <w:szCs w:val="24"/>
                <w:lang w:val="ru-RU"/>
              </w:rPr>
              <w:lastRenderedPageBreak/>
              <w:t>РОт: умеет</w:t>
            </w:r>
          </w:p>
          <w:p w:rsidR="00537333" w:rsidRPr="002D0100" w:rsidRDefault="00537333" w:rsidP="00BA68BB">
            <w:pPr>
              <w:pStyle w:val="a6"/>
              <w:rPr>
                <w:rFonts w:ascii="Times New Roman" w:hAnsi="Times New Roman"/>
                <w:sz w:val="24"/>
                <w:szCs w:val="24"/>
                <w:u w:val="single"/>
                <w:lang w:val="ru-RU"/>
              </w:rPr>
            </w:pPr>
            <w:r w:rsidRPr="002D0100">
              <w:rPr>
                <w:rFonts w:ascii="Times New Roman" w:hAnsi="Times New Roman"/>
                <w:sz w:val="24"/>
                <w:szCs w:val="24"/>
                <w:lang w:val="ru-RU"/>
              </w:rPr>
              <w:t>- правильно собрать анамнез заболеван</w:t>
            </w:r>
            <w:r>
              <w:rPr>
                <w:rFonts w:ascii="Times New Roman" w:hAnsi="Times New Roman"/>
                <w:sz w:val="24"/>
                <w:szCs w:val="24"/>
                <w:lang w:val="ru-RU"/>
              </w:rPr>
              <w:t>ия и жизни у больного хроническим лейкозом</w:t>
            </w:r>
            <w:r w:rsidRPr="002D0100">
              <w:rPr>
                <w:rFonts w:ascii="Times New Roman" w:hAnsi="Times New Roman"/>
                <w:sz w:val="24"/>
                <w:szCs w:val="24"/>
                <w:lang w:val="ru-RU"/>
              </w:rPr>
              <w:t>;</w:t>
            </w:r>
          </w:p>
          <w:p w:rsidR="00537333" w:rsidRPr="002D0100" w:rsidRDefault="00537333" w:rsidP="00BA68BB">
            <w:pPr>
              <w:pStyle w:val="a6"/>
              <w:rPr>
                <w:rFonts w:ascii="Times New Roman" w:hAnsi="Times New Roman"/>
                <w:sz w:val="24"/>
                <w:szCs w:val="24"/>
                <w:lang w:val="ru-RU"/>
              </w:rPr>
            </w:pPr>
            <w:r w:rsidRPr="002D0100">
              <w:rPr>
                <w:rFonts w:ascii="Times New Roman" w:hAnsi="Times New Roman"/>
                <w:sz w:val="24"/>
                <w:szCs w:val="24"/>
                <w:lang w:val="ru-RU"/>
              </w:rPr>
              <w:t>- провести объективное исследование больного;</w:t>
            </w:r>
          </w:p>
          <w:p w:rsidR="00537333" w:rsidRPr="002D0100" w:rsidRDefault="00537333" w:rsidP="00BA68BB">
            <w:pPr>
              <w:pStyle w:val="a6"/>
              <w:rPr>
                <w:rFonts w:ascii="Times New Roman" w:hAnsi="Times New Roman"/>
                <w:sz w:val="24"/>
                <w:szCs w:val="24"/>
                <w:u w:val="single"/>
                <w:lang w:val="ru-RU"/>
              </w:rPr>
            </w:pPr>
            <w:r w:rsidRPr="002D0100">
              <w:rPr>
                <w:rFonts w:ascii="Times New Roman" w:hAnsi="Times New Roman"/>
                <w:sz w:val="24"/>
                <w:szCs w:val="24"/>
                <w:lang w:val="ru-RU"/>
              </w:rPr>
              <w:t>- оценить диагностическое значение лабораторных и инструментальных исследований;</w:t>
            </w:r>
          </w:p>
          <w:p w:rsidR="00537333" w:rsidRPr="003C43DB" w:rsidRDefault="00537333" w:rsidP="00BA68BB">
            <w:pPr>
              <w:pStyle w:val="a6"/>
              <w:rPr>
                <w:rFonts w:ascii="Times New Roman" w:hAnsi="Times New Roman"/>
                <w:b/>
                <w:lang w:val="ru-RU"/>
              </w:rPr>
            </w:pPr>
            <w:r w:rsidRPr="002D0100">
              <w:rPr>
                <w:rFonts w:ascii="Times New Roman" w:hAnsi="Times New Roman"/>
                <w:sz w:val="24"/>
                <w:szCs w:val="24"/>
              </w:rPr>
              <w:t xml:space="preserve">- </w:t>
            </w:r>
            <w:proofErr w:type="gramStart"/>
            <w:r w:rsidRPr="002D0100">
              <w:rPr>
                <w:rFonts w:ascii="Times New Roman" w:hAnsi="Times New Roman"/>
                <w:sz w:val="24"/>
                <w:szCs w:val="24"/>
              </w:rPr>
              <w:t>назначить</w:t>
            </w:r>
            <w:proofErr w:type="gramEnd"/>
            <w:r w:rsidRPr="002D0100">
              <w:rPr>
                <w:rFonts w:ascii="Times New Roman" w:hAnsi="Times New Roman"/>
                <w:sz w:val="24"/>
                <w:szCs w:val="24"/>
              </w:rPr>
              <w:t xml:space="preserve">   индивидуализированное лечение.</w:t>
            </w:r>
          </w:p>
        </w:tc>
      </w:tr>
    </w:tbl>
    <w:p w:rsidR="00537333" w:rsidRDefault="00537333" w:rsidP="00537333">
      <w:pPr>
        <w:jc w:val="both"/>
        <w:rPr>
          <w:rFonts w:ascii="Times New Roman" w:hAnsi="Times New Roman" w:cs="Times New Roman"/>
          <w:b/>
        </w:rPr>
      </w:pPr>
    </w:p>
    <w:p w:rsidR="00537333" w:rsidRDefault="00537333" w:rsidP="00537333">
      <w:pPr>
        <w:jc w:val="both"/>
        <w:rPr>
          <w:rFonts w:ascii="Times New Roman" w:hAnsi="Times New Roman" w:cs="Times New Roman"/>
          <w:b/>
        </w:rPr>
      </w:pPr>
      <w:r>
        <w:rPr>
          <w:rFonts w:ascii="Times New Roman" w:hAnsi="Times New Roman" w:cs="Times New Roman"/>
          <w:b/>
        </w:rPr>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92"/>
        <w:gridCol w:w="1560"/>
        <w:gridCol w:w="2126"/>
        <w:gridCol w:w="2268"/>
        <w:gridCol w:w="2410"/>
        <w:gridCol w:w="2976"/>
        <w:gridCol w:w="2410"/>
        <w:gridCol w:w="567"/>
      </w:tblGrid>
      <w:tr w:rsidR="00537333" w:rsidRPr="00BA75B7" w:rsidTr="00BA68BB">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537333" w:rsidRPr="00BA75B7" w:rsidRDefault="00537333" w:rsidP="00BA68BB">
            <w:pPr>
              <w:widowControl w:val="0"/>
              <w:spacing w:after="0"/>
              <w:ind w:left="-282" w:firstLine="129"/>
              <w:rPr>
                <w:rFonts w:ascii="Times New Roman" w:hAnsi="Times New Roman"/>
                <w:b/>
                <w:lang w:val="ky-KG"/>
              </w:rPr>
            </w:pPr>
            <w:r w:rsidRPr="00BA75B7">
              <w:rPr>
                <w:rFonts w:ascii="Times New Roman" w:hAnsi="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537333" w:rsidRPr="00BA75B7" w:rsidRDefault="00537333" w:rsidP="00BA68BB">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537333" w:rsidRPr="00BA75B7" w:rsidRDefault="00537333" w:rsidP="00BA68BB">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537333" w:rsidRPr="00BA75B7" w:rsidRDefault="00537333" w:rsidP="00BA68BB">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537333" w:rsidRPr="00BA75B7" w:rsidRDefault="00537333" w:rsidP="00BA68BB">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537333" w:rsidRPr="00BA75B7" w:rsidRDefault="00537333" w:rsidP="00BA68BB">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537333" w:rsidRPr="00BA75B7" w:rsidRDefault="00537333" w:rsidP="00BA68BB">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537333" w:rsidRPr="00BA75B7" w:rsidRDefault="00537333" w:rsidP="00BA68BB">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537333" w:rsidRPr="00BA75B7" w:rsidRDefault="00537333" w:rsidP="00BA68BB">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537333" w:rsidRPr="00BA75B7" w:rsidTr="00BA68BB">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537333" w:rsidRPr="00BA75B7" w:rsidRDefault="00537333" w:rsidP="00BA68BB">
            <w:pPr>
              <w:widowControl w:val="0"/>
              <w:spacing w:after="0"/>
              <w:rPr>
                <w:rFonts w:ascii="Times New Roman" w:hAnsi="Times New Roman"/>
                <w:lang w:val="ky-KG"/>
              </w:rPr>
            </w:pPr>
            <w:r w:rsidRPr="00BA75B7">
              <w:rPr>
                <w:rFonts w:ascii="Times New Roman" w:hAnsi="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537333" w:rsidRPr="00BA75B7" w:rsidRDefault="00537333" w:rsidP="00BA68BB">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537333" w:rsidRPr="00BA75B7" w:rsidRDefault="00537333" w:rsidP="00BA68BB">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537333" w:rsidRPr="00BA75B7" w:rsidRDefault="00537333" w:rsidP="00BA68BB">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537333" w:rsidRPr="00BA75B7" w:rsidRDefault="00537333" w:rsidP="00BA68BB">
            <w:pPr>
              <w:widowControl w:val="0"/>
              <w:spacing w:after="0" w:line="240" w:lineRule="auto"/>
              <w:rPr>
                <w:rFonts w:ascii="Times New Roman" w:hAnsi="Times New Roman"/>
                <w:lang w:val="ky-KG"/>
              </w:rPr>
            </w:pPr>
            <w:r w:rsidRPr="00BA75B7">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537333" w:rsidRPr="00BA75B7" w:rsidRDefault="00537333" w:rsidP="00BA68BB">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537333" w:rsidRPr="00BA75B7" w:rsidRDefault="00537333" w:rsidP="00BA68BB">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537333" w:rsidRPr="00BA75B7" w:rsidRDefault="00537333" w:rsidP="00BA68BB">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537333" w:rsidRPr="00BA75B7" w:rsidRDefault="00537333" w:rsidP="00BA68BB">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537333" w:rsidRPr="00BA75B7" w:rsidRDefault="00537333" w:rsidP="00BA68BB">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537333" w:rsidRPr="00BA75B7" w:rsidRDefault="00537333" w:rsidP="00BA68BB">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537333" w:rsidRPr="00BA75B7" w:rsidTr="00BA68BB">
        <w:tc>
          <w:tcPr>
            <w:tcW w:w="397" w:type="dxa"/>
            <w:tcBorders>
              <w:top w:val="single" w:sz="4" w:space="0" w:color="000000"/>
              <w:left w:val="single" w:sz="4" w:space="0" w:color="000000"/>
              <w:bottom w:val="single" w:sz="4" w:space="0" w:color="000000"/>
              <w:right w:val="single" w:sz="4" w:space="0" w:color="000000"/>
            </w:tcBorders>
            <w:hideMark/>
          </w:tcPr>
          <w:p w:rsidR="00537333" w:rsidRPr="00BA75B7" w:rsidRDefault="00537333" w:rsidP="00BA68BB">
            <w:pPr>
              <w:widowControl w:val="0"/>
              <w:spacing w:after="0"/>
              <w:rPr>
                <w:rFonts w:ascii="Times New Roman" w:hAnsi="Times New Roman"/>
                <w:lang w:val="ky-KG"/>
              </w:rPr>
            </w:pPr>
            <w:r w:rsidRPr="00BA75B7">
              <w:rPr>
                <w:rFonts w:ascii="Times New Roman" w:hAnsi="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537333" w:rsidRPr="00BA75B7" w:rsidRDefault="00537333" w:rsidP="00BA68BB">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537333" w:rsidRPr="00BA75B7" w:rsidRDefault="00537333" w:rsidP="00BA68BB">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537333" w:rsidRPr="00BA75B7" w:rsidRDefault="00537333" w:rsidP="00BA68BB">
            <w:pPr>
              <w:widowControl w:val="0"/>
              <w:spacing w:after="0" w:line="240" w:lineRule="auto"/>
              <w:rPr>
                <w:rFonts w:ascii="Times New Roman" w:hAnsi="Times New Roman"/>
                <w:lang w:val="ky-KG"/>
              </w:rPr>
            </w:pPr>
            <w:r w:rsidRPr="00BA75B7">
              <w:rPr>
                <w:rFonts w:ascii="Times New Roman" w:hAnsi="Times New Roman"/>
              </w:rPr>
              <w:t>Активизация мыслительно</w:t>
            </w:r>
            <w:r w:rsidRPr="00BA75B7">
              <w:rPr>
                <w:rFonts w:ascii="Times New Roman" w:hAnsi="Times New Roman"/>
              </w:rPr>
              <w:lastRenderedPageBreak/>
              <w:t>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537333" w:rsidRPr="00BA75B7" w:rsidRDefault="00537333" w:rsidP="00BA68BB">
            <w:pPr>
              <w:widowControl w:val="0"/>
              <w:spacing w:after="0" w:line="240" w:lineRule="auto"/>
              <w:rPr>
                <w:rFonts w:ascii="Times New Roman" w:hAnsi="Times New Roman"/>
                <w:lang w:val="ky-KG"/>
              </w:rPr>
            </w:pPr>
            <w:r w:rsidRPr="00BA75B7">
              <w:rPr>
                <w:rFonts w:ascii="Times New Roman" w:hAnsi="Times New Roman"/>
                <w:lang w:val="ky-KG"/>
              </w:rPr>
              <w:lastRenderedPageBreak/>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537333" w:rsidRPr="00BA75B7" w:rsidRDefault="00537333" w:rsidP="00BA68BB">
            <w:pPr>
              <w:widowControl w:val="0"/>
              <w:spacing w:after="0" w:line="240" w:lineRule="auto"/>
              <w:rPr>
                <w:rFonts w:ascii="Times New Roman" w:hAnsi="Times New Roman"/>
                <w:lang w:val="ky-KG"/>
              </w:rPr>
            </w:pPr>
            <w:r w:rsidRPr="00BA75B7">
              <w:rPr>
                <w:rFonts w:ascii="Times New Roman" w:hAnsi="Times New Roman"/>
              </w:rPr>
              <w:t xml:space="preserve">В решении задач принимают участие все студенты группы; дополняют, исправляют ответы </w:t>
            </w:r>
            <w:r w:rsidRPr="00BA75B7">
              <w:rPr>
                <w:rFonts w:ascii="Times New Roman" w:hAnsi="Times New Roman"/>
              </w:rPr>
              <w:lastRenderedPageBreak/>
              <w:t>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537333" w:rsidRPr="00BA75B7" w:rsidRDefault="00537333" w:rsidP="00BA68BB">
            <w:pPr>
              <w:widowControl w:val="0"/>
              <w:spacing w:after="0" w:line="240" w:lineRule="auto"/>
              <w:rPr>
                <w:rFonts w:ascii="Times New Roman" w:hAnsi="Times New Roman"/>
                <w:lang w:val="ky-KG"/>
              </w:rPr>
            </w:pPr>
            <w:r w:rsidRPr="00BA75B7">
              <w:rPr>
                <w:rFonts w:ascii="Times New Roman" w:hAnsi="Times New Roman"/>
                <w:lang w:val="ky-KG"/>
              </w:rPr>
              <w:lastRenderedPageBreak/>
              <w:t>Работа с чек - листом</w:t>
            </w:r>
          </w:p>
        </w:tc>
        <w:tc>
          <w:tcPr>
            <w:tcW w:w="2976" w:type="dxa"/>
            <w:tcBorders>
              <w:top w:val="single" w:sz="4" w:space="0" w:color="000000"/>
              <w:left w:val="single" w:sz="4" w:space="0" w:color="000000"/>
              <w:bottom w:val="single" w:sz="4" w:space="0" w:color="000000"/>
              <w:right w:val="single" w:sz="4" w:space="0" w:color="000000"/>
            </w:tcBorders>
          </w:tcPr>
          <w:p w:rsidR="00537333" w:rsidRPr="00BA75B7" w:rsidRDefault="00537333" w:rsidP="00BA68BB">
            <w:pPr>
              <w:widowControl w:val="0"/>
              <w:spacing w:after="0" w:line="240" w:lineRule="auto"/>
              <w:rPr>
                <w:rFonts w:ascii="Times New Roman" w:hAnsi="Times New Roman"/>
                <w:lang w:val="ky-KG"/>
              </w:rPr>
            </w:pPr>
            <w:r w:rsidRPr="00BA75B7">
              <w:rPr>
                <w:rFonts w:ascii="Times New Roman" w:hAnsi="Times New Roman"/>
                <w:lang w:val="ky-KG"/>
              </w:rPr>
              <w:t xml:space="preserve">Акцентирование внимание студентов на рассматриваемые вопросы, участие в командных обсуждениях, свободно </w:t>
            </w:r>
            <w:r w:rsidRPr="00BA75B7">
              <w:rPr>
                <w:rFonts w:ascii="Times New Roman" w:hAnsi="Times New Roman"/>
                <w:lang w:val="ky-KG"/>
              </w:rPr>
              <w:lastRenderedPageBreak/>
              <w:t>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537333" w:rsidRPr="00BA75B7" w:rsidRDefault="00537333" w:rsidP="00BA68BB">
            <w:pPr>
              <w:widowControl w:val="0"/>
              <w:spacing w:after="0" w:line="240" w:lineRule="auto"/>
              <w:rPr>
                <w:rFonts w:ascii="Times New Roman" w:hAnsi="Times New Roman"/>
                <w:lang w:val="ky-KG"/>
              </w:rPr>
            </w:pPr>
            <w:r w:rsidRPr="00BA75B7">
              <w:rPr>
                <w:rFonts w:ascii="Times New Roman" w:hAnsi="Times New Roman"/>
                <w:lang w:val="ky-KG"/>
              </w:rPr>
              <w:lastRenderedPageBreak/>
              <w:t>Доска с проектором, презентационный материал, чек-листы, натурщик.</w:t>
            </w:r>
            <w:r w:rsidRPr="00BA75B7">
              <w:rPr>
                <w:rFonts w:ascii="Times New Roman" w:hAnsi="Times New Roman"/>
              </w:rPr>
              <w:t xml:space="preserve"> градусник, фонендоскоп, </w:t>
            </w:r>
            <w:r w:rsidRPr="00BA75B7">
              <w:rPr>
                <w:rFonts w:ascii="Times New Roman" w:hAnsi="Times New Roman"/>
              </w:rPr>
              <w:lastRenderedPageBreak/>
              <w:t>тонометр, шпатель</w:t>
            </w:r>
            <w:proofErr w:type="gramStart"/>
            <w:r w:rsidRPr="00BA75B7">
              <w:rPr>
                <w:rFonts w:ascii="Times New Roman" w:hAnsi="Times New Roman"/>
              </w:rPr>
              <w:t>.</w:t>
            </w:r>
            <w:proofErr w:type="gramEnd"/>
            <w:r w:rsidRPr="00BA75B7">
              <w:rPr>
                <w:rFonts w:ascii="Times New Roman" w:hAnsi="Times New Roman"/>
              </w:rPr>
              <w:t xml:space="preserve"> </w:t>
            </w:r>
            <w:proofErr w:type="gramStart"/>
            <w:r w:rsidRPr="00BA75B7">
              <w:rPr>
                <w:rFonts w:ascii="Times New Roman" w:hAnsi="Times New Roman"/>
              </w:rPr>
              <w:t>л</w:t>
            </w:r>
            <w:proofErr w:type="gramEnd"/>
            <w:r w:rsidRPr="00BA75B7">
              <w:rPr>
                <w:rFonts w:ascii="Times New Roman" w:hAnsi="Times New Roman"/>
              </w:rPr>
              <w:t>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537333" w:rsidRPr="00BA75B7" w:rsidRDefault="00537333" w:rsidP="00BA68BB">
            <w:pPr>
              <w:widowControl w:val="0"/>
              <w:spacing w:after="0" w:line="240" w:lineRule="auto"/>
              <w:rPr>
                <w:rFonts w:ascii="Times New Roman" w:hAnsi="Times New Roman"/>
                <w:lang w:val="ky-KG"/>
              </w:rPr>
            </w:pPr>
            <w:r w:rsidRPr="00BA75B7">
              <w:rPr>
                <w:rFonts w:ascii="Times New Roman" w:hAnsi="Times New Roman"/>
                <w:lang w:val="ky-KG"/>
              </w:rPr>
              <w:lastRenderedPageBreak/>
              <w:t>30мин</w:t>
            </w:r>
          </w:p>
        </w:tc>
      </w:tr>
      <w:tr w:rsidR="00537333" w:rsidRPr="00BA75B7" w:rsidTr="00BA68BB">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537333" w:rsidRPr="00BA75B7" w:rsidRDefault="00537333" w:rsidP="00BA68BB">
            <w:pPr>
              <w:widowControl w:val="0"/>
              <w:spacing w:after="0"/>
              <w:rPr>
                <w:rFonts w:ascii="Times New Roman" w:hAnsi="Times New Roman"/>
                <w:lang w:val="ky-KG"/>
              </w:rPr>
            </w:pPr>
            <w:r w:rsidRPr="00BA75B7">
              <w:rPr>
                <w:rFonts w:ascii="Times New Roman" w:hAnsi="Times New Roman"/>
                <w:lang w:val="ky-KG"/>
              </w:rPr>
              <w:lastRenderedPageBreak/>
              <w:t>3</w:t>
            </w:r>
          </w:p>
        </w:tc>
        <w:tc>
          <w:tcPr>
            <w:tcW w:w="992" w:type="dxa"/>
            <w:tcBorders>
              <w:top w:val="single" w:sz="4" w:space="0" w:color="000000"/>
              <w:left w:val="single" w:sz="4" w:space="0" w:color="000000"/>
              <w:bottom w:val="single" w:sz="4" w:space="0" w:color="000000"/>
              <w:right w:val="single" w:sz="4" w:space="0" w:color="000000"/>
            </w:tcBorders>
            <w:hideMark/>
          </w:tcPr>
          <w:p w:rsidR="00537333" w:rsidRPr="00BA75B7" w:rsidRDefault="00537333" w:rsidP="00BA68BB">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537333" w:rsidRPr="00BA75B7" w:rsidRDefault="00537333" w:rsidP="00BA68BB">
            <w:pPr>
              <w:widowControl w:val="0"/>
              <w:spacing w:after="0" w:line="240" w:lineRule="auto"/>
              <w:rPr>
                <w:rFonts w:ascii="Times New Roman" w:hAnsi="Times New Roman"/>
                <w:lang w:val="ky-KG"/>
              </w:rPr>
            </w:pPr>
            <w:r w:rsidRPr="00BA75B7">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537333" w:rsidRPr="00BA75B7" w:rsidRDefault="00537333" w:rsidP="00BA68BB">
            <w:pPr>
              <w:widowControl w:val="0"/>
              <w:spacing w:after="0" w:line="240" w:lineRule="auto"/>
              <w:rPr>
                <w:rFonts w:ascii="Times New Roman" w:hAnsi="Times New Roman"/>
                <w:lang w:val="ky-KG"/>
              </w:rPr>
            </w:pPr>
            <w:r w:rsidRPr="00BA75B7">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537333" w:rsidRPr="00BA75B7" w:rsidRDefault="00537333" w:rsidP="00BA68BB">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537333" w:rsidRPr="00BA75B7" w:rsidRDefault="00537333" w:rsidP="00BA68BB">
            <w:pPr>
              <w:widowControl w:val="0"/>
              <w:spacing w:after="0" w:line="240" w:lineRule="auto"/>
              <w:rPr>
                <w:rFonts w:ascii="Times New Roman" w:hAnsi="Times New Roman"/>
                <w:lang w:val="ky-KG"/>
              </w:rPr>
            </w:pPr>
            <w:r w:rsidRPr="00BA75B7">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537333" w:rsidRPr="00BA75B7" w:rsidRDefault="00537333" w:rsidP="00BA68BB">
            <w:pPr>
              <w:widowControl w:val="0"/>
              <w:spacing w:after="0" w:line="240" w:lineRule="auto"/>
              <w:rPr>
                <w:rFonts w:ascii="Times New Roman" w:hAnsi="Times New Roman"/>
                <w:lang w:val="ky-KG"/>
              </w:rPr>
            </w:pPr>
            <w:r w:rsidRPr="00BA75B7">
              <w:rPr>
                <w:rFonts w:ascii="Times New Roman" w:hAnsi="Times New Roman"/>
                <w:lang w:val="ky-KG"/>
              </w:rPr>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537333" w:rsidRPr="00BA75B7" w:rsidRDefault="00537333" w:rsidP="00BA68BB">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537333" w:rsidRPr="00BA75B7" w:rsidRDefault="00537333" w:rsidP="00BA68BB">
            <w:pPr>
              <w:widowControl w:val="0"/>
              <w:spacing w:after="0" w:line="240" w:lineRule="auto"/>
              <w:rPr>
                <w:rFonts w:ascii="Times New Roman" w:hAnsi="Times New Roman"/>
                <w:lang w:val="ky-KG"/>
              </w:rPr>
            </w:pPr>
            <w:r w:rsidRPr="00BA75B7">
              <w:rPr>
                <w:rFonts w:ascii="Times New Roman" w:hAnsi="Times New Roman"/>
                <w:lang w:val="ky-KG"/>
              </w:rPr>
              <w:t>Чек-листы (Прил.2.)</w:t>
            </w:r>
          </w:p>
        </w:tc>
        <w:tc>
          <w:tcPr>
            <w:tcW w:w="567" w:type="dxa"/>
            <w:tcBorders>
              <w:top w:val="single" w:sz="4" w:space="0" w:color="000000"/>
              <w:left w:val="single" w:sz="4" w:space="0" w:color="000000"/>
              <w:bottom w:val="single" w:sz="4" w:space="0" w:color="000000"/>
              <w:right w:val="single" w:sz="4" w:space="0" w:color="000000"/>
            </w:tcBorders>
          </w:tcPr>
          <w:p w:rsidR="00537333" w:rsidRPr="00BA75B7" w:rsidRDefault="00537333" w:rsidP="00BA68BB">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537333" w:rsidRPr="00BA75B7" w:rsidTr="00BA68BB">
        <w:tc>
          <w:tcPr>
            <w:tcW w:w="397" w:type="dxa"/>
            <w:tcBorders>
              <w:top w:val="single" w:sz="4" w:space="0" w:color="000000"/>
              <w:left w:val="single" w:sz="4" w:space="0" w:color="000000"/>
              <w:bottom w:val="single" w:sz="4" w:space="0" w:color="000000"/>
              <w:right w:val="single" w:sz="4" w:space="0" w:color="000000"/>
            </w:tcBorders>
            <w:hideMark/>
          </w:tcPr>
          <w:p w:rsidR="00537333" w:rsidRPr="00BA75B7" w:rsidRDefault="00537333" w:rsidP="00BA68BB">
            <w:pPr>
              <w:widowControl w:val="0"/>
              <w:spacing w:after="0"/>
              <w:rPr>
                <w:rFonts w:ascii="Times New Roman" w:hAnsi="Times New Roman"/>
                <w:lang w:val="ky-KG"/>
              </w:rPr>
            </w:pPr>
            <w:r w:rsidRPr="00BA75B7">
              <w:rPr>
                <w:rFonts w:ascii="Times New Roman" w:hAnsi="Times New Roman"/>
                <w:lang w:val="ky-KG"/>
              </w:rPr>
              <w:t>4</w:t>
            </w:r>
          </w:p>
        </w:tc>
        <w:tc>
          <w:tcPr>
            <w:tcW w:w="992" w:type="dxa"/>
            <w:tcBorders>
              <w:top w:val="single" w:sz="4" w:space="0" w:color="000000"/>
              <w:left w:val="single" w:sz="4" w:space="0" w:color="000000"/>
              <w:bottom w:val="single" w:sz="4" w:space="0" w:color="000000"/>
              <w:right w:val="single" w:sz="4" w:space="0" w:color="000000"/>
            </w:tcBorders>
            <w:hideMark/>
          </w:tcPr>
          <w:p w:rsidR="00537333" w:rsidRPr="00BA75B7" w:rsidRDefault="00537333" w:rsidP="00BA68BB">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537333" w:rsidRPr="00BA75B7" w:rsidRDefault="00537333" w:rsidP="00BA68BB">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537333" w:rsidRPr="00BA75B7" w:rsidRDefault="00537333" w:rsidP="00BA68BB">
            <w:pPr>
              <w:widowControl w:val="0"/>
              <w:spacing w:after="0" w:line="240" w:lineRule="auto"/>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537333" w:rsidRPr="00BA75B7" w:rsidRDefault="00537333" w:rsidP="00BA68BB">
            <w:pPr>
              <w:widowControl w:val="0"/>
              <w:rPr>
                <w:rFonts w:ascii="Times New Roman" w:hAnsi="Times New Roman"/>
              </w:rPr>
            </w:pPr>
            <w:r w:rsidRPr="00BA75B7">
              <w:rPr>
                <w:rFonts w:ascii="Times New Roman" w:hAnsi="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537333" w:rsidRPr="00BA75B7" w:rsidRDefault="00537333" w:rsidP="00BA68BB">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537333" w:rsidRPr="00BA75B7" w:rsidRDefault="00537333" w:rsidP="00BA68BB">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537333" w:rsidRPr="00BA75B7" w:rsidRDefault="00537333" w:rsidP="00BA68BB">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537333" w:rsidRPr="00BA75B7" w:rsidRDefault="00537333" w:rsidP="00BA68BB">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 xml:space="preserve">Ориентировать студентов на следующее занятие, акцентировать внимание студентов на основных </w:t>
            </w:r>
            <w:r w:rsidRPr="00BA75B7">
              <w:rPr>
                <w:rFonts w:ascii="Times New Roman" w:hAnsi="Times New Roman" w:cs="Times New Roman"/>
                <w:sz w:val="24"/>
                <w:szCs w:val="24"/>
              </w:rPr>
              <w:lastRenderedPageBreak/>
              <w:t>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537333" w:rsidRPr="00BA75B7" w:rsidRDefault="00537333" w:rsidP="00BA68BB">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lastRenderedPageBreak/>
              <w:t>Преподаватель оценивает деятельность студентов и подводит общий итог занятия.</w:t>
            </w:r>
          </w:p>
          <w:p w:rsidR="00537333" w:rsidRPr="00BA75B7" w:rsidRDefault="00537333" w:rsidP="00BA68BB">
            <w:pPr>
              <w:spacing w:after="0" w:line="240" w:lineRule="auto"/>
              <w:jc w:val="both"/>
              <w:rPr>
                <w:rFonts w:ascii="Times New Roman" w:eastAsia="Times New Roman" w:hAnsi="Times New Roman" w:cs="Times New Roman"/>
                <w:sz w:val="24"/>
                <w:szCs w:val="24"/>
                <w:lang w:bidi="en-US"/>
              </w:rPr>
            </w:pPr>
            <w:proofErr w:type="gramStart"/>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студентов  (происходит в ходе </w:t>
            </w:r>
            <w:proofErr w:type="gramEnd"/>
          </w:p>
          <w:p w:rsidR="00537333" w:rsidRPr="00BA75B7" w:rsidRDefault="00537333" w:rsidP="00BA68BB">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наблюдения за деятельностью </w:t>
            </w:r>
            <w:proofErr w:type="gramStart"/>
            <w:r w:rsidRPr="00BA75B7">
              <w:rPr>
                <w:rFonts w:ascii="Times New Roman" w:eastAsia="Times New Roman" w:hAnsi="Times New Roman" w:cs="Times New Roman"/>
                <w:sz w:val="24"/>
                <w:szCs w:val="24"/>
                <w:lang w:bidi="en-US"/>
              </w:rPr>
              <w:t>обучающихся</w:t>
            </w:r>
            <w:proofErr w:type="gramEnd"/>
            <w:r w:rsidRPr="00BA75B7">
              <w:rPr>
                <w:rFonts w:ascii="Times New Roman" w:eastAsia="Times New Roman" w:hAnsi="Times New Roman" w:cs="Times New Roman"/>
                <w:sz w:val="24"/>
                <w:szCs w:val="24"/>
                <w:lang w:bidi="en-US"/>
              </w:rPr>
              <w:t xml:space="preserve"> в процессе изучения темы).</w:t>
            </w:r>
          </w:p>
          <w:p w:rsidR="00537333" w:rsidRPr="00BA75B7" w:rsidRDefault="00537333" w:rsidP="00BA68BB">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Преподаватель предлагает домашнее задание, </w:t>
            </w:r>
            <w:r w:rsidRPr="00BA75B7">
              <w:rPr>
                <w:rFonts w:ascii="Times New Roman" w:eastAsia="Times New Roman" w:hAnsi="Times New Roman" w:cs="Times New Roman"/>
                <w:sz w:val="24"/>
                <w:szCs w:val="24"/>
                <w:lang w:bidi="en-US"/>
              </w:rPr>
              <w:lastRenderedPageBreak/>
              <w:t>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537333" w:rsidRPr="00BA75B7" w:rsidRDefault="00537333" w:rsidP="00BA68BB">
            <w:pPr>
              <w:widowControl w:val="0"/>
              <w:spacing w:after="0" w:line="240" w:lineRule="auto"/>
              <w:rPr>
                <w:rFonts w:ascii="Times New Roman" w:hAnsi="Times New Roman"/>
                <w:lang w:val="ky-KG"/>
              </w:rPr>
            </w:pPr>
            <w:r w:rsidRPr="00BA75B7">
              <w:rPr>
                <w:rFonts w:ascii="Times New Roman" w:hAnsi="Times New Roman"/>
                <w:lang w:val="ky-KG"/>
              </w:rPr>
              <w:lastRenderedPageBreak/>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537333" w:rsidRPr="00BA75B7" w:rsidRDefault="00537333" w:rsidP="00BA68BB">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537333" w:rsidRDefault="00537333" w:rsidP="00537333">
      <w:pPr>
        <w:spacing w:after="0" w:line="240" w:lineRule="auto"/>
        <w:jc w:val="both"/>
        <w:rPr>
          <w:rFonts w:ascii="Times New Roman" w:hAnsi="Times New Roman" w:cs="Times New Roman"/>
          <w:sz w:val="24"/>
          <w:szCs w:val="24"/>
        </w:rPr>
      </w:pPr>
    </w:p>
    <w:p w:rsidR="00537333" w:rsidRDefault="00537333" w:rsidP="00537333">
      <w:pPr>
        <w:spacing w:after="0" w:line="240" w:lineRule="auto"/>
        <w:jc w:val="both"/>
        <w:rPr>
          <w:rFonts w:ascii="Times New Roman" w:hAnsi="Times New Roman" w:cs="Times New Roman"/>
          <w:sz w:val="24"/>
          <w:szCs w:val="24"/>
        </w:rPr>
      </w:pPr>
    </w:p>
    <w:p w:rsidR="00537333" w:rsidRPr="00440A9C" w:rsidRDefault="00537333" w:rsidP="00537333">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37333" w:rsidRDefault="00537333" w:rsidP="00537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37333" w:rsidRDefault="00537333" w:rsidP="00110808">
      <w:pPr>
        <w:pStyle w:val="a5"/>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37333" w:rsidRDefault="00537333" w:rsidP="00110808">
      <w:pPr>
        <w:pStyle w:val="a5"/>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37333" w:rsidRDefault="00537333" w:rsidP="00110808">
      <w:pPr>
        <w:pStyle w:val="a5"/>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37333" w:rsidRDefault="00537333" w:rsidP="00110808">
      <w:pPr>
        <w:pStyle w:val="a5"/>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37333" w:rsidRDefault="00537333" w:rsidP="00110808">
      <w:pPr>
        <w:pStyle w:val="a5"/>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37333" w:rsidRDefault="00537333" w:rsidP="00110808">
      <w:pPr>
        <w:pStyle w:val="a5"/>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37333" w:rsidRDefault="00537333" w:rsidP="00110808">
      <w:pPr>
        <w:pStyle w:val="a5"/>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37333" w:rsidRDefault="00537333" w:rsidP="00110808">
      <w:pPr>
        <w:pStyle w:val="a5"/>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37333" w:rsidRDefault="00537333" w:rsidP="00110808">
      <w:pPr>
        <w:pStyle w:val="a5"/>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37333" w:rsidRDefault="00537333" w:rsidP="00110808">
      <w:pPr>
        <w:pStyle w:val="a5"/>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37333" w:rsidRDefault="00537333" w:rsidP="00110808">
      <w:pPr>
        <w:pStyle w:val="a5"/>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37333" w:rsidRDefault="00537333" w:rsidP="00110808">
      <w:pPr>
        <w:pStyle w:val="a5"/>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37333" w:rsidRDefault="00537333" w:rsidP="00110808">
      <w:pPr>
        <w:pStyle w:val="a5"/>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37333" w:rsidRDefault="00537333" w:rsidP="00110808">
      <w:pPr>
        <w:pStyle w:val="a5"/>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37333" w:rsidRDefault="00537333" w:rsidP="00110808">
      <w:pPr>
        <w:pStyle w:val="a5"/>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37333" w:rsidRDefault="00537333" w:rsidP="00110808">
      <w:pPr>
        <w:pStyle w:val="a5"/>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37333" w:rsidRDefault="00537333" w:rsidP="00110808">
      <w:pPr>
        <w:pStyle w:val="a5"/>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37333" w:rsidRPr="00440A9C" w:rsidRDefault="00537333" w:rsidP="00537333">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t>Студент должен озвучить каждое свое действие, выбор, выводы.</w:t>
      </w:r>
    </w:p>
    <w:p w:rsidR="00537333" w:rsidRPr="006042E6" w:rsidRDefault="00537333" w:rsidP="00537333">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37333" w:rsidRPr="00791536" w:rsidRDefault="00537333" w:rsidP="00537333">
      <w:pPr>
        <w:pStyle w:val="a5"/>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37333" w:rsidRPr="008D4A73" w:rsidRDefault="00537333" w:rsidP="00537333">
      <w:pPr>
        <w:pStyle w:val="a5"/>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37333" w:rsidRPr="00A53655" w:rsidRDefault="00537333" w:rsidP="00537333">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537333" w:rsidRPr="001C6F8C" w:rsidRDefault="00537333" w:rsidP="00537333">
      <w:pPr>
        <w:spacing w:after="0" w:line="240" w:lineRule="auto"/>
        <w:rPr>
          <w:rFonts w:ascii="Times New Roman" w:eastAsia="Times New Roman" w:hAnsi="Times New Roman" w:cs="Times New Roman"/>
          <w:sz w:val="24"/>
          <w:szCs w:val="24"/>
          <w:lang w:eastAsia="ru-RU"/>
        </w:rPr>
      </w:pPr>
      <w:r w:rsidRPr="001C6F8C">
        <w:rPr>
          <w:rFonts w:ascii="Times New Roman" w:eastAsia="Times New Roman" w:hAnsi="Times New Roman" w:cs="Times New Roman"/>
          <w:color w:val="000000"/>
          <w:sz w:val="24"/>
          <w:szCs w:val="24"/>
          <w:shd w:val="clear" w:color="auto" w:fill="FFFFFF"/>
          <w:lang w:eastAsia="ru-RU"/>
        </w:rPr>
        <w:t>а) основная:</w:t>
      </w:r>
    </w:p>
    <w:p w:rsidR="00537333" w:rsidRPr="001C6F8C" w:rsidRDefault="00537333" w:rsidP="00110808">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6F8C">
        <w:rPr>
          <w:rFonts w:ascii="Times New Roman" w:eastAsia="Times New Roman" w:hAnsi="Times New Roman" w:cs="Times New Roman"/>
          <w:color w:val="000000"/>
          <w:sz w:val="24"/>
          <w:szCs w:val="24"/>
          <w:lang w:eastAsia="ru-RU"/>
        </w:rPr>
        <w:t>Внутренние болезни. Учебник для студентов мед</w:t>
      </w:r>
      <w:proofErr w:type="gramStart"/>
      <w:r w:rsidRPr="001C6F8C">
        <w:rPr>
          <w:rFonts w:ascii="Times New Roman" w:eastAsia="Times New Roman" w:hAnsi="Times New Roman" w:cs="Times New Roman"/>
          <w:color w:val="000000"/>
          <w:sz w:val="24"/>
          <w:szCs w:val="24"/>
          <w:lang w:eastAsia="ru-RU"/>
        </w:rPr>
        <w:t>.</w:t>
      </w:r>
      <w:proofErr w:type="gramEnd"/>
      <w:r w:rsidRPr="001C6F8C">
        <w:rPr>
          <w:rFonts w:ascii="Times New Roman" w:eastAsia="Times New Roman" w:hAnsi="Times New Roman" w:cs="Times New Roman"/>
          <w:color w:val="000000"/>
          <w:sz w:val="24"/>
          <w:szCs w:val="24"/>
          <w:lang w:eastAsia="ru-RU"/>
        </w:rPr>
        <w:t xml:space="preserve"> </w:t>
      </w:r>
      <w:proofErr w:type="gramStart"/>
      <w:r w:rsidRPr="001C6F8C">
        <w:rPr>
          <w:rFonts w:ascii="Times New Roman" w:eastAsia="Times New Roman" w:hAnsi="Times New Roman" w:cs="Times New Roman"/>
          <w:color w:val="000000"/>
          <w:sz w:val="24"/>
          <w:szCs w:val="24"/>
          <w:lang w:eastAsia="ru-RU"/>
        </w:rPr>
        <w:t>и</w:t>
      </w:r>
      <w:proofErr w:type="gramEnd"/>
      <w:r w:rsidRPr="001C6F8C">
        <w:rPr>
          <w:rFonts w:ascii="Times New Roman" w:eastAsia="Times New Roman" w:hAnsi="Times New Roman" w:cs="Times New Roman"/>
          <w:color w:val="000000"/>
          <w:sz w:val="24"/>
          <w:szCs w:val="24"/>
          <w:lang w:eastAsia="ru-RU"/>
        </w:rPr>
        <w:t>нститутов. Под</w:t>
      </w:r>
      <w:proofErr w:type="gramStart"/>
      <w:r w:rsidRPr="001C6F8C">
        <w:rPr>
          <w:rFonts w:ascii="Times New Roman" w:eastAsia="Times New Roman" w:hAnsi="Times New Roman" w:cs="Times New Roman"/>
          <w:color w:val="000000"/>
          <w:sz w:val="24"/>
          <w:szCs w:val="24"/>
          <w:lang w:eastAsia="ru-RU"/>
        </w:rPr>
        <w:t>.</w:t>
      </w:r>
      <w:proofErr w:type="gramEnd"/>
      <w:r w:rsidRPr="001C6F8C">
        <w:rPr>
          <w:rFonts w:ascii="Times New Roman" w:eastAsia="Times New Roman" w:hAnsi="Times New Roman" w:cs="Times New Roman"/>
          <w:color w:val="000000"/>
          <w:sz w:val="24"/>
          <w:szCs w:val="24"/>
          <w:lang w:eastAsia="ru-RU"/>
        </w:rPr>
        <w:t xml:space="preserve"> </w:t>
      </w:r>
      <w:proofErr w:type="gramStart"/>
      <w:r w:rsidRPr="001C6F8C">
        <w:rPr>
          <w:rFonts w:ascii="Times New Roman" w:eastAsia="Times New Roman" w:hAnsi="Times New Roman" w:cs="Times New Roman"/>
          <w:color w:val="000000"/>
          <w:sz w:val="24"/>
          <w:szCs w:val="24"/>
          <w:lang w:eastAsia="ru-RU"/>
        </w:rPr>
        <w:t>р</w:t>
      </w:r>
      <w:proofErr w:type="gramEnd"/>
      <w:r w:rsidRPr="001C6F8C">
        <w:rPr>
          <w:rFonts w:ascii="Times New Roman" w:eastAsia="Times New Roman" w:hAnsi="Times New Roman" w:cs="Times New Roman"/>
          <w:color w:val="000000"/>
          <w:sz w:val="24"/>
          <w:szCs w:val="24"/>
          <w:lang w:eastAsia="ru-RU"/>
        </w:rPr>
        <w:t>ед. Ф.И.Комарова, М.: Медицина, 1991.-С.123-147.</w:t>
      </w:r>
    </w:p>
    <w:p w:rsidR="00537333" w:rsidRPr="001C6F8C" w:rsidRDefault="00537333" w:rsidP="00110808">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6F8C">
        <w:rPr>
          <w:rFonts w:ascii="Times New Roman" w:eastAsia="Times New Roman" w:hAnsi="Times New Roman" w:cs="Times New Roman"/>
          <w:color w:val="000000"/>
          <w:sz w:val="24"/>
          <w:szCs w:val="24"/>
          <w:lang w:eastAsia="ru-RU"/>
        </w:rPr>
        <w:t>Внутренние болезни. В 2-х т. Т.2/под</w:t>
      </w:r>
      <w:proofErr w:type="gramStart"/>
      <w:r w:rsidRPr="001C6F8C">
        <w:rPr>
          <w:rFonts w:ascii="Times New Roman" w:eastAsia="Times New Roman" w:hAnsi="Times New Roman" w:cs="Times New Roman"/>
          <w:color w:val="000000"/>
          <w:sz w:val="24"/>
          <w:szCs w:val="24"/>
          <w:lang w:eastAsia="ru-RU"/>
        </w:rPr>
        <w:t>.р</w:t>
      </w:r>
      <w:proofErr w:type="gramEnd"/>
      <w:r w:rsidRPr="001C6F8C">
        <w:rPr>
          <w:rFonts w:ascii="Times New Roman" w:eastAsia="Times New Roman" w:hAnsi="Times New Roman" w:cs="Times New Roman"/>
          <w:color w:val="000000"/>
          <w:sz w:val="24"/>
          <w:szCs w:val="24"/>
          <w:lang w:eastAsia="ru-RU"/>
        </w:rPr>
        <w:t>ед. А.И.Мартынова, Н.А. Мухина, В.С.Моисеева / М., «Медицина», 2002г., С 600 - 608 </w:t>
      </w:r>
    </w:p>
    <w:p w:rsidR="00537333" w:rsidRPr="001C6F8C" w:rsidRDefault="00537333" w:rsidP="00110808">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6F8C">
        <w:rPr>
          <w:rFonts w:ascii="Times New Roman" w:eastAsia="Times New Roman" w:hAnsi="Times New Roman" w:cs="Times New Roman"/>
          <w:color w:val="000000"/>
          <w:sz w:val="24"/>
          <w:szCs w:val="24"/>
          <w:lang w:eastAsia="ru-RU"/>
        </w:rPr>
        <w:lastRenderedPageBreak/>
        <w:t>Классификация основных внутренних болезней. Даулетбекова М.И. А.-аты, 1995г., 127 с.</w:t>
      </w:r>
    </w:p>
    <w:p w:rsidR="00537333" w:rsidRPr="001C6F8C" w:rsidRDefault="00537333" w:rsidP="00110808">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6F8C">
        <w:rPr>
          <w:rFonts w:ascii="Times New Roman" w:eastAsia="Times New Roman" w:hAnsi="Times New Roman" w:cs="Times New Roman"/>
          <w:color w:val="000000"/>
          <w:sz w:val="24"/>
          <w:szCs w:val="24"/>
          <w:lang w:eastAsia="ru-RU"/>
        </w:rPr>
        <w:t>Воробьев В.И. Руководство по гематологии. М., Медицина, 1985, Т.1. 122-133 с.; Т.2 5-22с.</w:t>
      </w:r>
    </w:p>
    <w:p w:rsidR="00537333" w:rsidRPr="001C6F8C" w:rsidRDefault="00537333" w:rsidP="00110808">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6F8C">
        <w:rPr>
          <w:rFonts w:ascii="Times New Roman" w:eastAsia="Times New Roman" w:hAnsi="Times New Roman" w:cs="Times New Roman"/>
          <w:color w:val="000000"/>
          <w:sz w:val="24"/>
          <w:szCs w:val="24"/>
          <w:lang w:eastAsia="ru-RU"/>
        </w:rPr>
        <w:t>Кукес В.Г., Сметнев А.Р. Внутренние болезни. М., Медицина, 1991, 509-515с.</w:t>
      </w:r>
    </w:p>
    <w:p w:rsidR="00537333" w:rsidRPr="001C6F8C" w:rsidRDefault="00537333" w:rsidP="00110808">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6F8C">
        <w:rPr>
          <w:rFonts w:ascii="Times New Roman" w:eastAsia="Times New Roman" w:hAnsi="Times New Roman" w:cs="Times New Roman"/>
          <w:color w:val="000000"/>
          <w:sz w:val="24"/>
          <w:szCs w:val="24"/>
          <w:lang w:eastAsia="ru-RU"/>
        </w:rPr>
        <w:t xml:space="preserve">Байдурин С.А. Избранные лекции по клинической гематологии. Шымкент, 1999, 38-50 </w:t>
      </w:r>
      <w:proofErr w:type="gramStart"/>
      <w:r w:rsidRPr="001C6F8C">
        <w:rPr>
          <w:rFonts w:ascii="Times New Roman" w:eastAsia="Times New Roman" w:hAnsi="Times New Roman" w:cs="Times New Roman"/>
          <w:color w:val="000000"/>
          <w:sz w:val="24"/>
          <w:szCs w:val="24"/>
          <w:lang w:eastAsia="ru-RU"/>
        </w:rPr>
        <w:t>с</w:t>
      </w:r>
      <w:proofErr w:type="gramEnd"/>
      <w:r w:rsidRPr="001C6F8C">
        <w:rPr>
          <w:rFonts w:ascii="Times New Roman" w:eastAsia="Times New Roman" w:hAnsi="Times New Roman" w:cs="Times New Roman"/>
          <w:color w:val="000000"/>
          <w:sz w:val="24"/>
          <w:szCs w:val="24"/>
          <w:lang w:eastAsia="ru-RU"/>
        </w:rPr>
        <w:t>.</w:t>
      </w:r>
    </w:p>
    <w:p w:rsidR="00537333" w:rsidRPr="001C6F8C" w:rsidRDefault="00537333" w:rsidP="00110808">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6F8C">
        <w:rPr>
          <w:rFonts w:ascii="Times New Roman" w:eastAsia="Times New Roman" w:hAnsi="Times New Roman" w:cs="Times New Roman"/>
          <w:color w:val="000000"/>
          <w:sz w:val="24"/>
          <w:szCs w:val="24"/>
          <w:lang w:eastAsia="ru-RU"/>
        </w:rPr>
        <w:t xml:space="preserve">Окороков А.Н. Лечение болезней внутренних органов. Т.3, кн.2, Мн., Высшая школа, Витебск, Белмедкниги, 1997, 317-326 </w:t>
      </w:r>
      <w:proofErr w:type="gramStart"/>
      <w:r w:rsidRPr="001C6F8C">
        <w:rPr>
          <w:rFonts w:ascii="Times New Roman" w:eastAsia="Times New Roman" w:hAnsi="Times New Roman" w:cs="Times New Roman"/>
          <w:color w:val="000000"/>
          <w:sz w:val="24"/>
          <w:szCs w:val="24"/>
          <w:lang w:eastAsia="ru-RU"/>
        </w:rPr>
        <w:t>с</w:t>
      </w:r>
      <w:proofErr w:type="gramEnd"/>
      <w:r w:rsidRPr="001C6F8C">
        <w:rPr>
          <w:rFonts w:ascii="Times New Roman" w:eastAsia="Times New Roman" w:hAnsi="Times New Roman" w:cs="Times New Roman"/>
          <w:color w:val="000000"/>
          <w:sz w:val="24"/>
          <w:szCs w:val="24"/>
          <w:lang w:eastAsia="ru-RU"/>
        </w:rPr>
        <w:t>.</w:t>
      </w:r>
    </w:p>
    <w:p w:rsidR="00537333" w:rsidRPr="001C6F8C" w:rsidRDefault="00537333" w:rsidP="00110808">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6F8C">
        <w:rPr>
          <w:rFonts w:ascii="Times New Roman" w:eastAsia="Times New Roman" w:hAnsi="Times New Roman" w:cs="Times New Roman"/>
          <w:color w:val="000000"/>
          <w:sz w:val="24"/>
          <w:szCs w:val="24"/>
          <w:lang w:eastAsia="ru-RU"/>
        </w:rPr>
        <w:t>Окороков А. Н., Диагностика болезней внутренних органов. Том 4. Москва 2001г.</w:t>
      </w:r>
    </w:p>
    <w:p w:rsidR="00537333" w:rsidRPr="001C6F8C" w:rsidRDefault="00537333" w:rsidP="00110808">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6F8C">
        <w:rPr>
          <w:rFonts w:ascii="Times New Roman" w:eastAsia="Times New Roman" w:hAnsi="Times New Roman" w:cs="Times New Roman"/>
          <w:color w:val="000000"/>
          <w:sz w:val="24"/>
          <w:szCs w:val="24"/>
          <w:lang w:eastAsia="ru-RU"/>
        </w:rPr>
        <w:t>Дульцин М. С., Кассирский И. А., Раушенбах М. О., Лейкозы, М., 1965;</w:t>
      </w:r>
    </w:p>
    <w:p w:rsidR="00537333" w:rsidRDefault="00537333" w:rsidP="00110808">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6F8C">
        <w:rPr>
          <w:rFonts w:ascii="Times New Roman" w:eastAsia="Times New Roman" w:hAnsi="Times New Roman" w:cs="Times New Roman"/>
          <w:color w:val="000000"/>
          <w:sz w:val="24"/>
          <w:szCs w:val="24"/>
          <w:lang w:eastAsia="ru-RU"/>
        </w:rPr>
        <w:t>Кассирский И. А., Алексеев Г. А., Клиническая гематология, 4 изд., М., 1970.</w:t>
      </w:r>
    </w:p>
    <w:p w:rsidR="00537333" w:rsidRPr="001C6F8C" w:rsidRDefault="00537333" w:rsidP="00537333">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1C6F8C">
        <w:rPr>
          <w:rFonts w:ascii="Times New Roman" w:eastAsia="Times New Roman" w:hAnsi="Times New Roman" w:cs="Times New Roman"/>
          <w:color w:val="000000"/>
          <w:sz w:val="24"/>
          <w:szCs w:val="24"/>
          <w:shd w:val="clear" w:color="auto" w:fill="FFFFFF"/>
          <w:lang w:eastAsia="ru-RU"/>
        </w:rPr>
        <w:t>б) дополнительная:</w:t>
      </w:r>
      <w:r w:rsidRPr="001C6F8C">
        <w:rPr>
          <w:rFonts w:ascii="Times New Roman" w:eastAsia="Times New Roman" w:hAnsi="Times New Roman" w:cs="Times New Roman"/>
          <w:color w:val="000000"/>
          <w:sz w:val="24"/>
          <w:szCs w:val="24"/>
          <w:lang w:eastAsia="ru-RU"/>
        </w:rPr>
        <w:br/>
      </w:r>
      <w:r w:rsidRPr="001C6F8C">
        <w:rPr>
          <w:rFonts w:ascii="Times New Roman" w:eastAsia="Times New Roman" w:hAnsi="Times New Roman" w:cs="Times New Roman"/>
          <w:color w:val="000000"/>
          <w:sz w:val="24"/>
          <w:szCs w:val="24"/>
          <w:lang w:eastAsia="ru-RU"/>
        </w:rPr>
        <w:br/>
      </w:r>
      <w:r w:rsidRPr="001C6F8C">
        <w:rPr>
          <w:rFonts w:ascii="Times New Roman" w:eastAsia="Times New Roman" w:hAnsi="Times New Roman" w:cs="Times New Roman"/>
          <w:color w:val="000000"/>
          <w:sz w:val="24"/>
          <w:szCs w:val="24"/>
          <w:shd w:val="clear" w:color="auto" w:fill="FFFFFF"/>
          <w:lang w:eastAsia="ru-RU"/>
        </w:rPr>
        <w:t>1.Левин А.А., Цветаева Т.И. Клинические, биохимические и социальные аспекты ЖДА. Журнал гематологии и трансфузиологии , 2001, 46 № 3</w:t>
      </w:r>
      <w:r w:rsidRPr="001C6F8C">
        <w:rPr>
          <w:rFonts w:ascii="Times New Roman" w:eastAsia="Times New Roman" w:hAnsi="Times New Roman" w:cs="Times New Roman"/>
          <w:color w:val="000000"/>
          <w:sz w:val="24"/>
          <w:szCs w:val="24"/>
          <w:lang w:eastAsia="ru-RU"/>
        </w:rPr>
        <w:br/>
      </w:r>
      <w:r w:rsidRPr="001C6F8C">
        <w:rPr>
          <w:rFonts w:ascii="Times New Roman" w:eastAsia="Times New Roman" w:hAnsi="Times New Roman" w:cs="Times New Roman"/>
          <w:color w:val="000000"/>
          <w:sz w:val="24"/>
          <w:szCs w:val="24"/>
          <w:shd w:val="clear" w:color="auto" w:fill="FFFFFF"/>
          <w:lang w:eastAsia="ru-RU"/>
        </w:rPr>
        <w:t>2.Учебное пособие по клиническим лабораторным методам исследования. М., Медицина, 1975, 5-22 с.</w:t>
      </w:r>
      <w:r w:rsidRPr="001C6F8C">
        <w:rPr>
          <w:rFonts w:ascii="Times New Roman" w:eastAsia="Times New Roman" w:hAnsi="Times New Roman" w:cs="Times New Roman"/>
          <w:color w:val="000000"/>
          <w:sz w:val="24"/>
          <w:szCs w:val="24"/>
          <w:lang w:eastAsia="ru-RU"/>
        </w:rPr>
        <w:br/>
      </w:r>
      <w:r w:rsidRPr="001C6F8C">
        <w:rPr>
          <w:rFonts w:ascii="Times New Roman" w:eastAsia="Times New Roman" w:hAnsi="Times New Roman" w:cs="Times New Roman"/>
          <w:color w:val="000000"/>
          <w:sz w:val="24"/>
          <w:szCs w:val="24"/>
          <w:shd w:val="clear" w:color="auto" w:fill="FFFFFF"/>
          <w:lang w:eastAsia="ru-RU"/>
        </w:rPr>
        <w:t>4. Дульцин М. С., Кассирский И. А., Раушенбах М. О., Лейкозы, М., 1965;</w:t>
      </w:r>
      <w:r w:rsidRPr="001C6F8C">
        <w:rPr>
          <w:rFonts w:ascii="Times New Roman" w:eastAsia="Times New Roman" w:hAnsi="Times New Roman" w:cs="Times New Roman"/>
          <w:color w:val="000000"/>
          <w:sz w:val="24"/>
          <w:szCs w:val="24"/>
          <w:lang w:eastAsia="ru-RU"/>
        </w:rPr>
        <w:br/>
      </w:r>
      <w:r w:rsidRPr="001C6F8C">
        <w:rPr>
          <w:rFonts w:ascii="Times New Roman" w:eastAsia="Times New Roman" w:hAnsi="Times New Roman" w:cs="Times New Roman"/>
          <w:color w:val="000000"/>
          <w:sz w:val="24"/>
          <w:szCs w:val="24"/>
          <w:shd w:val="clear" w:color="auto" w:fill="FFFFFF"/>
          <w:lang w:eastAsia="ru-RU"/>
        </w:rPr>
        <w:t>5. Кассирский И. А., Алексеев Г. А., Клиническая гематология, 4 изд., М., 1970.</w:t>
      </w:r>
      <w:r w:rsidRPr="001C6F8C">
        <w:rPr>
          <w:rFonts w:ascii="Times New Roman" w:eastAsia="Times New Roman" w:hAnsi="Times New Roman" w:cs="Times New Roman"/>
          <w:color w:val="000000"/>
          <w:sz w:val="24"/>
          <w:szCs w:val="24"/>
          <w:lang w:eastAsia="ru-RU"/>
        </w:rPr>
        <w:br/>
      </w:r>
      <w:r w:rsidRPr="001C6F8C">
        <w:rPr>
          <w:rFonts w:ascii="Times New Roman" w:eastAsia="Times New Roman" w:hAnsi="Times New Roman" w:cs="Times New Roman"/>
          <w:color w:val="000000"/>
          <w:sz w:val="24"/>
          <w:szCs w:val="24"/>
          <w:shd w:val="clear" w:color="auto" w:fill="FFFFFF"/>
          <w:lang w:eastAsia="ru-RU"/>
        </w:rPr>
        <w:t>6. Физиология человека. Р.Шмидт 1996</w:t>
      </w:r>
      <w:r w:rsidRPr="001C6F8C">
        <w:rPr>
          <w:rFonts w:ascii="Times New Roman" w:eastAsia="Times New Roman" w:hAnsi="Times New Roman" w:cs="Times New Roman"/>
          <w:color w:val="000000"/>
          <w:sz w:val="27"/>
          <w:lang w:eastAsia="ru-RU"/>
        </w:rPr>
        <w:t> </w:t>
      </w:r>
    </w:p>
    <w:p w:rsidR="00537333" w:rsidRPr="00867B68" w:rsidRDefault="00537333" w:rsidP="00537333">
      <w:pPr>
        <w:spacing w:after="0" w:line="240" w:lineRule="auto"/>
        <w:ind w:left="720"/>
        <w:jc w:val="both"/>
        <w:rPr>
          <w:rFonts w:ascii="Times New Roman" w:eastAsia="Times New Roman" w:hAnsi="Times New Roman" w:cs="Times New Roman"/>
          <w:b/>
          <w:kern w:val="3"/>
          <w:sz w:val="24"/>
          <w:szCs w:val="24"/>
          <w:lang w:eastAsia="ru-RU"/>
        </w:rPr>
      </w:pPr>
      <w:r w:rsidRPr="00867B68">
        <w:rPr>
          <w:rFonts w:ascii="Times New Roman" w:eastAsia="Times New Roman" w:hAnsi="Times New Roman" w:cs="Times New Roman"/>
          <w:b/>
          <w:kern w:val="3"/>
          <w:sz w:val="24"/>
          <w:szCs w:val="24"/>
          <w:lang w:eastAsia="ru-RU"/>
        </w:rPr>
        <w:t>Электронные источники:</w:t>
      </w:r>
    </w:p>
    <w:p w:rsidR="00537333" w:rsidRPr="00867B68" w:rsidRDefault="00537333" w:rsidP="00537333">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1. </w:t>
      </w:r>
      <w:hyperlink r:id="rId5"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plaintest</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537333" w:rsidRPr="004F52B4" w:rsidRDefault="00537333" w:rsidP="00537333">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2. </w:t>
      </w:r>
      <w:hyperlink r:id="rId6" w:history="1">
        <w:r w:rsidRPr="00867B68">
          <w:rPr>
            <w:rFonts w:ascii="Times New Roman" w:eastAsia="Times New Roman" w:hAnsi="Times New Roman" w:cs="Times New Roman"/>
            <w:color w:val="0000FF"/>
            <w:kern w:val="3"/>
            <w:sz w:val="24"/>
            <w:szCs w:val="24"/>
            <w:u w:val="single"/>
            <w:lang w:val="en-US" w:eastAsia="ru-RU"/>
          </w:rPr>
          <w:t>www</w:t>
        </w:r>
        <w:r w:rsidRPr="004F52B4">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booksmed</w:t>
        </w:r>
        <w:r w:rsidRPr="004F52B4">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537333" w:rsidRPr="004F52B4" w:rsidRDefault="00537333" w:rsidP="00537333">
      <w:pPr>
        <w:spacing w:after="0" w:line="240" w:lineRule="auto"/>
        <w:ind w:left="720"/>
        <w:jc w:val="both"/>
        <w:rPr>
          <w:rFonts w:ascii="Times New Roman" w:eastAsia="Times New Roman" w:hAnsi="Times New Roman" w:cs="Times New Roman"/>
          <w:kern w:val="3"/>
          <w:sz w:val="24"/>
          <w:szCs w:val="24"/>
          <w:lang w:eastAsia="ru-RU"/>
        </w:rPr>
      </w:pPr>
      <w:r w:rsidRPr="004F52B4">
        <w:rPr>
          <w:rFonts w:ascii="Times New Roman" w:eastAsia="Times New Roman" w:hAnsi="Times New Roman" w:cs="Times New Roman"/>
          <w:kern w:val="3"/>
          <w:sz w:val="24"/>
          <w:szCs w:val="24"/>
          <w:lang w:eastAsia="ru-RU"/>
        </w:rPr>
        <w:t xml:space="preserve">3. </w:t>
      </w:r>
      <w:hyperlink r:id="rId7" w:history="1">
        <w:r w:rsidRPr="00867B68">
          <w:rPr>
            <w:rFonts w:ascii="Times New Roman" w:eastAsia="Times New Roman" w:hAnsi="Times New Roman" w:cs="Times New Roman"/>
            <w:color w:val="0000FF"/>
            <w:kern w:val="3"/>
            <w:sz w:val="24"/>
            <w:szCs w:val="24"/>
            <w:u w:val="single"/>
            <w:lang w:val="en-US" w:eastAsia="ru-RU"/>
          </w:rPr>
          <w:t>www</w:t>
        </w:r>
        <w:r w:rsidRPr="004F52B4">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bankknig</w:t>
        </w:r>
        <w:r w:rsidRPr="004F52B4">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537333" w:rsidRPr="004F52B4" w:rsidRDefault="00537333" w:rsidP="00537333">
      <w:pPr>
        <w:spacing w:after="0" w:line="240" w:lineRule="auto"/>
        <w:ind w:left="720"/>
        <w:jc w:val="both"/>
        <w:rPr>
          <w:rFonts w:ascii="Times New Roman" w:eastAsia="Times New Roman" w:hAnsi="Times New Roman" w:cs="Times New Roman"/>
          <w:kern w:val="3"/>
          <w:sz w:val="24"/>
          <w:szCs w:val="24"/>
          <w:lang w:eastAsia="ru-RU"/>
        </w:rPr>
      </w:pPr>
      <w:r w:rsidRPr="004F52B4">
        <w:rPr>
          <w:rFonts w:ascii="Times New Roman" w:eastAsia="Times New Roman" w:hAnsi="Times New Roman" w:cs="Times New Roman"/>
          <w:kern w:val="3"/>
          <w:sz w:val="24"/>
          <w:szCs w:val="24"/>
          <w:lang w:eastAsia="ru-RU"/>
        </w:rPr>
        <w:t xml:space="preserve">4. </w:t>
      </w:r>
      <w:hyperlink r:id="rId8" w:history="1">
        <w:r w:rsidRPr="00867B68">
          <w:rPr>
            <w:rFonts w:ascii="Times New Roman" w:eastAsia="Times New Roman" w:hAnsi="Times New Roman" w:cs="Times New Roman"/>
            <w:color w:val="0000FF"/>
            <w:kern w:val="3"/>
            <w:sz w:val="24"/>
            <w:szCs w:val="24"/>
            <w:u w:val="single"/>
            <w:lang w:val="en-US" w:eastAsia="ru-RU"/>
          </w:rPr>
          <w:t>www</w:t>
        </w:r>
        <w:r w:rsidRPr="004F52B4">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wedmedinfo</w:t>
        </w:r>
        <w:r w:rsidRPr="004F52B4">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ru</w:t>
        </w:r>
      </w:hyperlink>
    </w:p>
    <w:p w:rsidR="00537333" w:rsidRDefault="00537333" w:rsidP="00537333">
      <w:pPr>
        <w:spacing w:after="0" w:line="240" w:lineRule="auto"/>
        <w:ind w:left="720"/>
        <w:jc w:val="both"/>
      </w:pPr>
      <w:r w:rsidRPr="004F52B4">
        <w:rPr>
          <w:rFonts w:ascii="Times New Roman" w:eastAsia="Times New Roman" w:hAnsi="Times New Roman" w:cs="Times New Roman"/>
          <w:kern w:val="3"/>
          <w:sz w:val="24"/>
          <w:szCs w:val="24"/>
          <w:lang w:eastAsia="ru-RU"/>
        </w:rPr>
        <w:t xml:space="preserve">5. </w:t>
      </w:r>
      <w:hyperlink r:id="rId9" w:history="1">
        <w:r w:rsidRPr="00867B68">
          <w:rPr>
            <w:rFonts w:ascii="Times New Roman" w:eastAsia="Times New Roman" w:hAnsi="Times New Roman" w:cs="Times New Roman"/>
            <w:color w:val="0000FF"/>
            <w:kern w:val="3"/>
            <w:sz w:val="24"/>
            <w:szCs w:val="24"/>
            <w:u w:val="single"/>
            <w:lang w:val="en-US" w:eastAsia="ru-RU"/>
          </w:rPr>
          <w:t>www</w:t>
        </w:r>
        <w:r w:rsidRPr="004F52B4">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spr</w:t>
        </w:r>
        <w:r w:rsidRPr="004F52B4">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ru</w:t>
        </w:r>
      </w:hyperlink>
    </w:p>
    <w:p w:rsidR="00537333" w:rsidRPr="004F52B4" w:rsidRDefault="00537333" w:rsidP="00537333">
      <w:pPr>
        <w:spacing w:after="0" w:line="240" w:lineRule="auto"/>
        <w:ind w:left="720"/>
        <w:jc w:val="both"/>
        <w:rPr>
          <w:rFonts w:ascii="Times New Roman" w:eastAsia="Times New Roman" w:hAnsi="Times New Roman" w:cs="Times New Roman"/>
          <w:kern w:val="3"/>
          <w:sz w:val="24"/>
          <w:szCs w:val="24"/>
          <w:lang w:eastAsia="ru-RU"/>
        </w:rPr>
      </w:pPr>
    </w:p>
    <w:p w:rsidR="00537333" w:rsidRDefault="00537333" w:rsidP="00537333">
      <w:pPr>
        <w:spacing w:after="0" w:line="240" w:lineRule="auto"/>
        <w:ind w:left="720"/>
        <w:jc w:val="both"/>
        <w:rPr>
          <w:rFonts w:ascii="Times New Roman" w:eastAsia="Times New Roman" w:hAnsi="Times New Roman" w:cs="Times New Roman"/>
          <w:b/>
          <w:kern w:val="3"/>
          <w:sz w:val="24"/>
          <w:szCs w:val="24"/>
          <w:lang w:eastAsia="ru-RU"/>
        </w:rPr>
      </w:pPr>
      <w:r w:rsidRPr="002B469F">
        <w:rPr>
          <w:rFonts w:ascii="Times New Roman" w:eastAsia="Times New Roman" w:hAnsi="Times New Roman" w:cs="Times New Roman"/>
          <w:b/>
          <w:kern w:val="3"/>
          <w:sz w:val="24"/>
          <w:szCs w:val="24"/>
          <w:lang w:eastAsia="ru-RU"/>
        </w:rPr>
        <w:t>Тестовые задания:</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b/>
          <w:bCs/>
          <w:color w:val="000000"/>
          <w:sz w:val="24"/>
          <w:szCs w:val="24"/>
          <w:lang w:eastAsia="ru-RU"/>
        </w:rPr>
        <w:t>Выберите один или несколько правильных ответов.</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1. Какое изменение гемодинамики может быть связано с увеличением массы циркулирующих эритроцитов?</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A. Систолическая артериальная гипертензия. Б. Легочная гипертензия.</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lastRenderedPageBreak/>
        <w:t>B. Диастолическая дисфункция миокарда. Г. Увеличение сердечного выброса.</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2. На каком уровне дифференцировки происходит мутация кроветворной клетки при эритремии?</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A. Стволовая полипотентная клетка.</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Б. Клетка - предшественник миелопоэза.</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B. Клетка - предшественник лимфопоэза. Г. Клетка - предшественник эритропоэза.</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3. Выберите верное утверждение относительно лейкемоидной реакции и лейкоза:</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A. Число лейкоцитов в периферической крови при лейкозе всегда превышает 20х10</w:t>
      </w:r>
      <w:r w:rsidRPr="002006AF">
        <w:rPr>
          <w:rFonts w:ascii="Times New Roman" w:eastAsia="Times New Roman" w:hAnsi="Times New Roman" w:cs="Times New Roman"/>
          <w:color w:val="000000"/>
          <w:sz w:val="24"/>
          <w:szCs w:val="24"/>
          <w:vertAlign w:val="superscript"/>
          <w:lang w:eastAsia="ru-RU"/>
        </w:rPr>
        <w:t>9</w:t>
      </w:r>
      <w:r w:rsidRPr="002006AF">
        <w:rPr>
          <w:rFonts w:ascii="Times New Roman" w:eastAsia="Times New Roman" w:hAnsi="Times New Roman" w:cs="Times New Roman"/>
          <w:color w:val="000000"/>
          <w:sz w:val="24"/>
          <w:szCs w:val="24"/>
          <w:lang w:eastAsia="ru-RU"/>
        </w:rPr>
        <w:t>/л.</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Б. Лейкоцитоз за счет повышения содержания эозинофилов (гиперэозинофилия) всегда исключает возможность наличия лейкоза.</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B. При лейкемоидной реакции часто встречается токсическая зернистость нейтрофилов.</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Г. Возможна трансформация лейкемоидной реакции в лейкоз.</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4. Показатель гематокрита отражает:</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A. Концентрацию гемоглобина в эритроците. Б. Насыщение гемоглобина кислородом.</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B. Массу циркулирующих эритроцитов.</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Г. Соотношение массы циркулирующих эритроцитов и объема циркулирующей плазмы.</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 xml:space="preserve">5. На показатели СОЭ могут оказывать влияние все нижеперечисленные факторы, </w:t>
      </w:r>
      <w:proofErr w:type="gramStart"/>
      <w:r w:rsidRPr="002006AF">
        <w:rPr>
          <w:rFonts w:ascii="Times New Roman" w:eastAsia="Times New Roman" w:hAnsi="Times New Roman" w:cs="Times New Roman"/>
          <w:color w:val="000000"/>
          <w:sz w:val="24"/>
          <w:szCs w:val="24"/>
          <w:lang w:eastAsia="ru-RU"/>
        </w:rPr>
        <w:t>кроме</w:t>
      </w:r>
      <w:proofErr w:type="gramEnd"/>
      <w:r w:rsidRPr="002006AF">
        <w:rPr>
          <w:rFonts w:ascii="Times New Roman" w:eastAsia="Times New Roman" w:hAnsi="Times New Roman" w:cs="Times New Roman"/>
          <w:color w:val="000000"/>
          <w:sz w:val="24"/>
          <w:szCs w:val="24"/>
          <w:lang w:eastAsia="ru-RU"/>
        </w:rPr>
        <w:t>:</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lastRenderedPageBreak/>
        <w:t>A. Концентрации гемоглобина в крови. Б. Концентрации белка в крови.</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B. Содержания тромбоцитов в крови.</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Г. Температуры окружающей среды, в которой содержится капилляр.</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6. Выберите верное утверждение относительно острых и хронических лейкозов:</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 xml:space="preserve">A. Острый лейкоз в результате лечения может трансформироваться </w:t>
      </w:r>
      <w:proofErr w:type="gramStart"/>
      <w:r w:rsidRPr="002006AF">
        <w:rPr>
          <w:rFonts w:ascii="Times New Roman" w:eastAsia="Times New Roman" w:hAnsi="Times New Roman" w:cs="Times New Roman"/>
          <w:color w:val="000000"/>
          <w:sz w:val="24"/>
          <w:szCs w:val="24"/>
          <w:lang w:eastAsia="ru-RU"/>
        </w:rPr>
        <w:t>в</w:t>
      </w:r>
      <w:proofErr w:type="gramEnd"/>
      <w:r w:rsidRPr="002006AF">
        <w:rPr>
          <w:rFonts w:ascii="Times New Roman" w:eastAsia="Times New Roman" w:hAnsi="Times New Roman" w:cs="Times New Roman"/>
          <w:color w:val="000000"/>
          <w:sz w:val="24"/>
          <w:szCs w:val="24"/>
          <w:lang w:eastAsia="ru-RU"/>
        </w:rPr>
        <w:t xml:space="preserve"> хронический.</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Б. Основное различие между острыми и хроническими лейкозами - длительность течения.</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B. При остром лейкозе в периферической крови всегда выявляются бластные клетки.</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 xml:space="preserve">Г. Основной морфологический субстрат </w:t>
      </w:r>
      <w:proofErr w:type="gramStart"/>
      <w:r w:rsidRPr="002006AF">
        <w:rPr>
          <w:rFonts w:ascii="Times New Roman" w:eastAsia="Times New Roman" w:hAnsi="Times New Roman" w:cs="Times New Roman"/>
          <w:color w:val="000000"/>
          <w:sz w:val="24"/>
          <w:szCs w:val="24"/>
          <w:lang w:eastAsia="ru-RU"/>
        </w:rPr>
        <w:t>хронического</w:t>
      </w:r>
      <w:proofErr w:type="gramEnd"/>
      <w:r w:rsidRPr="002006AF">
        <w:rPr>
          <w:rFonts w:ascii="Times New Roman" w:eastAsia="Times New Roman" w:hAnsi="Times New Roman" w:cs="Times New Roman"/>
          <w:color w:val="000000"/>
          <w:sz w:val="24"/>
          <w:szCs w:val="24"/>
          <w:lang w:eastAsia="ru-RU"/>
        </w:rPr>
        <w:t xml:space="preserve"> миелолейкоза - зрелые и созревающие гранулоцитарные клетки.</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 xml:space="preserve">7. Основными клиническими проявлениями тромбоцитоза могут быть все нижеперечисленные, </w:t>
      </w:r>
      <w:proofErr w:type="gramStart"/>
      <w:r w:rsidRPr="002006AF">
        <w:rPr>
          <w:rFonts w:ascii="Times New Roman" w:eastAsia="Times New Roman" w:hAnsi="Times New Roman" w:cs="Times New Roman"/>
          <w:color w:val="000000"/>
          <w:sz w:val="24"/>
          <w:szCs w:val="24"/>
          <w:lang w:eastAsia="ru-RU"/>
        </w:rPr>
        <w:t>кроме</w:t>
      </w:r>
      <w:proofErr w:type="gramEnd"/>
      <w:r w:rsidRPr="002006AF">
        <w:rPr>
          <w:rFonts w:ascii="Times New Roman" w:eastAsia="Times New Roman" w:hAnsi="Times New Roman" w:cs="Times New Roman"/>
          <w:color w:val="000000"/>
          <w:sz w:val="24"/>
          <w:szCs w:val="24"/>
          <w:lang w:eastAsia="ru-RU"/>
        </w:rPr>
        <w:t>:</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A. Тромботических осложнений. Б. Геморрагического синдрома.</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B. Синдрома Рейно с гангреной пальцев. Г. Артериальной гипертензии.</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 xml:space="preserve">8. К миелопролиферативным заболеваниям относятся все нижеперечисленные, </w:t>
      </w:r>
      <w:proofErr w:type="gramStart"/>
      <w:r w:rsidRPr="002006AF">
        <w:rPr>
          <w:rFonts w:ascii="Times New Roman" w:eastAsia="Times New Roman" w:hAnsi="Times New Roman" w:cs="Times New Roman"/>
          <w:color w:val="000000"/>
          <w:sz w:val="24"/>
          <w:szCs w:val="24"/>
          <w:lang w:eastAsia="ru-RU"/>
        </w:rPr>
        <w:t>кроме</w:t>
      </w:r>
      <w:proofErr w:type="gramEnd"/>
      <w:r w:rsidRPr="002006AF">
        <w:rPr>
          <w:rFonts w:ascii="Times New Roman" w:eastAsia="Times New Roman" w:hAnsi="Times New Roman" w:cs="Times New Roman"/>
          <w:color w:val="000000"/>
          <w:sz w:val="24"/>
          <w:szCs w:val="24"/>
          <w:lang w:eastAsia="ru-RU"/>
        </w:rPr>
        <w:t>:</w:t>
      </w:r>
    </w:p>
    <w:tbl>
      <w:tblPr>
        <w:tblW w:w="12585" w:type="dxa"/>
        <w:tblCellSpacing w:w="0" w:type="dxa"/>
        <w:tblCellMar>
          <w:left w:w="0" w:type="dxa"/>
          <w:right w:w="0" w:type="dxa"/>
        </w:tblCellMar>
        <w:tblLook w:val="04A0"/>
      </w:tblPr>
      <w:tblGrid>
        <w:gridCol w:w="12585"/>
      </w:tblGrid>
      <w:tr w:rsidR="00537333" w:rsidRPr="002006AF" w:rsidTr="00BA68BB">
        <w:trPr>
          <w:tblCellSpacing w:w="0" w:type="dxa"/>
        </w:trPr>
        <w:tc>
          <w:tcPr>
            <w:tcW w:w="0" w:type="auto"/>
            <w:vAlign w:val="center"/>
            <w:hideMark/>
          </w:tcPr>
          <w:p w:rsidR="00537333" w:rsidRPr="002006AF" w:rsidRDefault="00537333" w:rsidP="00BA68BB">
            <w:pPr>
              <w:spacing w:after="0" w:line="324" w:lineRule="atLeast"/>
              <w:rPr>
                <w:rFonts w:ascii="Times New Roman" w:eastAsia="Times New Roman" w:hAnsi="Times New Roman" w:cs="Times New Roman"/>
                <w:color w:val="000000"/>
                <w:sz w:val="24"/>
                <w:szCs w:val="24"/>
                <w:lang w:eastAsia="ru-RU"/>
              </w:rPr>
            </w:pPr>
          </w:p>
        </w:tc>
      </w:tr>
    </w:tbl>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A. Хронического лимолейкоза. Б. Хронического миелолейкоза.</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B. Эритремии.</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Г. Мегакариоцитарного лейкоза.</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lastRenderedPageBreak/>
        <w:t>9. Выберите верное утверждение относительно эритремии:</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A. Может развиваться в ответ на длительную гипоксию.</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Б. В основе патогенеза заболевания лежит пролиферация клетки - предшественицы эритропоэза.</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B. Количество эритроцитов в крови всегда превышает 7х10</w:t>
      </w:r>
      <w:r w:rsidRPr="002006AF">
        <w:rPr>
          <w:rFonts w:ascii="Times New Roman" w:eastAsia="Times New Roman" w:hAnsi="Times New Roman" w:cs="Times New Roman"/>
          <w:color w:val="000000"/>
          <w:sz w:val="24"/>
          <w:szCs w:val="24"/>
          <w:vertAlign w:val="superscript"/>
          <w:lang w:eastAsia="ru-RU"/>
        </w:rPr>
        <w:t>12</w:t>
      </w:r>
      <w:r w:rsidRPr="002006AF">
        <w:rPr>
          <w:rFonts w:ascii="Times New Roman" w:eastAsia="Times New Roman" w:hAnsi="Times New Roman" w:cs="Times New Roman"/>
          <w:color w:val="000000"/>
          <w:sz w:val="24"/>
          <w:szCs w:val="24"/>
          <w:lang w:eastAsia="ru-RU"/>
        </w:rPr>
        <w:t>/л. Г. Количество тромбоцитов часто повышено.</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Д. Насыщение крови кислородом снижено.</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10. Выберите неверное утверждение относительно эритроцитоза:</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A. Может служить предстадией эритремии.</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Б. Представляет собой реактивное состояние эритроидного ростка костного мозга.</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B. Основной предрасполагающий фактор - гипоксия.</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Г. Обычно не сопровождается повышением количества лейкоцитов и тромбоцитов.</w:t>
      </w:r>
    </w:p>
    <w:p w:rsidR="00537333"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Д. Может быть следствием дегидратации.</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b/>
          <w:color w:val="000000"/>
          <w:sz w:val="24"/>
          <w:szCs w:val="24"/>
          <w:lang w:eastAsia="ru-RU"/>
        </w:rPr>
      </w:pPr>
      <w:r w:rsidRPr="002006AF">
        <w:rPr>
          <w:rFonts w:ascii="Times New Roman" w:eastAsia="Times New Roman" w:hAnsi="Times New Roman" w:cs="Times New Roman"/>
          <w:b/>
          <w:color w:val="000000"/>
          <w:sz w:val="24"/>
          <w:szCs w:val="24"/>
          <w:lang w:eastAsia="ru-RU"/>
        </w:rPr>
        <w:t>Правильные ответы на тестовые вопросы</w:t>
      </w:r>
    </w:p>
    <w:p w:rsidR="00537333" w:rsidRPr="002006AF" w:rsidRDefault="00537333" w:rsidP="00537333">
      <w:pPr>
        <w:pStyle w:val="txt"/>
        <w:spacing w:line="324" w:lineRule="atLeast"/>
        <w:rPr>
          <w:color w:val="000000"/>
          <w:sz w:val="22"/>
          <w:szCs w:val="22"/>
        </w:rPr>
      </w:pPr>
      <w:r w:rsidRPr="002006AF">
        <w:rPr>
          <w:color w:val="000000"/>
          <w:sz w:val="22"/>
          <w:szCs w:val="22"/>
        </w:rPr>
        <w:t>1. А.</w:t>
      </w:r>
      <w:r>
        <w:rPr>
          <w:color w:val="000000"/>
          <w:sz w:val="22"/>
          <w:szCs w:val="22"/>
        </w:rPr>
        <w:t>; 2. </w:t>
      </w:r>
      <w:proofErr w:type="gramStart"/>
      <w:r>
        <w:rPr>
          <w:color w:val="000000"/>
          <w:sz w:val="22"/>
          <w:szCs w:val="22"/>
        </w:rPr>
        <w:t>Б</w:t>
      </w:r>
      <w:proofErr w:type="gramEnd"/>
      <w:r>
        <w:rPr>
          <w:color w:val="000000"/>
          <w:sz w:val="22"/>
          <w:szCs w:val="22"/>
        </w:rPr>
        <w:t xml:space="preserve">; </w:t>
      </w:r>
      <w:r w:rsidRPr="002006AF">
        <w:rPr>
          <w:color w:val="000000"/>
          <w:sz w:val="22"/>
          <w:szCs w:val="22"/>
        </w:rPr>
        <w:t>3. В.</w:t>
      </w:r>
      <w:r>
        <w:rPr>
          <w:color w:val="000000"/>
          <w:sz w:val="22"/>
          <w:szCs w:val="22"/>
        </w:rPr>
        <w:t xml:space="preserve">; </w:t>
      </w:r>
      <w:r w:rsidRPr="002006AF">
        <w:rPr>
          <w:color w:val="000000"/>
          <w:sz w:val="22"/>
          <w:szCs w:val="22"/>
        </w:rPr>
        <w:t>4. Г.</w:t>
      </w:r>
      <w:r>
        <w:rPr>
          <w:color w:val="000000"/>
          <w:sz w:val="22"/>
          <w:szCs w:val="22"/>
        </w:rPr>
        <w:t xml:space="preserve">; 5. В; 6. Г; 7. Г;  8. А; 9. В; </w:t>
      </w:r>
      <w:r w:rsidRPr="002006AF">
        <w:rPr>
          <w:color w:val="000000"/>
          <w:sz w:val="22"/>
          <w:szCs w:val="22"/>
        </w:rPr>
        <w:t>10. А.</w:t>
      </w:r>
    </w:p>
    <w:p w:rsidR="00537333" w:rsidRPr="001C6F8C" w:rsidRDefault="00537333" w:rsidP="00537333">
      <w:pPr>
        <w:spacing w:after="0" w:line="240" w:lineRule="auto"/>
        <w:rPr>
          <w:rFonts w:ascii="Times New Roman" w:eastAsia="Times New Roman" w:hAnsi="Times New Roman" w:cs="Times New Roman"/>
          <w:color w:val="000000"/>
          <w:sz w:val="24"/>
          <w:szCs w:val="24"/>
          <w:lang w:eastAsia="ru-RU"/>
        </w:rPr>
      </w:pPr>
    </w:p>
    <w:p w:rsidR="00537333" w:rsidRDefault="00537333" w:rsidP="00537333">
      <w:pPr>
        <w:spacing w:after="0" w:line="240" w:lineRule="auto"/>
        <w:jc w:val="both"/>
        <w:rPr>
          <w:rFonts w:ascii="Times New Roman" w:eastAsia="Calibri" w:hAnsi="Times New Roman" w:cs="Times New Roman"/>
          <w:b/>
          <w:sz w:val="28"/>
          <w:szCs w:val="28"/>
        </w:rPr>
      </w:pPr>
      <w:r w:rsidRPr="00BB7DAF">
        <w:rPr>
          <w:rFonts w:ascii="Times New Roman" w:eastAsia="Calibri" w:hAnsi="Times New Roman" w:cs="Times New Roman"/>
          <w:b/>
          <w:sz w:val="28"/>
          <w:szCs w:val="28"/>
        </w:rPr>
        <w:t>Ситуацион</w:t>
      </w:r>
      <w:r>
        <w:rPr>
          <w:rFonts w:ascii="Times New Roman" w:eastAsia="Calibri" w:hAnsi="Times New Roman" w:cs="Times New Roman"/>
          <w:b/>
          <w:sz w:val="28"/>
          <w:szCs w:val="28"/>
        </w:rPr>
        <w:t>ные задачи</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b/>
          <w:bCs/>
          <w:color w:val="000000"/>
          <w:sz w:val="24"/>
          <w:szCs w:val="24"/>
          <w:lang w:eastAsia="ru-RU"/>
        </w:rPr>
        <w:t>Клиническая задача</w:t>
      </w:r>
      <w:proofErr w:type="gramStart"/>
      <w:r w:rsidRPr="002006AF">
        <w:rPr>
          <w:rFonts w:ascii="Times New Roman" w:eastAsia="Times New Roman" w:hAnsi="Times New Roman" w:cs="Times New Roman"/>
          <w:b/>
          <w:bCs/>
          <w:color w:val="000000"/>
          <w:sz w:val="24"/>
          <w:szCs w:val="24"/>
          <w:lang w:eastAsia="ru-RU"/>
        </w:rPr>
        <w:t xml:space="preserve"> ?</w:t>
      </w:r>
      <w:proofErr w:type="gramEnd"/>
      <w:r w:rsidRPr="002006AF">
        <w:rPr>
          <w:rFonts w:ascii="Times New Roman" w:eastAsia="Times New Roman" w:hAnsi="Times New Roman" w:cs="Times New Roman"/>
          <w:b/>
          <w:bCs/>
          <w:color w:val="000000"/>
          <w:sz w:val="24"/>
          <w:szCs w:val="24"/>
          <w:lang w:eastAsia="ru-RU"/>
        </w:rPr>
        <w:t xml:space="preserve"> 1</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lastRenderedPageBreak/>
        <w:t>50-летняя больная обратилась с жалобами на частые головные боли, чувство тяжести в голове, жгучие боли в кончиках пальцев рук, в меньшей степени - ног, кожный зуд после принятия ванны. Вышеуказанные жалобы стала отмечать несколько месяцев назад. К врачам не обращалась. В последнее время отмечала изменение цвета концевых фаланг пальцев. При амбулаторном исследовании выявлено повышение АД и изменения на ЭКГ. Госпитализирована с диагнозом: «артериальная гипертензия».</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Объективно: красно-цианотичная окраска кожи лица, изменение цвета концевых фаланг пальцев рук (</w:t>
      </w:r>
      <w:proofErr w:type="gramStart"/>
      <w:r w:rsidRPr="002006AF">
        <w:rPr>
          <w:rFonts w:ascii="Times New Roman" w:eastAsia="Times New Roman" w:hAnsi="Times New Roman" w:cs="Times New Roman"/>
          <w:color w:val="000000"/>
          <w:sz w:val="24"/>
          <w:szCs w:val="24"/>
          <w:lang w:eastAsia="ru-RU"/>
        </w:rPr>
        <w:t>см</w:t>
      </w:r>
      <w:proofErr w:type="gramEnd"/>
      <w:r w:rsidRPr="002006AF">
        <w:rPr>
          <w:rFonts w:ascii="Times New Roman" w:eastAsia="Times New Roman" w:hAnsi="Times New Roman" w:cs="Times New Roman"/>
          <w:color w:val="000000"/>
          <w:sz w:val="24"/>
          <w:szCs w:val="24"/>
          <w:lang w:eastAsia="ru-RU"/>
        </w:rPr>
        <w:t>. вклейку, с. 11, рис. 12-3). АД - 170/100 мм рт.ст. ЧСС - 88 в минуту. Пальпируется увеличенная селезенка, выступающая на 3 см.</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 xml:space="preserve">Клинический анализ крови: </w:t>
      </w:r>
      <w:proofErr w:type="gramStart"/>
      <w:r w:rsidRPr="002006AF">
        <w:rPr>
          <w:rFonts w:ascii="Times New Roman" w:eastAsia="Times New Roman" w:hAnsi="Times New Roman" w:cs="Times New Roman"/>
          <w:color w:val="000000"/>
          <w:sz w:val="24"/>
          <w:szCs w:val="24"/>
          <w:lang w:eastAsia="ru-RU"/>
        </w:rPr>
        <w:t>Hb - 170 г/л, эритроциты - 7х10</w:t>
      </w:r>
      <w:r w:rsidRPr="002006AF">
        <w:rPr>
          <w:rFonts w:ascii="Times New Roman" w:eastAsia="Times New Roman" w:hAnsi="Times New Roman" w:cs="Times New Roman"/>
          <w:color w:val="000000"/>
          <w:sz w:val="24"/>
          <w:szCs w:val="24"/>
          <w:vertAlign w:val="superscript"/>
          <w:lang w:eastAsia="ru-RU"/>
        </w:rPr>
        <w:t>12</w:t>
      </w:r>
      <w:r w:rsidRPr="002006AF">
        <w:rPr>
          <w:rFonts w:ascii="Times New Roman" w:eastAsia="Times New Roman" w:hAnsi="Times New Roman" w:cs="Times New Roman"/>
          <w:color w:val="000000"/>
          <w:sz w:val="24"/>
          <w:szCs w:val="24"/>
          <w:lang w:eastAsia="ru-RU"/>
        </w:rPr>
        <w:t>/л, гематокрит - 55 %, лейкоциты - 12х10</w:t>
      </w:r>
      <w:r w:rsidRPr="002006AF">
        <w:rPr>
          <w:rFonts w:ascii="Times New Roman" w:eastAsia="Times New Roman" w:hAnsi="Times New Roman" w:cs="Times New Roman"/>
          <w:color w:val="000000"/>
          <w:sz w:val="24"/>
          <w:szCs w:val="24"/>
          <w:vertAlign w:val="superscript"/>
          <w:lang w:eastAsia="ru-RU"/>
        </w:rPr>
        <w:t>9</w:t>
      </w:r>
      <w:r w:rsidRPr="002006AF">
        <w:rPr>
          <w:rFonts w:ascii="Times New Roman" w:eastAsia="Times New Roman" w:hAnsi="Times New Roman" w:cs="Times New Roman"/>
          <w:color w:val="000000"/>
          <w:sz w:val="24"/>
          <w:szCs w:val="24"/>
          <w:lang w:eastAsia="ru-RU"/>
        </w:rPr>
        <w:t>/л, базофилы - 3 %, эозино-</w:t>
      </w:r>
      <w:proofErr w:type="gramEnd"/>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филы - 6 %, метамиелоциты - 2 %, палочкоядерные - 8 %, сегментоядерные - 70 %, лимфоциты - 8 %, моноциты - 3 %, тромбоциты - 600х10</w:t>
      </w:r>
      <w:r w:rsidRPr="002006AF">
        <w:rPr>
          <w:rFonts w:ascii="Times New Roman" w:eastAsia="Times New Roman" w:hAnsi="Times New Roman" w:cs="Times New Roman"/>
          <w:color w:val="000000"/>
          <w:sz w:val="24"/>
          <w:szCs w:val="24"/>
          <w:vertAlign w:val="superscript"/>
          <w:lang w:eastAsia="ru-RU"/>
        </w:rPr>
        <w:t>9</w:t>
      </w:r>
      <w:r w:rsidRPr="002006AF">
        <w:rPr>
          <w:rFonts w:ascii="Times New Roman" w:eastAsia="Times New Roman" w:hAnsi="Times New Roman" w:cs="Times New Roman"/>
          <w:color w:val="000000"/>
          <w:sz w:val="24"/>
          <w:szCs w:val="24"/>
          <w:lang w:eastAsia="ru-RU"/>
        </w:rPr>
        <w:t>/л. СОЭ - 2 мм/ч.</w:t>
      </w:r>
    </w:p>
    <w:tbl>
      <w:tblPr>
        <w:tblW w:w="12585" w:type="dxa"/>
        <w:tblCellSpacing w:w="0" w:type="dxa"/>
        <w:tblCellMar>
          <w:left w:w="0" w:type="dxa"/>
          <w:right w:w="0" w:type="dxa"/>
        </w:tblCellMar>
        <w:tblLook w:val="04A0"/>
      </w:tblPr>
      <w:tblGrid>
        <w:gridCol w:w="12585"/>
      </w:tblGrid>
      <w:tr w:rsidR="00537333" w:rsidRPr="002006AF" w:rsidTr="00BA68BB">
        <w:trPr>
          <w:tblCellSpacing w:w="0" w:type="dxa"/>
        </w:trPr>
        <w:tc>
          <w:tcPr>
            <w:tcW w:w="0" w:type="auto"/>
            <w:vAlign w:val="center"/>
            <w:hideMark/>
          </w:tcPr>
          <w:p w:rsidR="00537333" w:rsidRPr="002006AF" w:rsidRDefault="00537333" w:rsidP="00BA68BB">
            <w:pPr>
              <w:spacing w:after="0" w:line="324" w:lineRule="atLeast"/>
              <w:rPr>
                <w:rFonts w:ascii="Times New Roman" w:eastAsia="Times New Roman" w:hAnsi="Times New Roman" w:cs="Times New Roman"/>
                <w:color w:val="000000"/>
                <w:sz w:val="24"/>
                <w:szCs w:val="24"/>
                <w:lang w:eastAsia="ru-RU"/>
              </w:rPr>
            </w:pPr>
          </w:p>
        </w:tc>
      </w:tr>
    </w:tbl>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 xml:space="preserve">В стационаре на фоне головокружения больная упала, при этом развилась резкая слабость в левых конечностях, заторможенность. Через несколько часов состояние вернулось к </w:t>
      </w:r>
      <w:proofErr w:type="gramStart"/>
      <w:r w:rsidRPr="002006AF">
        <w:rPr>
          <w:rFonts w:ascii="Times New Roman" w:eastAsia="Times New Roman" w:hAnsi="Times New Roman" w:cs="Times New Roman"/>
          <w:color w:val="000000"/>
          <w:sz w:val="24"/>
          <w:szCs w:val="24"/>
          <w:lang w:eastAsia="ru-RU"/>
        </w:rPr>
        <w:t>исходному</w:t>
      </w:r>
      <w:proofErr w:type="gramEnd"/>
      <w:r w:rsidRPr="002006AF">
        <w:rPr>
          <w:rFonts w:ascii="Times New Roman" w:eastAsia="Times New Roman" w:hAnsi="Times New Roman" w:cs="Times New Roman"/>
          <w:color w:val="000000"/>
          <w:sz w:val="24"/>
          <w:szCs w:val="24"/>
          <w:lang w:eastAsia="ru-RU"/>
        </w:rPr>
        <w:t>, сила и движения в конечностях восстановились. Приглашен на консультацию невролог, который не выявил очаговой неврологической симптоматики.</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1. Как расценить эпизод падения больной и развившуюся неврологическую симптоматику?</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2. Какие изменения со стороны периферической крови имеются у больной?</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3. Как обозначить симптомокомплекс (жалобы, внешний вид), наблюдаемый в пальцах рук больной?</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4. Имеется ли связь между клинической симптоматикой в пальцах рук и изменениями в периферической крови?</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5. Объясните механизм возникновения патологического процесса в пальцах рук больной.</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6. Объясните механизм развития спленомегалии у больной.</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lastRenderedPageBreak/>
        <w:t>7. Какой наиболее информативный диагностический метод следует использовать в данной ситуации?</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b/>
          <w:bCs/>
          <w:color w:val="000000"/>
          <w:sz w:val="24"/>
          <w:szCs w:val="24"/>
          <w:lang w:eastAsia="ru-RU"/>
        </w:rPr>
        <w:t>Клиническая задача</w:t>
      </w:r>
      <w:proofErr w:type="gramStart"/>
      <w:r w:rsidRPr="002006AF">
        <w:rPr>
          <w:rFonts w:ascii="Times New Roman" w:eastAsia="Times New Roman" w:hAnsi="Times New Roman" w:cs="Times New Roman"/>
          <w:b/>
          <w:bCs/>
          <w:color w:val="000000"/>
          <w:sz w:val="24"/>
          <w:szCs w:val="24"/>
          <w:lang w:eastAsia="ru-RU"/>
        </w:rPr>
        <w:t xml:space="preserve"> ?</w:t>
      </w:r>
      <w:proofErr w:type="gramEnd"/>
      <w:r w:rsidRPr="002006AF">
        <w:rPr>
          <w:rFonts w:ascii="Times New Roman" w:eastAsia="Times New Roman" w:hAnsi="Times New Roman" w:cs="Times New Roman"/>
          <w:b/>
          <w:bCs/>
          <w:color w:val="000000"/>
          <w:sz w:val="24"/>
          <w:szCs w:val="24"/>
          <w:lang w:eastAsia="ru-RU"/>
        </w:rPr>
        <w:t xml:space="preserve"> 2</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У больного с гепатолиенальным синдромом, портальной гипертензией (варикозно расширенные вены пищевода) и кожным зудом выявлен тромбоцитоз (800х10</w:t>
      </w:r>
      <w:r w:rsidRPr="002006AF">
        <w:rPr>
          <w:rFonts w:ascii="Times New Roman" w:eastAsia="Times New Roman" w:hAnsi="Times New Roman" w:cs="Times New Roman"/>
          <w:color w:val="000000"/>
          <w:sz w:val="24"/>
          <w:szCs w:val="24"/>
          <w:vertAlign w:val="superscript"/>
          <w:lang w:eastAsia="ru-RU"/>
        </w:rPr>
        <w:t>9</w:t>
      </w:r>
      <w:r w:rsidRPr="002006AF">
        <w:rPr>
          <w:rFonts w:ascii="Times New Roman" w:eastAsia="Times New Roman" w:hAnsi="Times New Roman" w:cs="Times New Roman"/>
          <w:color w:val="000000"/>
          <w:sz w:val="24"/>
          <w:szCs w:val="24"/>
          <w:lang w:eastAsia="ru-RU"/>
        </w:rPr>
        <w:t>/л), эритроцитоз (6,5х10</w:t>
      </w:r>
      <w:r w:rsidRPr="002006AF">
        <w:rPr>
          <w:rFonts w:ascii="Times New Roman" w:eastAsia="Times New Roman" w:hAnsi="Times New Roman" w:cs="Times New Roman"/>
          <w:color w:val="000000"/>
          <w:sz w:val="24"/>
          <w:szCs w:val="24"/>
          <w:vertAlign w:val="superscript"/>
          <w:lang w:eastAsia="ru-RU"/>
        </w:rPr>
        <w:t>12</w:t>
      </w:r>
      <w:r w:rsidRPr="002006AF">
        <w:rPr>
          <w:rFonts w:ascii="Times New Roman" w:eastAsia="Times New Roman" w:hAnsi="Times New Roman" w:cs="Times New Roman"/>
          <w:color w:val="000000"/>
          <w:sz w:val="24"/>
          <w:szCs w:val="24"/>
          <w:lang w:eastAsia="ru-RU"/>
        </w:rPr>
        <w:t>/л). Больному была предложена трепанобиопсия с диагностической целью.</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1. Является ли эритроцитоз характерным лабораторным признаком цирроза печени?</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2. Может ли портальная гипертензия встречаться при миелопролиферативных заболеваниях?</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3. Свидетельствует ли тромбоцитоз в данном случае против наличия миелопролиферативного заболевания?</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4. Возможно ли у больного наличие сублейкемического миелоза?</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5. Необходима ли пункционная биопсия печени с диагностической целью?</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6. Какие наиболее вероятные изменения могут быть выявлены при гистологическом исследовании костного мозга у данного пациента?</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noProof/>
          <w:color w:val="000000"/>
          <w:sz w:val="24"/>
          <w:szCs w:val="24"/>
          <w:lang w:eastAsia="ru-RU"/>
        </w:rPr>
        <w:drawing>
          <wp:inline distT="0" distB="0" distL="0" distR="0">
            <wp:extent cx="2359254" cy="1771667"/>
            <wp:effectExtent l="19050" t="0" r="2946" b="0"/>
            <wp:docPr id="96" name="Рисунок 96" descr="http://vmede.org/sait/content/Terapija_vnb_dvor_2010/14_files/mb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vmede.org/sait/content/Terapija_vnb_dvor_2010/14_files/mb4.jpeg"/>
                    <pic:cNvPicPr>
                      <a:picLocks noChangeAspect="1" noChangeArrowheads="1"/>
                    </pic:cNvPicPr>
                  </pic:nvPicPr>
                  <pic:blipFill>
                    <a:blip r:embed="rId10" cstate="print"/>
                    <a:srcRect/>
                    <a:stretch>
                      <a:fillRect/>
                    </a:stretch>
                  </pic:blipFill>
                  <pic:spPr bwMode="auto">
                    <a:xfrm>
                      <a:off x="0" y="0"/>
                      <a:ext cx="2361196" cy="1773125"/>
                    </a:xfrm>
                    <a:prstGeom prst="rect">
                      <a:avLst/>
                    </a:prstGeom>
                    <a:noFill/>
                    <a:ln w="9525">
                      <a:noFill/>
                      <a:miter lim="800000"/>
                      <a:headEnd/>
                      <a:tailEnd/>
                    </a:ln>
                  </pic:spPr>
                </pic:pic>
              </a:graphicData>
            </a:graphic>
          </wp:inline>
        </w:drawing>
      </w:r>
      <w:r w:rsidRPr="002006AF">
        <w:rPr>
          <w:rFonts w:ascii="Times New Roman" w:eastAsia="Times New Roman" w:hAnsi="Times New Roman" w:cs="Times New Roman"/>
          <w:b/>
          <w:bCs/>
          <w:color w:val="000000"/>
          <w:sz w:val="24"/>
          <w:szCs w:val="24"/>
          <w:lang w:eastAsia="ru-RU"/>
        </w:rPr>
        <w:t>Рис. 12-4. </w:t>
      </w:r>
      <w:r w:rsidRPr="002006AF">
        <w:rPr>
          <w:rFonts w:ascii="Times New Roman" w:eastAsia="Times New Roman" w:hAnsi="Times New Roman" w:cs="Times New Roman"/>
          <w:color w:val="000000"/>
          <w:sz w:val="24"/>
          <w:szCs w:val="24"/>
          <w:lang w:eastAsia="ru-RU"/>
        </w:rPr>
        <w:t>Компьютерная томография: опухоль левой почки (к задаче 3)</w:t>
      </w:r>
    </w:p>
    <w:tbl>
      <w:tblPr>
        <w:tblW w:w="12585" w:type="dxa"/>
        <w:tblCellSpacing w:w="0" w:type="dxa"/>
        <w:tblCellMar>
          <w:left w:w="0" w:type="dxa"/>
          <w:right w:w="0" w:type="dxa"/>
        </w:tblCellMar>
        <w:tblLook w:val="04A0"/>
      </w:tblPr>
      <w:tblGrid>
        <w:gridCol w:w="12585"/>
      </w:tblGrid>
      <w:tr w:rsidR="00537333" w:rsidRPr="002006AF" w:rsidTr="00BA68BB">
        <w:trPr>
          <w:tblCellSpacing w:w="0" w:type="dxa"/>
        </w:trPr>
        <w:tc>
          <w:tcPr>
            <w:tcW w:w="0" w:type="auto"/>
            <w:vAlign w:val="center"/>
            <w:hideMark/>
          </w:tcPr>
          <w:p w:rsidR="00537333" w:rsidRPr="002006AF" w:rsidRDefault="00537333" w:rsidP="00BA68BB">
            <w:pPr>
              <w:spacing w:after="0" w:line="324" w:lineRule="atLeast"/>
              <w:rPr>
                <w:rFonts w:ascii="Times New Roman" w:eastAsia="Times New Roman" w:hAnsi="Times New Roman" w:cs="Times New Roman"/>
                <w:color w:val="000000"/>
                <w:sz w:val="24"/>
                <w:szCs w:val="24"/>
                <w:lang w:eastAsia="ru-RU"/>
              </w:rPr>
            </w:pPr>
          </w:p>
        </w:tc>
      </w:tr>
    </w:tbl>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b/>
          <w:bCs/>
          <w:color w:val="000000"/>
          <w:sz w:val="24"/>
          <w:szCs w:val="24"/>
          <w:lang w:eastAsia="ru-RU"/>
        </w:rPr>
        <w:lastRenderedPageBreak/>
        <w:t>Клиническая задача</w:t>
      </w:r>
      <w:proofErr w:type="gramStart"/>
      <w:r w:rsidRPr="002006AF">
        <w:rPr>
          <w:rFonts w:ascii="Times New Roman" w:eastAsia="Times New Roman" w:hAnsi="Times New Roman" w:cs="Times New Roman"/>
          <w:b/>
          <w:bCs/>
          <w:color w:val="000000"/>
          <w:sz w:val="24"/>
          <w:szCs w:val="24"/>
          <w:lang w:eastAsia="ru-RU"/>
        </w:rPr>
        <w:t xml:space="preserve"> ?</w:t>
      </w:r>
      <w:proofErr w:type="gramEnd"/>
      <w:r w:rsidRPr="002006AF">
        <w:rPr>
          <w:rFonts w:ascii="Times New Roman" w:eastAsia="Times New Roman" w:hAnsi="Times New Roman" w:cs="Times New Roman"/>
          <w:b/>
          <w:bCs/>
          <w:color w:val="000000"/>
          <w:sz w:val="24"/>
          <w:szCs w:val="24"/>
          <w:lang w:eastAsia="ru-RU"/>
        </w:rPr>
        <w:t xml:space="preserve"> 3</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50-летний больной, страдающий артериальной гипертензией, обратился по поводу повышения температуры до 38-39</w:t>
      </w:r>
      <w:proofErr w:type="gramStart"/>
      <w:r w:rsidRPr="002006AF">
        <w:rPr>
          <w:rFonts w:ascii="Times New Roman" w:eastAsia="Times New Roman" w:hAnsi="Times New Roman" w:cs="Times New Roman"/>
          <w:color w:val="000000"/>
          <w:sz w:val="24"/>
          <w:szCs w:val="24"/>
          <w:lang w:eastAsia="ru-RU"/>
        </w:rPr>
        <w:t xml:space="preserve"> °С</w:t>
      </w:r>
      <w:proofErr w:type="gramEnd"/>
      <w:r w:rsidRPr="002006AF">
        <w:rPr>
          <w:rFonts w:ascii="Times New Roman" w:eastAsia="Times New Roman" w:hAnsi="Times New Roman" w:cs="Times New Roman"/>
          <w:color w:val="000000"/>
          <w:sz w:val="24"/>
          <w:szCs w:val="24"/>
          <w:lang w:eastAsia="ru-RU"/>
        </w:rPr>
        <w:t xml:space="preserve"> в течение 3 нед. Антибактериальная терапия цефотаксимом была неэффективна. При амбулаторном обследовании выявлено повышение в крови количества эритроцитов и уровня гемоглобина. Анамнез больного без особенностей. Не курит, алкоголем не злоупотребляет. В течение 2 лет отмечалось повышение АД до 170/100 мм рт.ст. Лечится гипотензивными препаратами без выраженного эффекта. Со стороны внутренних органов - без особенностей.</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 xml:space="preserve">Клинический анализ крови: </w:t>
      </w:r>
      <w:proofErr w:type="gramStart"/>
      <w:r w:rsidRPr="002006AF">
        <w:rPr>
          <w:rFonts w:ascii="Times New Roman" w:eastAsia="Times New Roman" w:hAnsi="Times New Roman" w:cs="Times New Roman"/>
          <w:color w:val="000000"/>
          <w:sz w:val="24"/>
          <w:szCs w:val="24"/>
          <w:lang w:eastAsia="ru-RU"/>
        </w:rPr>
        <w:t>Hb - 170 г/л, эритроциты - 6,5х10</w:t>
      </w:r>
      <w:r w:rsidRPr="002006AF">
        <w:rPr>
          <w:rFonts w:ascii="Times New Roman" w:eastAsia="Times New Roman" w:hAnsi="Times New Roman" w:cs="Times New Roman"/>
          <w:color w:val="000000"/>
          <w:sz w:val="24"/>
          <w:szCs w:val="24"/>
          <w:vertAlign w:val="superscript"/>
          <w:lang w:eastAsia="ru-RU"/>
        </w:rPr>
        <w:t>12</w:t>
      </w:r>
      <w:r w:rsidRPr="002006AF">
        <w:rPr>
          <w:rFonts w:ascii="Times New Roman" w:eastAsia="Times New Roman" w:hAnsi="Times New Roman" w:cs="Times New Roman"/>
          <w:color w:val="000000"/>
          <w:sz w:val="24"/>
          <w:szCs w:val="24"/>
          <w:lang w:eastAsia="ru-RU"/>
        </w:rPr>
        <w:t>/ л, лейкоциты - 9х10</w:t>
      </w:r>
      <w:r w:rsidRPr="002006AF">
        <w:rPr>
          <w:rFonts w:ascii="Times New Roman" w:eastAsia="Times New Roman" w:hAnsi="Times New Roman" w:cs="Times New Roman"/>
          <w:color w:val="000000"/>
          <w:sz w:val="24"/>
          <w:szCs w:val="24"/>
          <w:vertAlign w:val="superscript"/>
          <w:lang w:eastAsia="ru-RU"/>
        </w:rPr>
        <w:t>9</w:t>
      </w:r>
      <w:r w:rsidRPr="002006AF">
        <w:rPr>
          <w:rFonts w:ascii="Times New Roman" w:eastAsia="Times New Roman" w:hAnsi="Times New Roman" w:cs="Times New Roman"/>
          <w:color w:val="000000"/>
          <w:sz w:val="24"/>
          <w:szCs w:val="24"/>
          <w:lang w:eastAsia="ru-RU"/>
        </w:rPr>
        <w:t>/л, эозинофилы - 2 %, палочкоядерные - 6 %, сегментоядерные - 64 %, лимфоциты - 26 %, моноциты - 2 %, тромбоциты - 250х10</w:t>
      </w:r>
      <w:r w:rsidRPr="002006AF">
        <w:rPr>
          <w:rFonts w:ascii="Times New Roman" w:eastAsia="Times New Roman" w:hAnsi="Times New Roman" w:cs="Times New Roman"/>
          <w:color w:val="000000"/>
          <w:sz w:val="24"/>
          <w:szCs w:val="24"/>
          <w:vertAlign w:val="superscript"/>
          <w:lang w:eastAsia="ru-RU"/>
        </w:rPr>
        <w:t>9</w:t>
      </w:r>
      <w:r w:rsidRPr="002006AF">
        <w:rPr>
          <w:rFonts w:ascii="Times New Roman" w:eastAsia="Times New Roman" w:hAnsi="Times New Roman" w:cs="Times New Roman"/>
          <w:color w:val="000000"/>
          <w:sz w:val="24"/>
          <w:szCs w:val="24"/>
          <w:lang w:eastAsia="ru-RU"/>
        </w:rPr>
        <w:t>/л. СОЭ - 5 мм/ч.</w:t>
      </w:r>
      <w:proofErr w:type="gramEnd"/>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При рассмотрении предыдущих анализов крови обращает на себя внимание тенденция к эритроцитозу в течение последних нескольких месяцев.</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Общий анализ мочи: относительная плотность - 1018, белок - 0,66%о, эритроциты - 10-15 в поле зрения, лейкоциты - 2-3 в поле зрения.</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 xml:space="preserve">При рентгенографии органов грудной клетки патологии не выявлено. УЗИ почек - увеличение размеров левой почки, небольшой конкремент. </w:t>
      </w:r>
      <w:proofErr w:type="gramStart"/>
      <w:r w:rsidRPr="002006AF">
        <w:rPr>
          <w:rFonts w:ascii="Times New Roman" w:eastAsia="Times New Roman" w:hAnsi="Times New Roman" w:cs="Times New Roman"/>
          <w:color w:val="000000"/>
          <w:sz w:val="24"/>
          <w:szCs w:val="24"/>
          <w:lang w:eastAsia="ru-RU"/>
        </w:rPr>
        <w:t>Произведена компьютерная томография фис. 12-4).</w:t>
      </w:r>
      <w:proofErr w:type="gramEnd"/>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1. Может ли эритроцитоз быть одним из признаков инфекционновоспалительного процесса?</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2. Может ли имеющаяся клинико-лабораторная симптоматика свидетельствовать о наличии у больного хронического пиелонефрита на фоне мочекаменной болезни?</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3. Показано ли проведение исследования костного мозга с диагностической целью в данной ситуации?</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4. Следует ли назначить новый антибиотик в связи с сохраняющейся лихорадкой?</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5. Какой метод исследования будет наиболее информативным в данной ситуации?</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b/>
          <w:bCs/>
          <w:color w:val="000000"/>
          <w:sz w:val="24"/>
          <w:szCs w:val="24"/>
          <w:lang w:eastAsia="ru-RU"/>
        </w:rPr>
        <w:lastRenderedPageBreak/>
        <w:t>Клиническая задача</w:t>
      </w:r>
      <w:proofErr w:type="gramStart"/>
      <w:r w:rsidRPr="002006AF">
        <w:rPr>
          <w:rFonts w:ascii="Times New Roman" w:eastAsia="Times New Roman" w:hAnsi="Times New Roman" w:cs="Times New Roman"/>
          <w:b/>
          <w:bCs/>
          <w:color w:val="000000"/>
          <w:sz w:val="24"/>
          <w:szCs w:val="24"/>
          <w:lang w:eastAsia="ru-RU"/>
        </w:rPr>
        <w:t xml:space="preserve"> ?</w:t>
      </w:r>
      <w:proofErr w:type="gramEnd"/>
      <w:r w:rsidRPr="002006AF">
        <w:rPr>
          <w:rFonts w:ascii="Times New Roman" w:eastAsia="Times New Roman" w:hAnsi="Times New Roman" w:cs="Times New Roman"/>
          <w:b/>
          <w:bCs/>
          <w:color w:val="000000"/>
          <w:sz w:val="24"/>
          <w:szCs w:val="24"/>
          <w:lang w:eastAsia="ru-RU"/>
        </w:rPr>
        <w:t xml:space="preserve"> 4</w:t>
      </w:r>
    </w:p>
    <w:tbl>
      <w:tblPr>
        <w:tblW w:w="12585" w:type="dxa"/>
        <w:tblCellSpacing w:w="0" w:type="dxa"/>
        <w:tblCellMar>
          <w:left w:w="0" w:type="dxa"/>
          <w:right w:w="0" w:type="dxa"/>
        </w:tblCellMar>
        <w:tblLook w:val="04A0"/>
      </w:tblPr>
      <w:tblGrid>
        <w:gridCol w:w="12585"/>
      </w:tblGrid>
      <w:tr w:rsidR="00537333" w:rsidRPr="002006AF" w:rsidTr="00BA68BB">
        <w:trPr>
          <w:tblCellSpacing w:w="0" w:type="dxa"/>
        </w:trPr>
        <w:tc>
          <w:tcPr>
            <w:tcW w:w="0" w:type="auto"/>
            <w:vAlign w:val="center"/>
            <w:hideMark/>
          </w:tcPr>
          <w:p w:rsidR="00537333" w:rsidRPr="002006AF" w:rsidRDefault="00537333" w:rsidP="00BA68BB">
            <w:pPr>
              <w:spacing w:after="0" w:line="324" w:lineRule="atLeast"/>
              <w:rPr>
                <w:rFonts w:ascii="Times New Roman" w:eastAsia="Times New Roman" w:hAnsi="Times New Roman" w:cs="Times New Roman"/>
                <w:color w:val="000000"/>
                <w:sz w:val="24"/>
                <w:szCs w:val="24"/>
                <w:lang w:eastAsia="ru-RU"/>
              </w:rPr>
            </w:pPr>
          </w:p>
        </w:tc>
      </w:tr>
    </w:tbl>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 xml:space="preserve">65-летний больной доставлен </w:t>
      </w:r>
      <w:proofErr w:type="gramStart"/>
      <w:r w:rsidRPr="002006AF">
        <w:rPr>
          <w:rFonts w:ascii="Times New Roman" w:eastAsia="Times New Roman" w:hAnsi="Times New Roman" w:cs="Times New Roman"/>
          <w:color w:val="000000"/>
          <w:sz w:val="24"/>
          <w:szCs w:val="24"/>
          <w:lang w:eastAsia="ru-RU"/>
        </w:rPr>
        <w:t>в стационар в связи с сильными болями в левой половине живота с подозрением</w:t>
      </w:r>
      <w:proofErr w:type="gramEnd"/>
      <w:r w:rsidRPr="002006AF">
        <w:rPr>
          <w:rFonts w:ascii="Times New Roman" w:eastAsia="Times New Roman" w:hAnsi="Times New Roman" w:cs="Times New Roman"/>
          <w:color w:val="000000"/>
          <w:sz w:val="24"/>
          <w:szCs w:val="24"/>
          <w:lang w:eastAsia="ru-RU"/>
        </w:rPr>
        <w:t xml:space="preserve"> на острый панкреатит. По данным анамнеза, в течение 7 лет страдает эритремией. Лечился кровопусканиями (ежегодно 2-3 раза в год), цитостатиками (гидроксимочевина^). В течение последних нескольких месяцев отмечает слабость, одышку при незначительной физической нагрузке, носовые кровотечения, синяки на коже.</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При объективном исследовании бледность кожи и слизистых. Единичные геморрагии на коже. ЧСС - 100 в минуту. АД - 160/90 мм рт.ст. Дыхание везикулярное, ослабленное слева, хрипы не прослушиваются. Живот вздут, болезненный при пальпации в левой половине. Синдром раздражения брюшины сомнительный. Пальпируется нижний край селезенки на уровне гребня подвздошной кости. Пальпация болезненна.</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Клинический анализ крови: Hb - 80 г/л, эритроциты - 2,8х10</w:t>
      </w:r>
      <w:r w:rsidRPr="002006AF">
        <w:rPr>
          <w:rFonts w:ascii="Times New Roman" w:eastAsia="Times New Roman" w:hAnsi="Times New Roman" w:cs="Times New Roman"/>
          <w:color w:val="000000"/>
          <w:sz w:val="24"/>
          <w:szCs w:val="24"/>
          <w:vertAlign w:val="superscript"/>
          <w:lang w:eastAsia="ru-RU"/>
        </w:rPr>
        <w:t>12</w:t>
      </w:r>
      <w:r w:rsidRPr="002006AF">
        <w:rPr>
          <w:rFonts w:ascii="Times New Roman" w:eastAsia="Times New Roman" w:hAnsi="Times New Roman" w:cs="Times New Roman"/>
          <w:color w:val="000000"/>
          <w:sz w:val="24"/>
          <w:szCs w:val="24"/>
          <w:lang w:eastAsia="ru-RU"/>
        </w:rPr>
        <w:t>/л, лейкоциты - 4х10</w:t>
      </w:r>
      <w:r w:rsidRPr="002006AF">
        <w:rPr>
          <w:rFonts w:ascii="Times New Roman" w:eastAsia="Times New Roman" w:hAnsi="Times New Roman" w:cs="Times New Roman"/>
          <w:color w:val="000000"/>
          <w:sz w:val="24"/>
          <w:szCs w:val="24"/>
          <w:vertAlign w:val="superscript"/>
          <w:lang w:eastAsia="ru-RU"/>
        </w:rPr>
        <w:t>9</w:t>
      </w:r>
      <w:r w:rsidRPr="002006AF">
        <w:rPr>
          <w:rFonts w:ascii="Times New Roman" w:eastAsia="Times New Roman" w:hAnsi="Times New Roman" w:cs="Times New Roman"/>
          <w:color w:val="000000"/>
          <w:sz w:val="24"/>
          <w:szCs w:val="24"/>
          <w:lang w:eastAsia="ru-RU"/>
        </w:rPr>
        <w:t>/л, эозинофилы -2%, палочкоядерные -3%, сегментоядерные - 35 %, лимфоциты - 50 %, моноциты - 10 %,</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тромбоциты - 90х10</w:t>
      </w:r>
      <w:r w:rsidRPr="002006AF">
        <w:rPr>
          <w:rFonts w:ascii="Times New Roman" w:eastAsia="Times New Roman" w:hAnsi="Times New Roman" w:cs="Times New Roman"/>
          <w:color w:val="000000"/>
          <w:sz w:val="24"/>
          <w:szCs w:val="24"/>
          <w:vertAlign w:val="superscript"/>
          <w:lang w:eastAsia="ru-RU"/>
        </w:rPr>
        <w:t>9</w:t>
      </w:r>
      <w:r w:rsidRPr="002006AF">
        <w:rPr>
          <w:rFonts w:ascii="Times New Roman" w:eastAsia="Times New Roman" w:hAnsi="Times New Roman" w:cs="Times New Roman"/>
          <w:color w:val="000000"/>
          <w:sz w:val="24"/>
          <w:szCs w:val="24"/>
          <w:lang w:eastAsia="ru-RU"/>
        </w:rPr>
        <w:t>/л. Среднее содержание гемоглобина в эритроците - 27 пг.</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Общий анализ мочи: относительная плотность - 1018, белок - 0,66%о, лейкоциты - 2-3 в поле зрения. Ураты - в небольшом количестве.</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Сывороточное железо - 18 мкмоль/л.</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Клинический анализ крови при первом обращении к врачу (7 лет назад^Нэ -190 г/л</w:t>
      </w:r>
      <w:proofErr w:type="gramStart"/>
      <w:r w:rsidRPr="002006AF">
        <w:rPr>
          <w:rFonts w:ascii="Times New Roman" w:eastAsia="Times New Roman" w:hAnsi="Times New Roman" w:cs="Times New Roman"/>
          <w:color w:val="000000"/>
          <w:sz w:val="24"/>
          <w:szCs w:val="24"/>
          <w:lang w:eastAsia="ru-RU"/>
        </w:rPr>
        <w:t>,э</w:t>
      </w:r>
      <w:proofErr w:type="gramEnd"/>
      <w:r w:rsidRPr="002006AF">
        <w:rPr>
          <w:rFonts w:ascii="Times New Roman" w:eastAsia="Times New Roman" w:hAnsi="Times New Roman" w:cs="Times New Roman"/>
          <w:color w:val="000000"/>
          <w:sz w:val="24"/>
          <w:szCs w:val="24"/>
          <w:lang w:eastAsia="ru-RU"/>
        </w:rPr>
        <w:t>ритроциты -6,8х10</w:t>
      </w:r>
      <w:r w:rsidRPr="002006AF">
        <w:rPr>
          <w:rFonts w:ascii="Times New Roman" w:eastAsia="Times New Roman" w:hAnsi="Times New Roman" w:cs="Times New Roman"/>
          <w:color w:val="000000"/>
          <w:sz w:val="24"/>
          <w:szCs w:val="24"/>
          <w:vertAlign w:val="superscript"/>
          <w:lang w:eastAsia="ru-RU"/>
        </w:rPr>
        <w:t>12</w:t>
      </w:r>
      <w:r w:rsidRPr="002006AF">
        <w:rPr>
          <w:rFonts w:ascii="Times New Roman" w:eastAsia="Times New Roman" w:hAnsi="Times New Roman" w:cs="Times New Roman"/>
          <w:color w:val="000000"/>
          <w:sz w:val="24"/>
          <w:szCs w:val="24"/>
          <w:lang w:eastAsia="ru-RU"/>
        </w:rPr>
        <w:t>/л, лейкоциты - 14х10</w:t>
      </w:r>
      <w:r w:rsidRPr="002006AF">
        <w:rPr>
          <w:rFonts w:ascii="Times New Roman" w:eastAsia="Times New Roman" w:hAnsi="Times New Roman" w:cs="Times New Roman"/>
          <w:color w:val="000000"/>
          <w:sz w:val="24"/>
          <w:szCs w:val="24"/>
          <w:vertAlign w:val="superscript"/>
          <w:lang w:eastAsia="ru-RU"/>
        </w:rPr>
        <w:t>9</w:t>
      </w:r>
      <w:r w:rsidRPr="002006AF">
        <w:rPr>
          <w:rFonts w:ascii="Times New Roman" w:eastAsia="Times New Roman" w:hAnsi="Times New Roman" w:cs="Times New Roman"/>
          <w:color w:val="000000"/>
          <w:sz w:val="24"/>
          <w:szCs w:val="24"/>
          <w:lang w:eastAsia="ru-RU"/>
        </w:rPr>
        <w:t>/л, %, базофилы -2 %, эозинофилы - 6 %, палочкоядерные - 8 %, сегментоядерные - 64 %, лимфоциты - 15 %, моноциты - 5 %, тромбоциты - 800х10</w:t>
      </w:r>
      <w:r w:rsidRPr="002006AF">
        <w:rPr>
          <w:rFonts w:ascii="Times New Roman" w:eastAsia="Times New Roman" w:hAnsi="Times New Roman" w:cs="Times New Roman"/>
          <w:color w:val="000000"/>
          <w:sz w:val="24"/>
          <w:szCs w:val="24"/>
          <w:vertAlign w:val="superscript"/>
          <w:lang w:eastAsia="ru-RU"/>
        </w:rPr>
        <w:t>9</w:t>
      </w:r>
      <w:r w:rsidRPr="002006AF">
        <w:rPr>
          <w:rFonts w:ascii="Times New Roman" w:eastAsia="Times New Roman" w:hAnsi="Times New Roman" w:cs="Times New Roman"/>
          <w:color w:val="000000"/>
          <w:sz w:val="24"/>
          <w:szCs w:val="24"/>
          <w:lang w:eastAsia="ru-RU"/>
        </w:rPr>
        <w:t>/л.</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Клинический анализ крови при последнем обращении к врачу (год назад):</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proofErr w:type="gramStart"/>
      <w:r w:rsidRPr="002006AF">
        <w:rPr>
          <w:rFonts w:ascii="Times New Roman" w:eastAsia="Times New Roman" w:hAnsi="Times New Roman" w:cs="Times New Roman"/>
          <w:color w:val="000000"/>
          <w:sz w:val="24"/>
          <w:szCs w:val="24"/>
          <w:lang w:eastAsia="ru-RU"/>
        </w:rPr>
        <w:t>Hb - 95 г/л, эритроциты - 3,5х10</w:t>
      </w:r>
      <w:r w:rsidRPr="002006AF">
        <w:rPr>
          <w:rFonts w:ascii="Times New Roman" w:eastAsia="Times New Roman" w:hAnsi="Times New Roman" w:cs="Times New Roman"/>
          <w:color w:val="000000"/>
          <w:sz w:val="24"/>
          <w:szCs w:val="24"/>
          <w:vertAlign w:val="superscript"/>
          <w:lang w:eastAsia="ru-RU"/>
        </w:rPr>
        <w:t>12</w:t>
      </w:r>
      <w:r w:rsidRPr="002006AF">
        <w:rPr>
          <w:rFonts w:ascii="Times New Roman" w:eastAsia="Times New Roman" w:hAnsi="Times New Roman" w:cs="Times New Roman"/>
          <w:color w:val="000000"/>
          <w:sz w:val="24"/>
          <w:szCs w:val="24"/>
          <w:lang w:eastAsia="ru-RU"/>
        </w:rPr>
        <w:t>/л, лейкоциты - 7х10</w:t>
      </w:r>
      <w:r w:rsidRPr="002006AF">
        <w:rPr>
          <w:rFonts w:ascii="Times New Roman" w:eastAsia="Times New Roman" w:hAnsi="Times New Roman" w:cs="Times New Roman"/>
          <w:color w:val="000000"/>
          <w:sz w:val="24"/>
          <w:szCs w:val="24"/>
          <w:vertAlign w:val="superscript"/>
          <w:lang w:eastAsia="ru-RU"/>
        </w:rPr>
        <w:t>9</w:t>
      </w:r>
      <w:r w:rsidRPr="002006AF">
        <w:rPr>
          <w:rFonts w:ascii="Times New Roman" w:eastAsia="Times New Roman" w:hAnsi="Times New Roman" w:cs="Times New Roman"/>
          <w:color w:val="000000"/>
          <w:sz w:val="24"/>
          <w:szCs w:val="24"/>
          <w:lang w:eastAsia="ru-RU"/>
        </w:rPr>
        <w:t>/л, эозинофилы - 2 %, палочкоядерные - 3 %, сегментоядерные - 45 %, лимфоциты - 45 %, моноциты - 5 %, тромбоциты - 120х10</w:t>
      </w:r>
      <w:r w:rsidRPr="002006AF">
        <w:rPr>
          <w:rFonts w:ascii="Times New Roman" w:eastAsia="Times New Roman" w:hAnsi="Times New Roman" w:cs="Times New Roman"/>
          <w:color w:val="000000"/>
          <w:sz w:val="24"/>
          <w:szCs w:val="24"/>
          <w:vertAlign w:val="superscript"/>
          <w:lang w:eastAsia="ru-RU"/>
        </w:rPr>
        <w:t>9</w:t>
      </w:r>
      <w:r w:rsidRPr="002006AF">
        <w:rPr>
          <w:rFonts w:ascii="Times New Roman" w:eastAsia="Times New Roman" w:hAnsi="Times New Roman" w:cs="Times New Roman"/>
          <w:color w:val="000000"/>
          <w:sz w:val="24"/>
          <w:szCs w:val="24"/>
          <w:lang w:eastAsia="ru-RU"/>
        </w:rPr>
        <w:t>/л.</w:t>
      </w:r>
      <w:proofErr w:type="gramEnd"/>
    </w:p>
    <w:tbl>
      <w:tblPr>
        <w:tblW w:w="12585" w:type="dxa"/>
        <w:tblCellSpacing w:w="0" w:type="dxa"/>
        <w:tblCellMar>
          <w:left w:w="0" w:type="dxa"/>
          <w:right w:w="0" w:type="dxa"/>
        </w:tblCellMar>
        <w:tblLook w:val="04A0"/>
      </w:tblPr>
      <w:tblGrid>
        <w:gridCol w:w="12585"/>
      </w:tblGrid>
      <w:tr w:rsidR="00537333" w:rsidRPr="002006AF" w:rsidTr="00BA68BB">
        <w:trPr>
          <w:tblCellSpacing w:w="0" w:type="dxa"/>
        </w:trPr>
        <w:tc>
          <w:tcPr>
            <w:tcW w:w="0" w:type="auto"/>
            <w:vAlign w:val="center"/>
            <w:hideMark/>
          </w:tcPr>
          <w:p w:rsidR="00537333" w:rsidRPr="002006AF" w:rsidRDefault="00537333" w:rsidP="00BA68BB">
            <w:pPr>
              <w:spacing w:after="0" w:line="324" w:lineRule="atLeast"/>
              <w:rPr>
                <w:rFonts w:ascii="Times New Roman" w:eastAsia="Times New Roman" w:hAnsi="Times New Roman" w:cs="Times New Roman"/>
                <w:color w:val="000000"/>
                <w:sz w:val="24"/>
                <w:szCs w:val="24"/>
                <w:lang w:eastAsia="ru-RU"/>
              </w:rPr>
            </w:pPr>
          </w:p>
        </w:tc>
      </w:tr>
    </w:tbl>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1. Является ли анемия в данном случае следствием частых кровопусканий?</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2. Каков возможный механизм развития тромбоцитопении в динамике заболевания?</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 xml:space="preserve">3. Чем можно объяснить </w:t>
      </w:r>
      <w:proofErr w:type="gramStart"/>
      <w:r w:rsidRPr="002006AF">
        <w:rPr>
          <w:rFonts w:ascii="Times New Roman" w:eastAsia="Times New Roman" w:hAnsi="Times New Roman" w:cs="Times New Roman"/>
          <w:color w:val="000000"/>
          <w:sz w:val="24"/>
          <w:szCs w:val="24"/>
          <w:lang w:eastAsia="ru-RU"/>
        </w:rPr>
        <w:t>выраженную</w:t>
      </w:r>
      <w:proofErr w:type="gramEnd"/>
      <w:r w:rsidRPr="002006AF">
        <w:rPr>
          <w:rFonts w:ascii="Times New Roman" w:eastAsia="Times New Roman" w:hAnsi="Times New Roman" w:cs="Times New Roman"/>
          <w:color w:val="000000"/>
          <w:sz w:val="24"/>
          <w:szCs w:val="24"/>
          <w:lang w:eastAsia="ru-RU"/>
        </w:rPr>
        <w:t xml:space="preserve"> спленомегалию?</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4. Как расценить клиническую ситуацию, по поводу которой больной был доставлен в стационар?</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5. Каков может быть цитологический состав пунктата селезенки?</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6. Какую морфологическую картину вы ожидаете получить при гистологическом исследовании костного мозга?</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7. Каковы возможные исходы эритремии?</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8. Объясните эволюцию показателей периферической крови у данного больного.</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Клиническая задача №</w:t>
      </w:r>
      <w:r w:rsidRPr="002006AF">
        <w:rPr>
          <w:rFonts w:ascii="Times New Roman" w:eastAsia="Times New Roman" w:hAnsi="Times New Roman" w:cs="Times New Roman"/>
          <w:b/>
          <w:bCs/>
          <w:color w:val="000000"/>
          <w:sz w:val="24"/>
          <w:szCs w:val="24"/>
          <w:lang w:eastAsia="ru-RU"/>
        </w:rPr>
        <w:t xml:space="preserve"> 1</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1. По-видимому, у больной имело место преходящее нарушение мозгового кровообращения на фоне увеличения вязкости крови, наблюдающееся при эритроцитозах и тромбоцитозах.</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 xml:space="preserve">2. В анализе периферической крови следует обратить внимание на панцитоз (эритроцитоз, лейкоцитоз, тромбоцитоз), а также на </w:t>
      </w:r>
      <w:proofErr w:type="gramStart"/>
      <w:r w:rsidRPr="002006AF">
        <w:rPr>
          <w:rFonts w:ascii="Times New Roman" w:eastAsia="Times New Roman" w:hAnsi="Times New Roman" w:cs="Times New Roman"/>
          <w:color w:val="000000"/>
          <w:sz w:val="24"/>
          <w:szCs w:val="24"/>
          <w:lang w:eastAsia="ru-RU"/>
        </w:rPr>
        <w:t>абсолютную</w:t>
      </w:r>
      <w:proofErr w:type="gramEnd"/>
      <w:r w:rsidRPr="002006AF">
        <w:rPr>
          <w:rFonts w:ascii="Times New Roman" w:eastAsia="Times New Roman" w:hAnsi="Times New Roman" w:cs="Times New Roman"/>
          <w:color w:val="000000"/>
          <w:sz w:val="24"/>
          <w:szCs w:val="24"/>
          <w:lang w:eastAsia="ru-RU"/>
        </w:rPr>
        <w:t xml:space="preserve"> базофилию и эозинофилию, которые являются маркером миелопролиферативных заболеваний.</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3. У больной имеется синдром Рейно с развитием гангрены пальцев.</w:t>
      </w:r>
    </w:p>
    <w:tbl>
      <w:tblPr>
        <w:tblW w:w="12585" w:type="dxa"/>
        <w:tblCellSpacing w:w="0" w:type="dxa"/>
        <w:tblCellMar>
          <w:left w:w="0" w:type="dxa"/>
          <w:right w:w="0" w:type="dxa"/>
        </w:tblCellMar>
        <w:tblLook w:val="04A0"/>
      </w:tblPr>
      <w:tblGrid>
        <w:gridCol w:w="12585"/>
      </w:tblGrid>
      <w:tr w:rsidR="00537333" w:rsidRPr="002006AF" w:rsidTr="00BA68BB">
        <w:trPr>
          <w:tblCellSpacing w:w="0" w:type="dxa"/>
        </w:trPr>
        <w:tc>
          <w:tcPr>
            <w:tcW w:w="0" w:type="auto"/>
            <w:vAlign w:val="center"/>
            <w:hideMark/>
          </w:tcPr>
          <w:p w:rsidR="00537333" w:rsidRPr="002006AF" w:rsidRDefault="00537333" w:rsidP="00BA68BB">
            <w:pPr>
              <w:spacing w:after="0" w:line="324" w:lineRule="atLeast"/>
              <w:rPr>
                <w:rFonts w:ascii="Times New Roman" w:eastAsia="Times New Roman" w:hAnsi="Times New Roman" w:cs="Times New Roman"/>
                <w:color w:val="000000"/>
                <w:sz w:val="24"/>
                <w:szCs w:val="24"/>
                <w:lang w:eastAsia="ru-RU"/>
              </w:rPr>
            </w:pPr>
          </w:p>
        </w:tc>
      </w:tr>
    </w:tbl>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 xml:space="preserve">4. Вероятнее всего, развитие синдрома Рейно послужило одним из клинических проявлений эритремии. Синдром Рейно часто служит одной из «масок» эритремии, в </w:t>
      </w:r>
      <w:proofErr w:type="gramStart"/>
      <w:r w:rsidRPr="002006AF">
        <w:rPr>
          <w:rFonts w:ascii="Times New Roman" w:eastAsia="Times New Roman" w:hAnsi="Times New Roman" w:cs="Times New Roman"/>
          <w:color w:val="000000"/>
          <w:sz w:val="24"/>
          <w:szCs w:val="24"/>
          <w:lang w:eastAsia="ru-RU"/>
        </w:rPr>
        <w:t>связи</w:t>
      </w:r>
      <w:proofErr w:type="gramEnd"/>
      <w:r w:rsidRPr="002006AF">
        <w:rPr>
          <w:rFonts w:ascii="Times New Roman" w:eastAsia="Times New Roman" w:hAnsi="Times New Roman" w:cs="Times New Roman"/>
          <w:color w:val="000000"/>
          <w:sz w:val="24"/>
          <w:szCs w:val="24"/>
          <w:lang w:eastAsia="ru-RU"/>
        </w:rPr>
        <w:t xml:space="preserve"> с чем во всех ситуациях при наличии данного синдрома необходимо исключить миелопролиферативные заболевания, в том числе эритремию.</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lastRenderedPageBreak/>
        <w:t>5. Развитие синдрома Рейно при эритремии обусловлено нарушением микроциркуляции вследствие эритроцитоза и тромбоцитоза.</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 xml:space="preserve">6. Наиболее вероятная причина в данном случае - наличие эритремии. Спленомегалия при эритремии </w:t>
      </w:r>
      <w:proofErr w:type="gramStart"/>
      <w:r w:rsidRPr="002006AF">
        <w:rPr>
          <w:rFonts w:ascii="Times New Roman" w:eastAsia="Times New Roman" w:hAnsi="Times New Roman" w:cs="Times New Roman"/>
          <w:color w:val="000000"/>
          <w:sz w:val="24"/>
          <w:szCs w:val="24"/>
          <w:lang w:eastAsia="ru-RU"/>
        </w:rPr>
        <w:t>обусловлена</w:t>
      </w:r>
      <w:proofErr w:type="gramEnd"/>
      <w:r w:rsidRPr="002006AF">
        <w:rPr>
          <w:rFonts w:ascii="Times New Roman" w:eastAsia="Times New Roman" w:hAnsi="Times New Roman" w:cs="Times New Roman"/>
          <w:color w:val="000000"/>
          <w:sz w:val="24"/>
          <w:szCs w:val="24"/>
          <w:lang w:eastAsia="ru-RU"/>
        </w:rPr>
        <w:t xml:space="preserve"> миелоидной пролиферацией в селезенке.</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7. Самый информативный диагностический метод, подтверждающий предположение о наличии эритремии, - гистологическое исследование костного мозга, полученное с помощью трепанобиопсии.</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Клиническая задача №</w:t>
      </w:r>
      <w:r w:rsidRPr="002006AF">
        <w:rPr>
          <w:rFonts w:ascii="Times New Roman" w:eastAsia="Times New Roman" w:hAnsi="Times New Roman" w:cs="Times New Roman"/>
          <w:b/>
          <w:bCs/>
          <w:color w:val="000000"/>
          <w:sz w:val="24"/>
          <w:szCs w:val="24"/>
          <w:lang w:eastAsia="ru-RU"/>
        </w:rPr>
        <w:t>2</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1. У больных циррозом печени нередко выявляют анемии. Наличие эритроцитоза у данной категории пациентов всегда требует исключения другой патологии (опухоль печени, миелопролиферативное заболевание и др.).</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 xml:space="preserve">2. Портальная гипертензия - одно из осложнений (проявлений) миелопролиферативных заболеваний, в частности эритремии и </w:t>
      </w:r>
      <w:proofErr w:type="gramStart"/>
      <w:r w:rsidRPr="002006AF">
        <w:rPr>
          <w:rFonts w:ascii="Times New Roman" w:eastAsia="Times New Roman" w:hAnsi="Times New Roman" w:cs="Times New Roman"/>
          <w:color w:val="000000"/>
          <w:sz w:val="24"/>
          <w:szCs w:val="24"/>
          <w:lang w:eastAsia="ru-RU"/>
        </w:rPr>
        <w:t>сублейкемического</w:t>
      </w:r>
      <w:proofErr w:type="gramEnd"/>
      <w:r w:rsidRPr="002006AF">
        <w:rPr>
          <w:rFonts w:ascii="Times New Roman" w:eastAsia="Times New Roman" w:hAnsi="Times New Roman" w:cs="Times New Roman"/>
          <w:color w:val="000000"/>
          <w:sz w:val="24"/>
          <w:szCs w:val="24"/>
          <w:lang w:eastAsia="ru-RU"/>
        </w:rPr>
        <w:t xml:space="preserve"> миелоза. Экстрамедуллярная пролиферация миелоидных клеток в печени и селезенки нарушает гистологическую структуру органов и ведет к повышению давления в системе воротной вены.</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3. Наличие тромбоцитоза наряду с эритроцитозом в данной ситуации - характерный лабораторный признак миелопролиферативного заболевания, что требует подтверждения именно данной патологии.</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4. У данного больного наиболее вероятно наличие сублейкемического миелоза.</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5. Пункционная биопсия печени в данном случае нецелесообразна, поскольку более вероятно наличие миелопролиферативного заболевания.</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 xml:space="preserve">6. При гистологическом исследовании костного мозга у больного </w:t>
      </w:r>
      <w:proofErr w:type="gramStart"/>
      <w:r w:rsidRPr="002006AF">
        <w:rPr>
          <w:rFonts w:ascii="Times New Roman" w:eastAsia="Times New Roman" w:hAnsi="Times New Roman" w:cs="Times New Roman"/>
          <w:color w:val="000000"/>
          <w:sz w:val="24"/>
          <w:szCs w:val="24"/>
          <w:lang w:eastAsia="ru-RU"/>
        </w:rPr>
        <w:t>с</w:t>
      </w:r>
      <w:proofErr w:type="gramEnd"/>
      <w:r w:rsidRPr="002006AF">
        <w:rPr>
          <w:rFonts w:ascii="Times New Roman" w:eastAsia="Times New Roman" w:hAnsi="Times New Roman" w:cs="Times New Roman"/>
          <w:color w:val="000000"/>
          <w:sz w:val="24"/>
          <w:szCs w:val="24"/>
          <w:lang w:eastAsia="ru-RU"/>
        </w:rPr>
        <w:t xml:space="preserve"> </w:t>
      </w:r>
      <w:proofErr w:type="gramStart"/>
      <w:r w:rsidRPr="002006AF">
        <w:rPr>
          <w:rFonts w:ascii="Times New Roman" w:eastAsia="Times New Roman" w:hAnsi="Times New Roman" w:cs="Times New Roman"/>
          <w:color w:val="000000"/>
          <w:sz w:val="24"/>
          <w:szCs w:val="24"/>
          <w:lang w:eastAsia="ru-RU"/>
        </w:rPr>
        <w:t>предполагаемым</w:t>
      </w:r>
      <w:proofErr w:type="gramEnd"/>
      <w:r w:rsidRPr="002006AF">
        <w:rPr>
          <w:rFonts w:ascii="Times New Roman" w:eastAsia="Times New Roman" w:hAnsi="Times New Roman" w:cs="Times New Roman"/>
          <w:color w:val="000000"/>
          <w:sz w:val="24"/>
          <w:szCs w:val="24"/>
          <w:lang w:eastAsia="ru-RU"/>
        </w:rPr>
        <w:t xml:space="preserve"> сублейкемическим миелозом, скорее всего, будет обнаружено замещение жировой ткани миелоидной, трехростковая пролиферация костномозговых клеток, большое количество мегакариоцитов.</w:t>
      </w:r>
    </w:p>
    <w:tbl>
      <w:tblPr>
        <w:tblW w:w="12585" w:type="dxa"/>
        <w:tblCellSpacing w:w="0" w:type="dxa"/>
        <w:tblCellMar>
          <w:left w:w="0" w:type="dxa"/>
          <w:right w:w="0" w:type="dxa"/>
        </w:tblCellMar>
        <w:tblLook w:val="04A0"/>
      </w:tblPr>
      <w:tblGrid>
        <w:gridCol w:w="12585"/>
      </w:tblGrid>
      <w:tr w:rsidR="00537333" w:rsidRPr="002006AF" w:rsidTr="00BA68BB">
        <w:trPr>
          <w:tblCellSpacing w:w="0" w:type="dxa"/>
        </w:trPr>
        <w:tc>
          <w:tcPr>
            <w:tcW w:w="0" w:type="auto"/>
            <w:vAlign w:val="center"/>
            <w:hideMark/>
          </w:tcPr>
          <w:p w:rsidR="00537333" w:rsidRPr="002006AF" w:rsidRDefault="00537333" w:rsidP="00BA68BB">
            <w:pPr>
              <w:spacing w:after="0" w:line="324" w:lineRule="atLeast"/>
              <w:rPr>
                <w:rFonts w:ascii="Times New Roman" w:eastAsia="Times New Roman" w:hAnsi="Times New Roman" w:cs="Times New Roman"/>
                <w:color w:val="000000"/>
                <w:sz w:val="24"/>
                <w:szCs w:val="24"/>
                <w:lang w:eastAsia="ru-RU"/>
              </w:rPr>
            </w:pPr>
          </w:p>
        </w:tc>
      </w:tr>
    </w:tbl>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Клиническая задача №</w:t>
      </w:r>
      <w:r w:rsidRPr="002006AF">
        <w:rPr>
          <w:rFonts w:ascii="Times New Roman" w:eastAsia="Times New Roman" w:hAnsi="Times New Roman" w:cs="Times New Roman"/>
          <w:b/>
          <w:bCs/>
          <w:color w:val="000000"/>
          <w:sz w:val="24"/>
          <w:szCs w:val="24"/>
          <w:lang w:eastAsia="ru-RU"/>
        </w:rPr>
        <w:t>3</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lastRenderedPageBreak/>
        <w:t>1. Одним их лабораторных признаков инфекционно-воспалительного процесса часто служит анемия. Эритроцитоз нехарактерен для воспалительного процесса.</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 xml:space="preserve">2. Несмотря на </w:t>
      </w:r>
      <w:proofErr w:type="gramStart"/>
      <w:r w:rsidRPr="002006AF">
        <w:rPr>
          <w:rFonts w:ascii="Times New Roman" w:eastAsia="Times New Roman" w:hAnsi="Times New Roman" w:cs="Times New Roman"/>
          <w:color w:val="000000"/>
          <w:sz w:val="24"/>
          <w:szCs w:val="24"/>
          <w:lang w:eastAsia="ru-RU"/>
        </w:rPr>
        <w:t>то</w:t>
      </w:r>
      <w:proofErr w:type="gramEnd"/>
      <w:r w:rsidRPr="002006AF">
        <w:rPr>
          <w:rFonts w:ascii="Times New Roman" w:eastAsia="Times New Roman" w:hAnsi="Times New Roman" w:cs="Times New Roman"/>
          <w:color w:val="000000"/>
          <w:sz w:val="24"/>
          <w:szCs w:val="24"/>
          <w:lang w:eastAsia="ru-RU"/>
        </w:rPr>
        <w:t xml:space="preserve"> что нефролитиаз может быть фактором риска развития пиелонефрита, имеющаяся клиническая картина не очень характерна для хронического пиелонефрита (отсутствие анамнеза, неэффективность антибактериальной терапии, преобладание гематурии, отсутствие лейкоцитурии).</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3. Исследование костного мозга в данной ситуации нецелесообразно, поскольку речь идет об изолированном эритроцитозе. Между тем подозрение на миелопролиферативный процесс возникает обычно при наличии панцитоза.</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4. Назначение нового антибиотика до уточнения характера патологического процесса нецелесообразно (необходимо подтверждение или исключение инфекционной природы лихорадки).</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5. В данной ситуации наличие лихорадки, устойчивой к антибиотикам, гематурии заставляет в первую очередь подозревать наличие опухоли почки. Имеющийся эритроцитоз может носить паранеопластический характер, поскольку встречается при опухолях почек, печени, кишечника, мозга. В связи с этим наиболее информативным диагностическим методом в данном случае будет компьютерная томография почек.</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Клиническая задача №</w:t>
      </w:r>
      <w:r w:rsidRPr="002006AF">
        <w:rPr>
          <w:rFonts w:ascii="Times New Roman" w:eastAsia="Times New Roman" w:hAnsi="Times New Roman" w:cs="Times New Roman"/>
          <w:b/>
          <w:bCs/>
          <w:color w:val="000000"/>
          <w:sz w:val="24"/>
          <w:szCs w:val="24"/>
          <w:lang w:eastAsia="ru-RU"/>
        </w:rPr>
        <w:t xml:space="preserve"> 4</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1. Анемия при хронических кровопотерях, в том числе и при частых кровопусканиях, носит гипохромный характер и связана с развитием дефицита железа. У данного больного имеется нормохромная анемия и нормальное содержание сывороточного железа.</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2. Постепенное снижение количества тромбоцитов в динамике и развитие тромбоцитопении может быть результатом костномозговой недостаточности вследствие развития одного из исходов эритремии - миелофиброза.</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3. При развитии миелофиброза часто возникает спленомегалия, поскольку в селезенке происходит процесс кроветворения.</w:t>
      </w:r>
    </w:p>
    <w:tbl>
      <w:tblPr>
        <w:tblW w:w="12585" w:type="dxa"/>
        <w:tblCellSpacing w:w="0" w:type="dxa"/>
        <w:tblCellMar>
          <w:left w:w="0" w:type="dxa"/>
          <w:right w:w="0" w:type="dxa"/>
        </w:tblCellMar>
        <w:tblLook w:val="04A0"/>
      </w:tblPr>
      <w:tblGrid>
        <w:gridCol w:w="12585"/>
      </w:tblGrid>
      <w:tr w:rsidR="00537333" w:rsidRPr="002006AF" w:rsidTr="00BA68BB">
        <w:trPr>
          <w:tblCellSpacing w:w="0" w:type="dxa"/>
        </w:trPr>
        <w:tc>
          <w:tcPr>
            <w:tcW w:w="0" w:type="auto"/>
            <w:vAlign w:val="center"/>
            <w:hideMark/>
          </w:tcPr>
          <w:p w:rsidR="00537333" w:rsidRPr="002006AF" w:rsidRDefault="00537333" w:rsidP="00BA68BB">
            <w:pPr>
              <w:spacing w:after="0" w:line="324" w:lineRule="atLeast"/>
              <w:rPr>
                <w:rFonts w:ascii="Times New Roman" w:eastAsia="Times New Roman" w:hAnsi="Times New Roman" w:cs="Times New Roman"/>
                <w:color w:val="000000"/>
                <w:sz w:val="24"/>
                <w:szCs w:val="24"/>
                <w:lang w:eastAsia="ru-RU"/>
              </w:rPr>
            </w:pPr>
          </w:p>
        </w:tc>
      </w:tr>
    </w:tbl>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lastRenderedPageBreak/>
        <w:t>4. У больных спленомегалией различного генеза, в особенности при миелопролиферативных заболеваниях, часто развиваются инфаркты селезенки. Нередко спленомегалия у больных миелопролиферативными заболеваниями диагностируется впервые именно в подобных «острых» ситуациях.</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5. Миелоидное (костномозговое) кроветворение.</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6. Наиболее вероятная морфологическая картина костного мозга - миелофиброз (замещение кроветворной ткани фиброзной).</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7. Возможные исходы эритремии - развитие острого лейкоза, хронического миелолейкоза, остеомиелофиброза.</w:t>
      </w:r>
    </w:p>
    <w:p w:rsidR="00537333" w:rsidRPr="002006AF" w:rsidRDefault="00537333" w:rsidP="00537333">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2006AF">
        <w:rPr>
          <w:rFonts w:ascii="Times New Roman" w:eastAsia="Times New Roman" w:hAnsi="Times New Roman" w:cs="Times New Roman"/>
          <w:color w:val="000000"/>
          <w:sz w:val="24"/>
          <w:szCs w:val="24"/>
          <w:lang w:eastAsia="ru-RU"/>
        </w:rPr>
        <w:t>8. Панцитопения у больного - результат постепенно формирующейся костномозговой недостаточности вследствие замещения костного мозга фиброзной тканью (остеомиелофиброз).</w:t>
      </w:r>
    </w:p>
    <w:p w:rsidR="00537333" w:rsidRPr="00BA68BB" w:rsidRDefault="00BA68BB" w:rsidP="00537333">
      <w:pPr>
        <w:spacing w:after="0" w:line="240" w:lineRule="auto"/>
        <w:jc w:val="both"/>
        <w:rPr>
          <w:rFonts w:ascii="Times New Roman" w:eastAsia="Calibri" w:hAnsi="Times New Roman" w:cs="Times New Roman"/>
          <w:b/>
          <w:sz w:val="24"/>
          <w:szCs w:val="24"/>
        </w:rPr>
      </w:pPr>
      <w:r w:rsidRPr="00BA68BB">
        <w:rPr>
          <w:rFonts w:ascii="Times New Roman" w:hAnsi="Times New Roman" w:cs="Times New Roman"/>
          <w:b/>
          <w:bCs/>
          <w:color w:val="000000"/>
          <w:sz w:val="24"/>
          <w:szCs w:val="24"/>
        </w:rPr>
        <w:t>Эритрем</w:t>
      </w:r>
      <w:r w:rsidRPr="00BA68BB">
        <w:rPr>
          <w:rStyle w:val="accented"/>
          <w:rFonts w:ascii="Times New Roman" w:hAnsi="Times New Roman" w:cs="Times New Roman"/>
          <w:b/>
          <w:bCs/>
          <w:color w:val="000000"/>
          <w:sz w:val="24"/>
          <w:szCs w:val="24"/>
        </w:rPr>
        <w:t>и</w:t>
      </w:r>
      <w:r w:rsidRPr="00BA68BB">
        <w:rPr>
          <w:rFonts w:ascii="Times New Roman" w:hAnsi="Times New Roman" w:cs="Times New Roman"/>
          <w:b/>
          <w:bCs/>
          <w:color w:val="000000"/>
          <w:sz w:val="24"/>
          <w:szCs w:val="24"/>
        </w:rPr>
        <w:t>я</w:t>
      </w:r>
      <w:r w:rsidRPr="00BA68BB">
        <w:rPr>
          <w:rFonts w:ascii="Times New Roman" w:hAnsi="Times New Roman" w:cs="Times New Roman"/>
          <w:color w:val="000000"/>
          <w:sz w:val="24"/>
          <w:szCs w:val="24"/>
        </w:rPr>
        <w:t> (от греч. erythrós — красный и háima — кровь), истинная полицитемия, болезнь Вакеза (по имени описавшего ее в 1892 французского врача А. Вакеза), хроническое заболевание кроветворной системы, характеризующееся увеличением кол-ва эритроцитов и объема плазмы крови, а также лейкоцитов и тромбоцитов; относят к группе </w:t>
      </w:r>
      <w:hyperlink r:id="rId11" w:history="1">
        <w:r w:rsidRPr="00BA68BB">
          <w:rPr>
            <w:rStyle w:val="af2"/>
            <w:rFonts w:ascii="Times New Roman" w:hAnsi="Times New Roman" w:cs="Times New Roman"/>
            <w:i/>
            <w:iCs/>
            <w:sz w:val="24"/>
            <w:szCs w:val="24"/>
          </w:rPr>
          <w:t>лейкозов</w:t>
        </w:r>
      </w:hyperlink>
      <w:r w:rsidRPr="00BA68BB">
        <w:rPr>
          <w:rFonts w:ascii="Times New Roman" w:hAnsi="Times New Roman" w:cs="Times New Roman"/>
          <w:i/>
          <w:iCs/>
          <w:color w:val="000000"/>
          <w:sz w:val="24"/>
          <w:szCs w:val="24"/>
        </w:rPr>
        <w:t>.</w:t>
      </w:r>
      <w:r w:rsidRPr="00BA68BB">
        <w:rPr>
          <w:rFonts w:ascii="Times New Roman" w:hAnsi="Times New Roman" w:cs="Times New Roman"/>
          <w:color w:val="000000"/>
          <w:sz w:val="24"/>
          <w:szCs w:val="24"/>
        </w:rPr>
        <w:t> Течение — относительно доброкачественное. Основные проявления: темно-красный цвет кожи, повышение артериального давления, склонность к кровотечениям, тромбозам, увеличение селезенки. В распознавании Э. важную роль играет цитологическое изучение костного мозга. Лечение — кровопускания, цитостатические средства.</w:t>
      </w:r>
    </w:p>
    <w:p w:rsidR="00BA68BB" w:rsidRPr="00BA68BB" w:rsidRDefault="00BA68BB" w:rsidP="00BA68BB">
      <w:pPr>
        <w:pStyle w:val="2"/>
        <w:shd w:val="clear" w:color="auto" w:fill="FFFFFF"/>
        <w:spacing w:before="0" w:after="158" w:line="332" w:lineRule="atLeast"/>
        <w:jc w:val="both"/>
        <w:rPr>
          <w:rFonts w:ascii="Times New Roman" w:hAnsi="Times New Roman"/>
          <w:color w:val="333536"/>
          <w:szCs w:val="24"/>
        </w:rPr>
      </w:pPr>
      <w:r w:rsidRPr="00BA68BB">
        <w:rPr>
          <w:rFonts w:ascii="Times New Roman" w:hAnsi="Times New Roman"/>
          <w:color w:val="333536"/>
          <w:szCs w:val="24"/>
        </w:rPr>
        <w:t>Причины</w:t>
      </w:r>
    </w:p>
    <w:p w:rsidR="00BA68BB" w:rsidRPr="00BA68BB" w:rsidRDefault="00BA68BB" w:rsidP="00BA68BB">
      <w:pPr>
        <w:pStyle w:val="ab"/>
        <w:shd w:val="clear" w:color="auto" w:fill="FFFFFF"/>
        <w:spacing w:line="316" w:lineRule="atLeast"/>
        <w:jc w:val="both"/>
        <w:rPr>
          <w:color w:val="333536"/>
        </w:rPr>
      </w:pPr>
      <w:r w:rsidRPr="00BA68BB">
        <w:rPr>
          <w:color w:val="333536"/>
        </w:rPr>
        <w:t xml:space="preserve">На сегодняшний день не существует достоверных причин появления эритремии. </w:t>
      </w:r>
      <w:proofErr w:type="gramStart"/>
      <w:r w:rsidRPr="00BA68BB">
        <w:rPr>
          <w:color w:val="333536"/>
        </w:rPr>
        <w:t>Однако медики более всего расположены верить вирусно-генетической теории: особые вирусы (коих насчитывается около 15 штук) вселяются в организм и при воздействии определенных факторов оказываются внутри незрелых клеток костного мозга (лимфоузлов), после чего незрелые клетки лимфоузлов делятся и образовывают новые клетки.</w:t>
      </w:r>
      <w:proofErr w:type="gramEnd"/>
    </w:p>
    <w:p w:rsidR="00BA68BB" w:rsidRPr="00BA68BB" w:rsidRDefault="00BA68BB" w:rsidP="00BA68BB">
      <w:pPr>
        <w:pStyle w:val="ab"/>
        <w:shd w:val="clear" w:color="auto" w:fill="FFFFFF"/>
        <w:spacing w:line="316" w:lineRule="atLeast"/>
        <w:jc w:val="both"/>
        <w:rPr>
          <w:color w:val="333536"/>
        </w:rPr>
      </w:pPr>
      <w:r w:rsidRPr="00BA68BB">
        <w:rPr>
          <w:color w:val="333536"/>
        </w:rPr>
        <w:t>Большую роль в возникновении такой болезни, как эритремия крови, играет наследственность – заболевание часто диагностируется у нескольких членов семьи и у людей с нарушениями структуры хромосом.</w:t>
      </w:r>
    </w:p>
    <w:p w:rsidR="00BA68BB" w:rsidRPr="00BA68BB" w:rsidRDefault="00BA68BB" w:rsidP="00BA68BB">
      <w:pPr>
        <w:pStyle w:val="ab"/>
        <w:shd w:val="clear" w:color="auto" w:fill="FFFFFF"/>
        <w:spacing w:line="316" w:lineRule="atLeast"/>
        <w:jc w:val="both"/>
        <w:rPr>
          <w:color w:val="333536"/>
        </w:rPr>
      </w:pPr>
      <w:r w:rsidRPr="00BA68BB">
        <w:rPr>
          <w:color w:val="333536"/>
        </w:rPr>
        <w:t>Что до предрасполагающих факторов, ими являются:</w:t>
      </w:r>
    </w:p>
    <w:p w:rsidR="00BA68BB" w:rsidRPr="00BA68BB" w:rsidRDefault="00BA68BB" w:rsidP="00110808">
      <w:pPr>
        <w:numPr>
          <w:ilvl w:val="0"/>
          <w:numId w:val="30"/>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физические факторы (рентгеновское облучение);</w:t>
      </w:r>
    </w:p>
    <w:p w:rsidR="00BA68BB" w:rsidRPr="00BA68BB" w:rsidRDefault="00BA68BB" w:rsidP="00110808">
      <w:pPr>
        <w:numPr>
          <w:ilvl w:val="0"/>
          <w:numId w:val="30"/>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lastRenderedPageBreak/>
        <w:t>химические факторы: производственные (краски, лаки) и лекарственные (применение солей золота на протяжении длительного времени);</w:t>
      </w:r>
    </w:p>
    <w:p w:rsidR="00BA68BB" w:rsidRPr="00BA68BB" w:rsidRDefault="00BA68BB" w:rsidP="00110808">
      <w:pPr>
        <w:numPr>
          <w:ilvl w:val="0"/>
          <w:numId w:val="30"/>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биологические факторы (вирусы, </w:t>
      </w:r>
      <w:hyperlink r:id="rId12" w:tgtFrame="_blank" w:history="1">
        <w:r w:rsidRPr="00BA68BB">
          <w:rPr>
            <w:rStyle w:val="af2"/>
            <w:rFonts w:ascii="Times New Roman" w:hAnsi="Times New Roman" w:cs="Times New Roman"/>
            <w:color w:val="0957C3"/>
            <w:sz w:val="24"/>
            <w:szCs w:val="24"/>
          </w:rPr>
          <w:t>туберкулез</w:t>
        </w:r>
      </w:hyperlink>
      <w:r w:rsidRPr="00BA68BB">
        <w:rPr>
          <w:rFonts w:ascii="Times New Roman" w:hAnsi="Times New Roman" w:cs="Times New Roman"/>
          <w:color w:val="333536"/>
          <w:sz w:val="24"/>
          <w:szCs w:val="24"/>
        </w:rPr>
        <w:t>, кишечные инфекции, хирургические вмешательства, </w:t>
      </w:r>
      <w:hyperlink r:id="rId13" w:tgtFrame="_blank" w:history="1">
        <w:r w:rsidRPr="00BA68BB">
          <w:rPr>
            <w:rStyle w:val="af2"/>
            <w:rFonts w:ascii="Times New Roman" w:hAnsi="Times New Roman" w:cs="Times New Roman"/>
            <w:color w:val="0957C3"/>
            <w:sz w:val="24"/>
            <w:szCs w:val="24"/>
          </w:rPr>
          <w:t>стрессы</w:t>
        </w:r>
      </w:hyperlink>
      <w:r w:rsidRPr="00BA68BB">
        <w:rPr>
          <w:rFonts w:ascii="Times New Roman" w:hAnsi="Times New Roman" w:cs="Times New Roman"/>
          <w:color w:val="333536"/>
          <w:sz w:val="24"/>
          <w:szCs w:val="24"/>
        </w:rPr>
        <w:t> и пр.).</w:t>
      </w:r>
    </w:p>
    <w:p w:rsidR="00BA68BB" w:rsidRPr="00BA68BB" w:rsidRDefault="00BA68BB" w:rsidP="00BA68BB">
      <w:pPr>
        <w:pStyle w:val="2"/>
        <w:shd w:val="clear" w:color="auto" w:fill="FFFFFF"/>
        <w:spacing w:before="0" w:after="158" w:line="332" w:lineRule="atLeast"/>
        <w:jc w:val="both"/>
        <w:rPr>
          <w:rFonts w:ascii="Times New Roman" w:hAnsi="Times New Roman"/>
          <w:color w:val="333536"/>
          <w:szCs w:val="24"/>
        </w:rPr>
      </w:pPr>
      <w:r w:rsidRPr="00BA68BB">
        <w:rPr>
          <w:rFonts w:ascii="Times New Roman" w:hAnsi="Times New Roman"/>
          <w:color w:val="333536"/>
          <w:szCs w:val="24"/>
        </w:rPr>
        <w:t>Симптомы</w:t>
      </w:r>
    </w:p>
    <w:p w:rsidR="00BA68BB" w:rsidRPr="00BA68BB" w:rsidRDefault="00BA68BB" w:rsidP="00BA68BB">
      <w:pPr>
        <w:pStyle w:val="ab"/>
        <w:shd w:val="clear" w:color="auto" w:fill="FFFFFF"/>
        <w:spacing w:line="316" w:lineRule="atLeast"/>
        <w:jc w:val="both"/>
        <w:rPr>
          <w:color w:val="333536"/>
        </w:rPr>
      </w:pPr>
      <w:r w:rsidRPr="00BA68BB">
        <w:rPr>
          <w:color w:val="333536"/>
        </w:rPr>
        <w:t xml:space="preserve">В два синдрома объединены симптомы истинной полицитемии: </w:t>
      </w:r>
      <w:proofErr w:type="gramStart"/>
      <w:r w:rsidRPr="00BA68BB">
        <w:rPr>
          <w:color w:val="333536"/>
        </w:rPr>
        <w:t>плеторический</w:t>
      </w:r>
      <w:proofErr w:type="gramEnd"/>
      <w:r w:rsidRPr="00BA68BB">
        <w:rPr>
          <w:color w:val="333536"/>
        </w:rPr>
        <w:t xml:space="preserve"> и миелопролиферативный.</w:t>
      </w:r>
    </w:p>
    <w:p w:rsidR="00BA68BB" w:rsidRPr="00BA68BB" w:rsidRDefault="00BA68BB" w:rsidP="00BA68BB">
      <w:pPr>
        <w:pStyle w:val="ab"/>
        <w:shd w:val="clear" w:color="auto" w:fill="FFFFFF"/>
        <w:spacing w:line="316" w:lineRule="atLeast"/>
        <w:jc w:val="both"/>
        <w:rPr>
          <w:color w:val="333536"/>
        </w:rPr>
      </w:pPr>
      <w:r w:rsidRPr="00BA68BB">
        <w:rPr>
          <w:color w:val="333536"/>
        </w:rPr>
        <w:t>Плеторический (или полнокровный) синдром связан с усилением кровенаполнения органов. К нему относятся:</w:t>
      </w:r>
    </w:p>
    <w:p w:rsidR="00BA68BB" w:rsidRPr="00BA68BB" w:rsidRDefault="00BA68BB" w:rsidP="00110808">
      <w:pPr>
        <w:numPr>
          <w:ilvl w:val="0"/>
          <w:numId w:val="31"/>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головные боли и головокружение;</w:t>
      </w:r>
    </w:p>
    <w:p w:rsidR="00BA68BB" w:rsidRPr="00BA68BB" w:rsidRDefault="00BA68BB" w:rsidP="00110808">
      <w:pPr>
        <w:numPr>
          <w:ilvl w:val="0"/>
          <w:numId w:val="31"/>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при физической нагрузке давящая боль за грудиной;</w:t>
      </w:r>
    </w:p>
    <w:p w:rsidR="00BA68BB" w:rsidRPr="00BA68BB" w:rsidRDefault="00BA68BB" w:rsidP="00110808">
      <w:pPr>
        <w:numPr>
          <w:ilvl w:val="0"/>
          <w:numId w:val="31"/>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тяжесть в голове;</w:t>
      </w:r>
    </w:p>
    <w:p w:rsidR="00BA68BB" w:rsidRPr="00BA68BB" w:rsidRDefault="00BA68BB" w:rsidP="00110808">
      <w:pPr>
        <w:numPr>
          <w:ilvl w:val="0"/>
          <w:numId w:val="31"/>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эритроцианоз (покраснение с синюшным оттенком кожных покровов);</w:t>
      </w:r>
    </w:p>
    <w:p w:rsidR="00BA68BB" w:rsidRPr="00BA68BB" w:rsidRDefault="00BA68BB" w:rsidP="00110808">
      <w:pPr>
        <w:numPr>
          <w:ilvl w:val="0"/>
          <w:numId w:val="31"/>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покраснение глаз;</w:t>
      </w:r>
    </w:p>
    <w:p w:rsidR="00BA68BB" w:rsidRPr="00BA68BB" w:rsidRDefault="00BA68BB" w:rsidP="00110808">
      <w:pPr>
        <w:numPr>
          <w:ilvl w:val="0"/>
          <w:numId w:val="31"/>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из-за увеличения селезенки появляется тяжесть в верхней части живота;</w:t>
      </w:r>
    </w:p>
    <w:p w:rsidR="00BA68BB" w:rsidRPr="00BA68BB" w:rsidRDefault="00BA68BB" w:rsidP="00110808">
      <w:pPr>
        <w:numPr>
          <w:ilvl w:val="0"/>
          <w:numId w:val="31"/>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кожный зуд, который увеличивается после водных процедур;</w:t>
      </w:r>
    </w:p>
    <w:p w:rsidR="00BA68BB" w:rsidRPr="00BA68BB" w:rsidRDefault="00BA68BB" w:rsidP="00110808">
      <w:pPr>
        <w:numPr>
          <w:ilvl w:val="0"/>
          <w:numId w:val="31"/>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повышенное артериальное давление;</w:t>
      </w:r>
    </w:p>
    <w:p w:rsidR="00BA68BB" w:rsidRPr="00BA68BB" w:rsidRDefault="00BA68BB" w:rsidP="00110808">
      <w:pPr>
        <w:numPr>
          <w:ilvl w:val="0"/>
          <w:numId w:val="31"/>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эритромелалгия (острые боли на кончиках пальцев, которые после приема препаратов, разжижающих кровь, уменьшаются).</w:t>
      </w:r>
    </w:p>
    <w:p w:rsidR="00BA68BB" w:rsidRPr="00BA68BB" w:rsidRDefault="00BA68BB" w:rsidP="00BA68BB">
      <w:pPr>
        <w:pStyle w:val="ab"/>
        <w:shd w:val="clear" w:color="auto" w:fill="FFFFFF"/>
        <w:spacing w:line="316" w:lineRule="atLeast"/>
        <w:jc w:val="both"/>
        <w:rPr>
          <w:color w:val="333536"/>
        </w:rPr>
      </w:pPr>
      <w:r w:rsidRPr="00BA68BB">
        <w:rPr>
          <w:color w:val="333536"/>
        </w:rPr>
        <w:t>С повышенным образованием эритроцитов, тромбоцитов и лейкоцитов связан миелопролиферативный синдром, который характеризуется:</w:t>
      </w:r>
    </w:p>
    <w:p w:rsidR="00BA68BB" w:rsidRPr="00BA68BB" w:rsidRDefault="00BA68BB" w:rsidP="00110808">
      <w:pPr>
        <w:numPr>
          <w:ilvl w:val="0"/>
          <w:numId w:val="32"/>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болями в костях;</w:t>
      </w:r>
    </w:p>
    <w:p w:rsidR="00BA68BB" w:rsidRPr="00BA68BB" w:rsidRDefault="00BA68BB" w:rsidP="00110808">
      <w:pPr>
        <w:numPr>
          <w:ilvl w:val="0"/>
          <w:numId w:val="32"/>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тяжестью в левой части живота из-за увеличения селезенки;</w:t>
      </w:r>
    </w:p>
    <w:p w:rsidR="00BA68BB" w:rsidRPr="00BA68BB" w:rsidRDefault="00BA68BB" w:rsidP="00110808">
      <w:pPr>
        <w:numPr>
          <w:ilvl w:val="0"/>
          <w:numId w:val="32"/>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тяжестью в правой части живота из-за увеличения печени;</w:t>
      </w:r>
    </w:p>
    <w:p w:rsidR="00BA68BB" w:rsidRPr="00BA68BB" w:rsidRDefault="00BA68BB" w:rsidP="00110808">
      <w:pPr>
        <w:numPr>
          <w:ilvl w:val="0"/>
          <w:numId w:val="32"/>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повышением температуры.</w:t>
      </w:r>
    </w:p>
    <w:p w:rsidR="00BA68BB" w:rsidRPr="00BA68BB" w:rsidRDefault="00BA68BB" w:rsidP="00BA68BB">
      <w:pPr>
        <w:pStyle w:val="3"/>
        <w:shd w:val="clear" w:color="auto" w:fill="FFFFFF"/>
        <w:jc w:val="both"/>
        <w:rPr>
          <w:rFonts w:ascii="Times New Roman" w:hAnsi="Times New Roman"/>
          <w:color w:val="333536"/>
          <w:szCs w:val="24"/>
        </w:rPr>
      </w:pPr>
      <w:r w:rsidRPr="00BA68BB">
        <w:rPr>
          <w:rFonts w:ascii="Times New Roman" w:hAnsi="Times New Roman"/>
          <w:color w:val="333536"/>
          <w:szCs w:val="24"/>
        </w:rPr>
        <w:lastRenderedPageBreak/>
        <w:t>Формы</w:t>
      </w:r>
    </w:p>
    <w:p w:rsidR="00BA68BB" w:rsidRPr="00BA68BB" w:rsidRDefault="00BA68BB" w:rsidP="00BA68BB">
      <w:pPr>
        <w:pStyle w:val="ab"/>
        <w:shd w:val="clear" w:color="auto" w:fill="FFFFFF"/>
        <w:spacing w:line="316" w:lineRule="atLeast"/>
        <w:jc w:val="both"/>
        <w:rPr>
          <w:color w:val="333536"/>
        </w:rPr>
      </w:pPr>
      <w:r w:rsidRPr="00BA68BB">
        <w:rPr>
          <w:color w:val="333536"/>
        </w:rPr>
        <w:t>Существует несколько стадий эритремии:</w:t>
      </w:r>
    </w:p>
    <w:p w:rsidR="00BA68BB" w:rsidRPr="00BA68BB" w:rsidRDefault="00BA68BB" w:rsidP="00BA68BB">
      <w:pPr>
        <w:pStyle w:val="ab"/>
        <w:shd w:val="clear" w:color="auto" w:fill="FFFFFF"/>
        <w:spacing w:line="316" w:lineRule="atLeast"/>
        <w:jc w:val="both"/>
        <w:rPr>
          <w:color w:val="333536"/>
        </w:rPr>
      </w:pPr>
      <w:r w:rsidRPr="00BA68BB">
        <w:rPr>
          <w:color w:val="333536"/>
        </w:rPr>
        <w:t>начальная стадия, на которой эритремия проявляется следующим образом:</w:t>
      </w:r>
    </w:p>
    <w:p w:rsidR="00BA68BB" w:rsidRPr="00BA68BB" w:rsidRDefault="00BA68BB" w:rsidP="00110808">
      <w:pPr>
        <w:numPr>
          <w:ilvl w:val="0"/>
          <w:numId w:val="33"/>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длится пять лет и больше;</w:t>
      </w:r>
    </w:p>
    <w:p w:rsidR="00BA68BB" w:rsidRPr="00BA68BB" w:rsidRDefault="00BA68BB" w:rsidP="00110808">
      <w:pPr>
        <w:numPr>
          <w:ilvl w:val="0"/>
          <w:numId w:val="33"/>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проявления плеторического синдрома (умеренные);</w:t>
      </w:r>
    </w:p>
    <w:p w:rsidR="00BA68BB" w:rsidRPr="00BA68BB" w:rsidRDefault="00BA68BB" w:rsidP="00110808">
      <w:pPr>
        <w:numPr>
          <w:ilvl w:val="0"/>
          <w:numId w:val="33"/>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селезенка не увеличена;</w:t>
      </w:r>
    </w:p>
    <w:p w:rsidR="00BA68BB" w:rsidRPr="00BA68BB" w:rsidRDefault="00BA68BB" w:rsidP="00110808">
      <w:pPr>
        <w:numPr>
          <w:ilvl w:val="0"/>
          <w:numId w:val="33"/>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общий анализ крови демонстрирует умеренное повышение числа эритроцитов, в костном мозге усиливается образование всех клеток крови (за исключением лимфоцитов) или эритроцитов;</w:t>
      </w:r>
    </w:p>
    <w:p w:rsidR="00BA68BB" w:rsidRPr="00BA68BB" w:rsidRDefault="00BA68BB" w:rsidP="00110808">
      <w:pPr>
        <w:numPr>
          <w:ilvl w:val="0"/>
          <w:numId w:val="33"/>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редкие случаи осложнения.</w:t>
      </w:r>
    </w:p>
    <w:p w:rsidR="00BA68BB" w:rsidRPr="00BA68BB" w:rsidRDefault="00BA68BB" w:rsidP="00BA68BB">
      <w:pPr>
        <w:pStyle w:val="ab"/>
        <w:shd w:val="clear" w:color="auto" w:fill="FFFFFF"/>
        <w:spacing w:line="316" w:lineRule="atLeast"/>
        <w:jc w:val="both"/>
        <w:rPr>
          <w:color w:val="333536"/>
        </w:rPr>
      </w:pPr>
      <w:r w:rsidRPr="00BA68BB">
        <w:rPr>
          <w:color w:val="333536"/>
        </w:rPr>
        <w:t>А – полицитемическая стадия – повышение количества всех клеток крови. Для нее характерны такие характеристики:</w:t>
      </w:r>
    </w:p>
    <w:p w:rsidR="00BA68BB" w:rsidRPr="00BA68BB" w:rsidRDefault="00BA68BB" w:rsidP="00110808">
      <w:pPr>
        <w:numPr>
          <w:ilvl w:val="0"/>
          <w:numId w:val="34"/>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длится от 5 до 15 лет;</w:t>
      </w:r>
    </w:p>
    <w:p w:rsidR="00BA68BB" w:rsidRPr="00BA68BB" w:rsidRDefault="00BA68BB" w:rsidP="00110808">
      <w:pPr>
        <w:numPr>
          <w:ilvl w:val="0"/>
          <w:numId w:val="34"/>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ярко выраженный плеторический синдром, тромбозы артерий и вен, увеличение печени и селезенки, кровотечения;</w:t>
      </w:r>
    </w:p>
    <w:p w:rsidR="00BA68BB" w:rsidRPr="00BA68BB" w:rsidRDefault="00BA68BB" w:rsidP="00110808">
      <w:pPr>
        <w:numPr>
          <w:ilvl w:val="0"/>
          <w:numId w:val="34"/>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участков опухолевого роста в селезенке не наблюдается;</w:t>
      </w:r>
    </w:p>
    <w:p w:rsidR="00BA68BB" w:rsidRPr="00BA68BB" w:rsidRDefault="00BA68BB" w:rsidP="00110808">
      <w:pPr>
        <w:numPr>
          <w:ilvl w:val="0"/>
          <w:numId w:val="34"/>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к дефициту железа могут привести кровотечения;</w:t>
      </w:r>
    </w:p>
    <w:p w:rsidR="00BA68BB" w:rsidRPr="00BA68BB" w:rsidRDefault="00BA68BB" w:rsidP="00110808">
      <w:pPr>
        <w:numPr>
          <w:ilvl w:val="0"/>
          <w:numId w:val="34"/>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общий анализ крови демонстрирует нарастание количества эритроцитов, тромбоцитов, лейкоцитов (кроме лимфоцитов);</w:t>
      </w:r>
    </w:p>
    <w:p w:rsidR="00BA68BB" w:rsidRPr="00BA68BB" w:rsidRDefault="00BA68BB" w:rsidP="00110808">
      <w:pPr>
        <w:numPr>
          <w:ilvl w:val="0"/>
          <w:numId w:val="34"/>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в костном мозге – усиленное образование клеток крови, за исключением лимфоцитов, а также выявляются рубцовые изменения костного мозга.</w:t>
      </w:r>
    </w:p>
    <w:p w:rsidR="00BA68BB" w:rsidRPr="00BA68BB" w:rsidRDefault="00BA68BB" w:rsidP="00BA68BB">
      <w:pPr>
        <w:pStyle w:val="ab"/>
        <w:shd w:val="clear" w:color="auto" w:fill="FFFFFF"/>
        <w:spacing w:line="316" w:lineRule="atLeast"/>
        <w:jc w:val="both"/>
        <w:rPr>
          <w:color w:val="333536"/>
        </w:rPr>
      </w:pPr>
      <w:proofErr w:type="gramStart"/>
      <w:r w:rsidRPr="00BA68BB">
        <w:rPr>
          <w:color w:val="333536"/>
        </w:rPr>
        <w:t>Б</w:t>
      </w:r>
      <w:proofErr w:type="gramEnd"/>
      <w:r w:rsidRPr="00BA68BB">
        <w:rPr>
          <w:color w:val="333536"/>
        </w:rPr>
        <w:t xml:space="preserve"> стадия – полицитемическая с миелоидной метаплазией селезенки (повышается количество всех клеток в крови, кроме лимфоцитов, а также в селезенке появляется опухолевый рост):</w:t>
      </w:r>
    </w:p>
    <w:p w:rsidR="00BA68BB" w:rsidRPr="00BA68BB" w:rsidRDefault="00BA68BB" w:rsidP="00110808">
      <w:pPr>
        <w:numPr>
          <w:ilvl w:val="0"/>
          <w:numId w:val="35"/>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гистологическое исследование биоптата и пункция селезенки доказывают наличие опухолевого роста в селезенке;</w:t>
      </w:r>
    </w:p>
    <w:p w:rsidR="00BA68BB" w:rsidRPr="00BA68BB" w:rsidRDefault="00BA68BB" w:rsidP="00110808">
      <w:pPr>
        <w:numPr>
          <w:ilvl w:val="0"/>
          <w:numId w:val="35"/>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появляются тромбозы, кровоточивость и т.д.;</w:t>
      </w:r>
    </w:p>
    <w:p w:rsidR="00BA68BB" w:rsidRPr="00BA68BB" w:rsidRDefault="00BA68BB" w:rsidP="00110808">
      <w:pPr>
        <w:numPr>
          <w:ilvl w:val="0"/>
          <w:numId w:val="35"/>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тромбозы в стадиях 2</w:t>
      </w:r>
      <w:proofErr w:type="gramStart"/>
      <w:r w:rsidRPr="00BA68BB">
        <w:rPr>
          <w:rFonts w:ascii="Times New Roman" w:hAnsi="Times New Roman" w:cs="Times New Roman"/>
          <w:color w:val="333536"/>
          <w:sz w:val="24"/>
          <w:szCs w:val="24"/>
        </w:rPr>
        <w:t xml:space="preserve"> А</w:t>
      </w:r>
      <w:proofErr w:type="gramEnd"/>
      <w:r w:rsidRPr="00BA68BB">
        <w:rPr>
          <w:rFonts w:ascii="Times New Roman" w:hAnsi="Times New Roman" w:cs="Times New Roman"/>
          <w:color w:val="333536"/>
          <w:sz w:val="24"/>
          <w:szCs w:val="24"/>
        </w:rPr>
        <w:t xml:space="preserve"> и 2 Б представляют наибольшую угрозу;</w:t>
      </w:r>
    </w:p>
    <w:p w:rsidR="00BA68BB" w:rsidRPr="00BA68BB" w:rsidRDefault="00BA68BB" w:rsidP="00110808">
      <w:pPr>
        <w:numPr>
          <w:ilvl w:val="0"/>
          <w:numId w:val="35"/>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lastRenderedPageBreak/>
        <w:t>общий анализ крови демонстрирует повышенное содержание всех клеток крови, кроме лимфоцитов, а также появляются эритроциты различных размеров и форм, незрелые клетки крови;</w:t>
      </w:r>
    </w:p>
    <w:p w:rsidR="00BA68BB" w:rsidRPr="00BA68BB" w:rsidRDefault="00BA68BB" w:rsidP="00110808">
      <w:pPr>
        <w:numPr>
          <w:ilvl w:val="0"/>
          <w:numId w:val="35"/>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нарастание рубцовых изменений наблюдается в костном мозге.</w:t>
      </w:r>
    </w:p>
    <w:p w:rsidR="00BA68BB" w:rsidRPr="00BA68BB" w:rsidRDefault="00BA68BB" w:rsidP="00BA68BB">
      <w:pPr>
        <w:pStyle w:val="ab"/>
        <w:shd w:val="clear" w:color="auto" w:fill="FFFFFF"/>
        <w:spacing w:line="316" w:lineRule="atLeast"/>
        <w:jc w:val="both"/>
        <w:rPr>
          <w:color w:val="333536"/>
        </w:rPr>
      </w:pPr>
      <w:r w:rsidRPr="00BA68BB">
        <w:rPr>
          <w:color w:val="333536"/>
        </w:rPr>
        <w:t>3 стадия – анемическая – исход болезни. Этой стадии характерны:</w:t>
      </w:r>
    </w:p>
    <w:p w:rsidR="00BA68BB" w:rsidRPr="00BA68BB" w:rsidRDefault="00BA68BB" w:rsidP="00110808">
      <w:pPr>
        <w:numPr>
          <w:ilvl w:val="0"/>
          <w:numId w:val="36"/>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снижение в крови количества эритроцитов, тромбоцитов и лейкоцитов;</w:t>
      </w:r>
    </w:p>
    <w:p w:rsidR="00BA68BB" w:rsidRPr="00BA68BB" w:rsidRDefault="00BA68BB" w:rsidP="00110808">
      <w:pPr>
        <w:numPr>
          <w:ilvl w:val="0"/>
          <w:numId w:val="36"/>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увеличение печени и селезенки;</w:t>
      </w:r>
    </w:p>
    <w:p w:rsidR="00BA68BB" w:rsidRPr="00BA68BB" w:rsidRDefault="00BA68BB" w:rsidP="00110808">
      <w:pPr>
        <w:numPr>
          <w:ilvl w:val="0"/>
          <w:numId w:val="36"/>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большие рубцовые изменения в костном мозге, а также остаточное образование клеток крови;</w:t>
      </w:r>
    </w:p>
    <w:p w:rsidR="00BA68BB" w:rsidRPr="00BA68BB" w:rsidRDefault="00BA68BB" w:rsidP="00110808">
      <w:pPr>
        <w:numPr>
          <w:ilvl w:val="0"/>
          <w:numId w:val="36"/>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часто имеет место еще одна опухоль – острый </w:t>
      </w:r>
      <w:hyperlink r:id="rId14" w:tgtFrame="_blank" w:history="1">
        <w:r w:rsidRPr="00BA68BB">
          <w:rPr>
            <w:rStyle w:val="af2"/>
            <w:rFonts w:ascii="Times New Roman" w:hAnsi="Times New Roman" w:cs="Times New Roman"/>
            <w:color w:val="0957C3"/>
            <w:sz w:val="24"/>
            <w:szCs w:val="24"/>
          </w:rPr>
          <w:t>лейкоз</w:t>
        </w:r>
      </w:hyperlink>
      <w:r w:rsidRPr="00BA68BB">
        <w:rPr>
          <w:rFonts w:ascii="Times New Roman" w:hAnsi="Times New Roman" w:cs="Times New Roman"/>
          <w:color w:val="333536"/>
          <w:sz w:val="24"/>
          <w:szCs w:val="24"/>
        </w:rPr>
        <w:t> или хронический лейкоз.</w:t>
      </w:r>
    </w:p>
    <w:p w:rsidR="00BA68BB" w:rsidRPr="00BA68BB" w:rsidRDefault="00BA68BB" w:rsidP="00BA68BB">
      <w:pPr>
        <w:pStyle w:val="2"/>
        <w:shd w:val="clear" w:color="auto" w:fill="FFFFFF"/>
        <w:spacing w:before="0" w:after="158" w:line="332" w:lineRule="atLeast"/>
        <w:jc w:val="both"/>
        <w:rPr>
          <w:rFonts w:ascii="Times New Roman" w:hAnsi="Times New Roman"/>
          <w:color w:val="333536"/>
          <w:szCs w:val="24"/>
        </w:rPr>
      </w:pPr>
      <w:r w:rsidRPr="00BA68BB">
        <w:rPr>
          <w:rFonts w:ascii="Times New Roman" w:hAnsi="Times New Roman"/>
          <w:color w:val="333536"/>
          <w:szCs w:val="24"/>
        </w:rPr>
        <w:t>Диагностика</w:t>
      </w:r>
    </w:p>
    <w:p w:rsidR="00BA68BB" w:rsidRPr="00BA68BB" w:rsidRDefault="00BA68BB" w:rsidP="00BA68BB">
      <w:pPr>
        <w:pStyle w:val="ab"/>
        <w:shd w:val="clear" w:color="auto" w:fill="FFFFFF"/>
        <w:spacing w:line="316" w:lineRule="atLeast"/>
        <w:jc w:val="both"/>
        <w:rPr>
          <w:color w:val="333536"/>
        </w:rPr>
      </w:pPr>
      <w:r w:rsidRPr="00BA68BB">
        <w:rPr>
          <w:color w:val="333536"/>
        </w:rPr>
        <w:t>Диагностика эритремии включает в себя сбор следующих анализов:</w:t>
      </w:r>
    </w:p>
    <w:p w:rsidR="00BA68BB" w:rsidRPr="00BA68BB" w:rsidRDefault="00BA68BB" w:rsidP="00110808">
      <w:pPr>
        <w:numPr>
          <w:ilvl w:val="0"/>
          <w:numId w:val="37"/>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анализ анамнеза заболевания, а также жалоб;</w:t>
      </w:r>
    </w:p>
    <w:p w:rsidR="00BA68BB" w:rsidRPr="00BA68BB" w:rsidRDefault="00BA68BB" w:rsidP="00110808">
      <w:pPr>
        <w:numPr>
          <w:ilvl w:val="0"/>
          <w:numId w:val="37"/>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анализ анамнеза жизни;</w:t>
      </w:r>
    </w:p>
    <w:p w:rsidR="00BA68BB" w:rsidRPr="00BA68BB" w:rsidRDefault="00BA68BB" w:rsidP="00110808">
      <w:pPr>
        <w:numPr>
          <w:ilvl w:val="0"/>
          <w:numId w:val="37"/>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физикальный осмотр для определения цвета кожных покровов;</w:t>
      </w:r>
    </w:p>
    <w:p w:rsidR="00BA68BB" w:rsidRPr="00BA68BB" w:rsidRDefault="00BA68BB" w:rsidP="00110808">
      <w:pPr>
        <w:numPr>
          <w:ilvl w:val="0"/>
          <w:numId w:val="37"/>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анализ крови, что дает возможность определить количество эритроцитов, уровень гемоглобина;</w:t>
      </w:r>
    </w:p>
    <w:p w:rsidR="00BA68BB" w:rsidRPr="00BA68BB" w:rsidRDefault="00BA68BB" w:rsidP="00110808">
      <w:pPr>
        <w:numPr>
          <w:ilvl w:val="0"/>
          <w:numId w:val="37"/>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анализ мочи, который проводят с целью выявления сопутствующей патологии;</w:t>
      </w:r>
    </w:p>
    <w:p w:rsidR="00BA68BB" w:rsidRPr="00BA68BB" w:rsidRDefault="00BA68BB" w:rsidP="00110808">
      <w:pPr>
        <w:numPr>
          <w:ilvl w:val="0"/>
          <w:numId w:val="37"/>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биохимический анализ крови, при котором определяют уровень холестерина, глюкозы, креатинина, мочевой кислоты, электролитов для выявления сопутствующего поражения органов;</w:t>
      </w:r>
    </w:p>
    <w:p w:rsidR="00BA68BB" w:rsidRPr="00BA68BB" w:rsidRDefault="00BA68BB" w:rsidP="00110808">
      <w:pPr>
        <w:numPr>
          <w:ilvl w:val="0"/>
          <w:numId w:val="37"/>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проводится исследование костного мозга;</w:t>
      </w:r>
    </w:p>
    <w:p w:rsidR="00BA68BB" w:rsidRPr="00BA68BB" w:rsidRDefault="00BA68BB" w:rsidP="00110808">
      <w:pPr>
        <w:numPr>
          <w:ilvl w:val="0"/>
          <w:numId w:val="37"/>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трепанобиопсия выполняется при взятии на анализ столбика костного мозга с костью и надкостницей;</w:t>
      </w:r>
    </w:p>
    <w:p w:rsidR="00BA68BB" w:rsidRPr="00BA68BB" w:rsidRDefault="00BA68BB" w:rsidP="00110808">
      <w:pPr>
        <w:numPr>
          <w:ilvl w:val="0"/>
          <w:numId w:val="37"/>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УЗИ внутренних органов;</w:t>
      </w:r>
    </w:p>
    <w:p w:rsidR="00BA68BB" w:rsidRPr="00BA68BB" w:rsidRDefault="00BA68BB" w:rsidP="00110808">
      <w:pPr>
        <w:numPr>
          <w:ilvl w:val="0"/>
          <w:numId w:val="37"/>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lastRenderedPageBreak/>
        <w:t>спиральная компьютерная томография и магнитно-резонансная томография необходимы для получения точного изображения органов, что позволит оценить масштабы опухолевого процесса;</w:t>
      </w:r>
    </w:p>
    <w:p w:rsidR="00BA68BB" w:rsidRPr="00BA68BB" w:rsidRDefault="00BA68BB" w:rsidP="00110808">
      <w:pPr>
        <w:numPr>
          <w:ilvl w:val="0"/>
          <w:numId w:val="37"/>
        </w:numPr>
        <w:shd w:val="clear" w:color="auto" w:fill="FFFFFF"/>
        <w:spacing w:after="158" w:line="316" w:lineRule="atLeast"/>
        <w:ind w:left="411"/>
        <w:jc w:val="both"/>
        <w:rPr>
          <w:rFonts w:ascii="Times New Roman" w:hAnsi="Times New Roman" w:cs="Times New Roman"/>
          <w:color w:val="333536"/>
          <w:sz w:val="24"/>
          <w:szCs w:val="24"/>
        </w:rPr>
      </w:pPr>
      <w:hyperlink r:id="rId15" w:history="1">
        <w:r w:rsidRPr="00BA68BB">
          <w:rPr>
            <w:rStyle w:val="af2"/>
            <w:rFonts w:ascii="Times New Roman" w:hAnsi="Times New Roman" w:cs="Times New Roman"/>
            <w:color w:val="0957C3"/>
            <w:sz w:val="24"/>
            <w:szCs w:val="24"/>
          </w:rPr>
          <w:t>магнитно-резонансная томография</w:t>
        </w:r>
      </w:hyperlink>
      <w:r w:rsidRPr="00BA68BB">
        <w:rPr>
          <w:rFonts w:ascii="Times New Roman" w:hAnsi="Times New Roman" w:cs="Times New Roman"/>
          <w:color w:val="333536"/>
          <w:sz w:val="24"/>
          <w:szCs w:val="24"/>
        </w:rPr>
        <w:t>.</w:t>
      </w:r>
    </w:p>
    <w:p w:rsidR="00BA68BB" w:rsidRPr="00BA68BB" w:rsidRDefault="00BA68BB" w:rsidP="00BA68BB">
      <w:pPr>
        <w:pStyle w:val="2"/>
        <w:shd w:val="clear" w:color="auto" w:fill="FFFFFF"/>
        <w:spacing w:before="0" w:after="158" w:line="332" w:lineRule="atLeast"/>
        <w:jc w:val="both"/>
        <w:rPr>
          <w:rFonts w:ascii="Times New Roman" w:hAnsi="Times New Roman"/>
          <w:color w:val="333536"/>
          <w:szCs w:val="24"/>
        </w:rPr>
      </w:pPr>
      <w:r w:rsidRPr="00BA68BB">
        <w:rPr>
          <w:rFonts w:ascii="Times New Roman" w:hAnsi="Times New Roman"/>
          <w:color w:val="333536"/>
          <w:szCs w:val="24"/>
        </w:rPr>
        <w:t>Лечение</w:t>
      </w:r>
    </w:p>
    <w:p w:rsidR="00BA68BB" w:rsidRPr="00BA68BB" w:rsidRDefault="00BA68BB" w:rsidP="00BA68BB">
      <w:pPr>
        <w:pStyle w:val="ab"/>
        <w:shd w:val="clear" w:color="auto" w:fill="FFFFFF"/>
        <w:spacing w:line="316" w:lineRule="atLeast"/>
        <w:jc w:val="both"/>
        <w:rPr>
          <w:color w:val="333536"/>
        </w:rPr>
      </w:pPr>
      <w:r w:rsidRPr="00BA68BB">
        <w:rPr>
          <w:color w:val="333536"/>
        </w:rPr>
        <w:t>После того, как пациенту поставили диагноз эритремия, лечение может проходить следующим образом: кровопускания позволяют удалять с лечебной целью определенное количество крови. Как правило, извлекают 200-400 мл крови (100 мл – в пожилом возрасте или при заболевании сердца), обычно курс рассчитан на три процедуры. Кровопускания проводят для того, чтобы нормализовать количество клеток крови и снизить ее вязкость. Запрещается проводить процедуру при наличии недавних </w:t>
      </w:r>
      <w:hyperlink r:id="rId16" w:tgtFrame="_blank" w:history="1">
        <w:r w:rsidRPr="00BA68BB">
          <w:rPr>
            <w:rStyle w:val="af2"/>
            <w:color w:val="0957C3"/>
          </w:rPr>
          <w:t>тромбозов</w:t>
        </w:r>
      </w:hyperlink>
      <w:r w:rsidRPr="00BA68BB">
        <w:rPr>
          <w:color w:val="333536"/>
        </w:rPr>
        <w:t>. До проведения процедуры назначают препараты, которые улучшают текучесть крови.</w:t>
      </w:r>
    </w:p>
    <w:p w:rsidR="00BA68BB" w:rsidRPr="00BA68BB" w:rsidRDefault="00BA68BB" w:rsidP="00BA68BB">
      <w:pPr>
        <w:pStyle w:val="ab"/>
        <w:shd w:val="clear" w:color="auto" w:fill="FFFFFF"/>
        <w:spacing w:line="316" w:lineRule="atLeast"/>
        <w:jc w:val="both"/>
        <w:rPr>
          <w:color w:val="333536"/>
        </w:rPr>
      </w:pPr>
      <w:r w:rsidRPr="00BA68BB">
        <w:rPr>
          <w:color w:val="333536"/>
        </w:rPr>
        <w:t>Экстракорпоральные методы лечения, среди которых распространен эритроцитаферез – удаление избытка эритроцитов и тромбоцитов крови, который выполняется с интервалами 5–7 дней.</w:t>
      </w:r>
    </w:p>
    <w:p w:rsidR="00BA68BB" w:rsidRPr="00BA68BB" w:rsidRDefault="00BA68BB" w:rsidP="00BA68BB">
      <w:pPr>
        <w:pStyle w:val="ab"/>
        <w:shd w:val="clear" w:color="auto" w:fill="FFFFFF"/>
        <w:spacing w:line="316" w:lineRule="atLeast"/>
        <w:jc w:val="both"/>
        <w:rPr>
          <w:color w:val="333536"/>
        </w:rPr>
      </w:pPr>
      <w:r w:rsidRPr="00BA68BB">
        <w:rPr>
          <w:color w:val="333536"/>
        </w:rPr>
        <w:t>Химиотерапия показана:</w:t>
      </w:r>
    </w:p>
    <w:p w:rsidR="00BA68BB" w:rsidRPr="00BA68BB" w:rsidRDefault="00BA68BB" w:rsidP="00110808">
      <w:pPr>
        <w:numPr>
          <w:ilvl w:val="0"/>
          <w:numId w:val="38"/>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для 2Б стадии;</w:t>
      </w:r>
    </w:p>
    <w:p w:rsidR="00BA68BB" w:rsidRPr="00BA68BB" w:rsidRDefault="00BA68BB" w:rsidP="00110808">
      <w:pPr>
        <w:numPr>
          <w:ilvl w:val="0"/>
          <w:numId w:val="38"/>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если имеет место увеличение количества всех клеток крови;</w:t>
      </w:r>
    </w:p>
    <w:p w:rsidR="00BA68BB" w:rsidRPr="00BA68BB" w:rsidRDefault="00BA68BB" w:rsidP="00110808">
      <w:pPr>
        <w:numPr>
          <w:ilvl w:val="0"/>
          <w:numId w:val="38"/>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в случае</w:t>
      </w:r>
      <w:proofErr w:type="gramStart"/>
      <w:r w:rsidRPr="00BA68BB">
        <w:rPr>
          <w:rFonts w:ascii="Times New Roman" w:hAnsi="Times New Roman" w:cs="Times New Roman"/>
          <w:color w:val="333536"/>
          <w:sz w:val="24"/>
          <w:szCs w:val="24"/>
        </w:rPr>
        <w:t>,</w:t>
      </w:r>
      <w:proofErr w:type="gramEnd"/>
      <w:r w:rsidRPr="00BA68BB">
        <w:rPr>
          <w:rFonts w:ascii="Times New Roman" w:hAnsi="Times New Roman" w:cs="Times New Roman"/>
          <w:color w:val="333536"/>
          <w:sz w:val="24"/>
          <w:szCs w:val="24"/>
        </w:rPr>
        <w:t xml:space="preserve"> если есть осложнения со стороны внутренних органов и сосудов;</w:t>
      </w:r>
    </w:p>
    <w:p w:rsidR="00BA68BB" w:rsidRPr="00BA68BB" w:rsidRDefault="00BA68BB" w:rsidP="00110808">
      <w:pPr>
        <w:numPr>
          <w:ilvl w:val="0"/>
          <w:numId w:val="38"/>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при тяжелом состоянии больного;</w:t>
      </w:r>
    </w:p>
    <w:p w:rsidR="00BA68BB" w:rsidRPr="00BA68BB" w:rsidRDefault="00BA68BB" w:rsidP="00110808">
      <w:pPr>
        <w:numPr>
          <w:ilvl w:val="0"/>
          <w:numId w:val="38"/>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при плохой переносимости и неэффективности кровопусканий.</w:t>
      </w:r>
    </w:p>
    <w:p w:rsidR="00BA68BB" w:rsidRPr="00BA68BB" w:rsidRDefault="00BA68BB" w:rsidP="00BA68BB">
      <w:pPr>
        <w:pStyle w:val="ab"/>
        <w:shd w:val="clear" w:color="auto" w:fill="FFFFFF"/>
        <w:spacing w:line="316" w:lineRule="atLeast"/>
        <w:jc w:val="both"/>
        <w:rPr>
          <w:color w:val="333536"/>
        </w:rPr>
      </w:pPr>
      <w:r w:rsidRPr="00BA68BB">
        <w:rPr>
          <w:color w:val="333536"/>
        </w:rPr>
        <w:t>Также для лечения истинной полицитемии применяются симптоматическая и лучевая терапии.</w:t>
      </w:r>
    </w:p>
    <w:p w:rsidR="00BA68BB" w:rsidRPr="00BA68BB" w:rsidRDefault="00BA68BB" w:rsidP="00BA68BB">
      <w:pPr>
        <w:pStyle w:val="ab"/>
        <w:shd w:val="clear" w:color="auto" w:fill="FFFFFF"/>
        <w:spacing w:line="316" w:lineRule="atLeast"/>
        <w:jc w:val="both"/>
        <w:rPr>
          <w:color w:val="333536"/>
        </w:rPr>
      </w:pPr>
      <w:r w:rsidRPr="00BA68BB">
        <w:rPr>
          <w:color w:val="333536"/>
        </w:rPr>
        <w:t>Кроме того, проводят переливание компонентов крови для 3 стадии заболевания, при снижении содержания нормальных клеток крови.</w:t>
      </w:r>
    </w:p>
    <w:p w:rsidR="00BA68BB" w:rsidRPr="00BA68BB" w:rsidRDefault="00BA68BB" w:rsidP="00BA68BB">
      <w:pPr>
        <w:pStyle w:val="ab"/>
        <w:shd w:val="clear" w:color="auto" w:fill="FFFFFF"/>
        <w:spacing w:line="316" w:lineRule="atLeast"/>
        <w:jc w:val="both"/>
        <w:rPr>
          <w:color w:val="333536"/>
        </w:rPr>
      </w:pPr>
      <w:r w:rsidRPr="00BA68BB">
        <w:rPr>
          <w:color w:val="333536"/>
        </w:rPr>
        <w:t>Болезнь эритремия может обернуться фатальным исходом для пациента в двух случаях:</w:t>
      </w:r>
    </w:p>
    <w:p w:rsidR="00BA68BB" w:rsidRPr="00BA68BB" w:rsidRDefault="00BA68BB" w:rsidP="00110808">
      <w:pPr>
        <w:numPr>
          <w:ilvl w:val="0"/>
          <w:numId w:val="39"/>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в случае возникновения анемической комы;</w:t>
      </w:r>
    </w:p>
    <w:p w:rsidR="00BA68BB" w:rsidRPr="00BA68BB" w:rsidRDefault="00BA68BB" w:rsidP="00110808">
      <w:pPr>
        <w:numPr>
          <w:ilvl w:val="0"/>
          <w:numId w:val="39"/>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в случае возникновения тяжелой степени анемии.</w:t>
      </w:r>
    </w:p>
    <w:p w:rsidR="00BA68BB" w:rsidRPr="00BA68BB" w:rsidRDefault="00BA68BB" w:rsidP="00BA68BB">
      <w:pPr>
        <w:pStyle w:val="ab"/>
        <w:shd w:val="clear" w:color="auto" w:fill="FFFFFF"/>
        <w:spacing w:line="316" w:lineRule="atLeast"/>
        <w:jc w:val="both"/>
        <w:rPr>
          <w:color w:val="333536"/>
        </w:rPr>
      </w:pPr>
      <w:r w:rsidRPr="00BA68BB">
        <w:rPr>
          <w:color w:val="333536"/>
        </w:rPr>
        <w:t>Эритремия у детей встречается нечасто.</w:t>
      </w:r>
    </w:p>
    <w:p w:rsidR="00BA68BB" w:rsidRPr="00BA68BB" w:rsidRDefault="00BA68BB" w:rsidP="00BA68BB">
      <w:pPr>
        <w:pStyle w:val="3"/>
        <w:shd w:val="clear" w:color="auto" w:fill="FFFFFF"/>
        <w:jc w:val="both"/>
        <w:rPr>
          <w:rFonts w:ascii="Times New Roman" w:hAnsi="Times New Roman"/>
          <w:color w:val="333536"/>
          <w:szCs w:val="24"/>
        </w:rPr>
      </w:pPr>
      <w:r w:rsidRPr="00BA68BB">
        <w:rPr>
          <w:rFonts w:ascii="Times New Roman" w:hAnsi="Times New Roman"/>
          <w:color w:val="333536"/>
          <w:szCs w:val="24"/>
        </w:rPr>
        <w:lastRenderedPageBreak/>
        <w:t>Осложнения</w:t>
      </w:r>
    </w:p>
    <w:p w:rsidR="00BA68BB" w:rsidRPr="00BA68BB" w:rsidRDefault="00BA68BB" w:rsidP="00BA68BB">
      <w:pPr>
        <w:pStyle w:val="ab"/>
        <w:shd w:val="clear" w:color="auto" w:fill="FFFFFF"/>
        <w:spacing w:line="316" w:lineRule="atLeast"/>
        <w:jc w:val="both"/>
        <w:rPr>
          <w:color w:val="333536"/>
        </w:rPr>
      </w:pPr>
      <w:r w:rsidRPr="00BA68BB">
        <w:rPr>
          <w:color w:val="333536"/>
        </w:rPr>
        <w:t>Болезнь Вакеза может вызвать такие осложнения:</w:t>
      </w:r>
    </w:p>
    <w:p w:rsidR="00BA68BB" w:rsidRPr="00BA68BB" w:rsidRDefault="00BA68BB" w:rsidP="00110808">
      <w:pPr>
        <w:numPr>
          <w:ilvl w:val="0"/>
          <w:numId w:val="40"/>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тромбозы – возникают в разных участках тела (на кончиках пальцев, в сосудах глаз и т.д.). Тромбозы появляются вследствие нарушения кровотока по мелким сосудам из-за замедления кровотока, повышения вязкости крови, увеличения количества тромбоцитов и эритроцитов;</w:t>
      </w:r>
    </w:p>
    <w:p w:rsidR="00BA68BB" w:rsidRPr="00BA68BB" w:rsidRDefault="00BA68BB" w:rsidP="00110808">
      <w:pPr>
        <w:numPr>
          <w:ilvl w:val="0"/>
          <w:numId w:val="40"/>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кровотечения возникают при оперативных вмешательствах (к примеру, после удаления зубов). Спонтанные кровотечения редко имеют место, однако могут появиться, особенно из геморроидальных узлов или сосудов желудочно-кишечного тракта;</w:t>
      </w:r>
    </w:p>
    <w:p w:rsidR="00BA68BB" w:rsidRPr="00BA68BB" w:rsidRDefault="00BA68BB" w:rsidP="00110808">
      <w:pPr>
        <w:numPr>
          <w:ilvl w:val="0"/>
          <w:numId w:val="40"/>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с распадом огромного количества клеток крови связаны </w:t>
      </w:r>
      <w:hyperlink r:id="rId17" w:tgtFrame="_blank" w:history="1">
        <w:r w:rsidRPr="00BA68BB">
          <w:rPr>
            <w:rStyle w:val="af2"/>
            <w:rFonts w:ascii="Times New Roman" w:hAnsi="Times New Roman" w:cs="Times New Roman"/>
            <w:color w:val="0957C3"/>
            <w:sz w:val="24"/>
            <w:szCs w:val="24"/>
          </w:rPr>
          <w:t>мочекаменная болезнь</w:t>
        </w:r>
      </w:hyperlink>
      <w:r w:rsidRPr="00BA68BB">
        <w:rPr>
          <w:rFonts w:ascii="Times New Roman" w:hAnsi="Times New Roman" w:cs="Times New Roman"/>
          <w:color w:val="333536"/>
          <w:sz w:val="24"/>
          <w:szCs w:val="24"/>
        </w:rPr>
        <w:t> и </w:t>
      </w:r>
      <w:hyperlink r:id="rId18" w:tgtFrame="_blank" w:history="1">
        <w:r w:rsidRPr="00BA68BB">
          <w:rPr>
            <w:rStyle w:val="af2"/>
            <w:rFonts w:ascii="Times New Roman" w:hAnsi="Times New Roman" w:cs="Times New Roman"/>
            <w:color w:val="0957C3"/>
            <w:sz w:val="24"/>
            <w:szCs w:val="24"/>
          </w:rPr>
          <w:t>подагра</w:t>
        </w:r>
      </w:hyperlink>
      <w:r w:rsidRPr="00BA68BB">
        <w:rPr>
          <w:rFonts w:ascii="Times New Roman" w:hAnsi="Times New Roman" w:cs="Times New Roman"/>
          <w:color w:val="333536"/>
          <w:sz w:val="24"/>
          <w:szCs w:val="24"/>
        </w:rPr>
        <w:t>;</w:t>
      </w:r>
    </w:p>
    <w:p w:rsidR="00BA68BB" w:rsidRPr="00BA68BB" w:rsidRDefault="00BA68BB" w:rsidP="00110808">
      <w:pPr>
        <w:numPr>
          <w:ilvl w:val="0"/>
          <w:numId w:val="40"/>
        </w:numPr>
        <w:shd w:val="clear" w:color="auto" w:fill="FFFFFF"/>
        <w:spacing w:after="158" w:line="316" w:lineRule="atLeast"/>
        <w:ind w:left="411"/>
        <w:jc w:val="both"/>
        <w:rPr>
          <w:rFonts w:ascii="Times New Roman" w:hAnsi="Times New Roman" w:cs="Times New Roman"/>
          <w:color w:val="333536"/>
          <w:sz w:val="24"/>
          <w:szCs w:val="24"/>
        </w:rPr>
      </w:pPr>
      <w:r w:rsidRPr="00BA68BB">
        <w:rPr>
          <w:rFonts w:ascii="Times New Roman" w:hAnsi="Times New Roman" w:cs="Times New Roman"/>
          <w:color w:val="333536"/>
          <w:sz w:val="24"/>
          <w:szCs w:val="24"/>
        </w:rPr>
        <w:t>если не проходить лечение, больные погибают в течение 1,5 года после того, как был установлен диагноз. Благодаря терапии продолжительность жизни увеличивается на 7–15 лет. Самая распространенная причина смерти – тромбозы, реже случается смертельный исход из-за кровотечения и развития второй опухоли в крови.</w:t>
      </w:r>
    </w:p>
    <w:p w:rsidR="00537333" w:rsidRPr="00BA68BB" w:rsidRDefault="00537333" w:rsidP="00537333">
      <w:pPr>
        <w:spacing w:after="0" w:line="240" w:lineRule="auto"/>
        <w:jc w:val="both"/>
        <w:rPr>
          <w:rFonts w:ascii="Times New Roman" w:eastAsia="Calibri" w:hAnsi="Times New Roman" w:cs="Times New Roman"/>
          <w:b/>
          <w:sz w:val="24"/>
          <w:szCs w:val="24"/>
        </w:rPr>
      </w:pPr>
    </w:p>
    <w:p w:rsidR="00BA68BB" w:rsidRDefault="00BA68BB" w:rsidP="00BA68BB">
      <w:pPr>
        <w:spacing w:after="0" w:line="240" w:lineRule="auto"/>
        <w:rPr>
          <w:rFonts w:ascii="Times New Roman" w:hAnsi="Times New Roman"/>
          <w:b/>
          <w:bCs/>
          <w:iCs/>
          <w:sz w:val="24"/>
          <w:szCs w:val="24"/>
        </w:rPr>
      </w:pPr>
    </w:p>
    <w:p w:rsidR="00BA68BB" w:rsidRDefault="00BA68BB" w:rsidP="00BA68BB">
      <w:pPr>
        <w:spacing w:after="0" w:line="240" w:lineRule="auto"/>
        <w:rPr>
          <w:rFonts w:ascii="Times New Roman" w:hAnsi="Times New Roman"/>
          <w:b/>
          <w:bCs/>
          <w:iCs/>
          <w:sz w:val="24"/>
          <w:szCs w:val="24"/>
        </w:rPr>
      </w:pPr>
    </w:p>
    <w:p w:rsidR="00BA68BB" w:rsidRDefault="00BA68BB" w:rsidP="00BA68BB">
      <w:pPr>
        <w:spacing w:after="0" w:line="240" w:lineRule="auto"/>
        <w:rPr>
          <w:rFonts w:ascii="Times New Roman" w:hAnsi="Times New Roman"/>
          <w:b/>
          <w:bCs/>
          <w:iCs/>
          <w:sz w:val="24"/>
          <w:szCs w:val="24"/>
        </w:rPr>
      </w:pPr>
    </w:p>
    <w:p w:rsidR="00BA68BB" w:rsidRDefault="00BA68BB" w:rsidP="00BA68BB">
      <w:pPr>
        <w:spacing w:after="0" w:line="240" w:lineRule="auto"/>
        <w:rPr>
          <w:rFonts w:ascii="Times New Roman" w:hAnsi="Times New Roman"/>
          <w:b/>
          <w:bCs/>
          <w:iCs/>
          <w:sz w:val="24"/>
          <w:szCs w:val="24"/>
        </w:rPr>
      </w:pPr>
    </w:p>
    <w:p w:rsidR="00BA68BB" w:rsidRDefault="00BA68BB" w:rsidP="00BA68BB">
      <w:pPr>
        <w:spacing w:after="0" w:line="240" w:lineRule="auto"/>
        <w:rPr>
          <w:rFonts w:ascii="Times New Roman" w:hAnsi="Times New Roman"/>
          <w:b/>
          <w:bCs/>
          <w:iCs/>
          <w:sz w:val="24"/>
          <w:szCs w:val="24"/>
        </w:rPr>
      </w:pPr>
    </w:p>
    <w:p w:rsidR="00BA68BB" w:rsidRDefault="00BA68BB" w:rsidP="00BA68BB">
      <w:pPr>
        <w:spacing w:after="0" w:line="240" w:lineRule="auto"/>
        <w:rPr>
          <w:rFonts w:ascii="Times New Roman" w:hAnsi="Times New Roman"/>
          <w:b/>
          <w:bCs/>
          <w:iCs/>
          <w:sz w:val="24"/>
          <w:szCs w:val="24"/>
        </w:rPr>
      </w:pPr>
    </w:p>
    <w:p w:rsidR="00BA68BB" w:rsidRDefault="00BA68BB" w:rsidP="00BA68BB">
      <w:pPr>
        <w:spacing w:after="0" w:line="240" w:lineRule="auto"/>
        <w:rPr>
          <w:rFonts w:ascii="Times New Roman" w:hAnsi="Times New Roman"/>
          <w:b/>
          <w:bCs/>
          <w:iCs/>
          <w:sz w:val="24"/>
          <w:szCs w:val="24"/>
        </w:rPr>
      </w:pPr>
    </w:p>
    <w:p w:rsidR="00BA68BB" w:rsidRDefault="00BA68BB" w:rsidP="00BA68BB">
      <w:pPr>
        <w:spacing w:after="0" w:line="240" w:lineRule="auto"/>
        <w:rPr>
          <w:rFonts w:ascii="Times New Roman" w:hAnsi="Times New Roman"/>
          <w:b/>
          <w:bCs/>
          <w:iCs/>
          <w:sz w:val="24"/>
          <w:szCs w:val="24"/>
        </w:rPr>
      </w:pPr>
    </w:p>
    <w:p w:rsidR="00BA68BB" w:rsidRDefault="00BA68BB" w:rsidP="00BA68BB">
      <w:pPr>
        <w:spacing w:after="0" w:line="240" w:lineRule="auto"/>
        <w:rPr>
          <w:rFonts w:ascii="Times New Roman" w:hAnsi="Times New Roman"/>
          <w:b/>
          <w:bCs/>
          <w:iCs/>
          <w:sz w:val="24"/>
          <w:szCs w:val="24"/>
        </w:rPr>
      </w:pPr>
    </w:p>
    <w:p w:rsidR="00BA68BB" w:rsidRDefault="00BA68BB" w:rsidP="00BA68BB">
      <w:pPr>
        <w:spacing w:after="0" w:line="240" w:lineRule="auto"/>
        <w:rPr>
          <w:rFonts w:ascii="Times New Roman" w:hAnsi="Times New Roman"/>
          <w:b/>
          <w:bCs/>
          <w:iCs/>
          <w:sz w:val="24"/>
          <w:szCs w:val="24"/>
        </w:rPr>
      </w:pPr>
    </w:p>
    <w:p w:rsidR="00BA68BB" w:rsidRDefault="00BA68BB" w:rsidP="00BA68BB">
      <w:pPr>
        <w:spacing w:after="0" w:line="240" w:lineRule="auto"/>
        <w:rPr>
          <w:rFonts w:ascii="Times New Roman" w:hAnsi="Times New Roman"/>
          <w:b/>
          <w:bCs/>
          <w:iCs/>
          <w:sz w:val="24"/>
          <w:szCs w:val="24"/>
        </w:rPr>
      </w:pPr>
    </w:p>
    <w:p w:rsidR="00BA68BB" w:rsidRDefault="00BA68BB" w:rsidP="00BA68BB">
      <w:pPr>
        <w:spacing w:after="0" w:line="240" w:lineRule="auto"/>
        <w:rPr>
          <w:rFonts w:ascii="Times New Roman" w:hAnsi="Times New Roman"/>
          <w:b/>
          <w:bCs/>
          <w:iCs/>
          <w:sz w:val="24"/>
          <w:szCs w:val="24"/>
        </w:rPr>
      </w:pPr>
    </w:p>
    <w:p w:rsidR="00BA68BB" w:rsidRDefault="00BA68BB" w:rsidP="00BA68BB">
      <w:pPr>
        <w:spacing w:after="0" w:line="240" w:lineRule="auto"/>
        <w:rPr>
          <w:rFonts w:ascii="Times New Roman" w:hAnsi="Times New Roman"/>
          <w:b/>
          <w:bCs/>
          <w:iCs/>
          <w:sz w:val="24"/>
          <w:szCs w:val="24"/>
        </w:rPr>
      </w:pPr>
    </w:p>
    <w:p w:rsidR="00BA68BB" w:rsidRDefault="00BA68BB" w:rsidP="00BA68BB">
      <w:pPr>
        <w:spacing w:after="0" w:line="240" w:lineRule="auto"/>
        <w:rPr>
          <w:rFonts w:ascii="Times New Roman" w:hAnsi="Times New Roman"/>
          <w:b/>
          <w:bCs/>
          <w:iCs/>
          <w:sz w:val="24"/>
          <w:szCs w:val="24"/>
        </w:rPr>
      </w:pPr>
    </w:p>
    <w:p w:rsidR="00BA68BB" w:rsidRDefault="00BA68BB" w:rsidP="00BA68BB">
      <w:pPr>
        <w:spacing w:after="0" w:line="240" w:lineRule="auto"/>
        <w:rPr>
          <w:rFonts w:ascii="Times New Roman" w:hAnsi="Times New Roman"/>
          <w:b/>
          <w:bCs/>
          <w:iCs/>
          <w:sz w:val="24"/>
          <w:szCs w:val="24"/>
        </w:rPr>
      </w:pPr>
    </w:p>
    <w:p w:rsidR="00BA68BB" w:rsidRDefault="00BA68BB" w:rsidP="00BA68BB">
      <w:pPr>
        <w:spacing w:after="0" w:line="240" w:lineRule="auto"/>
        <w:rPr>
          <w:rFonts w:ascii="Times New Roman" w:hAnsi="Times New Roman"/>
          <w:b/>
          <w:bCs/>
          <w:iCs/>
          <w:sz w:val="24"/>
          <w:szCs w:val="24"/>
        </w:rPr>
      </w:pPr>
    </w:p>
    <w:p w:rsidR="00BA68BB" w:rsidRDefault="00BA68BB" w:rsidP="00BA68BB">
      <w:pPr>
        <w:spacing w:after="0" w:line="240" w:lineRule="auto"/>
        <w:rPr>
          <w:rFonts w:ascii="Times New Roman" w:hAnsi="Times New Roman"/>
          <w:b/>
          <w:bCs/>
          <w:iCs/>
          <w:sz w:val="24"/>
          <w:szCs w:val="24"/>
        </w:rPr>
      </w:pPr>
    </w:p>
    <w:p w:rsidR="00BA68BB" w:rsidRPr="00110808" w:rsidRDefault="00BA68BB" w:rsidP="00110808">
      <w:pPr>
        <w:spacing w:after="0" w:line="240" w:lineRule="auto"/>
        <w:jc w:val="center"/>
        <w:rPr>
          <w:rFonts w:ascii="Times New Roman" w:hAnsi="Times New Roman"/>
          <w:bCs/>
          <w:sz w:val="24"/>
          <w:szCs w:val="24"/>
        </w:rPr>
      </w:pPr>
      <w:r w:rsidRPr="00110808">
        <w:rPr>
          <w:rFonts w:ascii="Times New Roman" w:hAnsi="Times New Roman"/>
          <w:b/>
          <w:bCs/>
          <w:iCs/>
          <w:sz w:val="24"/>
          <w:szCs w:val="24"/>
        </w:rPr>
        <w:lastRenderedPageBreak/>
        <w:t>МИНИСТЕРСТВО  ОБРАЗОВАНИЯ  И  НАУКИ КЫРГЫЗСКОЙ  РЕСПУБЛИКИ</w:t>
      </w:r>
    </w:p>
    <w:p w:rsidR="00BA68BB" w:rsidRPr="00110808" w:rsidRDefault="00BA68BB" w:rsidP="00110808">
      <w:pPr>
        <w:spacing w:after="0" w:line="240" w:lineRule="auto"/>
        <w:ind w:firstLine="708"/>
        <w:jc w:val="center"/>
        <w:rPr>
          <w:rFonts w:ascii="Times New Roman" w:hAnsi="Times New Roman"/>
          <w:b/>
          <w:bCs/>
          <w:iCs/>
          <w:sz w:val="24"/>
          <w:szCs w:val="24"/>
        </w:rPr>
      </w:pPr>
      <w:r w:rsidRPr="00110808">
        <w:rPr>
          <w:rFonts w:ascii="Times New Roman" w:hAnsi="Times New Roman"/>
          <w:b/>
          <w:bCs/>
          <w:iCs/>
          <w:sz w:val="24"/>
          <w:szCs w:val="24"/>
        </w:rPr>
        <w:t>ОШСКИЙ  ГОСУДАРСТВЕННЫЙ  УНИВЕРСИТЕТ</w:t>
      </w:r>
    </w:p>
    <w:p w:rsidR="00BA68BB" w:rsidRPr="00110808" w:rsidRDefault="00BA68BB" w:rsidP="00110808">
      <w:pPr>
        <w:spacing w:after="0" w:line="240" w:lineRule="auto"/>
        <w:ind w:firstLine="708"/>
        <w:jc w:val="center"/>
        <w:rPr>
          <w:rFonts w:ascii="Times New Roman" w:hAnsi="Times New Roman"/>
          <w:b/>
          <w:bCs/>
          <w:iCs/>
          <w:sz w:val="24"/>
          <w:szCs w:val="24"/>
          <w:lang w:val="ky-KG"/>
        </w:rPr>
      </w:pPr>
      <w:r w:rsidRPr="00110808">
        <w:rPr>
          <w:rFonts w:ascii="Times New Roman" w:hAnsi="Times New Roman"/>
          <w:b/>
          <w:bCs/>
          <w:iCs/>
          <w:sz w:val="24"/>
          <w:szCs w:val="24"/>
          <w:lang w:val="ky-KG"/>
        </w:rPr>
        <w:t>МЕДИЦИНСКИЙ ФАКУЛЬТЕТ</w:t>
      </w:r>
    </w:p>
    <w:p w:rsidR="00BA68BB" w:rsidRPr="00110808" w:rsidRDefault="00BA68BB" w:rsidP="00110808">
      <w:pPr>
        <w:spacing w:after="0" w:line="240" w:lineRule="auto"/>
        <w:ind w:firstLine="708"/>
        <w:jc w:val="center"/>
        <w:rPr>
          <w:rFonts w:ascii="Times New Roman" w:hAnsi="Times New Roman"/>
          <w:b/>
          <w:bCs/>
          <w:iCs/>
          <w:sz w:val="24"/>
          <w:szCs w:val="24"/>
          <w:lang w:val="ky-KG"/>
        </w:rPr>
      </w:pPr>
      <w:r w:rsidRPr="00110808">
        <w:rPr>
          <w:rFonts w:ascii="Times New Roman" w:hAnsi="Times New Roman"/>
          <w:b/>
          <w:bCs/>
          <w:iCs/>
          <w:sz w:val="24"/>
          <w:szCs w:val="24"/>
        </w:rPr>
        <w:t>КАФЕДРА   «ВНУТРЕННИЕ БОЛЕЗНИ 2»</w:t>
      </w:r>
    </w:p>
    <w:tbl>
      <w:tblPr>
        <w:tblW w:w="0" w:type="auto"/>
        <w:tblInd w:w="3443" w:type="dxa"/>
        <w:tblLook w:val="01E0"/>
      </w:tblPr>
      <w:tblGrid>
        <w:gridCol w:w="1642"/>
        <w:gridCol w:w="4559"/>
      </w:tblGrid>
      <w:tr w:rsidR="00BA68BB" w:rsidRPr="00110808" w:rsidTr="00BA68BB">
        <w:trPr>
          <w:trHeight w:val="224"/>
        </w:trPr>
        <w:tc>
          <w:tcPr>
            <w:tcW w:w="1642" w:type="dxa"/>
            <w:shd w:val="clear" w:color="auto" w:fill="auto"/>
          </w:tcPr>
          <w:p w:rsidR="00BA68BB" w:rsidRPr="00110808" w:rsidRDefault="00BA68BB" w:rsidP="00110808">
            <w:pPr>
              <w:ind w:firstLine="708"/>
              <w:jc w:val="center"/>
              <w:rPr>
                <w:rFonts w:ascii="Times New Roman" w:hAnsi="Times New Roman"/>
                <w:b/>
                <w:bCs/>
                <w:iCs/>
                <w:sz w:val="24"/>
                <w:szCs w:val="24"/>
              </w:rPr>
            </w:pPr>
          </w:p>
        </w:tc>
        <w:tc>
          <w:tcPr>
            <w:tcW w:w="4559" w:type="dxa"/>
            <w:shd w:val="clear" w:color="auto" w:fill="auto"/>
          </w:tcPr>
          <w:p w:rsidR="00BA68BB" w:rsidRPr="00110808" w:rsidRDefault="00BA68BB" w:rsidP="00110808">
            <w:pPr>
              <w:ind w:firstLine="708"/>
              <w:jc w:val="center"/>
              <w:rPr>
                <w:rFonts w:ascii="Times New Roman" w:hAnsi="Times New Roman"/>
                <w:b/>
                <w:bCs/>
                <w:i/>
                <w:iCs/>
                <w:sz w:val="24"/>
                <w:szCs w:val="24"/>
              </w:rPr>
            </w:pPr>
          </w:p>
        </w:tc>
      </w:tr>
    </w:tbl>
    <w:p w:rsidR="00BA68BB" w:rsidRPr="00110808" w:rsidRDefault="00BA68BB" w:rsidP="00110808">
      <w:pPr>
        <w:spacing w:after="0" w:line="240" w:lineRule="auto"/>
        <w:jc w:val="center"/>
        <w:rPr>
          <w:rFonts w:ascii="Times New Roman" w:hAnsi="Times New Roman" w:cs="Times New Roman"/>
          <w:b/>
          <w:sz w:val="24"/>
          <w:szCs w:val="24"/>
        </w:rPr>
      </w:pPr>
    </w:p>
    <w:p w:rsidR="00BA68BB" w:rsidRPr="00110808" w:rsidRDefault="00BA68BB" w:rsidP="00110808">
      <w:pPr>
        <w:jc w:val="center"/>
        <w:rPr>
          <w:rFonts w:ascii="Times New Roman" w:hAnsi="Times New Roman" w:cs="Times New Roman"/>
          <w:sz w:val="24"/>
          <w:szCs w:val="24"/>
        </w:rPr>
      </w:pPr>
    </w:p>
    <w:p w:rsidR="00BA68BB" w:rsidRPr="00110808" w:rsidRDefault="00BA68BB" w:rsidP="00110808">
      <w:pPr>
        <w:spacing w:after="0" w:line="240" w:lineRule="auto"/>
        <w:jc w:val="center"/>
        <w:rPr>
          <w:rFonts w:ascii="Times New Roman" w:hAnsi="Times New Roman"/>
          <w:bCs/>
          <w:i/>
          <w:iCs/>
          <w:sz w:val="24"/>
          <w:szCs w:val="24"/>
        </w:rPr>
      </w:pPr>
      <w:r w:rsidRPr="00110808">
        <w:rPr>
          <w:rFonts w:ascii="Times New Roman" w:hAnsi="Times New Roman"/>
          <w:sz w:val="24"/>
          <w:szCs w:val="24"/>
        </w:rPr>
        <w:t>«</w:t>
      </w:r>
      <w:r w:rsidRPr="00110808">
        <w:rPr>
          <w:rFonts w:ascii="Times New Roman" w:hAnsi="Times New Roman"/>
          <w:b/>
          <w:sz w:val="24"/>
          <w:szCs w:val="24"/>
        </w:rPr>
        <w:t>Обсуждено</w:t>
      </w:r>
      <w:r w:rsidRPr="00110808">
        <w:rPr>
          <w:rFonts w:ascii="Times New Roman" w:hAnsi="Times New Roman"/>
          <w:sz w:val="24"/>
          <w:szCs w:val="24"/>
        </w:rPr>
        <w:t xml:space="preserve">» __________           </w:t>
      </w:r>
      <w:r w:rsidRPr="00110808">
        <w:rPr>
          <w:rFonts w:ascii="Times New Roman" w:hAnsi="Times New Roman"/>
          <w:b/>
          <w:bCs/>
          <w:iCs/>
          <w:sz w:val="24"/>
          <w:szCs w:val="24"/>
        </w:rPr>
        <w:t xml:space="preserve">                                                                                        «</w:t>
      </w:r>
      <w:r w:rsidRPr="00110808">
        <w:rPr>
          <w:rFonts w:ascii="Times New Roman" w:hAnsi="Times New Roman"/>
          <w:b/>
          <w:bCs/>
          <w:i/>
          <w:iCs/>
          <w:sz w:val="24"/>
          <w:szCs w:val="24"/>
        </w:rPr>
        <w:t>Утверждено</w:t>
      </w:r>
      <w:r w:rsidRPr="00110808">
        <w:rPr>
          <w:rFonts w:ascii="Times New Roman" w:hAnsi="Times New Roman"/>
          <w:bCs/>
          <w:i/>
          <w:iCs/>
          <w:sz w:val="24"/>
          <w:szCs w:val="24"/>
        </w:rPr>
        <w:t>» -</w:t>
      </w:r>
    </w:p>
    <w:p w:rsidR="00BA68BB" w:rsidRPr="00110808" w:rsidRDefault="00BA68BB" w:rsidP="00110808">
      <w:pPr>
        <w:spacing w:after="0" w:line="240" w:lineRule="auto"/>
        <w:jc w:val="center"/>
        <w:rPr>
          <w:rFonts w:ascii="Times New Roman" w:hAnsi="Times New Roman"/>
          <w:bCs/>
          <w:iCs/>
          <w:sz w:val="24"/>
          <w:szCs w:val="24"/>
        </w:rPr>
      </w:pPr>
      <w:r w:rsidRPr="00110808">
        <w:rPr>
          <w:rFonts w:ascii="Times New Roman" w:hAnsi="Times New Roman"/>
          <w:bCs/>
          <w:iCs/>
          <w:sz w:val="24"/>
          <w:szCs w:val="24"/>
        </w:rPr>
        <w:t>на заседании кафедры_______                                                                                          Председатель УМС</w:t>
      </w:r>
    </w:p>
    <w:p w:rsidR="00BA68BB" w:rsidRPr="00110808" w:rsidRDefault="00110808" w:rsidP="00110808">
      <w:pPr>
        <w:spacing w:after="0" w:line="240" w:lineRule="auto"/>
        <w:jc w:val="center"/>
        <w:rPr>
          <w:rFonts w:ascii="Times New Roman" w:hAnsi="Times New Roman"/>
          <w:bCs/>
          <w:iCs/>
          <w:sz w:val="24"/>
          <w:szCs w:val="24"/>
        </w:rPr>
      </w:pPr>
      <w:r>
        <w:rPr>
          <w:rFonts w:ascii="Times New Roman" w:hAnsi="Times New Roman"/>
          <w:bCs/>
          <w:iCs/>
          <w:sz w:val="24"/>
          <w:szCs w:val="24"/>
          <w:lang w:val="ky-KG"/>
        </w:rPr>
        <w:t>Прот.№___от_______2021</w:t>
      </w:r>
      <w:r w:rsidR="00BA68BB" w:rsidRPr="00110808">
        <w:rPr>
          <w:rFonts w:ascii="Times New Roman" w:hAnsi="Times New Roman"/>
          <w:bCs/>
          <w:iCs/>
          <w:sz w:val="24"/>
          <w:szCs w:val="24"/>
          <w:lang w:val="ky-KG"/>
        </w:rPr>
        <w:t xml:space="preserve"> г                                                                                              </w:t>
      </w:r>
      <w:r w:rsidR="00BA68BB" w:rsidRPr="00110808">
        <w:rPr>
          <w:rFonts w:ascii="Times New Roman" w:hAnsi="Times New Roman"/>
          <w:bCs/>
          <w:iCs/>
          <w:sz w:val="24"/>
          <w:szCs w:val="24"/>
        </w:rPr>
        <w:t>факультета_________</w:t>
      </w:r>
    </w:p>
    <w:p w:rsidR="00BA68BB" w:rsidRPr="00110808" w:rsidRDefault="00BA68BB" w:rsidP="00110808">
      <w:pPr>
        <w:tabs>
          <w:tab w:val="left" w:pos="11388"/>
        </w:tabs>
        <w:spacing w:line="240" w:lineRule="auto"/>
        <w:ind w:firstLine="708"/>
        <w:jc w:val="center"/>
        <w:rPr>
          <w:rFonts w:ascii="Times New Roman" w:hAnsi="Times New Roman"/>
          <w:bCs/>
          <w:iCs/>
          <w:sz w:val="24"/>
          <w:szCs w:val="24"/>
        </w:rPr>
      </w:pPr>
      <w:r w:rsidRPr="00110808">
        <w:rPr>
          <w:rFonts w:ascii="Times New Roman" w:hAnsi="Times New Roman"/>
          <w:bCs/>
          <w:iCs/>
          <w:sz w:val="24"/>
          <w:szCs w:val="24"/>
        </w:rPr>
        <w:t>____________                                                                                                       _________________</w:t>
      </w:r>
    </w:p>
    <w:p w:rsidR="00BA68BB" w:rsidRPr="00110808" w:rsidRDefault="00BA68BB" w:rsidP="00110808">
      <w:pPr>
        <w:spacing w:line="240" w:lineRule="auto"/>
        <w:jc w:val="center"/>
        <w:rPr>
          <w:rFonts w:ascii="Times New Roman" w:hAnsi="Times New Roman"/>
          <w:bCs/>
          <w:iCs/>
          <w:sz w:val="24"/>
          <w:szCs w:val="24"/>
        </w:rPr>
      </w:pPr>
      <w:r w:rsidRPr="00110808">
        <w:rPr>
          <w:rFonts w:ascii="Times New Roman" w:hAnsi="Times New Roman"/>
          <w:bCs/>
          <w:iCs/>
          <w:sz w:val="24"/>
          <w:szCs w:val="24"/>
        </w:rPr>
        <w:t>Зав</w:t>
      </w:r>
      <w:proofErr w:type="gramStart"/>
      <w:r w:rsidRPr="00110808">
        <w:rPr>
          <w:rFonts w:ascii="Times New Roman" w:hAnsi="Times New Roman"/>
          <w:bCs/>
          <w:iCs/>
          <w:sz w:val="24"/>
          <w:szCs w:val="24"/>
        </w:rPr>
        <w:t>.к</w:t>
      </w:r>
      <w:proofErr w:type="gramEnd"/>
      <w:r w:rsidRPr="00110808">
        <w:rPr>
          <w:rFonts w:ascii="Times New Roman" w:hAnsi="Times New Roman"/>
          <w:bCs/>
          <w:iCs/>
          <w:sz w:val="24"/>
          <w:szCs w:val="24"/>
        </w:rPr>
        <w:t>а</w:t>
      </w:r>
      <w:r w:rsidRPr="00110808">
        <w:rPr>
          <w:rFonts w:ascii="Times New Roman" w:hAnsi="Times New Roman"/>
          <w:bCs/>
          <w:iCs/>
          <w:sz w:val="24"/>
          <w:szCs w:val="24"/>
          <w:lang w:val="ky-KG"/>
        </w:rPr>
        <w:t>ф. Садыкова А.А.</w:t>
      </w:r>
      <w:r w:rsidRPr="00110808">
        <w:rPr>
          <w:rFonts w:ascii="Times New Roman" w:hAnsi="Times New Roman"/>
          <w:b/>
          <w:bCs/>
          <w:iCs/>
          <w:sz w:val="24"/>
          <w:szCs w:val="24"/>
          <w:lang w:val="ky-KG"/>
        </w:rPr>
        <w:t xml:space="preserve">                 </w:t>
      </w:r>
      <w:r w:rsidRPr="00110808">
        <w:rPr>
          <w:rFonts w:ascii="Times New Roman" w:hAnsi="Times New Roman"/>
          <w:b/>
          <w:bCs/>
          <w:iCs/>
          <w:sz w:val="24"/>
          <w:szCs w:val="24"/>
        </w:rPr>
        <w:t xml:space="preserve">                                                                                    Т</w:t>
      </w:r>
      <w:r w:rsidRPr="00110808">
        <w:rPr>
          <w:rFonts w:ascii="Times New Roman" w:hAnsi="Times New Roman"/>
          <w:bCs/>
          <w:iCs/>
          <w:sz w:val="24"/>
          <w:szCs w:val="24"/>
        </w:rPr>
        <w:t>урсунбаева А.Т.</w:t>
      </w:r>
    </w:p>
    <w:p w:rsidR="00BA68BB" w:rsidRPr="00110808" w:rsidRDefault="00BA68BB" w:rsidP="00110808">
      <w:pPr>
        <w:spacing w:after="0" w:line="240" w:lineRule="auto"/>
        <w:jc w:val="center"/>
        <w:rPr>
          <w:rFonts w:ascii="Times New Roman" w:hAnsi="Times New Roman" w:cs="Times New Roman"/>
          <w:sz w:val="24"/>
          <w:szCs w:val="24"/>
        </w:rPr>
      </w:pPr>
      <w:r w:rsidRPr="00110808">
        <w:rPr>
          <w:rFonts w:ascii="Times New Roman" w:hAnsi="Times New Roman" w:cs="Times New Roman"/>
          <w:sz w:val="24"/>
          <w:szCs w:val="24"/>
        </w:rPr>
        <w:t>План-разработка пра</w:t>
      </w:r>
      <w:r w:rsidR="00110808">
        <w:rPr>
          <w:rFonts w:ascii="Times New Roman" w:hAnsi="Times New Roman" w:cs="Times New Roman"/>
          <w:sz w:val="24"/>
          <w:szCs w:val="24"/>
        </w:rPr>
        <w:t>ктического занятия №18</w:t>
      </w:r>
    </w:p>
    <w:p w:rsidR="00BA68BB" w:rsidRPr="00110808" w:rsidRDefault="00BA68BB" w:rsidP="00110808">
      <w:pPr>
        <w:spacing w:after="0" w:line="240" w:lineRule="auto"/>
        <w:jc w:val="center"/>
        <w:rPr>
          <w:rFonts w:ascii="Times New Roman" w:eastAsia="Times New Roman" w:hAnsi="Times New Roman" w:cs="Times New Roman"/>
          <w:b/>
          <w:sz w:val="24"/>
          <w:szCs w:val="24"/>
          <w:lang w:eastAsia="ru-RU"/>
        </w:rPr>
      </w:pPr>
      <w:r w:rsidRPr="00110808">
        <w:rPr>
          <w:rFonts w:ascii="Times New Roman" w:hAnsi="Times New Roman" w:cs="Times New Roman"/>
          <w:sz w:val="24"/>
          <w:szCs w:val="24"/>
          <w:lang w:val="ky-KG"/>
        </w:rPr>
        <w:t>н</w:t>
      </w:r>
      <w:r w:rsidRPr="00110808">
        <w:rPr>
          <w:rFonts w:ascii="Times New Roman" w:hAnsi="Times New Roman" w:cs="Times New Roman"/>
          <w:sz w:val="24"/>
          <w:szCs w:val="24"/>
        </w:rPr>
        <w:t xml:space="preserve">а тему: </w:t>
      </w:r>
      <w:r w:rsidRPr="00110808">
        <w:rPr>
          <w:rFonts w:ascii="Times New Roman" w:hAnsi="Times New Roman"/>
          <w:b/>
          <w:iCs/>
          <w:sz w:val="24"/>
          <w:szCs w:val="24"/>
        </w:rPr>
        <w:t>Д</w:t>
      </w:r>
      <w:r w:rsidR="00110808">
        <w:rPr>
          <w:rFonts w:ascii="Times New Roman" w:hAnsi="Times New Roman"/>
          <w:b/>
          <w:iCs/>
          <w:sz w:val="24"/>
          <w:szCs w:val="24"/>
        </w:rPr>
        <w:t xml:space="preserve">ВС синдром </w:t>
      </w:r>
    </w:p>
    <w:p w:rsidR="00BA68BB" w:rsidRPr="00110808" w:rsidRDefault="00BA68BB" w:rsidP="00110808">
      <w:pPr>
        <w:spacing w:after="0"/>
        <w:jc w:val="center"/>
        <w:rPr>
          <w:rFonts w:ascii="Times New Roman" w:hAnsi="Times New Roman"/>
          <w:b/>
          <w:bCs/>
          <w:sz w:val="24"/>
          <w:szCs w:val="24"/>
        </w:rPr>
      </w:pPr>
      <w:r w:rsidRPr="00110808">
        <w:rPr>
          <w:rFonts w:ascii="Times New Roman" w:hAnsi="Times New Roman" w:cs="Times New Roman"/>
          <w:sz w:val="24"/>
          <w:szCs w:val="24"/>
          <w:lang w:val="ky-KG"/>
        </w:rPr>
        <w:t>по дисциплине</w:t>
      </w:r>
      <w:r w:rsidRPr="00110808">
        <w:rPr>
          <w:rFonts w:ascii="Times New Roman" w:hAnsi="Times New Roman" w:cs="Times New Roman"/>
          <w:sz w:val="24"/>
          <w:szCs w:val="24"/>
        </w:rPr>
        <w:t>:</w:t>
      </w:r>
      <w:r w:rsidRPr="00110808">
        <w:rPr>
          <w:rFonts w:ascii="Times New Roman" w:hAnsi="Times New Roman"/>
          <w:b/>
          <w:bCs/>
          <w:sz w:val="24"/>
          <w:szCs w:val="24"/>
        </w:rPr>
        <w:t xml:space="preserve"> «Внутренние болезни 3»</w:t>
      </w:r>
    </w:p>
    <w:p w:rsidR="00BA68BB" w:rsidRPr="00110808" w:rsidRDefault="00BA68BB" w:rsidP="00110808">
      <w:pPr>
        <w:spacing w:after="0"/>
        <w:jc w:val="center"/>
        <w:rPr>
          <w:rFonts w:ascii="Times New Roman" w:hAnsi="Times New Roman"/>
          <w:bCs/>
          <w:sz w:val="24"/>
          <w:szCs w:val="24"/>
        </w:rPr>
      </w:pPr>
      <w:r w:rsidRPr="00110808">
        <w:rPr>
          <w:rFonts w:ascii="Times New Roman" w:hAnsi="Times New Roman"/>
          <w:bCs/>
          <w:sz w:val="24"/>
          <w:szCs w:val="24"/>
        </w:rPr>
        <w:t>для студентов, обучающихся по специальности:</w:t>
      </w:r>
    </w:p>
    <w:p w:rsidR="00BA68BB" w:rsidRPr="00110808" w:rsidRDefault="00BA68BB" w:rsidP="00110808">
      <w:pPr>
        <w:jc w:val="center"/>
        <w:rPr>
          <w:rFonts w:ascii="Times New Roman" w:hAnsi="Times New Roman"/>
          <w:b/>
          <w:bCs/>
          <w:sz w:val="24"/>
          <w:szCs w:val="24"/>
          <w:lang w:val="ky-KG"/>
        </w:rPr>
      </w:pPr>
      <w:r w:rsidRPr="00110808">
        <w:rPr>
          <w:rFonts w:ascii="Times New Roman" w:hAnsi="Times New Roman"/>
          <w:b/>
          <w:bCs/>
          <w:sz w:val="24"/>
          <w:szCs w:val="24"/>
        </w:rPr>
        <w:t xml:space="preserve">(560000)   </w:t>
      </w:r>
      <w:r w:rsidRPr="00110808">
        <w:rPr>
          <w:rFonts w:ascii="Times New Roman" w:hAnsi="Times New Roman"/>
          <w:b/>
          <w:bCs/>
          <w:sz w:val="24"/>
          <w:szCs w:val="24"/>
          <w:lang w:val="ky-KG"/>
        </w:rPr>
        <w:t>Лечебное дело</w:t>
      </w:r>
    </w:p>
    <w:p w:rsidR="00BA68BB" w:rsidRPr="00110808" w:rsidRDefault="00BA68BB" w:rsidP="00110808">
      <w:pPr>
        <w:jc w:val="center"/>
        <w:rPr>
          <w:rFonts w:ascii="Times New Roman" w:hAnsi="Times New Roman"/>
          <w:b/>
          <w:bCs/>
          <w:sz w:val="24"/>
          <w:szCs w:val="24"/>
        </w:rPr>
      </w:pPr>
    </w:p>
    <w:p w:rsidR="00BA68BB" w:rsidRPr="00110808" w:rsidRDefault="00BA68BB" w:rsidP="00110808">
      <w:pPr>
        <w:jc w:val="center"/>
        <w:rPr>
          <w:rFonts w:ascii="Times New Roman" w:hAnsi="Times New Roman"/>
          <w:b/>
          <w:bCs/>
          <w:sz w:val="24"/>
          <w:szCs w:val="24"/>
        </w:rPr>
      </w:pPr>
    </w:p>
    <w:p w:rsidR="00BA68BB" w:rsidRDefault="00BA68BB" w:rsidP="00BA68BB">
      <w:pPr>
        <w:rPr>
          <w:rFonts w:ascii="Times New Roman" w:hAnsi="Times New Roman"/>
          <w:b/>
          <w:bCs/>
          <w:sz w:val="28"/>
          <w:szCs w:val="28"/>
        </w:rPr>
      </w:pPr>
    </w:p>
    <w:p w:rsidR="00BA68BB" w:rsidRDefault="00BA68BB" w:rsidP="00BA68BB">
      <w:pPr>
        <w:spacing w:after="0" w:line="240" w:lineRule="auto"/>
        <w:rPr>
          <w:rFonts w:ascii="Times New Roman" w:eastAsia="Calibri" w:hAnsi="Times New Roman" w:cs="Times New Roman"/>
          <w:sz w:val="24"/>
          <w:szCs w:val="24"/>
          <w:lang w:val="ky-KG"/>
        </w:rPr>
      </w:pPr>
      <w:r>
        <w:rPr>
          <w:rFonts w:ascii="Times New Roman" w:hAnsi="Times New Roman"/>
          <w:b/>
          <w:bCs/>
          <w:sz w:val="28"/>
          <w:szCs w:val="28"/>
        </w:rPr>
        <w:t xml:space="preserve">                                                       </w:t>
      </w:r>
    </w:p>
    <w:p w:rsidR="00BA68BB" w:rsidRDefault="00BA68BB" w:rsidP="00BA68BB">
      <w:pPr>
        <w:spacing w:after="0" w:line="240" w:lineRule="auto"/>
        <w:rPr>
          <w:rFonts w:ascii="Times New Roman" w:eastAsia="Calibri" w:hAnsi="Times New Roman" w:cs="Times New Roman"/>
          <w:sz w:val="24"/>
          <w:szCs w:val="24"/>
          <w:lang w:val="ky-KG"/>
        </w:rPr>
      </w:pPr>
    </w:p>
    <w:p w:rsidR="00BA68BB" w:rsidRDefault="00BA68BB" w:rsidP="00BA68BB">
      <w:pPr>
        <w:spacing w:after="0" w:line="240" w:lineRule="auto"/>
        <w:rPr>
          <w:rFonts w:ascii="Times New Roman" w:eastAsia="Calibri" w:hAnsi="Times New Roman" w:cs="Times New Roman"/>
          <w:sz w:val="24"/>
          <w:szCs w:val="24"/>
          <w:lang w:val="ky-KG"/>
        </w:rPr>
      </w:pPr>
    </w:p>
    <w:p w:rsidR="00BA68BB" w:rsidRDefault="00BA68BB" w:rsidP="00BA68BB">
      <w:pPr>
        <w:spacing w:after="0" w:line="240" w:lineRule="auto"/>
        <w:rPr>
          <w:rFonts w:ascii="Times New Roman" w:eastAsia="Calibri" w:hAnsi="Times New Roman" w:cs="Times New Roman"/>
          <w:sz w:val="24"/>
          <w:szCs w:val="24"/>
          <w:lang w:val="ky-KG"/>
        </w:rPr>
      </w:pPr>
    </w:p>
    <w:p w:rsidR="00BA68BB" w:rsidRDefault="00BA68BB" w:rsidP="00BA68BB">
      <w:pPr>
        <w:spacing w:after="0" w:line="240" w:lineRule="auto"/>
        <w:jc w:val="center"/>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Составители</w:t>
      </w:r>
      <w:r w:rsidRPr="00A53655">
        <w:rPr>
          <w:rFonts w:ascii="Times New Roman" w:eastAsia="Calibri" w:hAnsi="Times New Roman" w:cs="Times New Roman"/>
          <w:sz w:val="24"/>
          <w:szCs w:val="24"/>
          <w:lang w:val="ky-KG"/>
        </w:rPr>
        <w:t xml:space="preserve">: </w:t>
      </w:r>
      <w:r w:rsidR="00110808">
        <w:rPr>
          <w:rFonts w:ascii="Times New Roman" w:eastAsia="Calibri" w:hAnsi="Times New Roman" w:cs="Times New Roman"/>
          <w:sz w:val="24"/>
          <w:szCs w:val="24"/>
          <w:lang w:val="ky-KG"/>
        </w:rPr>
        <w:t xml:space="preserve">преподаватель </w:t>
      </w:r>
      <w:r>
        <w:rPr>
          <w:rFonts w:ascii="Times New Roman" w:eastAsia="Calibri" w:hAnsi="Times New Roman" w:cs="Times New Roman"/>
          <w:sz w:val="24"/>
          <w:szCs w:val="24"/>
          <w:lang w:val="ky-KG"/>
        </w:rPr>
        <w:t>Айтиева Ж.Т.</w:t>
      </w:r>
    </w:p>
    <w:p w:rsidR="00BA68BB" w:rsidRPr="009F71FF" w:rsidRDefault="00BA68BB" w:rsidP="00BA68BB">
      <w:pPr>
        <w:pStyle w:val="a6"/>
        <w:rPr>
          <w:rFonts w:ascii="Times New Roman" w:hAnsi="Times New Roman"/>
          <w:b/>
          <w:sz w:val="24"/>
          <w:szCs w:val="24"/>
          <w:lang w:val="ru-RU"/>
        </w:rPr>
      </w:pPr>
    </w:p>
    <w:p w:rsidR="00BA68BB" w:rsidRDefault="00BA68BB" w:rsidP="00110808">
      <w:pPr>
        <w:pStyle w:val="a6"/>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BA68BB" w:rsidRPr="00232A0F" w:rsidRDefault="00BA68BB" w:rsidP="00110808">
      <w:pPr>
        <w:spacing w:after="0" w:line="240" w:lineRule="auto"/>
        <w:rPr>
          <w:rFonts w:ascii="Times New Roman" w:hAnsi="Times New Roman" w:cs="Times New Roman"/>
          <w:sz w:val="24"/>
          <w:szCs w:val="24"/>
        </w:rPr>
      </w:pPr>
      <w:r w:rsidRPr="00110808">
        <w:rPr>
          <w:rStyle w:val="a7"/>
          <w:rFonts w:ascii="Times New Roman" w:eastAsiaTheme="minorHAnsi" w:hAnsi="Times New Roman"/>
          <w:sz w:val="24"/>
          <w:szCs w:val="24"/>
        </w:rPr>
        <w:t>«ДВС синдром</w:t>
      </w:r>
      <w:r w:rsidR="00110808" w:rsidRPr="00110808">
        <w:rPr>
          <w:rStyle w:val="a7"/>
          <w:rFonts w:ascii="Times New Roman" w:eastAsiaTheme="minorHAnsi" w:hAnsi="Times New Roman"/>
          <w:sz w:val="24"/>
          <w:szCs w:val="24"/>
        </w:rPr>
        <w:t xml:space="preserve"> </w:t>
      </w:r>
      <w:proofErr w:type="gramStart"/>
      <w:r w:rsidRPr="00110808">
        <w:rPr>
          <w:rStyle w:val="a7"/>
          <w:rFonts w:ascii="Times New Roman" w:eastAsiaTheme="minorHAnsi" w:hAnsi="Times New Roman"/>
          <w:sz w:val="24"/>
          <w:szCs w:val="24"/>
        </w:rPr>
        <w:t xml:space="preserve">» </w:t>
      </w:r>
      <w:r w:rsidR="00110808" w:rsidRPr="00110808">
        <w:rPr>
          <w:rStyle w:val="a7"/>
          <w:rFonts w:ascii="Times New Roman" w:eastAsiaTheme="minorHAnsi" w:hAnsi="Times New Roman"/>
          <w:sz w:val="24"/>
          <w:szCs w:val="24"/>
        </w:rPr>
        <w:t xml:space="preserve"> (</w:t>
      </w:r>
      <w:proofErr w:type="gramEnd"/>
      <w:r w:rsidR="00110808" w:rsidRPr="00110808">
        <w:rPr>
          <w:rStyle w:val="a7"/>
          <w:rFonts w:ascii="Times New Roman" w:eastAsiaTheme="minorHAnsi" w:hAnsi="Times New Roman"/>
          <w:sz w:val="24"/>
          <w:szCs w:val="24"/>
        </w:rPr>
        <w:t>10</w:t>
      </w:r>
      <w:r w:rsidRPr="00110808">
        <w:rPr>
          <w:rStyle w:val="a7"/>
          <w:rFonts w:ascii="Times New Roman" w:eastAsiaTheme="minorHAnsi" w:hAnsi="Times New Roman"/>
          <w:sz w:val="24"/>
          <w:szCs w:val="24"/>
        </w:rPr>
        <w:t>0мин)</w:t>
      </w:r>
      <w:r w:rsidRPr="00110808">
        <w:rPr>
          <w:rStyle w:val="a7"/>
          <w:rFonts w:ascii="Times New Roman" w:eastAsia="+mj-ea" w:hAnsi="Times New Roman"/>
          <w:sz w:val="24"/>
          <w:szCs w:val="24"/>
        </w:rPr>
        <w:t xml:space="preserve"> </w:t>
      </w:r>
      <w:r w:rsidRPr="00110808">
        <w:rPr>
          <w:rFonts w:eastAsia="Times New Roman"/>
          <w:b/>
          <w:sz w:val="28"/>
          <w:szCs w:val="28"/>
          <w:lang w:eastAsia="ru-RU"/>
        </w:rPr>
        <w:br/>
      </w:r>
      <w:r>
        <w:rPr>
          <w:rFonts w:ascii="Times New Roman" w:eastAsia="Times New Roman" w:hAnsi="Times New Roman" w:cs="Times New Roman"/>
          <w:b/>
          <w:sz w:val="28"/>
          <w:szCs w:val="28"/>
          <w:lang w:eastAsia="ru-RU"/>
        </w:rPr>
        <w:t xml:space="preserve">Актуальность </w:t>
      </w:r>
      <w:r>
        <w:rPr>
          <w:rFonts w:ascii="Arial" w:hAnsi="Arial" w:cs="Arial"/>
          <w:color w:val="0A66A7"/>
          <w:shd w:val="clear" w:color="auto" w:fill="FFFFFF"/>
        </w:rPr>
        <w:t xml:space="preserve"> </w:t>
      </w:r>
      <w:r w:rsidRPr="00232A0F">
        <w:rPr>
          <w:rFonts w:ascii="Times New Roman" w:hAnsi="Times New Roman" w:cs="Times New Roman"/>
          <w:sz w:val="24"/>
          <w:szCs w:val="24"/>
          <w:shd w:val="clear" w:color="auto" w:fill="FFFFFF"/>
        </w:rPr>
        <w:t>проблем</w:t>
      </w:r>
      <w:r>
        <w:rPr>
          <w:rFonts w:ascii="Times New Roman" w:hAnsi="Times New Roman" w:cs="Times New Roman"/>
          <w:sz w:val="24"/>
          <w:szCs w:val="24"/>
          <w:shd w:val="clear" w:color="auto" w:fill="FFFFFF"/>
        </w:rPr>
        <w:t>ы ДВС-синдрома обусловлена</w:t>
      </w:r>
      <w:r w:rsidRPr="00232A0F">
        <w:rPr>
          <w:rFonts w:ascii="Times New Roman" w:hAnsi="Times New Roman" w:cs="Times New Roman"/>
          <w:sz w:val="24"/>
          <w:szCs w:val="24"/>
          <w:shd w:val="clear" w:color="auto" w:fill="FFFFFF"/>
        </w:rPr>
        <w:t xml:space="preserve"> его тяжелым течением, существенно осложняющим течение основного заболевания и обусловливающим высокую летальность среди пациентов.</w:t>
      </w:r>
    </w:p>
    <w:p w:rsidR="00BA68BB" w:rsidRDefault="00BA68BB" w:rsidP="00110808">
      <w:pPr>
        <w:jc w:val="both"/>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BA68BB" w:rsidRPr="002006AF" w:rsidRDefault="00BA68BB" w:rsidP="00110808">
      <w:pPr>
        <w:pStyle w:val="txt"/>
        <w:spacing w:line="324" w:lineRule="atLeast"/>
        <w:jc w:val="both"/>
        <w:rPr>
          <w:color w:val="000000"/>
        </w:rPr>
      </w:pPr>
      <w:r>
        <w:rPr>
          <w:color w:val="000000"/>
        </w:rPr>
        <w:t>1. Определение ДВС синдрома</w:t>
      </w:r>
      <w:r w:rsidRPr="002006AF">
        <w:rPr>
          <w:color w:val="000000"/>
        </w:rPr>
        <w:t>.</w:t>
      </w:r>
    </w:p>
    <w:p w:rsidR="00BA68BB" w:rsidRPr="002006AF" w:rsidRDefault="00BA68BB" w:rsidP="00110808">
      <w:pPr>
        <w:pStyle w:val="txt"/>
        <w:spacing w:line="324" w:lineRule="atLeast"/>
        <w:jc w:val="both"/>
        <w:rPr>
          <w:color w:val="000000"/>
        </w:rPr>
      </w:pPr>
      <w:r w:rsidRPr="002006AF">
        <w:rPr>
          <w:color w:val="000000"/>
        </w:rPr>
        <w:t>2. Этиология и патогенез.</w:t>
      </w:r>
    </w:p>
    <w:p w:rsidR="00BA68BB" w:rsidRPr="002006AF" w:rsidRDefault="00BA68BB" w:rsidP="00110808">
      <w:pPr>
        <w:pStyle w:val="txt"/>
        <w:spacing w:line="324" w:lineRule="atLeast"/>
        <w:jc w:val="both"/>
        <w:rPr>
          <w:color w:val="000000"/>
        </w:rPr>
      </w:pPr>
      <w:r w:rsidRPr="002006AF">
        <w:rPr>
          <w:color w:val="000000"/>
        </w:rPr>
        <w:t>3. Клинические симптомы.</w:t>
      </w:r>
    </w:p>
    <w:p w:rsidR="00BA68BB" w:rsidRPr="002006AF" w:rsidRDefault="00BA68BB" w:rsidP="00110808">
      <w:pPr>
        <w:pStyle w:val="txt"/>
        <w:spacing w:line="324" w:lineRule="atLeast"/>
        <w:jc w:val="both"/>
        <w:rPr>
          <w:color w:val="000000"/>
        </w:rPr>
      </w:pPr>
      <w:r w:rsidRPr="002006AF">
        <w:rPr>
          <w:color w:val="000000"/>
        </w:rPr>
        <w:t>4. Гематологические признаки.</w:t>
      </w:r>
    </w:p>
    <w:p w:rsidR="00BA68BB" w:rsidRPr="002006AF" w:rsidRDefault="00BA68BB" w:rsidP="00110808">
      <w:pPr>
        <w:pStyle w:val="txt"/>
        <w:spacing w:line="324" w:lineRule="atLeast"/>
        <w:jc w:val="both"/>
        <w:rPr>
          <w:color w:val="000000"/>
        </w:rPr>
      </w:pPr>
      <w:r>
        <w:rPr>
          <w:color w:val="000000"/>
        </w:rPr>
        <w:t>5. Диагностика</w:t>
      </w:r>
    </w:p>
    <w:p w:rsidR="00BA68BB" w:rsidRPr="00FC1F0B" w:rsidRDefault="00BA68BB" w:rsidP="00110808">
      <w:pPr>
        <w:spacing w:after="0" w:line="240" w:lineRule="auto"/>
        <w:ind w:left="720"/>
        <w:contextualSpacing/>
        <w:jc w:val="both"/>
        <w:rPr>
          <w:rFonts w:ascii="Times New Roman" w:hAnsi="Times New Roman"/>
          <w:b/>
          <w:sz w:val="24"/>
          <w:szCs w:val="24"/>
        </w:rPr>
      </w:pPr>
      <w:r w:rsidRPr="00FC1F0B">
        <w:rPr>
          <w:rFonts w:ascii="Times New Roman" w:hAnsi="Times New Roman"/>
          <w:b/>
          <w:sz w:val="24"/>
          <w:szCs w:val="24"/>
        </w:rPr>
        <w:t>Задачи:</w:t>
      </w:r>
    </w:p>
    <w:p w:rsidR="00BA68BB" w:rsidRPr="00FC1F0B" w:rsidRDefault="00BA68BB" w:rsidP="00110808">
      <w:pPr>
        <w:pStyle w:val="a6"/>
        <w:rPr>
          <w:rFonts w:ascii="Times New Roman" w:hAnsi="Times New Roman"/>
          <w:sz w:val="24"/>
          <w:szCs w:val="24"/>
          <w:lang w:val="ru-RU"/>
        </w:rPr>
      </w:pPr>
      <w:r w:rsidRPr="00FC1F0B">
        <w:rPr>
          <w:rFonts w:ascii="Times New Roman" w:hAnsi="Times New Roman"/>
          <w:sz w:val="24"/>
          <w:szCs w:val="24"/>
          <w:lang w:val="ru-RU"/>
        </w:rPr>
        <w:t>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BA68BB" w:rsidRPr="00FC1F0B" w:rsidRDefault="00BA68BB" w:rsidP="00110808">
      <w:pPr>
        <w:pStyle w:val="a6"/>
        <w:rPr>
          <w:rFonts w:ascii="Times New Roman" w:hAnsi="Times New Roman"/>
          <w:sz w:val="24"/>
          <w:szCs w:val="24"/>
          <w:lang w:val="ru-RU"/>
        </w:rPr>
      </w:pPr>
      <w:r w:rsidRPr="00FC1F0B">
        <w:rPr>
          <w:rFonts w:ascii="Times New Roman" w:hAnsi="Times New Roman"/>
          <w:sz w:val="24"/>
          <w:szCs w:val="24"/>
          <w:lang w:val="ru-RU"/>
        </w:rPr>
        <w:t>2. Формировать готовность и способность целесообразно действовать в соответствии</w:t>
      </w:r>
      <w:r>
        <w:rPr>
          <w:rFonts w:ascii="Times New Roman" w:hAnsi="Times New Roman"/>
          <w:sz w:val="24"/>
          <w:szCs w:val="24"/>
          <w:lang w:val="ru-RU"/>
        </w:rPr>
        <w:t xml:space="preserve"> </w:t>
      </w:r>
      <w:r w:rsidRPr="00FC1F0B">
        <w:rPr>
          <w:rFonts w:ascii="Times New Roman" w:hAnsi="Times New Roman"/>
          <w:sz w:val="24"/>
          <w:szCs w:val="24"/>
          <w:lang w:val="ru-RU"/>
        </w:rPr>
        <w:t xml:space="preserve">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BA68BB" w:rsidRPr="00C11EC4" w:rsidRDefault="00BA68BB" w:rsidP="00110808">
      <w:pPr>
        <w:pStyle w:val="a6"/>
        <w:rPr>
          <w:rFonts w:ascii="Times New Roman" w:hAnsi="Times New Roman"/>
          <w:sz w:val="24"/>
          <w:szCs w:val="24"/>
          <w:lang w:val="ru-RU"/>
        </w:rPr>
      </w:pPr>
      <w:r w:rsidRPr="00FC1F0B">
        <w:rPr>
          <w:rFonts w:ascii="Times New Roman" w:hAnsi="Times New Roman"/>
          <w:sz w:val="24"/>
          <w:szCs w:val="24"/>
          <w:lang w:val="ru-RU"/>
        </w:rPr>
        <w:t>3. Формировать готовность и способность мобилизовать профессионально важные</w:t>
      </w:r>
      <w:r>
        <w:rPr>
          <w:rFonts w:ascii="Times New Roman" w:hAnsi="Times New Roman"/>
          <w:sz w:val="24"/>
          <w:szCs w:val="24"/>
          <w:lang w:val="ru-RU"/>
        </w:rPr>
        <w:t xml:space="preserve"> </w:t>
      </w:r>
      <w:r w:rsidRPr="00FC1F0B">
        <w:rPr>
          <w:rFonts w:ascii="Times New Roman" w:hAnsi="Times New Roman"/>
          <w:sz w:val="24"/>
          <w:szCs w:val="24"/>
          <w:lang w:val="ru-RU"/>
        </w:rPr>
        <w:t>качества (толерантность, ответственность, способность работать в коллективе, стремление к саморазвитию), обеспечивающие продуктивность трудовой</w:t>
      </w:r>
      <w:r>
        <w:rPr>
          <w:rFonts w:ascii="Times New Roman" w:hAnsi="Times New Roman"/>
          <w:sz w:val="24"/>
          <w:szCs w:val="24"/>
          <w:lang w:val="ru-RU"/>
        </w:rPr>
        <w:t xml:space="preserve"> </w:t>
      </w:r>
      <w:r w:rsidRPr="00C11EC4">
        <w:rPr>
          <w:rFonts w:ascii="Times New Roman" w:hAnsi="Times New Roman"/>
          <w:sz w:val="24"/>
          <w:szCs w:val="24"/>
          <w:lang w:val="ru-RU"/>
        </w:rPr>
        <w:t>деятельности специалиста.</w:t>
      </w:r>
    </w:p>
    <w:p w:rsidR="00BA68BB" w:rsidRPr="00144296" w:rsidRDefault="00110808" w:rsidP="00110808">
      <w:pPr>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00BA68BB" w:rsidRPr="00C11EC4">
        <w:rPr>
          <w:rFonts w:ascii="Times New Roman" w:hAnsi="Times New Roman" w:cs="Times New Roman"/>
          <w:b/>
          <w:sz w:val="24"/>
          <w:szCs w:val="24"/>
        </w:rPr>
        <w:t>Вид занятия:</w:t>
      </w:r>
      <w:r w:rsidR="00BA68BB">
        <w:rPr>
          <w:rFonts w:ascii="Times New Roman" w:hAnsi="Times New Roman" w:cs="Times New Roman"/>
          <w:sz w:val="24"/>
          <w:szCs w:val="24"/>
        </w:rPr>
        <w:t xml:space="preserve"> </w:t>
      </w:r>
      <w:proofErr w:type="gramStart"/>
      <w:r w:rsidR="00BA68BB">
        <w:rPr>
          <w:rFonts w:ascii="Times New Roman" w:hAnsi="Times New Roman" w:cs="Times New Roman"/>
          <w:sz w:val="24"/>
          <w:szCs w:val="24"/>
        </w:rPr>
        <w:t>практическое</w:t>
      </w:r>
      <w:proofErr w:type="gramEnd"/>
    </w:p>
    <w:p w:rsidR="00BA68BB" w:rsidRPr="00A26737" w:rsidRDefault="00BA68BB" w:rsidP="00110808">
      <w:pPr>
        <w:pStyle w:val="a6"/>
        <w:rPr>
          <w:rFonts w:ascii="Times New Roman" w:hAnsi="Times New Roman"/>
          <w:b/>
          <w:sz w:val="24"/>
          <w:szCs w:val="24"/>
          <w:lang w:val="ru-RU"/>
        </w:rPr>
      </w:pPr>
      <w:r w:rsidRPr="006042E6">
        <w:rPr>
          <w:rFonts w:ascii="Times New Roman" w:hAnsi="Times New Roman"/>
          <w:b/>
          <w:sz w:val="24"/>
          <w:szCs w:val="24"/>
          <w:lang w:val="ky-KG"/>
        </w:rPr>
        <w:t xml:space="preserve">Цель </w:t>
      </w:r>
      <w:r>
        <w:rPr>
          <w:rFonts w:ascii="Times New Roman" w:hAnsi="Times New Roman"/>
          <w:b/>
          <w:sz w:val="24"/>
          <w:szCs w:val="24"/>
          <w:lang w:val="ky-KG"/>
        </w:rPr>
        <w:t>практического занятия:</w:t>
      </w:r>
    </w:p>
    <w:p w:rsidR="00BA68BB" w:rsidRDefault="00BA68BB" w:rsidP="00110808">
      <w:pPr>
        <w:pStyle w:val="a6"/>
        <w:ind w:left="360"/>
        <w:rPr>
          <w:rFonts w:ascii="Times New Roman" w:hAnsi="Times New Roman"/>
          <w:sz w:val="24"/>
          <w:szCs w:val="24"/>
          <w:lang w:val="ru-RU"/>
        </w:rPr>
      </w:pPr>
      <w:r>
        <w:rPr>
          <w:rFonts w:ascii="Times New Roman" w:hAnsi="Times New Roman"/>
          <w:sz w:val="24"/>
          <w:szCs w:val="24"/>
          <w:u w:val="single"/>
          <w:lang w:val="ru-RU"/>
        </w:rPr>
        <w:t xml:space="preserve">- </w:t>
      </w:r>
      <w:r w:rsidRPr="00A26737">
        <w:rPr>
          <w:rFonts w:ascii="Times New Roman" w:hAnsi="Times New Roman"/>
          <w:sz w:val="24"/>
          <w:szCs w:val="24"/>
          <w:u w:val="single"/>
          <w:lang w:val="ru-RU"/>
        </w:rPr>
        <w:t>Методическая цель</w:t>
      </w:r>
      <w:r w:rsidRPr="00A26737">
        <w:rPr>
          <w:rFonts w:ascii="Times New Roman" w:hAnsi="Times New Roman"/>
          <w:sz w:val="24"/>
          <w:szCs w:val="24"/>
          <w:lang w:val="ru-RU"/>
        </w:rPr>
        <w:t xml:space="preserve"> –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w:t>
      </w:r>
    </w:p>
    <w:p w:rsidR="00BA68BB" w:rsidRPr="00186EC0" w:rsidRDefault="00BA68BB" w:rsidP="00110808">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186EC0">
        <w:rPr>
          <w:rFonts w:ascii="Times New Roman" w:hAnsi="Times New Roman"/>
          <w:sz w:val="24"/>
          <w:szCs w:val="24"/>
          <w:u w:val="single"/>
        </w:rPr>
        <w:t>Учебные цели</w:t>
      </w:r>
      <w:r w:rsidRPr="00186EC0">
        <w:rPr>
          <w:rFonts w:ascii="Times New Roman" w:hAnsi="Times New Roman"/>
          <w:sz w:val="24"/>
          <w:szCs w:val="24"/>
        </w:rPr>
        <w:t>-</w:t>
      </w:r>
    </w:p>
    <w:p w:rsidR="00BA68BB" w:rsidRDefault="00BA68BB" w:rsidP="00BA68BB">
      <w:pPr>
        <w:pStyle w:val="a6"/>
        <w:ind w:left="360"/>
        <w:rPr>
          <w:rFonts w:ascii="Times New Roman" w:hAnsi="Times New Roman"/>
          <w:sz w:val="24"/>
          <w:szCs w:val="24"/>
          <w:shd w:val="clear" w:color="auto" w:fill="FFFFFF"/>
          <w:lang w:val="ru-RU"/>
        </w:rPr>
      </w:pPr>
      <w:r w:rsidRPr="00232A0F">
        <w:rPr>
          <w:rFonts w:ascii="Times New Roman" w:hAnsi="Times New Roman"/>
          <w:sz w:val="24"/>
          <w:szCs w:val="24"/>
          <w:shd w:val="clear" w:color="auto" w:fill="FFFFFF"/>
          <w:lang w:val="ru-RU"/>
        </w:rPr>
        <w:lastRenderedPageBreak/>
        <w:t>владеть алгоритмом постановки предварительного диагноза, составления плана дальнейшего обследования с участием других специалистов-педиатров для детей с ДВС-синдромом и микроангиопатическими гемолитическими анемиями, а также проводить диагностику</w:t>
      </w:r>
      <w:r>
        <w:rPr>
          <w:rFonts w:ascii="Times New Roman" w:hAnsi="Times New Roman"/>
          <w:sz w:val="24"/>
          <w:szCs w:val="24"/>
          <w:shd w:val="clear" w:color="auto" w:fill="FFFFFF"/>
          <w:lang w:val="ru-RU"/>
        </w:rPr>
        <w:t>.</w:t>
      </w:r>
    </w:p>
    <w:p w:rsidR="00BA68BB" w:rsidRPr="00186EC0" w:rsidRDefault="00BA68BB" w:rsidP="00BA68BB">
      <w:pPr>
        <w:pStyle w:val="a6"/>
        <w:ind w:left="360"/>
        <w:rPr>
          <w:rFonts w:ascii="Times New Roman" w:hAnsi="Times New Roman"/>
          <w:sz w:val="24"/>
          <w:szCs w:val="24"/>
          <w:lang w:val="ru-RU"/>
        </w:rPr>
      </w:pPr>
      <w:r>
        <w:rPr>
          <w:rFonts w:ascii="Times New Roman" w:hAnsi="Times New Roman"/>
          <w:sz w:val="24"/>
          <w:szCs w:val="24"/>
          <w:lang w:val="ru-RU"/>
        </w:rPr>
        <w:t xml:space="preserve">- </w:t>
      </w:r>
      <w:r w:rsidRPr="00186EC0">
        <w:rPr>
          <w:rFonts w:ascii="Times New Roman" w:hAnsi="Times New Roman"/>
          <w:sz w:val="24"/>
          <w:szCs w:val="24"/>
          <w:lang w:val="ru-RU"/>
        </w:rPr>
        <w:t xml:space="preserve">Формировать общие и профессиональные  компетенции: </w:t>
      </w:r>
    </w:p>
    <w:p w:rsidR="00BA68BB" w:rsidRPr="00A26737" w:rsidRDefault="00BA68BB" w:rsidP="00BA68BB">
      <w:pPr>
        <w:pStyle w:val="a6"/>
        <w:rPr>
          <w:rFonts w:ascii="Times New Roman" w:hAnsi="Times New Roman"/>
          <w:sz w:val="24"/>
          <w:szCs w:val="24"/>
          <w:lang w:val="ru-RU"/>
        </w:rPr>
      </w:pPr>
    </w:p>
    <w:p w:rsidR="00BA68BB" w:rsidRPr="00FC1F0B" w:rsidRDefault="00BA68BB" w:rsidP="00BA68BB">
      <w:pPr>
        <w:pStyle w:val="a6"/>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BA68BB" w:rsidRPr="00FC1F0B" w:rsidRDefault="00BA68BB" w:rsidP="00BA68BB">
      <w:pPr>
        <w:pStyle w:val="a6"/>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BA68BB" w:rsidRPr="00FC1F0B" w:rsidRDefault="00BA68BB" w:rsidP="00BA68BB">
      <w:pPr>
        <w:pStyle w:val="a6"/>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BA68BB" w:rsidRPr="00FC1F0B" w:rsidRDefault="00BA68BB" w:rsidP="00BA68BB">
      <w:pPr>
        <w:pStyle w:val="a6"/>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BA68BB" w:rsidRPr="00E17A5E" w:rsidRDefault="00BA68BB" w:rsidP="00110808">
      <w:pPr>
        <w:pStyle w:val="a6"/>
        <w:numPr>
          <w:ilvl w:val="0"/>
          <w:numId w:val="7"/>
        </w:numPr>
        <w:rPr>
          <w:rFonts w:ascii="Times New Roman" w:hAnsi="Times New Roman"/>
          <w:sz w:val="24"/>
          <w:szCs w:val="24"/>
        </w:rPr>
      </w:pPr>
      <w:r w:rsidRPr="00B90793">
        <w:rPr>
          <w:rFonts w:ascii="Times New Roman" w:hAnsi="Times New Roman"/>
          <w:sz w:val="24"/>
          <w:szCs w:val="24"/>
        </w:rPr>
        <w:t>тестовые задания;</w:t>
      </w:r>
    </w:p>
    <w:p w:rsidR="00BA68BB" w:rsidRDefault="00BA68BB" w:rsidP="00110808">
      <w:pPr>
        <w:pStyle w:val="a6"/>
        <w:numPr>
          <w:ilvl w:val="0"/>
          <w:numId w:val="7"/>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A68BB" w:rsidRPr="00E17A5E" w:rsidRDefault="00BA68BB" w:rsidP="00BA68BB">
      <w:pPr>
        <w:pStyle w:val="a6"/>
        <w:rPr>
          <w:rFonts w:ascii="Times New Roman" w:hAnsi="Times New Roman"/>
          <w:sz w:val="24"/>
          <w:szCs w:val="24"/>
          <w:lang w:val="ru-RU"/>
        </w:rPr>
      </w:pPr>
    </w:p>
    <w:p w:rsidR="00BA68BB" w:rsidRPr="00B90793" w:rsidRDefault="00BA68BB" w:rsidP="00BA68BB">
      <w:pPr>
        <w:pStyle w:val="a6"/>
        <w:rPr>
          <w:rFonts w:ascii="Times New Roman" w:hAnsi="Times New Roman"/>
          <w:sz w:val="24"/>
          <w:szCs w:val="24"/>
          <w:lang w:val="ru-RU"/>
        </w:rPr>
      </w:pPr>
    </w:p>
    <w:p w:rsidR="00BA68BB" w:rsidRPr="0069579A" w:rsidRDefault="00BA68BB" w:rsidP="00BA68BB">
      <w:pPr>
        <w:rPr>
          <w:rFonts w:ascii="Times New Roman" w:hAnsi="Times New Roman" w:cs="Times New Roman"/>
          <w:b/>
          <w:sz w:val="24"/>
          <w:szCs w:val="24"/>
        </w:rPr>
      </w:pPr>
      <w:r w:rsidRPr="0069579A">
        <w:rPr>
          <w:rFonts w:ascii="Times New Roman" w:hAnsi="Times New Roman" w:cs="Times New Roman"/>
          <w:b/>
          <w:sz w:val="24"/>
          <w:szCs w:val="24"/>
        </w:rPr>
        <w:t xml:space="preserve">Формы контроля:        </w:t>
      </w:r>
    </w:p>
    <w:tbl>
      <w:tblPr>
        <w:tblW w:w="15276" w:type="dxa"/>
        <w:tblLook w:val="01E0"/>
      </w:tblPr>
      <w:tblGrid>
        <w:gridCol w:w="4219"/>
        <w:gridCol w:w="11057"/>
      </w:tblGrid>
      <w:tr w:rsidR="00BA68BB" w:rsidRPr="0069579A" w:rsidTr="00BA68BB">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BA68BB" w:rsidRPr="0069579A" w:rsidRDefault="00BA68BB" w:rsidP="00BA68BB">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BA68BB" w:rsidRPr="0069579A" w:rsidRDefault="00BA68BB" w:rsidP="00BA68BB">
            <w:pPr>
              <w:jc w:val="center"/>
              <w:rPr>
                <w:b/>
                <w:sz w:val="24"/>
                <w:szCs w:val="24"/>
              </w:rPr>
            </w:pPr>
            <w:r w:rsidRPr="0069579A">
              <w:rPr>
                <w:b/>
                <w:sz w:val="24"/>
                <w:szCs w:val="24"/>
              </w:rPr>
              <w:t>Цель</w:t>
            </w:r>
          </w:p>
        </w:tc>
      </w:tr>
      <w:tr w:rsidR="00BA68BB" w:rsidRPr="0069579A" w:rsidTr="00BA68BB">
        <w:tc>
          <w:tcPr>
            <w:tcW w:w="4219" w:type="dxa"/>
            <w:tcBorders>
              <w:top w:val="single" w:sz="4" w:space="0" w:color="auto"/>
              <w:left w:val="single" w:sz="4" w:space="0" w:color="auto"/>
              <w:bottom w:val="single" w:sz="4" w:space="0" w:color="auto"/>
              <w:right w:val="single" w:sz="4" w:space="0" w:color="auto"/>
            </w:tcBorders>
            <w:shd w:val="clear" w:color="auto" w:fill="auto"/>
          </w:tcPr>
          <w:p w:rsidR="00BA68BB" w:rsidRPr="002006AF" w:rsidRDefault="00BA68BB" w:rsidP="00BA68BB">
            <w:pPr>
              <w:rPr>
                <w:rFonts w:ascii="Times New Roman" w:hAnsi="Times New Roman" w:cs="Times New Roman"/>
                <w:sz w:val="24"/>
                <w:szCs w:val="24"/>
              </w:rPr>
            </w:pPr>
            <w:r w:rsidRPr="002006AF">
              <w:rPr>
                <w:rFonts w:ascii="Times New Roman" w:hAnsi="Times New Roman" w:cs="Times New Roman"/>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BA68BB" w:rsidRPr="002006AF" w:rsidRDefault="00BA68BB" w:rsidP="00110808">
            <w:pPr>
              <w:numPr>
                <w:ilvl w:val="0"/>
                <w:numId w:val="13"/>
              </w:numPr>
              <w:rPr>
                <w:rFonts w:ascii="Times New Roman" w:hAnsi="Times New Roman" w:cs="Times New Roman"/>
                <w:sz w:val="24"/>
                <w:szCs w:val="24"/>
              </w:rPr>
            </w:pPr>
            <w:r w:rsidRPr="002006AF">
              <w:rPr>
                <w:rFonts w:ascii="Times New Roman" w:hAnsi="Times New Roman" w:cs="Times New Roman"/>
                <w:sz w:val="24"/>
                <w:szCs w:val="24"/>
              </w:rPr>
              <w:t>выявить уровень теоретической подготовки, умения оперировать знаниями;</w:t>
            </w:r>
          </w:p>
          <w:p w:rsidR="00BA68BB" w:rsidRPr="002006AF" w:rsidRDefault="00BA68BB" w:rsidP="00110808">
            <w:pPr>
              <w:numPr>
                <w:ilvl w:val="0"/>
                <w:numId w:val="13"/>
              </w:numPr>
              <w:rPr>
                <w:rFonts w:ascii="Times New Roman" w:hAnsi="Times New Roman" w:cs="Times New Roman"/>
                <w:sz w:val="24"/>
                <w:szCs w:val="24"/>
              </w:rPr>
            </w:pPr>
            <w:r w:rsidRPr="002006AF">
              <w:rPr>
                <w:rFonts w:ascii="Times New Roman" w:hAnsi="Times New Roman" w:cs="Times New Roman"/>
                <w:sz w:val="24"/>
                <w:szCs w:val="24"/>
              </w:rPr>
              <w:t>определить уровень логического, клинического мышления;</w:t>
            </w:r>
          </w:p>
          <w:p w:rsidR="00BA68BB" w:rsidRPr="0069579A" w:rsidRDefault="00BA68BB" w:rsidP="00110808">
            <w:pPr>
              <w:numPr>
                <w:ilvl w:val="0"/>
                <w:numId w:val="13"/>
              </w:numPr>
              <w:rPr>
                <w:sz w:val="24"/>
                <w:szCs w:val="24"/>
              </w:rPr>
            </w:pPr>
            <w:r w:rsidRPr="002006AF">
              <w:rPr>
                <w:rFonts w:ascii="Times New Roman" w:hAnsi="Times New Roman" w:cs="Times New Roman"/>
                <w:sz w:val="24"/>
                <w:szCs w:val="24"/>
              </w:rPr>
              <w:t>развивать речь</w:t>
            </w:r>
          </w:p>
        </w:tc>
      </w:tr>
      <w:tr w:rsidR="00BA68BB" w:rsidRPr="0069579A" w:rsidTr="00BA68BB">
        <w:tc>
          <w:tcPr>
            <w:tcW w:w="4219" w:type="dxa"/>
            <w:tcBorders>
              <w:top w:val="single" w:sz="4" w:space="0" w:color="auto"/>
              <w:left w:val="single" w:sz="4" w:space="0" w:color="auto"/>
              <w:bottom w:val="single" w:sz="4" w:space="0" w:color="auto"/>
              <w:right w:val="single" w:sz="4" w:space="0" w:color="auto"/>
            </w:tcBorders>
            <w:shd w:val="clear" w:color="auto" w:fill="auto"/>
          </w:tcPr>
          <w:p w:rsidR="00BA68BB" w:rsidRPr="002006AF" w:rsidRDefault="00BA68BB" w:rsidP="00BA68BB">
            <w:pPr>
              <w:rPr>
                <w:rFonts w:ascii="Times New Roman" w:hAnsi="Times New Roman" w:cs="Times New Roman"/>
                <w:sz w:val="24"/>
                <w:szCs w:val="24"/>
              </w:rPr>
            </w:pPr>
            <w:r w:rsidRPr="002006AF">
              <w:rPr>
                <w:rFonts w:ascii="Times New Roman" w:hAnsi="Times New Roman" w:cs="Times New Roman"/>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BA68BB" w:rsidRPr="002006AF" w:rsidRDefault="00BA68BB" w:rsidP="00110808">
            <w:pPr>
              <w:numPr>
                <w:ilvl w:val="0"/>
                <w:numId w:val="4"/>
              </w:numPr>
              <w:tabs>
                <w:tab w:val="clear" w:pos="720"/>
                <w:tab w:val="num" w:pos="317"/>
              </w:tabs>
              <w:ind w:hanging="686"/>
              <w:rPr>
                <w:rFonts w:ascii="Times New Roman" w:hAnsi="Times New Roman" w:cs="Times New Roman"/>
                <w:sz w:val="24"/>
                <w:szCs w:val="24"/>
              </w:rPr>
            </w:pPr>
            <w:r w:rsidRPr="002006AF">
              <w:rPr>
                <w:rFonts w:ascii="Times New Roman" w:hAnsi="Times New Roman" w:cs="Times New Roman"/>
                <w:sz w:val="24"/>
                <w:szCs w:val="24"/>
              </w:rPr>
              <w:t>выявить уровень подготовленности всей группы и каждого студента в отдельности</w:t>
            </w:r>
          </w:p>
        </w:tc>
      </w:tr>
      <w:tr w:rsidR="00BA68BB" w:rsidRPr="0069579A" w:rsidTr="00BA68BB">
        <w:tc>
          <w:tcPr>
            <w:tcW w:w="4219" w:type="dxa"/>
            <w:tcBorders>
              <w:top w:val="single" w:sz="4" w:space="0" w:color="auto"/>
              <w:left w:val="single" w:sz="4" w:space="0" w:color="auto"/>
              <w:bottom w:val="single" w:sz="4" w:space="0" w:color="auto"/>
              <w:right w:val="single" w:sz="4" w:space="0" w:color="auto"/>
            </w:tcBorders>
            <w:shd w:val="clear" w:color="auto" w:fill="auto"/>
          </w:tcPr>
          <w:p w:rsidR="00BA68BB" w:rsidRPr="002006AF" w:rsidRDefault="00BA68BB" w:rsidP="00BA68BB">
            <w:pPr>
              <w:rPr>
                <w:rFonts w:ascii="Times New Roman" w:hAnsi="Times New Roman" w:cs="Times New Roman"/>
                <w:sz w:val="24"/>
                <w:szCs w:val="24"/>
              </w:rPr>
            </w:pPr>
            <w:r w:rsidRPr="002006AF">
              <w:rPr>
                <w:rFonts w:ascii="Times New Roman" w:hAnsi="Times New Roman" w:cs="Times New Roman"/>
                <w:sz w:val="24"/>
                <w:szCs w:val="24"/>
              </w:rPr>
              <w:t>Практический</w:t>
            </w:r>
          </w:p>
          <w:p w:rsidR="00BA68BB" w:rsidRPr="002006AF" w:rsidRDefault="00BA68BB" w:rsidP="00110808">
            <w:pPr>
              <w:numPr>
                <w:ilvl w:val="0"/>
                <w:numId w:val="5"/>
              </w:numPr>
              <w:rPr>
                <w:rFonts w:ascii="Times New Roman" w:hAnsi="Times New Roman" w:cs="Times New Roman"/>
                <w:sz w:val="24"/>
                <w:szCs w:val="24"/>
              </w:rPr>
            </w:pPr>
            <w:r w:rsidRPr="002006AF">
              <w:rPr>
                <w:rFonts w:ascii="Times New Roman" w:hAnsi="Times New Roman" w:cs="Times New Roman"/>
                <w:sz w:val="24"/>
                <w:szCs w:val="24"/>
              </w:rPr>
              <w:t>решение учебных заданий проблемного характера</w:t>
            </w:r>
          </w:p>
          <w:p w:rsidR="00BA68BB" w:rsidRPr="002006AF" w:rsidRDefault="00BA68BB" w:rsidP="00110808">
            <w:pPr>
              <w:numPr>
                <w:ilvl w:val="0"/>
                <w:numId w:val="5"/>
              </w:numPr>
              <w:rPr>
                <w:rFonts w:ascii="Times New Roman" w:hAnsi="Times New Roman" w:cs="Times New Roman"/>
                <w:sz w:val="24"/>
                <w:szCs w:val="24"/>
              </w:rPr>
            </w:pPr>
            <w:r w:rsidRPr="002006AF">
              <w:rPr>
                <w:rFonts w:ascii="Times New Roman" w:hAnsi="Times New Roman" w:cs="Times New Roman"/>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BA68BB" w:rsidRPr="002006AF" w:rsidRDefault="00BA68BB" w:rsidP="00110808">
            <w:pPr>
              <w:numPr>
                <w:ilvl w:val="0"/>
                <w:numId w:val="4"/>
              </w:numPr>
              <w:tabs>
                <w:tab w:val="clear" w:pos="720"/>
                <w:tab w:val="num" w:pos="317"/>
              </w:tabs>
              <w:ind w:hanging="686"/>
              <w:rPr>
                <w:rFonts w:ascii="Times New Roman" w:hAnsi="Times New Roman" w:cs="Times New Roman"/>
                <w:sz w:val="24"/>
                <w:szCs w:val="24"/>
              </w:rPr>
            </w:pPr>
            <w:r w:rsidRPr="002006AF">
              <w:rPr>
                <w:rFonts w:ascii="Times New Roman" w:hAnsi="Times New Roman" w:cs="Times New Roman"/>
                <w:sz w:val="24"/>
                <w:szCs w:val="24"/>
              </w:rPr>
              <w:t>выявить уровень самостоятельного мышления, умения анализировать явления, выделять главное</w:t>
            </w:r>
          </w:p>
          <w:p w:rsidR="00BA68BB" w:rsidRPr="002006AF" w:rsidRDefault="00BA68BB" w:rsidP="00110808">
            <w:pPr>
              <w:numPr>
                <w:ilvl w:val="0"/>
                <w:numId w:val="4"/>
              </w:numPr>
              <w:tabs>
                <w:tab w:val="clear" w:pos="720"/>
                <w:tab w:val="num" w:pos="317"/>
              </w:tabs>
              <w:ind w:hanging="686"/>
              <w:rPr>
                <w:rFonts w:ascii="Times New Roman" w:hAnsi="Times New Roman" w:cs="Times New Roman"/>
                <w:sz w:val="24"/>
                <w:szCs w:val="24"/>
              </w:rPr>
            </w:pPr>
            <w:r w:rsidRPr="002006AF">
              <w:rPr>
                <w:rFonts w:ascii="Times New Roman" w:hAnsi="Times New Roman" w:cs="Times New Roman"/>
                <w:sz w:val="24"/>
                <w:szCs w:val="24"/>
              </w:rPr>
              <w:t>определить уровень клинического (профессионального) мышления;</w:t>
            </w:r>
          </w:p>
          <w:p w:rsidR="00BA68BB" w:rsidRPr="002006AF" w:rsidRDefault="00BA68BB" w:rsidP="00110808">
            <w:pPr>
              <w:numPr>
                <w:ilvl w:val="0"/>
                <w:numId w:val="4"/>
              </w:numPr>
              <w:tabs>
                <w:tab w:val="clear" w:pos="720"/>
                <w:tab w:val="num" w:pos="317"/>
              </w:tabs>
              <w:ind w:hanging="686"/>
              <w:rPr>
                <w:rFonts w:ascii="Times New Roman" w:hAnsi="Times New Roman" w:cs="Times New Roman"/>
                <w:sz w:val="24"/>
                <w:szCs w:val="24"/>
              </w:rPr>
            </w:pPr>
            <w:r w:rsidRPr="002006AF">
              <w:rPr>
                <w:rFonts w:ascii="Times New Roman" w:hAnsi="Times New Roman" w:cs="Times New Roman"/>
                <w:sz w:val="24"/>
                <w:szCs w:val="24"/>
              </w:rPr>
              <w:t>проверить умение выполнения манипуляции, практического действия.</w:t>
            </w:r>
          </w:p>
        </w:tc>
      </w:tr>
    </w:tbl>
    <w:p w:rsidR="00BA68BB" w:rsidRPr="0069579A" w:rsidRDefault="00BA68BB" w:rsidP="00BA68BB">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323"/>
        <w:gridCol w:w="10915"/>
      </w:tblGrid>
      <w:tr w:rsidR="00BA68BB" w:rsidRPr="0069579A" w:rsidTr="00BA68BB">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BA68BB" w:rsidRPr="0069579A" w:rsidRDefault="00BA68BB" w:rsidP="00BA68BB">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lastRenderedPageBreak/>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BA68BB" w:rsidRPr="0069579A" w:rsidRDefault="00BA68BB" w:rsidP="00BA68BB">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BA68BB" w:rsidRPr="0069579A" w:rsidTr="00BA68BB">
        <w:trPr>
          <w:trHeight w:val="818"/>
        </w:trPr>
        <w:tc>
          <w:tcPr>
            <w:tcW w:w="4323" w:type="dxa"/>
            <w:tcBorders>
              <w:top w:val="single" w:sz="6" w:space="0" w:color="000000"/>
              <w:left w:val="single" w:sz="6" w:space="0" w:color="000000"/>
              <w:bottom w:val="single" w:sz="6" w:space="0" w:color="000000"/>
              <w:right w:val="single" w:sz="6" w:space="0" w:color="000000"/>
            </w:tcBorders>
          </w:tcPr>
          <w:p w:rsidR="00BA68BB" w:rsidRPr="0069579A" w:rsidRDefault="00BA68BB" w:rsidP="00BA68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BA68BB" w:rsidRDefault="00BA68BB" w:rsidP="00BA68BB">
            <w:pPr>
              <w:spacing w:after="0" w:line="240" w:lineRule="auto"/>
              <w:rPr>
                <w:rFonts w:ascii="Times New Roman" w:hAnsi="Times New Roman" w:cs="Times New Roman"/>
                <w:sz w:val="24"/>
                <w:szCs w:val="24"/>
              </w:rPr>
            </w:pPr>
            <w:r>
              <w:rPr>
                <w:rFonts w:ascii="Times New Roman" w:hAnsi="Times New Roman" w:cs="Times New Roman"/>
                <w:sz w:val="24"/>
                <w:szCs w:val="24"/>
              </w:rPr>
              <w:t>- Нормальная и пат</w:t>
            </w:r>
            <w:r w:rsidRPr="0069579A">
              <w:rPr>
                <w:rFonts w:ascii="Times New Roman" w:hAnsi="Times New Roman" w:cs="Times New Roman"/>
                <w:sz w:val="24"/>
                <w:szCs w:val="24"/>
              </w:rPr>
              <w:t xml:space="preserve"> физиология человека</w:t>
            </w:r>
          </w:p>
          <w:p w:rsidR="00BA68BB" w:rsidRPr="0069579A" w:rsidRDefault="00BA68BB" w:rsidP="00BA68BB">
            <w:pPr>
              <w:spacing w:after="0" w:line="240" w:lineRule="auto"/>
              <w:rPr>
                <w:rFonts w:ascii="Times New Roman" w:hAnsi="Times New Roman" w:cs="Times New Roman"/>
                <w:sz w:val="24"/>
                <w:szCs w:val="24"/>
              </w:rPr>
            </w:pPr>
            <w:r>
              <w:rPr>
                <w:rFonts w:ascii="Times New Roman" w:hAnsi="Times New Roman" w:cs="Times New Roman"/>
                <w:sz w:val="24"/>
                <w:szCs w:val="24"/>
              </w:rPr>
              <w:t>- Нормальная анатомия, гистология и патанатомия</w:t>
            </w:r>
          </w:p>
        </w:tc>
        <w:tc>
          <w:tcPr>
            <w:tcW w:w="10915" w:type="dxa"/>
            <w:tcBorders>
              <w:top w:val="single" w:sz="6" w:space="0" w:color="000000"/>
              <w:left w:val="single" w:sz="6" w:space="0" w:color="000000"/>
              <w:bottom w:val="single" w:sz="6" w:space="0" w:color="000000"/>
              <w:right w:val="single" w:sz="6" w:space="0" w:color="000000"/>
            </w:tcBorders>
          </w:tcPr>
          <w:p w:rsidR="00BA68BB" w:rsidRPr="007165DD" w:rsidRDefault="00BA68BB" w:rsidP="00110808">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xml:space="preserve">Современная схема </w:t>
            </w:r>
            <w:r w:rsidRPr="007165DD">
              <w:rPr>
                <w:rFonts w:ascii="Times New Roman" w:eastAsia="Times New Roman" w:hAnsi="Times New Roman" w:cs="Times New Roman"/>
                <w:color w:val="000000"/>
                <w:sz w:val="24"/>
                <w:szCs w:val="24"/>
                <w:lang w:eastAsia="ru-RU"/>
              </w:rPr>
              <w:t>гемопоэза и факторы, регулирующие его, нормальные показатели периферической крови и костного мозга (по данным миелограммы), патогенез лейкозов</w:t>
            </w:r>
            <w:r w:rsidRPr="007165DD">
              <w:rPr>
                <w:rFonts w:ascii="Times New Roman" w:eastAsia="Times New Roman" w:hAnsi="Times New Roman" w:cs="Times New Roman"/>
                <w:color w:val="000000"/>
                <w:sz w:val="27"/>
                <w:szCs w:val="27"/>
                <w:lang w:eastAsia="ru-RU"/>
              </w:rPr>
              <w:t>.</w:t>
            </w:r>
            <w:r w:rsidRPr="007165DD">
              <w:rPr>
                <w:rFonts w:ascii="Times New Roman" w:eastAsia="Times New Roman" w:hAnsi="Times New Roman" w:cs="Times New Roman"/>
                <w:color w:val="000000"/>
                <w:sz w:val="27"/>
                <w:lang w:eastAsia="ru-RU"/>
              </w:rPr>
              <w:t> </w:t>
            </w:r>
          </w:p>
          <w:p w:rsidR="00BA68BB" w:rsidRPr="007165DD" w:rsidRDefault="00BA68BB" w:rsidP="00110808">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С</w:t>
            </w:r>
            <w:r w:rsidRPr="007165DD">
              <w:rPr>
                <w:rFonts w:ascii="Times New Roman" w:hAnsi="Times New Roman" w:cs="Times New Roman"/>
                <w:color w:val="000000"/>
                <w:sz w:val="24"/>
                <w:szCs w:val="24"/>
                <w:shd w:val="clear" w:color="auto" w:fill="FFFFFF"/>
              </w:rPr>
              <w:t xml:space="preserve">троение органов кроветворения, </w:t>
            </w:r>
            <w:r>
              <w:rPr>
                <w:rFonts w:ascii="Times New Roman" w:hAnsi="Times New Roman" w:cs="Times New Roman"/>
                <w:color w:val="000000"/>
                <w:sz w:val="24"/>
                <w:szCs w:val="24"/>
                <w:shd w:val="clear" w:color="auto" w:fill="FFFFFF"/>
              </w:rPr>
              <w:t xml:space="preserve">патологическая анатомия </w:t>
            </w:r>
            <w:r w:rsidRPr="007165DD">
              <w:rPr>
                <w:rFonts w:ascii="Times New Roman" w:hAnsi="Times New Roman" w:cs="Times New Roman"/>
                <w:color w:val="000000"/>
                <w:sz w:val="24"/>
                <w:szCs w:val="24"/>
                <w:shd w:val="clear" w:color="auto" w:fill="FFFFFF"/>
              </w:rPr>
              <w:t xml:space="preserve"> хронических лейкозов.</w:t>
            </w:r>
            <w:r w:rsidRPr="007165DD">
              <w:rPr>
                <w:rFonts w:ascii="Times New Roman" w:hAnsi="Times New Roman" w:cs="Times New Roman"/>
                <w:color w:val="000000"/>
                <w:sz w:val="24"/>
                <w:szCs w:val="24"/>
              </w:rPr>
              <w:t> </w:t>
            </w:r>
          </w:p>
          <w:p w:rsidR="00BA68BB" w:rsidRPr="0005442E" w:rsidRDefault="00BA68BB" w:rsidP="00BA68BB">
            <w:pPr>
              <w:pStyle w:val="a5"/>
              <w:spacing w:after="0" w:line="240" w:lineRule="auto"/>
              <w:jc w:val="both"/>
              <w:rPr>
                <w:rFonts w:ascii="Times New Roman" w:hAnsi="Times New Roman" w:cs="Times New Roman"/>
                <w:sz w:val="24"/>
                <w:szCs w:val="24"/>
              </w:rPr>
            </w:pPr>
          </w:p>
        </w:tc>
      </w:tr>
      <w:tr w:rsidR="00BA68BB" w:rsidRPr="0069579A" w:rsidTr="00BA68BB">
        <w:trPr>
          <w:trHeight w:val="272"/>
        </w:trPr>
        <w:tc>
          <w:tcPr>
            <w:tcW w:w="4323" w:type="dxa"/>
            <w:tcBorders>
              <w:top w:val="single" w:sz="6" w:space="0" w:color="000000"/>
              <w:left w:val="single" w:sz="6" w:space="0" w:color="000000"/>
              <w:bottom w:val="single" w:sz="6" w:space="0" w:color="000000"/>
              <w:right w:val="single" w:sz="6" w:space="0" w:color="000000"/>
            </w:tcBorders>
          </w:tcPr>
          <w:p w:rsidR="00BA68BB" w:rsidRPr="0069579A" w:rsidRDefault="00BA68BB" w:rsidP="00BA68BB">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BA68BB" w:rsidRPr="0069579A" w:rsidRDefault="00BA68BB" w:rsidP="00BA68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Пр</w:t>
            </w:r>
            <w:r>
              <w:rPr>
                <w:rFonts w:ascii="Times New Roman" w:hAnsi="Times New Roman" w:cs="Times New Roman"/>
                <w:sz w:val="24"/>
                <w:szCs w:val="24"/>
              </w:rPr>
              <w:t>опедевтика внутренних болезней</w:t>
            </w:r>
            <w:r w:rsidRPr="0069579A">
              <w:rPr>
                <w:rFonts w:ascii="Times New Roman" w:hAnsi="Times New Roman" w:cs="Times New Roman"/>
                <w:sz w:val="24"/>
                <w:szCs w:val="24"/>
              </w:rPr>
              <w:t xml:space="preserve"> </w:t>
            </w:r>
          </w:p>
        </w:tc>
        <w:tc>
          <w:tcPr>
            <w:tcW w:w="10915" w:type="dxa"/>
            <w:tcBorders>
              <w:top w:val="single" w:sz="6" w:space="0" w:color="000000"/>
              <w:left w:val="single" w:sz="6" w:space="0" w:color="000000"/>
              <w:bottom w:val="single" w:sz="6" w:space="0" w:color="000000"/>
              <w:right w:val="single" w:sz="6" w:space="0" w:color="000000"/>
            </w:tcBorders>
          </w:tcPr>
          <w:p w:rsidR="00BA68BB" w:rsidRPr="007165DD" w:rsidRDefault="00BA68BB" w:rsidP="00BA68BB">
            <w:pPr>
              <w:pStyle w:val="a5"/>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С</w:t>
            </w:r>
            <w:r w:rsidRPr="007165DD">
              <w:rPr>
                <w:rFonts w:ascii="Times New Roman" w:hAnsi="Times New Roman" w:cs="Times New Roman"/>
                <w:color w:val="000000"/>
                <w:sz w:val="24"/>
                <w:szCs w:val="24"/>
                <w:shd w:val="clear" w:color="auto" w:fill="FFFFFF"/>
              </w:rPr>
              <w:t>имптомы и методы обследования при заболеваниях кроветворной системы.</w:t>
            </w:r>
            <w:r w:rsidRPr="007165DD">
              <w:rPr>
                <w:rFonts w:ascii="Times New Roman" w:hAnsi="Times New Roman" w:cs="Times New Roman"/>
                <w:color w:val="000000"/>
                <w:sz w:val="24"/>
                <w:szCs w:val="24"/>
              </w:rPr>
              <w:t> </w:t>
            </w:r>
          </w:p>
          <w:p w:rsidR="00BA68BB" w:rsidRPr="0069579A" w:rsidRDefault="00BA68BB" w:rsidP="00BA68BB">
            <w:pPr>
              <w:pStyle w:val="a5"/>
              <w:spacing w:after="0" w:line="240" w:lineRule="auto"/>
              <w:jc w:val="both"/>
              <w:rPr>
                <w:rFonts w:ascii="Times New Roman" w:hAnsi="Times New Roman" w:cs="Times New Roman"/>
                <w:sz w:val="24"/>
                <w:szCs w:val="24"/>
              </w:rPr>
            </w:pPr>
          </w:p>
        </w:tc>
      </w:tr>
      <w:tr w:rsidR="00BA68BB" w:rsidRPr="0069579A" w:rsidTr="00BA68BB">
        <w:trPr>
          <w:trHeight w:val="272"/>
        </w:trPr>
        <w:tc>
          <w:tcPr>
            <w:tcW w:w="4323" w:type="dxa"/>
            <w:tcBorders>
              <w:top w:val="single" w:sz="6" w:space="0" w:color="000000"/>
              <w:left w:val="single" w:sz="6" w:space="0" w:color="000000"/>
              <w:bottom w:val="single" w:sz="6" w:space="0" w:color="000000"/>
              <w:right w:val="single" w:sz="6" w:space="0" w:color="000000"/>
            </w:tcBorders>
          </w:tcPr>
          <w:p w:rsidR="00BA68BB" w:rsidRDefault="00BA68BB" w:rsidP="00BA68BB">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BA68BB" w:rsidRPr="0069579A" w:rsidRDefault="00BA68BB" w:rsidP="00BA68BB">
            <w:p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BA68BB" w:rsidRPr="00F86303" w:rsidRDefault="00BA68BB" w:rsidP="00110808">
            <w:pPr>
              <w:pStyle w:val="a5"/>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Ф</w:t>
            </w:r>
            <w:r w:rsidRPr="00F86303">
              <w:rPr>
                <w:rFonts w:ascii="Times New Roman" w:hAnsi="Times New Roman" w:cs="Times New Roman"/>
                <w:color w:val="000000"/>
                <w:sz w:val="24"/>
                <w:szCs w:val="24"/>
                <w:shd w:val="clear" w:color="auto" w:fill="FFFFFF"/>
              </w:rPr>
              <w:t>армакология цитостатиков, антиагрегантов.</w:t>
            </w:r>
            <w:r w:rsidRPr="00F86303">
              <w:rPr>
                <w:rFonts w:ascii="Times New Roman" w:hAnsi="Times New Roman" w:cs="Times New Roman"/>
                <w:color w:val="000000"/>
                <w:sz w:val="24"/>
                <w:szCs w:val="24"/>
              </w:rPr>
              <w:t> </w:t>
            </w:r>
          </w:p>
          <w:p w:rsidR="00BA68BB" w:rsidRPr="008D4A73" w:rsidRDefault="00BA68BB" w:rsidP="00BA68BB">
            <w:pPr>
              <w:pStyle w:val="a5"/>
              <w:spacing w:after="0" w:line="240" w:lineRule="auto"/>
              <w:jc w:val="both"/>
              <w:rPr>
                <w:rFonts w:ascii="Times New Roman" w:hAnsi="Times New Roman" w:cs="Times New Roman"/>
                <w:sz w:val="24"/>
                <w:szCs w:val="24"/>
              </w:rPr>
            </w:pPr>
          </w:p>
        </w:tc>
      </w:tr>
    </w:tbl>
    <w:p w:rsidR="00BA68BB" w:rsidRDefault="00BA68BB" w:rsidP="00BA68BB">
      <w:pPr>
        <w:spacing w:after="0" w:line="240" w:lineRule="auto"/>
        <w:rPr>
          <w:rFonts w:ascii="Times New Roman" w:hAnsi="Times New Roman" w:cs="Times New Roman"/>
          <w:b/>
          <w:sz w:val="24"/>
          <w:szCs w:val="24"/>
        </w:rPr>
      </w:pPr>
    </w:p>
    <w:p w:rsidR="00BA68BB" w:rsidRPr="008C1A0B" w:rsidRDefault="00BA68BB" w:rsidP="00BA68BB">
      <w:pPr>
        <w:spacing w:after="0" w:line="240" w:lineRule="auto"/>
        <w:rPr>
          <w:rFonts w:ascii="Times New Roman" w:hAnsi="Times New Roman" w:cs="Times New Roman"/>
          <w:b/>
          <w:sz w:val="24"/>
          <w:szCs w:val="24"/>
        </w:rPr>
      </w:pPr>
      <w:r w:rsidRPr="0069579A">
        <w:rPr>
          <w:rFonts w:ascii="Times New Roman" w:hAnsi="Times New Roman" w:cs="Times New Roman"/>
          <w:b/>
          <w:sz w:val="24"/>
          <w:szCs w:val="24"/>
        </w:rPr>
        <w:t>Внутридисциплинарные связи:</w:t>
      </w:r>
    </w:p>
    <w:p w:rsidR="00BA68BB" w:rsidRDefault="00BA68BB" w:rsidP="00110808">
      <w:pPr>
        <w:pStyle w:val="a6"/>
        <w:numPr>
          <w:ilvl w:val="1"/>
          <w:numId w:val="5"/>
        </w:numPr>
        <w:rPr>
          <w:rFonts w:ascii="Times New Roman" w:hAnsi="Times New Roman"/>
          <w:sz w:val="24"/>
          <w:szCs w:val="24"/>
          <w:lang w:val="ru-RU"/>
        </w:rPr>
      </w:pPr>
      <w:r>
        <w:rPr>
          <w:rFonts w:ascii="Times New Roman" w:hAnsi="Times New Roman"/>
          <w:sz w:val="24"/>
          <w:szCs w:val="24"/>
          <w:lang w:val="ru-RU"/>
        </w:rPr>
        <w:t>Анемии</w:t>
      </w:r>
    </w:p>
    <w:p w:rsidR="00BA68BB" w:rsidRDefault="00BA68BB" w:rsidP="00110808">
      <w:pPr>
        <w:pStyle w:val="a6"/>
        <w:numPr>
          <w:ilvl w:val="1"/>
          <w:numId w:val="5"/>
        </w:numPr>
        <w:rPr>
          <w:rFonts w:ascii="Times New Roman" w:hAnsi="Times New Roman"/>
          <w:sz w:val="24"/>
          <w:szCs w:val="24"/>
          <w:lang w:val="ru-RU"/>
        </w:rPr>
      </w:pPr>
      <w:r>
        <w:rPr>
          <w:rFonts w:ascii="Times New Roman" w:hAnsi="Times New Roman"/>
          <w:sz w:val="24"/>
          <w:szCs w:val="24"/>
          <w:lang w:val="ru-RU"/>
        </w:rPr>
        <w:t>Гемобластозы</w:t>
      </w:r>
    </w:p>
    <w:p w:rsidR="00BA68BB" w:rsidRDefault="00BA68BB" w:rsidP="00BA68BB">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9579A">
        <w:rPr>
          <w:rFonts w:ascii="Times New Roman" w:hAnsi="Times New Roman" w:cs="Times New Roman"/>
          <w:b/>
          <w:sz w:val="24"/>
          <w:szCs w:val="24"/>
        </w:rPr>
        <w:t>Уровни усвоения: 2</w:t>
      </w:r>
      <w:r w:rsidRPr="0069579A">
        <w:rPr>
          <w:rFonts w:ascii="Times New Roman" w:hAnsi="Times New Roman" w:cs="Times New Roman"/>
          <w:sz w:val="24"/>
          <w:szCs w:val="24"/>
        </w:rPr>
        <w:t>,3</w:t>
      </w:r>
    </w:p>
    <w:p w:rsidR="00BA68BB" w:rsidRPr="0005442E" w:rsidRDefault="00BA68BB" w:rsidP="00BA68BB">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Pr="00FC1F0B">
        <w:rPr>
          <w:rFonts w:ascii="Times New Roman" w:hAnsi="Times New Roman"/>
          <w:sz w:val="24"/>
          <w:szCs w:val="24"/>
        </w:rPr>
        <w:t>2.</w:t>
      </w:r>
      <w:r w:rsidRPr="00B90793">
        <w:rPr>
          <w:rFonts w:ascii="Times New Roman" w:hAnsi="Times New Roman"/>
          <w:sz w:val="24"/>
          <w:szCs w:val="24"/>
        </w:rPr>
        <w:t> </w:t>
      </w:r>
      <w:r w:rsidRPr="00FC1F0B">
        <w:rPr>
          <w:rFonts w:ascii="Times New Roman" w:hAnsi="Times New Roman"/>
          <w:sz w:val="24"/>
          <w:szCs w:val="24"/>
        </w:rPr>
        <w:t>–</w:t>
      </w:r>
      <w:r w:rsidRPr="00B90793">
        <w:rPr>
          <w:rFonts w:ascii="Times New Roman" w:hAnsi="Times New Roman"/>
          <w:sz w:val="24"/>
          <w:szCs w:val="24"/>
        </w:rPr>
        <w:t> </w:t>
      </w:r>
      <w:proofErr w:type="gramStart"/>
      <w:r w:rsidRPr="00FC1F0B">
        <w:rPr>
          <w:rFonts w:ascii="Times New Roman" w:hAnsi="Times New Roman"/>
          <w:sz w:val="24"/>
          <w:szCs w:val="24"/>
        </w:rPr>
        <w:t>репродуктивный</w:t>
      </w:r>
      <w:proofErr w:type="gramEnd"/>
      <w:r w:rsidRPr="00FC1F0B">
        <w:rPr>
          <w:rFonts w:ascii="Times New Roman" w:hAnsi="Times New Roman"/>
          <w:sz w:val="24"/>
          <w:szCs w:val="24"/>
        </w:rPr>
        <w:t xml:space="preserve"> (выполнение деятельности по образцу, инструкции или под руководством);</w:t>
      </w:r>
    </w:p>
    <w:p w:rsidR="00BA68BB" w:rsidRDefault="00BA68BB" w:rsidP="00BA68BB">
      <w:pPr>
        <w:pStyle w:val="a6"/>
        <w:rPr>
          <w:rFonts w:ascii="Times New Roman" w:hAnsi="Times New Roman"/>
          <w:sz w:val="24"/>
          <w:szCs w:val="24"/>
          <w:lang w:val="ru-RU"/>
        </w:rPr>
      </w:pPr>
      <w:r w:rsidRPr="00FC1F0B">
        <w:rPr>
          <w:rFonts w:ascii="Times New Roman" w:hAnsi="Times New Roman"/>
          <w:sz w:val="24"/>
          <w:szCs w:val="24"/>
          <w:lang w:val="ru-RU"/>
        </w:rPr>
        <w:t xml:space="preserve">3. – </w:t>
      </w:r>
      <w:proofErr w:type="gramStart"/>
      <w:r w:rsidRPr="00FC1F0B">
        <w:rPr>
          <w:rFonts w:ascii="Times New Roman" w:hAnsi="Times New Roman"/>
          <w:sz w:val="24"/>
          <w:szCs w:val="24"/>
          <w:lang w:val="ru-RU"/>
        </w:rPr>
        <w:t>продуктивный</w:t>
      </w:r>
      <w:proofErr w:type="gramEnd"/>
      <w:r w:rsidRPr="00FC1F0B">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BA68BB" w:rsidRDefault="00BA68BB" w:rsidP="00BA68BB">
      <w:pPr>
        <w:pStyle w:val="a6"/>
        <w:rPr>
          <w:rFonts w:ascii="Times New Roman" w:hAnsi="Times New Roman"/>
          <w:sz w:val="24"/>
          <w:szCs w:val="24"/>
          <w:lang w:val="ru-RU"/>
        </w:rPr>
      </w:pPr>
    </w:p>
    <w:p w:rsidR="00BA68BB" w:rsidRPr="00CD756F" w:rsidRDefault="00BA68BB" w:rsidP="00BA68BB">
      <w:pPr>
        <w:pStyle w:val="a6"/>
        <w:rPr>
          <w:rFonts w:ascii="Times New Roman" w:hAnsi="Times New Roman"/>
          <w:b/>
          <w:i/>
          <w:sz w:val="24"/>
          <w:szCs w:val="24"/>
          <w:lang w:val="ru-RU"/>
        </w:rPr>
      </w:pPr>
      <w:r w:rsidRPr="003565B4">
        <w:rPr>
          <w:rFonts w:ascii="Times New Roman" w:hAnsi="Times New Roman"/>
          <w:b/>
          <w:i/>
          <w:sz w:val="24"/>
          <w:szCs w:val="24"/>
          <w:lang w:val="ru-RU"/>
        </w:rPr>
        <w:t>После изучения т</w:t>
      </w:r>
      <w:r>
        <w:rPr>
          <w:rFonts w:ascii="Times New Roman" w:hAnsi="Times New Roman"/>
          <w:b/>
          <w:i/>
          <w:sz w:val="24"/>
          <w:szCs w:val="24"/>
          <w:lang w:val="ru-RU"/>
        </w:rPr>
        <w:t>емы занятия студент должен иметь представление</w:t>
      </w:r>
      <w:r w:rsidRPr="003565B4">
        <w:rPr>
          <w:rFonts w:ascii="Times New Roman" w:hAnsi="Times New Roman"/>
          <w:b/>
          <w:i/>
          <w:sz w:val="24"/>
          <w:szCs w:val="24"/>
          <w:lang w:val="ru-RU"/>
        </w:rPr>
        <w:t>:</w:t>
      </w:r>
    </w:p>
    <w:p w:rsidR="00BA68BB" w:rsidRPr="00CD756F" w:rsidRDefault="00BA68BB" w:rsidP="00BA68BB">
      <w:pPr>
        <w:pStyle w:val="ab"/>
        <w:spacing w:before="150" w:after="150"/>
        <w:ind w:left="150" w:right="150"/>
        <w:rPr>
          <w:color w:val="424242"/>
        </w:rPr>
      </w:pPr>
      <w:r w:rsidRPr="00CD756F">
        <w:rPr>
          <w:color w:val="424242"/>
        </w:rPr>
        <w:t>- о патогенезе ДВС-синдрома;</w:t>
      </w:r>
    </w:p>
    <w:p w:rsidR="00BA68BB" w:rsidRPr="00CD756F" w:rsidRDefault="00BA68BB" w:rsidP="00BA68BB">
      <w:pPr>
        <w:pStyle w:val="ab"/>
        <w:spacing w:before="150" w:after="150"/>
        <w:ind w:left="150" w:right="150"/>
        <w:rPr>
          <w:color w:val="424242"/>
        </w:rPr>
      </w:pPr>
      <w:proofErr w:type="gramStart"/>
      <w:r w:rsidRPr="00CD756F">
        <w:rPr>
          <w:color w:val="424242"/>
        </w:rPr>
        <w:t>- об этиологии, патогенезе основных внутренних заболеваний и их осложнений, приводящих к ДВС-синдрому (инфекционные заболевания, сепсис, стафилококковая деструкция легких с легочным дистресс-синдромом, особенно у лиц с удаленной селезенкой, врожденные «синие» пороки сердца, инфаркт миокарда, тромбоэмболия легочной артерии, хроническая сердечная недостаточность, различные виды шока, в том числе кардиогенный, анафилактический, инфекционно-токсический, внутрисосудистый гемолиз при переливании несовместимой по группе и резус-фактору крови, отравлении гемолитическими</w:t>
      </w:r>
      <w:proofErr w:type="gramEnd"/>
      <w:r w:rsidRPr="00CD756F">
        <w:rPr>
          <w:color w:val="424242"/>
        </w:rPr>
        <w:t xml:space="preserve"> </w:t>
      </w:r>
      <w:proofErr w:type="gramStart"/>
      <w:r w:rsidRPr="00CD756F">
        <w:rPr>
          <w:color w:val="424242"/>
        </w:rPr>
        <w:t>ядами, кризах гемолитических анемий, опухоли, острые лейкозы, бластные кризы хронических лейкозов, синдром повышенной вязкости крови при парапротеинемических гемобластозах, эритремии, эритроцитозах, острые и подострые воспалительно-некротические процессы в печени, почках, поджелудочной железе, других органах, кавернозные и/или гигантские гемангиомы, системная красная волчанка, острый гломерулонефрит, ревматоидный артрит с висцеральными поражениями, геморрагический васкулит, тромботическая тромбоцитопеническая пурпура (болезнь Мошковица), синдром массивных трансфузий и реинфузий крови</w:t>
      </w:r>
      <w:proofErr w:type="gramEnd"/>
      <w:r w:rsidRPr="00CD756F">
        <w:rPr>
          <w:color w:val="424242"/>
        </w:rPr>
        <w:t xml:space="preserve">, </w:t>
      </w:r>
      <w:proofErr w:type="gramStart"/>
      <w:r w:rsidRPr="00CD756F">
        <w:rPr>
          <w:color w:val="424242"/>
        </w:rPr>
        <w:t>желудочно-кишечные, почечные, легочные кровотечения, укусы змей, аллергические реакции, лекарственные ятрогенные формы и др.);</w:t>
      </w:r>
      <w:proofErr w:type="gramEnd"/>
    </w:p>
    <w:p w:rsidR="00BA68BB" w:rsidRPr="00CD756F" w:rsidRDefault="00BA68BB" w:rsidP="00BA68BB">
      <w:pPr>
        <w:pStyle w:val="ab"/>
        <w:spacing w:before="150" w:after="150"/>
        <w:ind w:left="150" w:right="150"/>
        <w:rPr>
          <w:color w:val="424242"/>
        </w:rPr>
      </w:pPr>
      <w:r w:rsidRPr="00CD756F">
        <w:rPr>
          <w:color w:val="424242"/>
        </w:rPr>
        <w:lastRenderedPageBreak/>
        <w:t>- об этиологии, патогенезе, клинике, диагностике и лечении акушерско-гинекологических, хирургических и др. заболеваний, вызывающих ДВС-синдром;</w:t>
      </w:r>
    </w:p>
    <w:p w:rsidR="00BA68BB" w:rsidRPr="00CD756F" w:rsidRDefault="00BA68BB" w:rsidP="00BA68BB">
      <w:pPr>
        <w:pStyle w:val="ab"/>
        <w:spacing w:before="150" w:after="150"/>
        <w:ind w:left="150" w:right="150"/>
        <w:rPr>
          <w:color w:val="424242"/>
        </w:rPr>
      </w:pPr>
      <w:r w:rsidRPr="00CD756F">
        <w:rPr>
          <w:color w:val="424242"/>
        </w:rPr>
        <w:t>- о структуре и функции системы гемостаза, о методике лабораторных исследований показателей гемостаза.</w:t>
      </w:r>
    </w:p>
    <w:p w:rsidR="00BA68BB" w:rsidRPr="00CD756F" w:rsidRDefault="00BA68BB" w:rsidP="00BA68BB">
      <w:pPr>
        <w:pStyle w:val="ab"/>
        <w:spacing w:before="150" w:after="150"/>
        <w:ind w:left="150" w:right="150"/>
        <w:rPr>
          <w:color w:val="424242"/>
        </w:rPr>
      </w:pPr>
      <w:r w:rsidRPr="00CD756F">
        <w:rPr>
          <w:color w:val="424242"/>
          <w:u w:val="single"/>
        </w:rPr>
        <w:t>Знать:</w:t>
      </w:r>
    </w:p>
    <w:p w:rsidR="00BA68BB" w:rsidRPr="00CD756F" w:rsidRDefault="00BA68BB" w:rsidP="00BA68BB">
      <w:pPr>
        <w:pStyle w:val="ab"/>
        <w:spacing w:before="150" w:after="150"/>
        <w:ind w:left="150" w:right="150"/>
        <w:rPr>
          <w:color w:val="424242"/>
        </w:rPr>
      </w:pPr>
      <w:proofErr w:type="gramStart"/>
      <w:r w:rsidRPr="00CD756F">
        <w:rPr>
          <w:color w:val="424242"/>
        </w:rPr>
        <w:t>- классификацию ДВС-синдрома по течению (молниеносное, острое, подострое, рецидивирующее, хроническое), степени тяжести, фазам (гиперкоагуляции, переходная (гипер-гипокоагуляции, разнонаправленных сдвигов в системе гемостаза), гипокоагуляции (коагулопатии потребления), исхода);</w:t>
      </w:r>
      <w:proofErr w:type="gramEnd"/>
    </w:p>
    <w:p w:rsidR="00BA68BB" w:rsidRPr="00CD756F" w:rsidRDefault="00BA68BB" w:rsidP="00BA68BB">
      <w:pPr>
        <w:pStyle w:val="ab"/>
        <w:spacing w:before="150" w:after="150"/>
        <w:ind w:left="150" w:right="150"/>
        <w:rPr>
          <w:color w:val="424242"/>
        </w:rPr>
      </w:pPr>
      <w:r w:rsidRPr="00CD756F">
        <w:rPr>
          <w:color w:val="424242"/>
        </w:rPr>
        <w:t>- клинику, диагностику</w:t>
      </w:r>
      <w:r>
        <w:rPr>
          <w:color w:val="424242"/>
        </w:rPr>
        <w:t>.</w:t>
      </w:r>
    </w:p>
    <w:p w:rsidR="00BA68BB" w:rsidRPr="00CD756F" w:rsidRDefault="00BA68BB" w:rsidP="00BA68BB">
      <w:pPr>
        <w:pStyle w:val="ab"/>
        <w:spacing w:before="150" w:after="150"/>
        <w:ind w:left="150" w:right="150"/>
        <w:rPr>
          <w:color w:val="424242"/>
        </w:rPr>
      </w:pPr>
      <w:r w:rsidRPr="00CD756F">
        <w:rPr>
          <w:color w:val="424242"/>
        </w:rPr>
        <w:t>- клинические проявления, диагностические критерии различных форм ДВС-синдрома (по фазам);</w:t>
      </w:r>
    </w:p>
    <w:p w:rsidR="00BA68BB" w:rsidRPr="00CD756F" w:rsidRDefault="00BA68BB" w:rsidP="00BA68BB">
      <w:pPr>
        <w:pStyle w:val="ab"/>
        <w:spacing w:before="150" w:after="150"/>
        <w:ind w:left="150" w:right="150"/>
        <w:rPr>
          <w:color w:val="424242"/>
        </w:rPr>
      </w:pPr>
      <w:r w:rsidRPr="00CD756F">
        <w:rPr>
          <w:color w:val="424242"/>
        </w:rPr>
        <w:t>- особенности клиники, течения «стертых», хронических форм ДВС-синдрома;</w:t>
      </w:r>
    </w:p>
    <w:p w:rsidR="00BA68BB" w:rsidRPr="00CD756F" w:rsidRDefault="00BA68BB" w:rsidP="00BA68BB">
      <w:pPr>
        <w:pStyle w:val="ab"/>
        <w:spacing w:before="150" w:after="150"/>
        <w:ind w:left="150" w:right="150"/>
        <w:rPr>
          <w:color w:val="424242"/>
        </w:rPr>
      </w:pPr>
      <w:r w:rsidRPr="00CD756F">
        <w:rPr>
          <w:color w:val="424242"/>
        </w:rPr>
        <w:t>- изменения показателей системы гемостаза при ДВС-синдроме: число и функция (адгезия, агрегация, ретракция кровяного сгустка, высвобождение факторов свертывания) тромбоцитов, содержание фибриногена, протромбиновый индекс, потребление протромбина, тромбиновое время, тромбопластиновая активность, активированное частичное тромбопластиновое время, содержание антитромбина III, антигепариновая активность, фибринолиз, РФМК, ПДФ, этаноловый и протаминсульфатный тест, время свертывания крови и кровотечения;</w:t>
      </w:r>
    </w:p>
    <w:p w:rsidR="00BA68BB" w:rsidRPr="00E00222" w:rsidRDefault="00BA68BB" w:rsidP="00BA68BB">
      <w:pPr>
        <w:pStyle w:val="ab"/>
        <w:spacing w:before="150" w:after="150"/>
        <w:ind w:left="150" w:right="150"/>
        <w:rPr>
          <w:color w:val="424242"/>
        </w:rPr>
      </w:pPr>
      <w:r w:rsidRPr="00CD756F">
        <w:rPr>
          <w:color w:val="424242"/>
        </w:rPr>
        <w:t>- лабораторную диагностику доклинических стадий ДВС;</w:t>
      </w:r>
    </w:p>
    <w:p w:rsidR="00BA68BB" w:rsidRPr="003565B4" w:rsidRDefault="00BA68BB" w:rsidP="00BA68BB">
      <w:pPr>
        <w:pStyle w:val="a6"/>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BA68BB" w:rsidRPr="00D02CA0" w:rsidRDefault="00BA68BB" w:rsidP="00BA68BB">
      <w:pPr>
        <w:spacing w:before="150" w:after="150" w:line="240" w:lineRule="auto"/>
        <w:ind w:left="150" w:right="150"/>
        <w:rPr>
          <w:rFonts w:ascii="Times New Roman" w:eastAsia="Times New Roman" w:hAnsi="Times New Roman" w:cs="Times New Roman"/>
          <w:color w:val="424242"/>
          <w:sz w:val="24"/>
          <w:szCs w:val="24"/>
          <w:lang w:eastAsia="ru-RU"/>
        </w:rPr>
      </w:pPr>
      <w:r w:rsidRPr="00D02CA0">
        <w:rPr>
          <w:rFonts w:ascii="Times New Roman" w:eastAsia="Times New Roman" w:hAnsi="Times New Roman" w:cs="Times New Roman"/>
          <w:color w:val="424242"/>
          <w:sz w:val="24"/>
          <w:szCs w:val="24"/>
          <w:lang w:eastAsia="ru-RU"/>
        </w:rPr>
        <w:t>- провести обследование больного;</w:t>
      </w:r>
    </w:p>
    <w:p w:rsidR="00BA68BB" w:rsidRPr="00D02CA0" w:rsidRDefault="00BA68BB" w:rsidP="00BA68BB">
      <w:pPr>
        <w:spacing w:before="150" w:after="150" w:line="240" w:lineRule="auto"/>
        <w:ind w:left="150" w:right="150"/>
        <w:rPr>
          <w:rFonts w:ascii="Times New Roman" w:eastAsia="Times New Roman" w:hAnsi="Times New Roman" w:cs="Times New Roman"/>
          <w:color w:val="424242"/>
          <w:sz w:val="24"/>
          <w:szCs w:val="24"/>
          <w:lang w:eastAsia="ru-RU"/>
        </w:rPr>
      </w:pPr>
      <w:r w:rsidRPr="00D02CA0">
        <w:rPr>
          <w:rFonts w:ascii="Times New Roman" w:eastAsia="Times New Roman" w:hAnsi="Times New Roman" w:cs="Times New Roman"/>
          <w:color w:val="424242"/>
          <w:sz w:val="24"/>
          <w:szCs w:val="24"/>
          <w:lang w:eastAsia="ru-RU"/>
        </w:rPr>
        <w:t>- установить и обосновать диагноз ДВС (в том числе на ранних, доклинических стадиях), форму его течения, фазу синдрома;</w:t>
      </w:r>
    </w:p>
    <w:p w:rsidR="00BA68BB" w:rsidRPr="00D02CA0" w:rsidRDefault="00BA68BB" w:rsidP="00BA68BB">
      <w:pPr>
        <w:spacing w:before="150" w:after="150" w:line="240" w:lineRule="auto"/>
        <w:ind w:left="150" w:right="150"/>
        <w:rPr>
          <w:rFonts w:ascii="Times New Roman" w:eastAsia="Times New Roman" w:hAnsi="Times New Roman" w:cs="Times New Roman"/>
          <w:color w:val="424242"/>
          <w:sz w:val="24"/>
          <w:szCs w:val="24"/>
          <w:lang w:eastAsia="ru-RU"/>
        </w:rPr>
      </w:pPr>
      <w:r w:rsidRPr="00D02CA0">
        <w:rPr>
          <w:rFonts w:ascii="Times New Roman" w:eastAsia="Times New Roman" w:hAnsi="Times New Roman" w:cs="Times New Roman"/>
          <w:color w:val="424242"/>
          <w:sz w:val="24"/>
          <w:szCs w:val="24"/>
          <w:lang w:eastAsia="ru-RU"/>
        </w:rPr>
        <w:t>- выявить причину возникновения ДВС-синдрома, провести дифференциальную диагностику больного;</w:t>
      </w:r>
    </w:p>
    <w:p w:rsidR="00BA68BB" w:rsidRPr="00D02CA0" w:rsidRDefault="00BA68BB" w:rsidP="00BA68BB">
      <w:pPr>
        <w:spacing w:before="150" w:after="150" w:line="240" w:lineRule="auto"/>
        <w:ind w:left="150" w:right="150"/>
        <w:rPr>
          <w:rFonts w:ascii="Times New Roman" w:eastAsia="Times New Roman" w:hAnsi="Times New Roman" w:cs="Times New Roman"/>
          <w:color w:val="424242"/>
          <w:sz w:val="24"/>
          <w:szCs w:val="24"/>
          <w:lang w:eastAsia="ru-RU"/>
        </w:rPr>
      </w:pPr>
      <w:r w:rsidRPr="00D02CA0">
        <w:rPr>
          <w:rFonts w:ascii="Times New Roman" w:eastAsia="Times New Roman" w:hAnsi="Times New Roman" w:cs="Times New Roman"/>
          <w:color w:val="424242"/>
          <w:sz w:val="24"/>
          <w:szCs w:val="24"/>
          <w:lang w:eastAsia="ru-RU"/>
        </w:rPr>
        <w:t>- оценить лабораторные показатели больного ДВС-синдромом;</w:t>
      </w:r>
    </w:p>
    <w:p w:rsidR="00BA68BB" w:rsidRPr="002006AF" w:rsidRDefault="00BA68BB" w:rsidP="00BA68BB">
      <w:pPr>
        <w:pStyle w:val="a6"/>
        <w:jc w:val="left"/>
        <w:rPr>
          <w:rFonts w:ascii="Times New Roman" w:hAnsi="Times New Roman"/>
          <w:sz w:val="24"/>
          <w:szCs w:val="24"/>
          <w:lang w:val="ru-RU"/>
        </w:rPr>
      </w:pPr>
    </w:p>
    <w:p w:rsidR="00BA68BB" w:rsidRDefault="00BA68BB" w:rsidP="00BA68BB">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W w:w="154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3112"/>
        <w:gridCol w:w="2977"/>
        <w:gridCol w:w="5954"/>
        <w:gridCol w:w="2835"/>
      </w:tblGrid>
      <w:tr w:rsidR="00BA68BB" w:rsidRPr="00700C63" w:rsidTr="00BA68BB">
        <w:trPr>
          <w:trHeight w:val="713"/>
        </w:trPr>
        <w:tc>
          <w:tcPr>
            <w:tcW w:w="545" w:type="dxa"/>
            <w:tcBorders>
              <w:top w:val="single" w:sz="4" w:space="0" w:color="000000"/>
              <w:left w:val="single" w:sz="4" w:space="0" w:color="000000"/>
              <w:right w:val="single" w:sz="4" w:space="0" w:color="000000"/>
            </w:tcBorders>
            <w:hideMark/>
          </w:tcPr>
          <w:p w:rsidR="00BA68BB" w:rsidRPr="00700C63" w:rsidRDefault="00BA68BB" w:rsidP="00BA68BB">
            <w:pPr>
              <w:widowControl w:val="0"/>
              <w:spacing w:after="0" w:line="240" w:lineRule="auto"/>
              <w:rPr>
                <w:rFonts w:ascii="Times New Roman" w:hAnsi="Times New Roman"/>
                <w:b/>
                <w:lang w:val="ky-KG"/>
              </w:rPr>
            </w:pPr>
            <w:r w:rsidRPr="00700C63">
              <w:rPr>
                <w:rFonts w:ascii="Times New Roman" w:hAnsi="Times New Roman"/>
                <w:b/>
                <w:lang w:val="ky-KG"/>
              </w:rPr>
              <w:t>№</w:t>
            </w:r>
          </w:p>
          <w:p w:rsidR="00BA68BB" w:rsidRPr="00700C63" w:rsidRDefault="00BA68BB" w:rsidP="00BA68BB">
            <w:pPr>
              <w:widowControl w:val="0"/>
              <w:spacing w:after="0" w:line="240" w:lineRule="auto"/>
              <w:rPr>
                <w:rFonts w:ascii="Times New Roman" w:hAnsi="Times New Roman"/>
                <w:b/>
                <w:lang w:val="ky-KG"/>
              </w:rPr>
            </w:pPr>
          </w:p>
        </w:tc>
        <w:tc>
          <w:tcPr>
            <w:tcW w:w="3112" w:type="dxa"/>
            <w:tcBorders>
              <w:top w:val="single" w:sz="4" w:space="0" w:color="000000"/>
              <w:left w:val="single" w:sz="4" w:space="0" w:color="000000"/>
              <w:right w:val="single" w:sz="4" w:space="0" w:color="000000"/>
            </w:tcBorders>
            <w:hideMark/>
          </w:tcPr>
          <w:p w:rsidR="00BA68BB" w:rsidRPr="00700C63" w:rsidRDefault="00BA68BB" w:rsidP="00BA68BB">
            <w:pPr>
              <w:widowControl w:val="0"/>
              <w:spacing w:after="0" w:line="240" w:lineRule="auto"/>
              <w:jc w:val="center"/>
              <w:rPr>
                <w:rFonts w:ascii="Times New Roman" w:hAnsi="Times New Roman"/>
                <w:b/>
              </w:rPr>
            </w:pPr>
            <w:r w:rsidRPr="00700C63">
              <w:rPr>
                <w:rFonts w:ascii="Times New Roman" w:hAnsi="Times New Roman"/>
                <w:b/>
              </w:rPr>
              <w:t>Код и формулировка компетенций</w:t>
            </w:r>
          </w:p>
        </w:tc>
        <w:tc>
          <w:tcPr>
            <w:tcW w:w="2977" w:type="dxa"/>
            <w:tcBorders>
              <w:top w:val="single" w:sz="4" w:space="0" w:color="000000"/>
              <w:left w:val="single" w:sz="4" w:space="0" w:color="000000"/>
              <w:bottom w:val="single" w:sz="4" w:space="0" w:color="000000"/>
              <w:right w:val="single" w:sz="4" w:space="0" w:color="000000"/>
            </w:tcBorders>
          </w:tcPr>
          <w:p w:rsidR="00BA68BB" w:rsidRPr="00700C63" w:rsidRDefault="00BA68BB" w:rsidP="00BA68BB">
            <w:pPr>
              <w:widowControl w:val="0"/>
              <w:spacing w:after="0" w:line="240" w:lineRule="auto"/>
              <w:rPr>
                <w:rFonts w:ascii="Times New Roman" w:hAnsi="Times New Roman"/>
                <w:b/>
              </w:rPr>
            </w:pPr>
            <w:r w:rsidRPr="00700C63">
              <w:rPr>
                <w:rFonts w:ascii="Times New Roman" w:hAnsi="Times New Roman"/>
                <w:b/>
              </w:rPr>
              <w:t>Результаты обучения (ООП)</w:t>
            </w:r>
          </w:p>
        </w:tc>
        <w:tc>
          <w:tcPr>
            <w:tcW w:w="5954" w:type="dxa"/>
            <w:tcBorders>
              <w:top w:val="single" w:sz="4" w:space="0" w:color="000000"/>
              <w:left w:val="single" w:sz="4" w:space="0" w:color="000000"/>
              <w:bottom w:val="single" w:sz="4" w:space="0" w:color="000000"/>
              <w:right w:val="single" w:sz="4" w:space="0" w:color="000000"/>
            </w:tcBorders>
          </w:tcPr>
          <w:p w:rsidR="00BA68BB" w:rsidRPr="00700C63" w:rsidRDefault="00BA68BB" w:rsidP="00BA68BB">
            <w:pPr>
              <w:widowControl w:val="0"/>
              <w:spacing w:after="0" w:line="240" w:lineRule="auto"/>
              <w:rPr>
                <w:rFonts w:ascii="Times New Roman" w:hAnsi="Times New Roman"/>
                <w:b/>
              </w:rPr>
            </w:pPr>
            <w:r w:rsidRPr="00700C63">
              <w:rPr>
                <w:rFonts w:ascii="Times New Roman" w:hAnsi="Times New Roman"/>
                <w:b/>
              </w:rPr>
              <w:t>Результат обучения (дисциплины)</w:t>
            </w:r>
          </w:p>
        </w:tc>
        <w:tc>
          <w:tcPr>
            <w:tcW w:w="2835" w:type="dxa"/>
            <w:tcBorders>
              <w:top w:val="single" w:sz="4" w:space="0" w:color="000000"/>
              <w:left w:val="single" w:sz="4" w:space="0" w:color="000000"/>
              <w:bottom w:val="single" w:sz="4" w:space="0" w:color="000000"/>
              <w:right w:val="single" w:sz="4" w:space="0" w:color="000000"/>
            </w:tcBorders>
          </w:tcPr>
          <w:p w:rsidR="00BA68BB" w:rsidRPr="00700C63" w:rsidRDefault="00BA68BB" w:rsidP="00BA68BB">
            <w:pPr>
              <w:widowControl w:val="0"/>
              <w:spacing w:after="0" w:line="240" w:lineRule="auto"/>
              <w:ind w:right="149"/>
              <w:rPr>
                <w:rFonts w:ascii="Times New Roman" w:hAnsi="Times New Roman"/>
                <w:b/>
              </w:rPr>
            </w:pPr>
            <w:r w:rsidRPr="00700C63">
              <w:rPr>
                <w:rFonts w:ascii="Times New Roman" w:hAnsi="Times New Roman"/>
                <w:b/>
              </w:rPr>
              <w:t>Результаты обучения (темы)</w:t>
            </w:r>
          </w:p>
        </w:tc>
      </w:tr>
      <w:tr w:rsidR="00BA68BB" w:rsidRPr="005F3375" w:rsidTr="00BA68BB">
        <w:trPr>
          <w:trHeight w:val="1833"/>
        </w:trPr>
        <w:tc>
          <w:tcPr>
            <w:tcW w:w="545" w:type="dxa"/>
            <w:tcBorders>
              <w:left w:val="single" w:sz="4" w:space="0" w:color="000000"/>
              <w:right w:val="single" w:sz="4" w:space="0" w:color="000000"/>
            </w:tcBorders>
            <w:hideMark/>
          </w:tcPr>
          <w:p w:rsidR="00BA68BB" w:rsidRPr="00700C63" w:rsidRDefault="00BA68BB" w:rsidP="00BA68BB">
            <w:pPr>
              <w:widowControl w:val="0"/>
              <w:spacing w:after="0" w:line="240" w:lineRule="auto"/>
              <w:rPr>
                <w:rFonts w:ascii="Times New Roman" w:hAnsi="Times New Roman"/>
                <w:b/>
                <w:lang w:val="ky-KG"/>
              </w:rPr>
            </w:pPr>
            <w:r w:rsidRPr="00700C63">
              <w:rPr>
                <w:rFonts w:ascii="Times New Roman" w:hAnsi="Times New Roman"/>
                <w:b/>
                <w:lang w:val="ky-KG"/>
              </w:rPr>
              <w:lastRenderedPageBreak/>
              <w:t>1</w:t>
            </w:r>
          </w:p>
        </w:tc>
        <w:tc>
          <w:tcPr>
            <w:tcW w:w="3112" w:type="dxa"/>
            <w:tcBorders>
              <w:left w:val="single" w:sz="4" w:space="0" w:color="000000"/>
              <w:right w:val="single" w:sz="4" w:space="0" w:color="000000"/>
            </w:tcBorders>
            <w:hideMark/>
          </w:tcPr>
          <w:p w:rsidR="00BA68BB" w:rsidRDefault="00BA68BB" w:rsidP="00BA68BB">
            <w:pPr>
              <w:pStyle w:val="a6"/>
              <w:rPr>
                <w:rFonts w:ascii="Times New Roman" w:hAnsi="Times New Roman"/>
                <w:sz w:val="22"/>
                <w:szCs w:val="22"/>
                <w:lang w:val="ru-RU"/>
              </w:rPr>
            </w:pPr>
            <w:r w:rsidRPr="00353EA1">
              <w:rPr>
                <w:rFonts w:ascii="Times New Roman" w:hAnsi="Times New Roman"/>
                <w:b/>
                <w:sz w:val="22"/>
                <w:szCs w:val="22"/>
                <w:lang w:val="ky-KG"/>
              </w:rPr>
              <w:t>ПК-</w:t>
            </w:r>
            <w:r>
              <w:rPr>
                <w:rFonts w:ascii="Times New Roman" w:hAnsi="Times New Roman"/>
                <w:b/>
                <w:sz w:val="22"/>
                <w:szCs w:val="22"/>
                <w:lang w:val="ky-KG"/>
              </w:rPr>
              <w:t>12</w:t>
            </w:r>
            <w:r w:rsidRPr="00353EA1">
              <w:rPr>
                <w:rFonts w:ascii="Times New Roman" w:hAnsi="Times New Roman"/>
                <w:sz w:val="22"/>
                <w:szCs w:val="22"/>
                <w:lang w:val="ky-KG"/>
              </w:rPr>
              <w:t xml:space="preserve"> - </w:t>
            </w:r>
            <w:r w:rsidRPr="00F27948">
              <w:rPr>
                <w:rFonts w:ascii="Times New Roman" w:hAnsi="Times New Roman"/>
                <w:sz w:val="22"/>
                <w:szCs w:val="22"/>
                <w:lang w:val="ru-RU"/>
              </w:rPr>
              <w:t xml:space="preserve">способен </w:t>
            </w:r>
            <w:r>
              <w:rPr>
                <w:rFonts w:ascii="Times New Roman" w:hAnsi="Times New Roman"/>
                <w:sz w:val="22"/>
                <w:szCs w:val="22"/>
                <w:lang w:val="ru-RU"/>
              </w:rPr>
              <w:t>анализировать закономерности функционирования отдельных органов и систем, использовать знания анатомо-физиологических особенностей; основные методики клинико-лабораторного обследования и оценки функционального состояния организма взрослого человека и детей, для современной диагностики заболеваний и патологических процессов.</w:t>
            </w:r>
          </w:p>
          <w:p w:rsidR="00BA68BB" w:rsidRPr="00F27948" w:rsidRDefault="00BA68BB" w:rsidP="00BA68BB">
            <w:pPr>
              <w:pStyle w:val="a6"/>
              <w:rPr>
                <w:rFonts w:ascii="Times New Roman" w:hAnsi="Times New Roman"/>
                <w:sz w:val="22"/>
                <w:szCs w:val="22"/>
                <w:lang w:val="ru-RU"/>
              </w:rPr>
            </w:pPr>
            <w:proofErr w:type="gramStart"/>
            <w:r w:rsidRPr="00FE29DE">
              <w:rPr>
                <w:rFonts w:ascii="Times New Roman" w:hAnsi="Times New Roman"/>
                <w:b/>
                <w:sz w:val="22"/>
                <w:szCs w:val="22"/>
                <w:lang w:val="ru-RU"/>
              </w:rPr>
              <w:t>ПК-13</w:t>
            </w:r>
            <w:r>
              <w:rPr>
                <w:rFonts w:ascii="Times New Roman" w:hAnsi="Times New Roman"/>
                <w:sz w:val="22"/>
                <w:szCs w:val="22"/>
                <w:lang w:val="ru-RU"/>
              </w:rPr>
              <w:t xml:space="preserve"> – способен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течения патологии по органам, системам организма в целом, анализировать закономерности функционирования органов и систем при различных заболеваниях и патологических процессах, использовать алгоритм постановки диагноза (осовного, сопутствующего, осложнений) с учетом мкб-10, выполнять основные </w:t>
            </w:r>
            <w:r>
              <w:rPr>
                <w:rFonts w:ascii="Times New Roman" w:hAnsi="Times New Roman"/>
                <w:sz w:val="22"/>
                <w:szCs w:val="22"/>
                <w:lang w:val="ru-RU"/>
              </w:rPr>
              <w:lastRenderedPageBreak/>
              <w:t>диагностические мероприятия по выявлению неотложных и угрожающих жизни</w:t>
            </w:r>
            <w:proofErr w:type="gramEnd"/>
            <w:r>
              <w:rPr>
                <w:rFonts w:ascii="Times New Roman" w:hAnsi="Times New Roman"/>
                <w:sz w:val="22"/>
                <w:szCs w:val="22"/>
                <w:lang w:val="ru-RU"/>
              </w:rPr>
              <w:t xml:space="preserve"> состояний</w:t>
            </w:r>
          </w:p>
          <w:p w:rsidR="00BA68BB" w:rsidRDefault="00BA68BB" w:rsidP="00BA68BB">
            <w:pPr>
              <w:shd w:val="clear" w:color="auto" w:fill="FFFFFF"/>
              <w:spacing w:after="0" w:line="240" w:lineRule="auto"/>
              <w:ind w:right="158"/>
              <w:rPr>
                <w:rFonts w:ascii="Times New Roman" w:eastAsia="Times New Roman" w:hAnsi="Times New Roman" w:cs="Times New Roman"/>
                <w:b/>
                <w:color w:val="000000"/>
                <w:lang w:eastAsia="ru-RU"/>
              </w:rPr>
            </w:pPr>
          </w:p>
          <w:p w:rsidR="00BA68BB" w:rsidRPr="00700C63" w:rsidRDefault="00BA68BB" w:rsidP="00BA68BB">
            <w:pPr>
              <w:shd w:val="clear" w:color="auto" w:fill="FFFFFF"/>
              <w:spacing w:after="0" w:line="240" w:lineRule="auto"/>
              <w:ind w:right="158"/>
              <w:rPr>
                <w:rFonts w:ascii="Times New Roman" w:eastAsia="Times New Roman" w:hAnsi="Times New Roman" w:cs="Times New Roman"/>
                <w:lang w:val="ky-KG" w:eastAsia="ru-RU"/>
              </w:rPr>
            </w:pPr>
            <w:r w:rsidRPr="00700C63">
              <w:rPr>
                <w:rFonts w:ascii="Times New Roman" w:eastAsia="Times New Roman" w:hAnsi="Times New Roman" w:cs="Times New Roman"/>
                <w:b/>
                <w:lang w:eastAsia="ru-RU"/>
              </w:rPr>
              <w:t>П</w:t>
            </w:r>
            <w:r w:rsidRPr="00700C63">
              <w:rPr>
                <w:rFonts w:ascii="Times New Roman" w:eastAsia="Times New Roman" w:hAnsi="Times New Roman" w:cs="Times New Roman"/>
                <w:b/>
                <w:lang w:val="ky-KG" w:eastAsia="ru-RU"/>
              </w:rPr>
              <w:t>К-15</w:t>
            </w:r>
          </w:p>
          <w:p w:rsidR="00BA68BB" w:rsidRPr="004F3E6B" w:rsidRDefault="00BA68BB" w:rsidP="00BA68BB">
            <w:pPr>
              <w:widowControl w:val="0"/>
              <w:spacing w:after="0" w:line="240" w:lineRule="auto"/>
              <w:rPr>
                <w:rFonts w:ascii="Times New Roman" w:eastAsia="Times New Roman" w:hAnsi="Times New Roman" w:cs="Times New Roman"/>
                <w:lang w:eastAsia="ru-RU"/>
              </w:rPr>
            </w:pPr>
            <w:r w:rsidRPr="00700C63">
              <w:rPr>
                <w:rFonts w:ascii="Times New Roman" w:eastAsia="Times New Roman" w:hAnsi="Times New Roman" w:cs="Times New Roman"/>
                <w:lang w:val="ky-KG" w:eastAsia="ru-RU"/>
              </w:rPr>
              <w:t xml:space="preserve">- </w:t>
            </w:r>
            <w:r w:rsidRPr="00700C63">
              <w:rPr>
                <w:rFonts w:ascii="Times New Roman" w:eastAsia="Times New Roman" w:hAnsi="Times New Roman" w:cs="Times New Roman"/>
                <w:lang w:eastAsia="ru-RU"/>
              </w:rPr>
              <w:t>способен назначать больным  адекватное лечение в соответствии с  диагнозом</w:t>
            </w:r>
          </w:p>
        </w:tc>
        <w:tc>
          <w:tcPr>
            <w:tcW w:w="2977" w:type="dxa"/>
            <w:tcBorders>
              <w:top w:val="single" w:sz="4" w:space="0" w:color="000000"/>
              <w:left w:val="single" w:sz="4" w:space="0" w:color="000000"/>
              <w:right w:val="single" w:sz="4" w:space="0" w:color="000000"/>
            </w:tcBorders>
          </w:tcPr>
          <w:p w:rsidR="00BA68BB" w:rsidRDefault="00BA68BB" w:rsidP="00BA68BB">
            <w:pPr>
              <w:shd w:val="clear" w:color="auto" w:fill="FFFFFF"/>
              <w:spacing w:before="14" w:after="0" w:line="240" w:lineRule="auto"/>
              <w:ind w:right="158"/>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РО-5</w:t>
            </w:r>
          </w:p>
          <w:p w:rsidR="00BA68BB" w:rsidRPr="00FE29DE" w:rsidRDefault="00BA68BB" w:rsidP="00BA68BB">
            <w:pPr>
              <w:shd w:val="clear" w:color="auto" w:fill="FFFFFF"/>
              <w:spacing w:before="14" w:after="0" w:line="240" w:lineRule="auto"/>
              <w:ind w:right="158"/>
              <w:rPr>
                <w:rFonts w:ascii="Times New Roman" w:eastAsia="Times New Roman" w:hAnsi="Times New Roman" w:cs="Times New Roman"/>
                <w:lang w:eastAsia="ru-RU"/>
              </w:rPr>
            </w:pPr>
            <w:r>
              <w:rPr>
                <w:rFonts w:ascii="Times New Roman" w:eastAsia="Times New Roman" w:hAnsi="Times New Roman" w:cs="Times New Roman"/>
                <w:lang w:eastAsia="ru-RU"/>
              </w:rPr>
              <w:t>-Умеет обрабатывать, анализировать и интерпретировать характер патологического процесса и его клинические проявления посредством использования современных методов исследования.</w:t>
            </w:r>
          </w:p>
          <w:p w:rsidR="00BA68BB" w:rsidRPr="00700C63" w:rsidRDefault="00BA68BB" w:rsidP="00BA68BB">
            <w:pPr>
              <w:shd w:val="clear" w:color="auto" w:fill="FFFFFF"/>
              <w:spacing w:before="14" w:after="0" w:line="240" w:lineRule="auto"/>
              <w:ind w:right="158"/>
              <w:rPr>
                <w:rFonts w:ascii="Times New Roman" w:eastAsia="Times New Roman" w:hAnsi="Times New Roman" w:cs="Times New Roman"/>
                <w:b/>
                <w:lang w:eastAsia="ru-RU"/>
              </w:rPr>
            </w:pPr>
            <w:r w:rsidRPr="00700C63">
              <w:rPr>
                <w:rFonts w:ascii="Times New Roman" w:eastAsia="Times New Roman" w:hAnsi="Times New Roman" w:cs="Times New Roman"/>
                <w:b/>
                <w:lang w:eastAsia="ru-RU"/>
              </w:rPr>
              <w:t xml:space="preserve">РО-8  </w:t>
            </w:r>
          </w:p>
          <w:p w:rsidR="00BA68BB" w:rsidRPr="00700C63" w:rsidRDefault="00BA68BB" w:rsidP="00BA68BB">
            <w:pPr>
              <w:shd w:val="clear" w:color="auto" w:fill="FFFFFF"/>
              <w:spacing w:before="14" w:after="0" w:line="240" w:lineRule="auto"/>
              <w:ind w:right="158"/>
              <w:rPr>
                <w:rFonts w:ascii="Times New Roman" w:eastAsia="Times New Roman" w:hAnsi="Times New Roman" w:cs="Times New Roman"/>
                <w:lang w:eastAsia="ru-RU"/>
              </w:rPr>
            </w:pPr>
            <w:r w:rsidRPr="00700C63">
              <w:rPr>
                <w:rFonts w:ascii="Times New Roman" w:eastAsia="Times New Roman" w:hAnsi="Times New Roman" w:cs="Times New Roman"/>
                <w:lang w:eastAsia="ru-RU"/>
              </w:rPr>
              <w:t>- Может анализировать и интерпретировать полученные данные и назначать адекватное лечение и оказать первичную врачебную помощь, принимать решения при возникновении неотложных и угрожающих жизни ситуациях</w:t>
            </w:r>
          </w:p>
          <w:p w:rsidR="00BA68BB" w:rsidRPr="00700C63" w:rsidRDefault="00BA68BB" w:rsidP="00BA68BB">
            <w:pPr>
              <w:pStyle w:val="11"/>
              <w:ind w:left="0"/>
              <w:rPr>
                <w:sz w:val="22"/>
                <w:szCs w:val="22"/>
                <w:lang w:val="ky-KG"/>
              </w:rPr>
            </w:pPr>
            <w:r w:rsidRPr="00700C63">
              <w:rPr>
                <w:sz w:val="22"/>
                <w:szCs w:val="22"/>
                <w:lang w:val="ky-KG"/>
              </w:rPr>
              <w:t>при неотложных и жизнеугрожающих состояниях детей и подростков.</w:t>
            </w:r>
          </w:p>
        </w:tc>
        <w:tc>
          <w:tcPr>
            <w:tcW w:w="5954" w:type="dxa"/>
            <w:tcBorders>
              <w:top w:val="single" w:sz="4" w:space="0" w:color="000000"/>
              <w:left w:val="single" w:sz="4" w:space="0" w:color="000000"/>
              <w:right w:val="single" w:sz="4" w:space="0" w:color="000000"/>
            </w:tcBorders>
            <w:hideMark/>
          </w:tcPr>
          <w:p w:rsidR="00BA68BB" w:rsidRPr="00700C63" w:rsidRDefault="00BA68BB" w:rsidP="00BA68BB">
            <w:pPr>
              <w:spacing w:after="0" w:line="240" w:lineRule="auto"/>
              <w:jc w:val="both"/>
              <w:rPr>
                <w:rFonts w:ascii="Times New Roman" w:eastAsia="Times New Roman" w:hAnsi="Times New Roman" w:cs="Times New Roman"/>
                <w:b/>
                <w:bCs/>
                <w:lang w:eastAsia="ru-RU"/>
              </w:rPr>
            </w:pPr>
            <w:r w:rsidRPr="00700C63">
              <w:rPr>
                <w:rFonts w:ascii="Times New Roman" w:eastAsia="Calibri" w:hAnsi="Times New Roman" w:cs="Times New Roman"/>
                <w:b/>
              </w:rPr>
              <w:t>РОд- 1</w:t>
            </w:r>
            <w:r w:rsidRPr="00700C63">
              <w:rPr>
                <w:rFonts w:ascii="Times New Roman" w:eastAsia="Times New Roman" w:hAnsi="Times New Roman" w:cs="Times New Roman"/>
                <w:b/>
                <w:bCs/>
                <w:lang w:eastAsia="ru-RU"/>
              </w:rPr>
              <w:t>:</w:t>
            </w:r>
          </w:p>
          <w:p w:rsidR="00BA68BB" w:rsidRPr="00353EA1" w:rsidRDefault="00BA68BB" w:rsidP="00BA68BB">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
                <w:bCs/>
                <w:lang w:eastAsia="ru-RU"/>
              </w:rPr>
              <w:t>Знает и понимает</w:t>
            </w:r>
            <w:r w:rsidRPr="00353EA1">
              <w:rPr>
                <w:rFonts w:ascii="Times New Roman" w:eastAsia="Times New Roman" w:hAnsi="Times New Roman" w:cs="Times New Roman"/>
                <w:bCs/>
                <w:lang w:eastAsia="ru-RU"/>
              </w:rPr>
              <w:t>:</w:t>
            </w:r>
          </w:p>
          <w:p w:rsidR="00BA68BB" w:rsidRPr="00353EA1" w:rsidRDefault="00BA68BB" w:rsidP="00BA68BB">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Cs/>
                <w:lang w:eastAsia="ru-RU"/>
              </w:rPr>
              <w:t>-</w:t>
            </w:r>
            <w:r w:rsidRPr="00353EA1">
              <w:rPr>
                <w:rFonts w:ascii="Times New Roman" w:hAnsi="Times New Roman" w:cs="Times New Roman"/>
                <w:lang w:val="ky-KG"/>
              </w:rPr>
              <w:t xml:space="preserve"> </w:t>
            </w:r>
            <w:r w:rsidRPr="00353EA1">
              <w:rPr>
                <w:rFonts w:ascii="Times New Roman" w:hAnsi="Times New Roman" w:cs="Times New Roman"/>
              </w:rPr>
              <w:t>проведение с прикрепленным населением профилактические мероприятия по предупреждению возникновения наиболее часто встречающихся заболеваний, осуществление общеоздоровительные мероприятия по формированию здорового образа жизни с учетом факторов риска, давать рекомен</w:t>
            </w:r>
            <w:r>
              <w:rPr>
                <w:rFonts w:ascii="Times New Roman" w:hAnsi="Times New Roman" w:cs="Times New Roman"/>
              </w:rPr>
              <w:t>дации по здоровому питанию (ПК-12</w:t>
            </w:r>
            <w:r w:rsidRPr="00353EA1">
              <w:rPr>
                <w:rFonts w:ascii="Times New Roman" w:hAnsi="Times New Roman" w:cs="Times New Roman"/>
              </w:rPr>
              <w:t>);</w:t>
            </w:r>
          </w:p>
          <w:p w:rsidR="00BA68BB" w:rsidRPr="00353EA1" w:rsidRDefault="00BA68BB" w:rsidP="00BA68BB">
            <w:pPr>
              <w:spacing w:after="0" w:line="240" w:lineRule="auto"/>
              <w:jc w:val="both"/>
              <w:rPr>
                <w:rFonts w:ascii="Times New Roman" w:eastAsia="Times New Roman" w:hAnsi="Times New Roman" w:cs="Times New Roman"/>
                <w:b/>
                <w:bCs/>
                <w:lang w:eastAsia="ru-RU"/>
              </w:rPr>
            </w:pPr>
            <w:r w:rsidRPr="00353EA1">
              <w:rPr>
                <w:rFonts w:ascii="Times New Roman" w:eastAsia="Times New Roman" w:hAnsi="Times New Roman" w:cs="Times New Roman"/>
                <w:b/>
                <w:bCs/>
                <w:lang w:eastAsia="ru-RU"/>
              </w:rPr>
              <w:t>Умеет:</w:t>
            </w:r>
          </w:p>
          <w:p w:rsidR="00BA68BB" w:rsidRPr="00353EA1" w:rsidRDefault="00BA68BB" w:rsidP="00BA68BB">
            <w:pPr>
              <w:spacing w:after="0" w:line="240" w:lineRule="auto"/>
              <w:jc w:val="both"/>
              <w:rPr>
                <w:rFonts w:ascii="Times New Roman" w:eastAsia="Times New Roman" w:hAnsi="Times New Roman" w:cs="Times New Roman"/>
                <w:b/>
                <w:bCs/>
                <w:lang w:eastAsia="ru-RU"/>
              </w:rPr>
            </w:pPr>
            <w:r w:rsidRPr="00353EA1">
              <w:rPr>
                <w:rFonts w:ascii="Times New Roman" w:eastAsia="Times New Roman" w:hAnsi="Times New Roman" w:cs="Times New Roman"/>
                <w:b/>
                <w:bCs/>
                <w:lang w:eastAsia="ru-RU"/>
              </w:rPr>
              <w:t xml:space="preserve">- </w:t>
            </w:r>
            <w:r w:rsidRPr="00353EA1">
              <w:rPr>
                <w:rFonts w:ascii="Times New Roman" w:hAnsi="Times New Roman" w:cs="Times New Roman"/>
              </w:rPr>
              <w:t>проводить с прикрепленным населением профилактические мероприятия по предупреждению возникновения наиболее часто</w:t>
            </w:r>
            <w:r>
              <w:rPr>
                <w:rFonts w:ascii="Times New Roman" w:hAnsi="Times New Roman" w:cs="Times New Roman"/>
              </w:rPr>
              <w:t xml:space="preserve"> встречающихся заболеваний (ПК-12</w:t>
            </w:r>
            <w:r w:rsidRPr="00353EA1">
              <w:rPr>
                <w:rFonts w:ascii="Times New Roman" w:hAnsi="Times New Roman" w:cs="Times New Roman"/>
              </w:rPr>
              <w:t>),</w:t>
            </w:r>
          </w:p>
          <w:p w:rsidR="00BA68BB" w:rsidRPr="00353EA1" w:rsidRDefault="00BA68BB" w:rsidP="00BA68BB">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
                <w:bCs/>
                <w:lang w:eastAsia="ru-RU"/>
              </w:rPr>
              <w:t>Владеет</w:t>
            </w:r>
            <w:r w:rsidRPr="00353EA1">
              <w:rPr>
                <w:rFonts w:ascii="Times New Roman" w:eastAsia="Times New Roman" w:hAnsi="Times New Roman" w:cs="Times New Roman"/>
                <w:bCs/>
                <w:lang w:eastAsia="ru-RU"/>
              </w:rPr>
              <w:t xml:space="preserve">: </w:t>
            </w:r>
          </w:p>
          <w:p w:rsidR="00BA68BB" w:rsidRPr="00353EA1" w:rsidRDefault="00BA68BB" w:rsidP="00BA68BB">
            <w:pPr>
              <w:spacing w:after="0" w:line="240" w:lineRule="auto"/>
              <w:jc w:val="both"/>
              <w:rPr>
                <w:rFonts w:ascii="Times New Roman" w:hAnsi="Times New Roman" w:cs="Times New Roman"/>
              </w:rPr>
            </w:pPr>
            <w:r w:rsidRPr="00353EA1">
              <w:rPr>
                <w:rFonts w:ascii="Times New Roman" w:eastAsia="Times New Roman" w:hAnsi="Times New Roman" w:cs="Times New Roman"/>
                <w:bCs/>
                <w:lang w:eastAsia="ru-RU"/>
              </w:rPr>
              <w:t xml:space="preserve">- навыками </w:t>
            </w:r>
            <w:r w:rsidRPr="00353EA1">
              <w:rPr>
                <w:rFonts w:ascii="Times New Roman" w:hAnsi="Times New Roman" w:cs="Times New Roman"/>
              </w:rPr>
              <w:t>осуществления общеоздоровительных мероприятий по формированию здорового образа жизни с учетом факторов риска, давать рекомендации по здо</w:t>
            </w:r>
            <w:r>
              <w:rPr>
                <w:rFonts w:ascii="Times New Roman" w:hAnsi="Times New Roman" w:cs="Times New Roman"/>
              </w:rPr>
              <w:t>ровому питанию (ПК-12</w:t>
            </w:r>
            <w:r w:rsidRPr="00353EA1">
              <w:rPr>
                <w:rFonts w:ascii="Times New Roman" w:hAnsi="Times New Roman" w:cs="Times New Roman"/>
              </w:rPr>
              <w:t>);</w:t>
            </w:r>
          </w:p>
          <w:p w:rsidR="00BA68BB" w:rsidRPr="00DF645C" w:rsidRDefault="00BA68BB" w:rsidP="00BA68BB">
            <w:pPr>
              <w:spacing w:after="0" w:line="240" w:lineRule="auto"/>
              <w:jc w:val="both"/>
              <w:rPr>
                <w:rFonts w:ascii="Times New Roman" w:eastAsia="Times New Roman" w:hAnsi="Times New Roman" w:cs="Times New Roman"/>
                <w:bCs/>
                <w:sz w:val="24"/>
                <w:szCs w:val="24"/>
                <w:lang w:eastAsia="ru-RU"/>
              </w:rPr>
            </w:pPr>
          </w:p>
          <w:p w:rsidR="00BA68BB" w:rsidRPr="00700C63" w:rsidRDefault="00BA68BB" w:rsidP="00BA68BB">
            <w:pPr>
              <w:spacing w:after="0" w:line="240" w:lineRule="auto"/>
              <w:jc w:val="both"/>
              <w:rPr>
                <w:rFonts w:ascii="Times New Roman" w:eastAsia="Times New Roman" w:hAnsi="Times New Roman" w:cs="Times New Roman"/>
                <w:b/>
                <w:bCs/>
                <w:lang w:eastAsia="ru-RU"/>
              </w:rPr>
            </w:pPr>
            <w:r w:rsidRPr="00700C63">
              <w:rPr>
                <w:rFonts w:ascii="Times New Roman" w:eastAsia="Calibri" w:hAnsi="Times New Roman" w:cs="Times New Roman"/>
                <w:b/>
              </w:rPr>
              <w:t>РОд-2:</w:t>
            </w:r>
            <w:r w:rsidRPr="00700C63">
              <w:rPr>
                <w:rFonts w:ascii="Times New Roman" w:eastAsia="Times New Roman" w:hAnsi="Times New Roman" w:cs="Times New Roman"/>
                <w:b/>
                <w:bCs/>
                <w:lang w:eastAsia="ru-RU"/>
              </w:rPr>
              <w:t xml:space="preserve"> </w:t>
            </w:r>
          </w:p>
          <w:p w:rsidR="00BA68BB" w:rsidRPr="00700C63" w:rsidRDefault="00BA68BB" w:rsidP="00BA68BB">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Знает и понимает</w:t>
            </w:r>
            <w:r w:rsidRPr="00700C63">
              <w:rPr>
                <w:rFonts w:ascii="Times New Roman" w:eastAsia="Times New Roman" w:hAnsi="Times New Roman" w:cs="Times New Roman"/>
                <w:bCs/>
                <w:lang w:eastAsia="ru-RU"/>
              </w:rPr>
              <w:t>:</w:t>
            </w:r>
          </w:p>
          <w:p w:rsidR="00BA68BB" w:rsidRPr="00700C63" w:rsidRDefault="00BA68BB" w:rsidP="00BA68BB">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назначение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p>
          <w:p w:rsidR="00BA68BB" w:rsidRPr="00700C63" w:rsidRDefault="00BA68BB" w:rsidP="00BA68BB">
            <w:pPr>
              <w:spacing w:after="0" w:line="240" w:lineRule="auto"/>
              <w:jc w:val="both"/>
              <w:rPr>
                <w:rFonts w:ascii="Times New Roman" w:eastAsia="Times New Roman" w:hAnsi="Times New Roman" w:cs="Times New Roman"/>
                <w:b/>
                <w:bCs/>
                <w:lang w:eastAsia="ru-RU"/>
              </w:rPr>
            </w:pPr>
            <w:r w:rsidRPr="00700C63">
              <w:rPr>
                <w:rFonts w:ascii="Times New Roman" w:eastAsia="Times New Roman" w:hAnsi="Times New Roman" w:cs="Times New Roman"/>
                <w:b/>
                <w:bCs/>
                <w:lang w:eastAsia="ru-RU"/>
              </w:rPr>
              <w:t>Умеет:</w:t>
            </w:r>
          </w:p>
          <w:p w:rsidR="00BA68BB" w:rsidRPr="00700C63" w:rsidRDefault="00BA68BB" w:rsidP="00BA68BB">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назначать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p>
          <w:p w:rsidR="00BA68BB" w:rsidRPr="00700C63" w:rsidRDefault="00BA68BB" w:rsidP="00BA68BB">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Владеет</w:t>
            </w:r>
            <w:r w:rsidRPr="00700C63">
              <w:rPr>
                <w:rFonts w:ascii="Times New Roman" w:eastAsia="Times New Roman" w:hAnsi="Times New Roman" w:cs="Times New Roman"/>
                <w:bCs/>
                <w:lang w:eastAsia="ru-RU"/>
              </w:rPr>
              <w:t>:</w:t>
            </w:r>
          </w:p>
          <w:p w:rsidR="00BA68BB" w:rsidRPr="00700C63" w:rsidRDefault="00BA68BB" w:rsidP="00BA68BB">
            <w:pPr>
              <w:widowControl w:val="0"/>
              <w:spacing w:after="0" w:line="240" w:lineRule="auto"/>
              <w:jc w:val="both"/>
              <w:rPr>
                <w:rFonts w:ascii="Times New Roman" w:eastAsia="Calibri" w:hAnsi="Times New Roman" w:cs="Times New Roman"/>
                <w:b/>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color w:val="000000"/>
                <w:lang w:eastAsia="ru-RU"/>
              </w:rPr>
              <w:t xml:space="preserve">методами </w:t>
            </w:r>
            <w:r w:rsidRPr="00700C63">
              <w:rPr>
                <w:rFonts w:ascii="Times New Roman" w:eastAsia="Times New Roman" w:hAnsi="Times New Roman" w:cs="Times New Roman"/>
                <w:lang w:eastAsia="ru-RU"/>
              </w:rPr>
              <w:t>назначения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r>
              <w:rPr>
                <w:rFonts w:ascii="Times New Roman" w:eastAsia="Times New Roman" w:hAnsi="Times New Roman" w:cs="Times New Roman"/>
                <w:color w:val="000000"/>
                <w:lang w:eastAsia="ru-RU"/>
              </w:rPr>
              <w:t>я</w:t>
            </w:r>
          </w:p>
          <w:p w:rsidR="00BA68BB" w:rsidRPr="00700C63" w:rsidRDefault="00BA68BB" w:rsidP="00BA68BB">
            <w:pPr>
              <w:widowControl w:val="0"/>
              <w:spacing w:after="0" w:line="240" w:lineRule="auto"/>
              <w:jc w:val="both"/>
              <w:rPr>
                <w:rFonts w:ascii="Times New Roman" w:eastAsia="Calibri" w:hAnsi="Times New Roman" w:cs="Times New Roman"/>
              </w:rPr>
            </w:pPr>
          </w:p>
        </w:tc>
        <w:tc>
          <w:tcPr>
            <w:tcW w:w="2835" w:type="dxa"/>
            <w:tcBorders>
              <w:top w:val="single" w:sz="4" w:space="0" w:color="000000"/>
              <w:left w:val="single" w:sz="4" w:space="0" w:color="000000"/>
              <w:right w:val="single" w:sz="4" w:space="0" w:color="000000"/>
            </w:tcBorders>
            <w:hideMark/>
          </w:tcPr>
          <w:p w:rsidR="00BA68BB" w:rsidRPr="002D0100" w:rsidRDefault="00BA68BB" w:rsidP="00BA68BB">
            <w:pPr>
              <w:pStyle w:val="a6"/>
              <w:rPr>
                <w:rFonts w:ascii="Times New Roman" w:hAnsi="Times New Roman"/>
                <w:b/>
                <w:kern w:val="3"/>
                <w:sz w:val="24"/>
                <w:szCs w:val="24"/>
                <w:lang w:val="ru-RU"/>
              </w:rPr>
            </w:pPr>
            <w:r w:rsidRPr="002D0100">
              <w:rPr>
                <w:rFonts w:ascii="Times New Roman" w:hAnsi="Times New Roman"/>
                <w:b/>
                <w:kern w:val="3"/>
                <w:sz w:val="24"/>
                <w:szCs w:val="24"/>
                <w:lang w:val="ru-RU"/>
              </w:rPr>
              <w:t>РОт: умеет</w:t>
            </w:r>
          </w:p>
          <w:p w:rsidR="00BA68BB" w:rsidRPr="002D0100" w:rsidRDefault="00BA68BB" w:rsidP="00BA68BB">
            <w:pPr>
              <w:pStyle w:val="a6"/>
              <w:rPr>
                <w:rFonts w:ascii="Times New Roman" w:hAnsi="Times New Roman"/>
                <w:sz w:val="24"/>
                <w:szCs w:val="24"/>
                <w:u w:val="single"/>
                <w:lang w:val="ru-RU"/>
              </w:rPr>
            </w:pPr>
            <w:r w:rsidRPr="002D0100">
              <w:rPr>
                <w:rFonts w:ascii="Times New Roman" w:hAnsi="Times New Roman"/>
                <w:sz w:val="24"/>
                <w:szCs w:val="24"/>
                <w:lang w:val="ru-RU"/>
              </w:rPr>
              <w:t>- правильно собрать анамнез заболеван</w:t>
            </w:r>
            <w:r>
              <w:rPr>
                <w:rFonts w:ascii="Times New Roman" w:hAnsi="Times New Roman"/>
                <w:sz w:val="24"/>
                <w:szCs w:val="24"/>
                <w:lang w:val="ru-RU"/>
              </w:rPr>
              <w:t>ия и жизни у больного хроническим лейкозом</w:t>
            </w:r>
            <w:r w:rsidRPr="002D0100">
              <w:rPr>
                <w:rFonts w:ascii="Times New Roman" w:hAnsi="Times New Roman"/>
                <w:sz w:val="24"/>
                <w:szCs w:val="24"/>
                <w:lang w:val="ru-RU"/>
              </w:rPr>
              <w:t>;</w:t>
            </w:r>
          </w:p>
          <w:p w:rsidR="00BA68BB" w:rsidRPr="002D0100" w:rsidRDefault="00BA68BB" w:rsidP="00BA68BB">
            <w:pPr>
              <w:pStyle w:val="a6"/>
              <w:rPr>
                <w:rFonts w:ascii="Times New Roman" w:hAnsi="Times New Roman"/>
                <w:sz w:val="24"/>
                <w:szCs w:val="24"/>
                <w:lang w:val="ru-RU"/>
              </w:rPr>
            </w:pPr>
            <w:r w:rsidRPr="002D0100">
              <w:rPr>
                <w:rFonts w:ascii="Times New Roman" w:hAnsi="Times New Roman"/>
                <w:sz w:val="24"/>
                <w:szCs w:val="24"/>
                <w:lang w:val="ru-RU"/>
              </w:rPr>
              <w:t>- провести объективное исследование больного;</w:t>
            </w:r>
          </w:p>
          <w:p w:rsidR="00BA68BB" w:rsidRPr="002D0100" w:rsidRDefault="00BA68BB" w:rsidP="00BA68BB">
            <w:pPr>
              <w:pStyle w:val="a6"/>
              <w:rPr>
                <w:rFonts w:ascii="Times New Roman" w:hAnsi="Times New Roman"/>
                <w:sz w:val="24"/>
                <w:szCs w:val="24"/>
                <w:u w:val="single"/>
                <w:lang w:val="ru-RU"/>
              </w:rPr>
            </w:pPr>
            <w:r w:rsidRPr="002D0100">
              <w:rPr>
                <w:rFonts w:ascii="Times New Roman" w:hAnsi="Times New Roman"/>
                <w:sz w:val="24"/>
                <w:szCs w:val="24"/>
                <w:lang w:val="ru-RU"/>
              </w:rPr>
              <w:t>- оценить диагностическое значение лабораторных и инструментальных исследований;</w:t>
            </w:r>
          </w:p>
          <w:p w:rsidR="00BA68BB" w:rsidRPr="003C43DB" w:rsidRDefault="00BA68BB" w:rsidP="00BA68BB">
            <w:pPr>
              <w:pStyle w:val="a6"/>
              <w:rPr>
                <w:rFonts w:ascii="Times New Roman" w:hAnsi="Times New Roman"/>
                <w:b/>
                <w:lang w:val="ru-RU"/>
              </w:rPr>
            </w:pPr>
            <w:r w:rsidRPr="002D0100">
              <w:rPr>
                <w:rFonts w:ascii="Times New Roman" w:hAnsi="Times New Roman"/>
                <w:sz w:val="24"/>
                <w:szCs w:val="24"/>
              </w:rPr>
              <w:t xml:space="preserve">- </w:t>
            </w:r>
            <w:proofErr w:type="gramStart"/>
            <w:r w:rsidRPr="002D0100">
              <w:rPr>
                <w:rFonts w:ascii="Times New Roman" w:hAnsi="Times New Roman"/>
                <w:sz w:val="24"/>
                <w:szCs w:val="24"/>
              </w:rPr>
              <w:t>назначить</w:t>
            </w:r>
            <w:proofErr w:type="gramEnd"/>
            <w:r w:rsidRPr="002D0100">
              <w:rPr>
                <w:rFonts w:ascii="Times New Roman" w:hAnsi="Times New Roman"/>
                <w:sz w:val="24"/>
                <w:szCs w:val="24"/>
              </w:rPr>
              <w:t xml:space="preserve">   индивидуализированное лечение.</w:t>
            </w:r>
          </w:p>
        </w:tc>
      </w:tr>
    </w:tbl>
    <w:p w:rsidR="00BA68BB" w:rsidRDefault="00BA68BB" w:rsidP="00BA68BB">
      <w:pPr>
        <w:jc w:val="both"/>
        <w:rPr>
          <w:rFonts w:ascii="Times New Roman" w:hAnsi="Times New Roman" w:cs="Times New Roman"/>
          <w:b/>
        </w:rPr>
      </w:pPr>
    </w:p>
    <w:p w:rsidR="00BA68BB" w:rsidRDefault="00BA68BB" w:rsidP="00BA68BB">
      <w:pPr>
        <w:jc w:val="both"/>
        <w:rPr>
          <w:rFonts w:ascii="Times New Roman" w:hAnsi="Times New Roman" w:cs="Times New Roman"/>
          <w:b/>
        </w:rPr>
      </w:pPr>
      <w:r>
        <w:rPr>
          <w:rFonts w:ascii="Times New Roman" w:hAnsi="Times New Roman" w:cs="Times New Roman"/>
          <w:b/>
        </w:rPr>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92"/>
        <w:gridCol w:w="1560"/>
        <w:gridCol w:w="2126"/>
        <w:gridCol w:w="2268"/>
        <w:gridCol w:w="2410"/>
        <w:gridCol w:w="2976"/>
        <w:gridCol w:w="2410"/>
        <w:gridCol w:w="567"/>
      </w:tblGrid>
      <w:tr w:rsidR="00BA68BB" w:rsidRPr="00BA75B7" w:rsidTr="00BA68BB">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BA68BB" w:rsidRPr="00BA75B7" w:rsidRDefault="00BA68BB" w:rsidP="00BA68BB">
            <w:pPr>
              <w:widowControl w:val="0"/>
              <w:spacing w:after="0"/>
              <w:ind w:left="-282" w:firstLine="129"/>
              <w:rPr>
                <w:rFonts w:ascii="Times New Roman" w:hAnsi="Times New Roman"/>
                <w:b/>
                <w:lang w:val="ky-KG"/>
              </w:rPr>
            </w:pPr>
            <w:r w:rsidRPr="00BA75B7">
              <w:rPr>
                <w:rFonts w:ascii="Times New Roman" w:hAnsi="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BA68BB" w:rsidRPr="00BA75B7" w:rsidRDefault="00BA68BB" w:rsidP="00BA68BB">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BA68BB" w:rsidRPr="00BA75B7" w:rsidRDefault="00BA68BB" w:rsidP="00BA68BB">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BA68BB" w:rsidRPr="00BA75B7" w:rsidRDefault="00BA68BB" w:rsidP="00BA68BB">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BA68BB" w:rsidRPr="00BA75B7" w:rsidRDefault="00BA68BB" w:rsidP="00BA68BB">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BA68BB" w:rsidRPr="00BA75B7" w:rsidRDefault="00BA68BB" w:rsidP="00BA68BB">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BA68BB" w:rsidRPr="00BA75B7" w:rsidRDefault="00BA68BB" w:rsidP="00BA68BB">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BA68BB" w:rsidRPr="00BA75B7" w:rsidRDefault="00BA68BB" w:rsidP="00BA68BB">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BA68BB" w:rsidRPr="00BA75B7" w:rsidRDefault="00BA68BB" w:rsidP="00BA68BB">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BA68BB" w:rsidRPr="00BA75B7" w:rsidTr="00BA68BB">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BA68BB" w:rsidRPr="00BA75B7" w:rsidRDefault="00BA68BB" w:rsidP="00BA68BB">
            <w:pPr>
              <w:widowControl w:val="0"/>
              <w:spacing w:after="0"/>
              <w:rPr>
                <w:rFonts w:ascii="Times New Roman" w:hAnsi="Times New Roman"/>
                <w:lang w:val="ky-KG"/>
              </w:rPr>
            </w:pPr>
            <w:r w:rsidRPr="00BA75B7">
              <w:rPr>
                <w:rFonts w:ascii="Times New Roman" w:hAnsi="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BA68BB" w:rsidRPr="00BA75B7" w:rsidRDefault="00BA68BB" w:rsidP="00BA68BB">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BA68BB" w:rsidRPr="00BA75B7" w:rsidRDefault="00BA68BB" w:rsidP="00BA68BB">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BA68BB" w:rsidRPr="00BA75B7" w:rsidRDefault="00BA68BB" w:rsidP="00BA68BB">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BA68BB" w:rsidRPr="00BA75B7" w:rsidRDefault="00BA68BB" w:rsidP="00BA68BB">
            <w:pPr>
              <w:widowControl w:val="0"/>
              <w:spacing w:after="0" w:line="240" w:lineRule="auto"/>
              <w:rPr>
                <w:rFonts w:ascii="Times New Roman" w:hAnsi="Times New Roman"/>
                <w:lang w:val="ky-KG"/>
              </w:rPr>
            </w:pPr>
            <w:r w:rsidRPr="00BA75B7">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BA68BB" w:rsidRPr="00BA75B7" w:rsidRDefault="00BA68BB" w:rsidP="00BA68BB">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BA68BB" w:rsidRPr="00BA75B7" w:rsidRDefault="00BA68BB" w:rsidP="00BA68BB">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BA68BB" w:rsidRPr="00BA75B7" w:rsidRDefault="00BA68BB" w:rsidP="00BA68BB">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BA68BB" w:rsidRPr="00BA75B7" w:rsidRDefault="00BA68BB" w:rsidP="00BA68BB">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BA68BB" w:rsidRPr="00BA75B7" w:rsidRDefault="00BA68BB" w:rsidP="00BA68BB">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BA68BB" w:rsidRPr="00BA75B7" w:rsidRDefault="00BA68BB" w:rsidP="00BA68BB">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BA68BB" w:rsidRPr="00BA75B7" w:rsidTr="00BA68BB">
        <w:tc>
          <w:tcPr>
            <w:tcW w:w="397" w:type="dxa"/>
            <w:tcBorders>
              <w:top w:val="single" w:sz="4" w:space="0" w:color="000000"/>
              <w:left w:val="single" w:sz="4" w:space="0" w:color="000000"/>
              <w:bottom w:val="single" w:sz="4" w:space="0" w:color="000000"/>
              <w:right w:val="single" w:sz="4" w:space="0" w:color="000000"/>
            </w:tcBorders>
            <w:hideMark/>
          </w:tcPr>
          <w:p w:rsidR="00BA68BB" w:rsidRPr="00BA75B7" w:rsidRDefault="00BA68BB" w:rsidP="00BA68BB">
            <w:pPr>
              <w:widowControl w:val="0"/>
              <w:spacing w:after="0"/>
              <w:rPr>
                <w:rFonts w:ascii="Times New Roman" w:hAnsi="Times New Roman"/>
                <w:lang w:val="ky-KG"/>
              </w:rPr>
            </w:pPr>
            <w:r w:rsidRPr="00BA75B7">
              <w:rPr>
                <w:rFonts w:ascii="Times New Roman" w:hAnsi="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BA68BB" w:rsidRPr="00BA75B7" w:rsidRDefault="00BA68BB" w:rsidP="00BA68BB">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BA68BB" w:rsidRPr="00BA75B7" w:rsidRDefault="00BA68BB" w:rsidP="00BA68BB">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BA68BB" w:rsidRPr="00BA75B7" w:rsidRDefault="00BA68BB" w:rsidP="00BA68BB">
            <w:pPr>
              <w:widowControl w:val="0"/>
              <w:spacing w:after="0" w:line="240" w:lineRule="auto"/>
              <w:rPr>
                <w:rFonts w:ascii="Times New Roman" w:hAnsi="Times New Roman"/>
                <w:lang w:val="ky-KG"/>
              </w:rPr>
            </w:pPr>
            <w:r w:rsidRPr="00BA75B7">
              <w:rPr>
                <w:rFonts w:ascii="Times New Roman" w:hAnsi="Times New Roman"/>
              </w:rPr>
              <w:t>Активизация мыслительной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BA68BB" w:rsidRPr="00BA75B7" w:rsidRDefault="00BA68BB" w:rsidP="00BA68BB">
            <w:pPr>
              <w:widowControl w:val="0"/>
              <w:spacing w:after="0" w:line="240" w:lineRule="auto"/>
              <w:rPr>
                <w:rFonts w:ascii="Times New Roman" w:hAnsi="Times New Roman"/>
                <w:lang w:val="ky-KG"/>
              </w:rPr>
            </w:pPr>
            <w:r w:rsidRPr="00BA75B7">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BA68BB" w:rsidRPr="00BA75B7" w:rsidRDefault="00BA68BB" w:rsidP="00BA68BB">
            <w:pPr>
              <w:widowControl w:val="0"/>
              <w:spacing w:after="0" w:line="240" w:lineRule="auto"/>
              <w:rPr>
                <w:rFonts w:ascii="Times New Roman" w:hAnsi="Times New Roman"/>
                <w:lang w:val="ky-KG"/>
              </w:rPr>
            </w:pPr>
            <w:r w:rsidRPr="00BA75B7">
              <w:rPr>
                <w:rFonts w:ascii="Times New Roman" w:hAnsi="Times New Roman"/>
              </w:rPr>
              <w:t xml:space="preserve">В решении задач принимают участие все студенты группы; дополняют, исправляют ответы друг друга. Преподаватель </w:t>
            </w:r>
            <w:r w:rsidRPr="00BA75B7">
              <w:rPr>
                <w:rFonts w:ascii="Times New Roman" w:hAnsi="Times New Roman"/>
              </w:rPr>
              <w:lastRenderedPageBreak/>
              <w:t>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BA68BB" w:rsidRPr="00BA75B7" w:rsidRDefault="00BA68BB" w:rsidP="00BA68BB">
            <w:pPr>
              <w:widowControl w:val="0"/>
              <w:spacing w:after="0" w:line="240" w:lineRule="auto"/>
              <w:rPr>
                <w:rFonts w:ascii="Times New Roman" w:hAnsi="Times New Roman"/>
                <w:lang w:val="ky-KG"/>
              </w:rPr>
            </w:pPr>
            <w:r w:rsidRPr="00BA75B7">
              <w:rPr>
                <w:rFonts w:ascii="Times New Roman" w:hAnsi="Times New Roman"/>
                <w:lang w:val="ky-KG"/>
              </w:rPr>
              <w:lastRenderedPageBreak/>
              <w:t>Работа с чек - листом</w:t>
            </w:r>
          </w:p>
        </w:tc>
        <w:tc>
          <w:tcPr>
            <w:tcW w:w="2976" w:type="dxa"/>
            <w:tcBorders>
              <w:top w:val="single" w:sz="4" w:space="0" w:color="000000"/>
              <w:left w:val="single" w:sz="4" w:space="0" w:color="000000"/>
              <w:bottom w:val="single" w:sz="4" w:space="0" w:color="000000"/>
              <w:right w:val="single" w:sz="4" w:space="0" w:color="000000"/>
            </w:tcBorders>
          </w:tcPr>
          <w:p w:rsidR="00BA68BB" w:rsidRPr="00BA75B7" w:rsidRDefault="00BA68BB" w:rsidP="00BA68BB">
            <w:pPr>
              <w:widowControl w:val="0"/>
              <w:spacing w:after="0" w:line="240" w:lineRule="auto"/>
              <w:rPr>
                <w:rFonts w:ascii="Times New Roman" w:hAnsi="Times New Roman"/>
                <w:lang w:val="ky-KG"/>
              </w:rPr>
            </w:pPr>
            <w:r w:rsidRPr="00BA75B7">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BA68BB" w:rsidRPr="00BA75B7" w:rsidRDefault="00BA68BB" w:rsidP="00BA68BB">
            <w:pPr>
              <w:widowControl w:val="0"/>
              <w:spacing w:after="0" w:line="240" w:lineRule="auto"/>
              <w:rPr>
                <w:rFonts w:ascii="Times New Roman" w:hAnsi="Times New Roman"/>
                <w:lang w:val="ky-KG"/>
              </w:rPr>
            </w:pPr>
            <w:r w:rsidRPr="00BA75B7">
              <w:rPr>
                <w:rFonts w:ascii="Times New Roman" w:hAnsi="Times New Roman"/>
                <w:lang w:val="ky-KG"/>
              </w:rPr>
              <w:t>Доска с проектором, презентационный материал, чек-листы, натурщик.</w:t>
            </w:r>
            <w:r w:rsidRPr="00BA75B7">
              <w:rPr>
                <w:rFonts w:ascii="Times New Roman" w:hAnsi="Times New Roman"/>
              </w:rPr>
              <w:t xml:space="preserve"> градусник, фонендоскоп, тонометр, шпатель</w:t>
            </w:r>
            <w:proofErr w:type="gramStart"/>
            <w:r w:rsidRPr="00BA75B7">
              <w:rPr>
                <w:rFonts w:ascii="Times New Roman" w:hAnsi="Times New Roman"/>
              </w:rPr>
              <w:t>.</w:t>
            </w:r>
            <w:proofErr w:type="gramEnd"/>
            <w:r w:rsidRPr="00BA75B7">
              <w:rPr>
                <w:rFonts w:ascii="Times New Roman" w:hAnsi="Times New Roman"/>
              </w:rPr>
              <w:t xml:space="preserve"> </w:t>
            </w:r>
            <w:proofErr w:type="gramStart"/>
            <w:r w:rsidRPr="00BA75B7">
              <w:rPr>
                <w:rFonts w:ascii="Times New Roman" w:hAnsi="Times New Roman"/>
              </w:rPr>
              <w:t>л</w:t>
            </w:r>
            <w:proofErr w:type="gramEnd"/>
            <w:r w:rsidRPr="00BA75B7">
              <w:rPr>
                <w:rFonts w:ascii="Times New Roman" w:hAnsi="Times New Roman"/>
              </w:rPr>
              <w:t xml:space="preserve">екарственные </w:t>
            </w:r>
            <w:r w:rsidRPr="00BA75B7">
              <w:rPr>
                <w:rFonts w:ascii="Times New Roman" w:hAnsi="Times New Roman"/>
              </w:rPr>
              <w:lastRenderedPageBreak/>
              <w:t>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BA68BB" w:rsidRPr="00BA75B7" w:rsidRDefault="00BA68BB" w:rsidP="00BA68BB">
            <w:pPr>
              <w:widowControl w:val="0"/>
              <w:spacing w:after="0" w:line="240" w:lineRule="auto"/>
              <w:rPr>
                <w:rFonts w:ascii="Times New Roman" w:hAnsi="Times New Roman"/>
                <w:lang w:val="ky-KG"/>
              </w:rPr>
            </w:pPr>
            <w:r w:rsidRPr="00BA75B7">
              <w:rPr>
                <w:rFonts w:ascii="Times New Roman" w:hAnsi="Times New Roman"/>
                <w:lang w:val="ky-KG"/>
              </w:rPr>
              <w:lastRenderedPageBreak/>
              <w:t>30мин</w:t>
            </w:r>
          </w:p>
        </w:tc>
      </w:tr>
      <w:tr w:rsidR="00BA68BB" w:rsidRPr="00BA75B7" w:rsidTr="00BA68BB">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BA68BB" w:rsidRPr="00BA75B7" w:rsidRDefault="00BA68BB" w:rsidP="00BA68BB">
            <w:pPr>
              <w:widowControl w:val="0"/>
              <w:spacing w:after="0"/>
              <w:rPr>
                <w:rFonts w:ascii="Times New Roman" w:hAnsi="Times New Roman"/>
                <w:lang w:val="ky-KG"/>
              </w:rPr>
            </w:pPr>
            <w:r w:rsidRPr="00BA75B7">
              <w:rPr>
                <w:rFonts w:ascii="Times New Roman" w:hAnsi="Times New Roman"/>
                <w:lang w:val="ky-KG"/>
              </w:rPr>
              <w:lastRenderedPageBreak/>
              <w:t>3</w:t>
            </w:r>
          </w:p>
        </w:tc>
        <w:tc>
          <w:tcPr>
            <w:tcW w:w="992" w:type="dxa"/>
            <w:tcBorders>
              <w:top w:val="single" w:sz="4" w:space="0" w:color="000000"/>
              <w:left w:val="single" w:sz="4" w:space="0" w:color="000000"/>
              <w:bottom w:val="single" w:sz="4" w:space="0" w:color="000000"/>
              <w:right w:val="single" w:sz="4" w:space="0" w:color="000000"/>
            </w:tcBorders>
            <w:hideMark/>
          </w:tcPr>
          <w:p w:rsidR="00BA68BB" w:rsidRPr="00BA75B7" w:rsidRDefault="00BA68BB" w:rsidP="00BA68BB">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BA68BB" w:rsidRPr="00BA75B7" w:rsidRDefault="00BA68BB" w:rsidP="00BA68BB">
            <w:pPr>
              <w:widowControl w:val="0"/>
              <w:spacing w:after="0" w:line="240" w:lineRule="auto"/>
              <w:rPr>
                <w:rFonts w:ascii="Times New Roman" w:hAnsi="Times New Roman"/>
                <w:lang w:val="ky-KG"/>
              </w:rPr>
            </w:pPr>
            <w:r w:rsidRPr="00BA75B7">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BA68BB" w:rsidRPr="00BA75B7" w:rsidRDefault="00BA68BB" w:rsidP="00BA68BB">
            <w:pPr>
              <w:widowControl w:val="0"/>
              <w:spacing w:after="0" w:line="240" w:lineRule="auto"/>
              <w:rPr>
                <w:rFonts w:ascii="Times New Roman" w:hAnsi="Times New Roman"/>
                <w:lang w:val="ky-KG"/>
              </w:rPr>
            </w:pPr>
            <w:r w:rsidRPr="00BA75B7">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BA68BB" w:rsidRPr="00BA75B7" w:rsidRDefault="00BA68BB" w:rsidP="00BA68BB">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BA68BB" w:rsidRPr="00BA75B7" w:rsidRDefault="00BA68BB" w:rsidP="00BA68BB">
            <w:pPr>
              <w:widowControl w:val="0"/>
              <w:spacing w:after="0" w:line="240" w:lineRule="auto"/>
              <w:rPr>
                <w:rFonts w:ascii="Times New Roman" w:hAnsi="Times New Roman"/>
                <w:lang w:val="ky-KG"/>
              </w:rPr>
            </w:pPr>
            <w:r w:rsidRPr="00BA75B7">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BA68BB" w:rsidRPr="00BA75B7" w:rsidRDefault="00BA68BB" w:rsidP="00BA68BB">
            <w:pPr>
              <w:widowControl w:val="0"/>
              <w:spacing w:after="0" w:line="240" w:lineRule="auto"/>
              <w:rPr>
                <w:rFonts w:ascii="Times New Roman" w:hAnsi="Times New Roman"/>
                <w:lang w:val="ky-KG"/>
              </w:rPr>
            </w:pPr>
            <w:r w:rsidRPr="00BA75B7">
              <w:rPr>
                <w:rFonts w:ascii="Times New Roman" w:hAnsi="Times New Roman"/>
                <w:lang w:val="ky-KG"/>
              </w:rPr>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BA68BB" w:rsidRPr="00BA75B7" w:rsidRDefault="00BA68BB" w:rsidP="00BA68BB">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BA68BB" w:rsidRPr="00BA75B7" w:rsidRDefault="00BA68BB" w:rsidP="00BA68BB">
            <w:pPr>
              <w:widowControl w:val="0"/>
              <w:spacing w:after="0" w:line="240" w:lineRule="auto"/>
              <w:rPr>
                <w:rFonts w:ascii="Times New Roman" w:hAnsi="Times New Roman"/>
                <w:lang w:val="ky-KG"/>
              </w:rPr>
            </w:pPr>
            <w:r w:rsidRPr="00BA75B7">
              <w:rPr>
                <w:rFonts w:ascii="Times New Roman" w:hAnsi="Times New Roman"/>
                <w:lang w:val="ky-KG"/>
              </w:rPr>
              <w:t>Чек-листы (Прил.2.)</w:t>
            </w:r>
          </w:p>
        </w:tc>
        <w:tc>
          <w:tcPr>
            <w:tcW w:w="567" w:type="dxa"/>
            <w:tcBorders>
              <w:top w:val="single" w:sz="4" w:space="0" w:color="000000"/>
              <w:left w:val="single" w:sz="4" w:space="0" w:color="000000"/>
              <w:bottom w:val="single" w:sz="4" w:space="0" w:color="000000"/>
              <w:right w:val="single" w:sz="4" w:space="0" w:color="000000"/>
            </w:tcBorders>
          </w:tcPr>
          <w:p w:rsidR="00BA68BB" w:rsidRPr="00BA75B7" w:rsidRDefault="00BA68BB" w:rsidP="00BA68BB">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BA68BB" w:rsidRPr="00BA75B7" w:rsidTr="00BA68BB">
        <w:tc>
          <w:tcPr>
            <w:tcW w:w="397" w:type="dxa"/>
            <w:tcBorders>
              <w:top w:val="single" w:sz="4" w:space="0" w:color="000000"/>
              <w:left w:val="single" w:sz="4" w:space="0" w:color="000000"/>
              <w:bottom w:val="single" w:sz="4" w:space="0" w:color="000000"/>
              <w:right w:val="single" w:sz="4" w:space="0" w:color="000000"/>
            </w:tcBorders>
            <w:hideMark/>
          </w:tcPr>
          <w:p w:rsidR="00BA68BB" w:rsidRPr="00BA75B7" w:rsidRDefault="00BA68BB" w:rsidP="00BA68BB">
            <w:pPr>
              <w:widowControl w:val="0"/>
              <w:spacing w:after="0"/>
              <w:rPr>
                <w:rFonts w:ascii="Times New Roman" w:hAnsi="Times New Roman"/>
                <w:lang w:val="ky-KG"/>
              </w:rPr>
            </w:pPr>
            <w:r w:rsidRPr="00BA75B7">
              <w:rPr>
                <w:rFonts w:ascii="Times New Roman" w:hAnsi="Times New Roman"/>
                <w:lang w:val="ky-KG"/>
              </w:rPr>
              <w:t>4</w:t>
            </w:r>
          </w:p>
        </w:tc>
        <w:tc>
          <w:tcPr>
            <w:tcW w:w="992" w:type="dxa"/>
            <w:tcBorders>
              <w:top w:val="single" w:sz="4" w:space="0" w:color="000000"/>
              <w:left w:val="single" w:sz="4" w:space="0" w:color="000000"/>
              <w:bottom w:val="single" w:sz="4" w:space="0" w:color="000000"/>
              <w:right w:val="single" w:sz="4" w:space="0" w:color="000000"/>
            </w:tcBorders>
            <w:hideMark/>
          </w:tcPr>
          <w:p w:rsidR="00BA68BB" w:rsidRPr="00BA75B7" w:rsidRDefault="00BA68BB" w:rsidP="00BA68BB">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BA68BB" w:rsidRPr="00BA75B7" w:rsidRDefault="00BA68BB" w:rsidP="00BA68BB">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BA68BB" w:rsidRPr="00BA75B7" w:rsidRDefault="00BA68BB" w:rsidP="00BA68BB">
            <w:pPr>
              <w:widowControl w:val="0"/>
              <w:spacing w:after="0" w:line="240" w:lineRule="auto"/>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BA68BB" w:rsidRPr="00BA75B7" w:rsidRDefault="00BA68BB" w:rsidP="00BA68BB">
            <w:pPr>
              <w:widowControl w:val="0"/>
              <w:rPr>
                <w:rFonts w:ascii="Times New Roman" w:hAnsi="Times New Roman"/>
              </w:rPr>
            </w:pPr>
            <w:r w:rsidRPr="00BA75B7">
              <w:rPr>
                <w:rFonts w:ascii="Times New Roman" w:hAnsi="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BA68BB" w:rsidRPr="00BA75B7" w:rsidRDefault="00BA68BB" w:rsidP="00BA68BB">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BA68BB" w:rsidRPr="00BA75B7" w:rsidRDefault="00BA68BB" w:rsidP="00BA68BB">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BA68BB" w:rsidRPr="00BA75B7" w:rsidRDefault="00BA68BB" w:rsidP="00BA68BB">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BA68BB" w:rsidRPr="00BA75B7" w:rsidRDefault="00BA68BB" w:rsidP="00BA68BB">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BA68BB" w:rsidRPr="00BA75B7" w:rsidRDefault="00BA68BB" w:rsidP="00BA68BB">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BA68BB" w:rsidRPr="00BA75B7" w:rsidRDefault="00BA68BB" w:rsidP="00BA68BB">
            <w:pPr>
              <w:spacing w:after="0" w:line="240" w:lineRule="auto"/>
              <w:jc w:val="both"/>
              <w:rPr>
                <w:rFonts w:ascii="Times New Roman" w:eastAsia="Times New Roman" w:hAnsi="Times New Roman" w:cs="Times New Roman"/>
                <w:sz w:val="24"/>
                <w:szCs w:val="24"/>
                <w:lang w:bidi="en-US"/>
              </w:rPr>
            </w:pPr>
            <w:proofErr w:type="gramStart"/>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студентов  (происходит в ходе </w:t>
            </w:r>
            <w:proofErr w:type="gramEnd"/>
          </w:p>
          <w:p w:rsidR="00BA68BB" w:rsidRPr="00BA75B7" w:rsidRDefault="00BA68BB" w:rsidP="00BA68BB">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наблюдения за деятельностью </w:t>
            </w:r>
            <w:proofErr w:type="gramStart"/>
            <w:r w:rsidRPr="00BA75B7">
              <w:rPr>
                <w:rFonts w:ascii="Times New Roman" w:eastAsia="Times New Roman" w:hAnsi="Times New Roman" w:cs="Times New Roman"/>
                <w:sz w:val="24"/>
                <w:szCs w:val="24"/>
                <w:lang w:bidi="en-US"/>
              </w:rPr>
              <w:t>обучающихся</w:t>
            </w:r>
            <w:proofErr w:type="gramEnd"/>
            <w:r w:rsidRPr="00BA75B7">
              <w:rPr>
                <w:rFonts w:ascii="Times New Roman" w:eastAsia="Times New Roman" w:hAnsi="Times New Roman" w:cs="Times New Roman"/>
                <w:sz w:val="24"/>
                <w:szCs w:val="24"/>
                <w:lang w:bidi="en-US"/>
              </w:rPr>
              <w:t xml:space="preserve"> в процессе изучения темы).</w:t>
            </w:r>
          </w:p>
          <w:p w:rsidR="00BA68BB" w:rsidRPr="00BA75B7" w:rsidRDefault="00BA68BB" w:rsidP="00BA68BB">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BA68BB" w:rsidRPr="00BA75B7" w:rsidRDefault="00BA68BB" w:rsidP="00BA68BB">
            <w:pPr>
              <w:widowControl w:val="0"/>
              <w:spacing w:after="0" w:line="240" w:lineRule="auto"/>
              <w:rPr>
                <w:rFonts w:ascii="Times New Roman" w:hAnsi="Times New Roman"/>
                <w:lang w:val="ky-KG"/>
              </w:rPr>
            </w:pPr>
            <w:r w:rsidRPr="00BA75B7">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BA68BB" w:rsidRPr="00BA75B7" w:rsidRDefault="00BA68BB" w:rsidP="00BA68BB">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BA68BB" w:rsidRPr="00440A9C" w:rsidRDefault="00BA68BB" w:rsidP="00BA68BB">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lastRenderedPageBreak/>
        <w:t>Содержание темы:</w:t>
      </w:r>
    </w:p>
    <w:p w:rsidR="00BA68BB" w:rsidRDefault="00BA68BB" w:rsidP="00BA68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BA68BB" w:rsidRDefault="00BA68BB" w:rsidP="00110808">
      <w:pPr>
        <w:pStyle w:val="a5"/>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BA68BB" w:rsidRDefault="00BA68BB" w:rsidP="00110808">
      <w:pPr>
        <w:pStyle w:val="a5"/>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BA68BB" w:rsidRDefault="00BA68BB" w:rsidP="00110808">
      <w:pPr>
        <w:pStyle w:val="a5"/>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BA68BB" w:rsidRDefault="00BA68BB" w:rsidP="00110808">
      <w:pPr>
        <w:pStyle w:val="a5"/>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BA68BB" w:rsidRDefault="00BA68BB" w:rsidP="00110808">
      <w:pPr>
        <w:pStyle w:val="a5"/>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BA68BB" w:rsidRDefault="00BA68BB" w:rsidP="00110808">
      <w:pPr>
        <w:pStyle w:val="a5"/>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BA68BB" w:rsidRDefault="00BA68BB" w:rsidP="00110808">
      <w:pPr>
        <w:pStyle w:val="a5"/>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BA68BB" w:rsidRDefault="00BA68BB" w:rsidP="00110808">
      <w:pPr>
        <w:pStyle w:val="a5"/>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BA68BB" w:rsidRDefault="00BA68BB" w:rsidP="00110808">
      <w:pPr>
        <w:pStyle w:val="a5"/>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BA68BB" w:rsidRDefault="00BA68BB" w:rsidP="00110808">
      <w:pPr>
        <w:pStyle w:val="a5"/>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BA68BB" w:rsidRDefault="00BA68BB" w:rsidP="00110808">
      <w:pPr>
        <w:pStyle w:val="a5"/>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BA68BB" w:rsidRDefault="00BA68BB" w:rsidP="00110808">
      <w:pPr>
        <w:pStyle w:val="a5"/>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BA68BB" w:rsidRDefault="00BA68BB" w:rsidP="00110808">
      <w:pPr>
        <w:pStyle w:val="a5"/>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BA68BB" w:rsidRDefault="00BA68BB" w:rsidP="00110808">
      <w:pPr>
        <w:pStyle w:val="a5"/>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BA68BB" w:rsidRDefault="00BA68BB" w:rsidP="00110808">
      <w:pPr>
        <w:pStyle w:val="a5"/>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BA68BB" w:rsidRDefault="00BA68BB" w:rsidP="00110808">
      <w:pPr>
        <w:pStyle w:val="a5"/>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BA68BB" w:rsidRDefault="00BA68BB" w:rsidP="00110808">
      <w:pPr>
        <w:pStyle w:val="a5"/>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BA68BB" w:rsidRPr="00440A9C" w:rsidRDefault="00BA68BB" w:rsidP="00BA68BB">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t>Студент должен озвучить каждое свое действие, выбор, выводы.</w:t>
      </w:r>
    </w:p>
    <w:p w:rsidR="00BA68BB" w:rsidRPr="006042E6" w:rsidRDefault="00BA68BB" w:rsidP="00BA68BB">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BA68BB" w:rsidRPr="00791536" w:rsidRDefault="00BA68BB" w:rsidP="00BA68BB">
      <w:pPr>
        <w:pStyle w:val="a5"/>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BA68BB" w:rsidRPr="008D4A73" w:rsidRDefault="00BA68BB" w:rsidP="00BA68BB">
      <w:pPr>
        <w:pStyle w:val="a5"/>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BA68BB" w:rsidRPr="00A53655" w:rsidRDefault="00BA68BB" w:rsidP="00BA68BB">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BA68BB" w:rsidRDefault="00BA68BB" w:rsidP="00BA68BB">
      <w:pPr>
        <w:spacing w:after="0" w:line="240" w:lineRule="auto"/>
        <w:rPr>
          <w:rFonts w:ascii="Times New Roman" w:eastAsia="Times New Roman" w:hAnsi="Times New Roman" w:cs="Times New Roman"/>
          <w:sz w:val="24"/>
          <w:szCs w:val="24"/>
          <w:lang w:eastAsia="ru-RU"/>
        </w:rPr>
      </w:pPr>
      <w:r w:rsidRPr="00186EC0">
        <w:rPr>
          <w:rFonts w:ascii="Times New Roman" w:eastAsia="Times New Roman" w:hAnsi="Times New Roman" w:cs="Times New Roman"/>
          <w:b/>
          <w:bCs/>
          <w:color w:val="000000"/>
          <w:sz w:val="27"/>
          <w:szCs w:val="27"/>
          <w:shd w:val="clear" w:color="auto" w:fill="FFFFFF"/>
          <w:lang w:eastAsia="ru-RU"/>
        </w:rPr>
        <w:t>Основная:</w:t>
      </w:r>
      <w:r w:rsidRPr="00186EC0">
        <w:rPr>
          <w:rFonts w:ascii="Times New Roman" w:eastAsia="Times New Roman" w:hAnsi="Times New Roman" w:cs="Times New Roman"/>
          <w:color w:val="000000"/>
          <w:sz w:val="27"/>
          <w:szCs w:val="27"/>
          <w:lang w:eastAsia="ru-RU"/>
        </w:rPr>
        <w:br/>
      </w:r>
      <w:r w:rsidRPr="00D02CA0">
        <w:rPr>
          <w:rFonts w:ascii="Times New Roman" w:hAnsi="Times New Roman" w:cs="Times New Roman"/>
          <w:color w:val="000000"/>
          <w:sz w:val="24"/>
          <w:szCs w:val="24"/>
        </w:rPr>
        <w:t>1. Патологическая физиология. Учебник под ред. А. Д. Адо. М.: Триада – Х, 2000, 574 стр.</w:t>
      </w:r>
      <w:r w:rsidRPr="00D02CA0">
        <w:rPr>
          <w:rFonts w:ascii="Times New Roman" w:hAnsi="Times New Roman" w:cs="Times New Roman"/>
          <w:color w:val="000000"/>
          <w:sz w:val="24"/>
          <w:szCs w:val="24"/>
        </w:rPr>
        <w:br/>
        <w:t>2. Справочник Видаль-2005. Лекарственные препараты в России. М.: АстраФармСервис, 2005 – 1536 стр.</w:t>
      </w:r>
      <w:r w:rsidRPr="00D02CA0">
        <w:rPr>
          <w:rFonts w:ascii="Times New Roman" w:hAnsi="Times New Roman" w:cs="Times New Roman"/>
          <w:color w:val="000000"/>
          <w:sz w:val="24"/>
          <w:szCs w:val="24"/>
        </w:rPr>
        <w:br/>
        <w:t xml:space="preserve">3. Синдром диссеминированного внутрисосудистого свертывания крови в акушерской практике. Макацария А.Д., Мищенко А.Л., Бицадзе В.Д. и др. М.: Триада </w:t>
      </w:r>
      <w:proofErr w:type="gramStart"/>
      <w:r w:rsidRPr="00D02CA0">
        <w:rPr>
          <w:rFonts w:ascii="Times New Roman" w:hAnsi="Times New Roman" w:cs="Times New Roman"/>
          <w:color w:val="000000"/>
          <w:sz w:val="24"/>
          <w:szCs w:val="24"/>
        </w:rPr>
        <w:t>–Х</w:t>
      </w:r>
      <w:proofErr w:type="gramEnd"/>
      <w:r w:rsidRPr="00D02CA0">
        <w:rPr>
          <w:rFonts w:ascii="Times New Roman" w:hAnsi="Times New Roman" w:cs="Times New Roman"/>
          <w:color w:val="000000"/>
          <w:sz w:val="24"/>
          <w:szCs w:val="24"/>
        </w:rPr>
        <w:t>. 2002 – 496 стр.</w:t>
      </w:r>
      <w:r w:rsidRPr="00D02CA0">
        <w:rPr>
          <w:rFonts w:ascii="Times New Roman" w:hAnsi="Times New Roman" w:cs="Times New Roman"/>
          <w:color w:val="000000"/>
          <w:sz w:val="24"/>
          <w:szCs w:val="24"/>
        </w:rPr>
        <w:br/>
        <w:t>4. П. А. Воробьев. Синдромы диссеминированного внутрисосудистого свертывания крови. М.: Ньюдиамед, 1996. – 36 с.</w:t>
      </w:r>
      <w:r w:rsidRPr="00D02CA0">
        <w:rPr>
          <w:rFonts w:ascii="Times New Roman" w:hAnsi="Times New Roman" w:cs="Times New Roman"/>
          <w:color w:val="000000"/>
          <w:sz w:val="24"/>
          <w:szCs w:val="24"/>
        </w:rPr>
        <w:br/>
        <w:t>В. Г. Лычев. Диагностика и лечение диссеминированного внутрисосудистого свертывания крови. М.: Медицина, 1993. – 160 с.</w:t>
      </w:r>
      <w:r w:rsidRPr="00D02CA0">
        <w:rPr>
          <w:rFonts w:ascii="Times New Roman" w:hAnsi="Times New Roman" w:cs="Times New Roman"/>
          <w:color w:val="000000"/>
          <w:sz w:val="24"/>
          <w:szCs w:val="24"/>
        </w:rPr>
        <w:br/>
        <w:t>З. С. Баркаган. Геморрагические заболевания и синдромы. М.: Медицина, 1980. – 336 с.</w:t>
      </w:r>
      <w:r w:rsidRPr="00D02CA0">
        <w:rPr>
          <w:rFonts w:ascii="Times New Roman" w:hAnsi="Times New Roman" w:cs="Times New Roman"/>
          <w:color w:val="000000"/>
          <w:sz w:val="24"/>
          <w:szCs w:val="24"/>
        </w:rPr>
        <w:br/>
      </w:r>
      <w:r w:rsidRPr="00D02CA0">
        <w:rPr>
          <w:rFonts w:ascii="Times New Roman" w:hAnsi="Times New Roman" w:cs="Times New Roman"/>
          <w:color w:val="000000"/>
          <w:sz w:val="24"/>
          <w:szCs w:val="24"/>
        </w:rPr>
        <w:lastRenderedPageBreak/>
        <w:t>Руководство по гематологии. Том 3. Под ред. А. И. Воробьева. М.: Ньюдиамед. 2002 – 280 стр.</w:t>
      </w:r>
      <w:r w:rsidRPr="00D02CA0">
        <w:rPr>
          <w:rFonts w:ascii="Times New Roman" w:hAnsi="Times New Roman" w:cs="Times New Roman"/>
          <w:color w:val="000000"/>
          <w:sz w:val="24"/>
          <w:szCs w:val="24"/>
        </w:rPr>
        <w:br/>
        <w:t xml:space="preserve">Внутренние болезни. Том 7. Пер. с англ. Под ред. Е. Браунвальда, К. Дж. Иссельбахера, Р. Г. Петерсдорфа и др. М.: Медицина, 1996. – 720 </w:t>
      </w:r>
      <w:proofErr w:type="gramStart"/>
      <w:r w:rsidRPr="00D02CA0">
        <w:rPr>
          <w:rFonts w:ascii="Times New Roman" w:hAnsi="Times New Roman" w:cs="Times New Roman"/>
          <w:color w:val="000000"/>
          <w:sz w:val="24"/>
          <w:szCs w:val="24"/>
        </w:rPr>
        <w:t>с</w:t>
      </w:r>
      <w:proofErr w:type="gramEnd"/>
      <w:r w:rsidRPr="00D02CA0">
        <w:rPr>
          <w:rFonts w:ascii="Times New Roman" w:hAnsi="Times New Roman" w:cs="Times New Roman"/>
          <w:color w:val="000000"/>
          <w:sz w:val="24"/>
          <w:szCs w:val="24"/>
        </w:rPr>
        <w:t>.</w:t>
      </w:r>
    </w:p>
    <w:p w:rsidR="00BA68BB" w:rsidRPr="00D02CA0" w:rsidRDefault="00BA68BB" w:rsidP="00BA68BB">
      <w:pPr>
        <w:spacing w:after="0" w:line="240" w:lineRule="auto"/>
        <w:rPr>
          <w:rFonts w:ascii="Times New Roman" w:eastAsia="Times New Roman" w:hAnsi="Times New Roman" w:cs="Times New Roman"/>
          <w:sz w:val="24"/>
          <w:szCs w:val="24"/>
          <w:lang w:eastAsia="ru-RU"/>
        </w:rPr>
      </w:pPr>
      <w:r w:rsidRPr="00186EC0">
        <w:rPr>
          <w:rFonts w:ascii="Times New Roman" w:eastAsia="Times New Roman" w:hAnsi="Times New Roman" w:cs="Times New Roman"/>
          <w:color w:val="000000"/>
          <w:sz w:val="24"/>
          <w:szCs w:val="24"/>
          <w:lang w:eastAsia="ru-RU"/>
        </w:rPr>
        <w:br/>
      </w:r>
      <w:r w:rsidRPr="00186EC0">
        <w:rPr>
          <w:rFonts w:ascii="Times New Roman" w:eastAsia="Times New Roman" w:hAnsi="Times New Roman" w:cs="Times New Roman"/>
          <w:b/>
          <w:bCs/>
          <w:color w:val="000000"/>
          <w:sz w:val="24"/>
          <w:szCs w:val="24"/>
          <w:shd w:val="clear" w:color="auto" w:fill="FFFFFF"/>
          <w:lang w:eastAsia="ru-RU"/>
        </w:rPr>
        <w:t>Дополнительная:</w:t>
      </w:r>
    </w:p>
    <w:p w:rsidR="00BA68BB" w:rsidRPr="00186EC0" w:rsidRDefault="00BA68BB" w:rsidP="00110808">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6EC0">
        <w:rPr>
          <w:rFonts w:ascii="Times New Roman" w:eastAsia="Times New Roman" w:hAnsi="Times New Roman" w:cs="Times New Roman"/>
          <w:color w:val="000000"/>
          <w:sz w:val="24"/>
          <w:szCs w:val="24"/>
          <w:lang w:eastAsia="ru-RU"/>
        </w:rPr>
        <w:t>Льюис С., М.Бэйн Б. Практическая и лабораторная гематология. М.: ГЭОТАР-Медиа, 2009. - 672 с</w:t>
      </w:r>
    </w:p>
    <w:p w:rsidR="00BA68BB" w:rsidRPr="00186EC0" w:rsidRDefault="00BA68BB" w:rsidP="00110808">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6EC0">
        <w:rPr>
          <w:rFonts w:ascii="Times New Roman" w:eastAsia="Times New Roman" w:hAnsi="Times New Roman" w:cs="Times New Roman"/>
          <w:color w:val="000000"/>
          <w:sz w:val="24"/>
          <w:szCs w:val="24"/>
          <w:lang w:eastAsia="ru-RU"/>
        </w:rPr>
        <w:t>Царев В.П. Пропедевтика внутренних болезней. Клиническая лабораторная диагностика. Минск: Вышэйшая школа, 2005.-158с.</w:t>
      </w:r>
    </w:p>
    <w:p w:rsidR="00BA68BB" w:rsidRPr="00186EC0" w:rsidRDefault="00BA68BB" w:rsidP="00110808">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6EC0">
        <w:rPr>
          <w:rFonts w:ascii="Times New Roman" w:eastAsia="Times New Roman" w:hAnsi="Times New Roman" w:cs="Times New Roman"/>
          <w:color w:val="000000"/>
          <w:sz w:val="24"/>
          <w:szCs w:val="24"/>
          <w:lang w:eastAsia="ru-RU"/>
        </w:rPr>
        <w:t xml:space="preserve">Диканбаева С.А., Конакбаева Р.Д., Загурская Е.Ю. Основные подходы и рекомендации к терапии больных </w:t>
      </w:r>
      <w:proofErr w:type="gramStart"/>
      <w:r w:rsidRPr="00186EC0">
        <w:rPr>
          <w:rFonts w:ascii="Times New Roman" w:eastAsia="Times New Roman" w:hAnsi="Times New Roman" w:cs="Times New Roman"/>
          <w:color w:val="000000"/>
          <w:sz w:val="24"/>
          <w:szCs w:val="24"/>
          <w:lang w:eastAsia="ru-RU"/>
        </w:rPr>
        <w:t>гемофил ией</w:t>
      </w:r>
      <w:proofErr w:type="gramEnd"/>
      <w:r w:rsidRPr="00186EC0">
        <w:rPr>
          <w:rFonts w:ascii="Times New Roman" w:eastAsia="Times New Roman" w:hAnsi="Times New Roman" w:cs="Times New Roman"/>
          <w:color w:val="000000"/>
          <w:sz w:val="24"/>
          <w:szCs w:val="24"/>
          <w:lang w:eastAsia="ru-RU"/>
        </w:rPr>
        <w:t>. Караганда: Б.и., 2006.-26 с.</w:t>
      </w:r>
    </w:p>
    <w:p w:rsidR="00BA68BB" w:rsidRPr="00110808" w:rsidRDefault="00BA68BB" w:rsidP="00110808">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6EC0">
        <w:rPr>
          <w:rFonts w:ascii="Times New Roman" w:eastAsia="Times New Roman" w:hAnsi="Times New Roman" w:cs="Times New Roman"/>
          <w:color w:val="000000"/>
          <w:sz w:val="24"/>
          <w:szCs w:val="24"/>
          <w:lang w:eastAsia="ru-RU"/>
        </w:rPr>
        <w:t>Мухин Н.А. Пропедевтика внутренних болезней. Учебник: М.</w:t>
      </w:r>
      <w:proofErr w:type="gramStart"/>
      <w:r w:rsidRPr="00186EC0">
        <w:rPr>
          <w:rFonts w:ascii="Times New Roman" w:eastAsia="Times New Roman" w:hAnsi="Times New Roman" w:cs="Times New Roman"/>
          <w:color w:val="000000"/>
          <w:sz w:val="24"/>
          <w:szCs w:val="24"/>
          <w:lang w:eastAsia="ru-RU"/>
        </w:rPr>
        <w:t xml:space="preserve"> :</w:t>
      </w:r>
      <w:proofErr w:type="gramEnd"/>
      <w:r w:rsidRPr="00186EC0">
        <w:rPr>
          <w:rFonts w:ascii="Times New Roman" w:eastAsia="Times New Roman" w:hAnsi="Times New Roman" w:cs="Times New Roman"/>
          <w:color w:val="000000"/>
          <w:sz w:val="24"/>
          <w:szCs w:val="24"/>
          <w:lang w:eastAsia="ru-RU"/>
        </w:rPr>
        <w:t xml:space="preserve"> ГЭОТАР-Медиа, 2007. - 848 с.</w:t>
      </w:r>
    </w:p>
    <w:p w:rsidR="00BA68BB" w:rsidRPr="00867B68" w:rsidRDefault="00BA68BB" w:rsidP="00BA68BB">
      <w:pPr>
        <w:spacing w:after="0" w:line="240" w:lineRule="auto"/>
        <w:ind w:left="720"/>
        <w:jc w:val="both"/>
        <w:rPr>
          <w:rFonts w:ascii="Times New Roman" w:eastAsia="Times New Roman" w:hAnsi="Times New Roman" w:cs="Times New Roman"/>
          <w:b/>
          <w:kern w:val="3"/>
          <w:sz w:val="24"/>
          <w:szCs w:val="24"/>
          <w:lang w:eastAsia="ru-RU"/>
        </w:rPr>
      </w:pPr>
      <w:r w:rsidRPr="00867B68">
        <w:rPr>
          <w:rFonts w:ascii="Times New Roman" w:eastAsia="Times New Roman" w:hAnsi="Times New Roman" w:cs="Times New Roman"/>
          <w:b/>
          <w:kern w:val="3"/>
          <w:sz w:val="24"/>
          <w:szCs w:val="24"/>
          <w:lang w:eastAsia="ru-RU"/>
        </w:rPr>
        <w:t>Электронные источники:</w:t>
      </w:r>
    </w:p>
    <w:p w:rsidR="00BA68BB" w:rsidRPr="00867B68" w:rsidRDefault="00BA68BB" w:rsidP="00BA68BB">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1. </w:t>
      </w:r>
      <w:hyperlink r:id="rId19"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plaintest</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BA68BB" w:rsidRPr="009D572F" w:rsidRDefault="00BA68BB" w:rsidP="00BA68BB">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2. </w:t>
      </w:r>
      <w:hyperlink r:id="rId20"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booksmed</w:t>
        </w:r>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BA68BB" w:rsidRPr="009D572F" w:rsidRDefault="00BA68BB" w:rsidP="00BA68BB">
      <w:pPr>
        <w:spacing w:after="0" w:line="240" w:lineRule="auto"/>
        <w:ind w:left="720"/>
        <w:jc w:val="both"/>
        <w:rPr>
          <w:rFonts w:ascii="Times New Roman" w:eastAsia="Times New Roman" w:hAnsi="Times New Roman" w:cs="Times New Roman"/>
          <w:kern w:val="3"/>
          <w:sz w:val="24"/>
          <w:szCs w:val="24"/>
          <w:lang w:eastAsia="ru-RU"/>
        </w:rPr>
      </w:pPr>
      <w:r w:rsidRPr="009D572F">
        <w:rPr>
          <w:rFonts w:ascii="Times New Roman" w:eastAsia="Times New Roman" w:hAnsi="Times New Roman" w:cs="Times New Roman"/>
          <w:kern w:val="3"/>
          <w:sz w:val="24"/>
          <w:szCs w:val="24"/>
          <w:lang w:eastAsia="ru-RU"/>
        </w:rPr>
        <w:t xml:space="preserve">3. </w:t>
      </w:r>
      <w:hyperlink r:id="rId21"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bankknig</w:t>
        </w:r>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BA68BB" w:rsidRPr="009D572F" w:rsidRDefault="00BA68BB" w:rsidP="00BA68BB">
      <w:pPr>
        <w:spacing w:after="0" w:line="240" w:lineRule="auto"/>
        <w:ind w:left="720"/>
        <w:jc w:val="both"/>
        <w:rPr>
          <w:rFonts w:ascii="Times New Roman" w:eastAsia="Times New Roman" w:hAnsi="Times New Roman" w:cs="Times New Roman"/>
          <w:kern w:val="3"/>
          <w:sz w:val="24"/>
          <w:szCs w:val="24"/>
          <w:lang w:eastAsia="ru-RU"/>
        </w:rPr>
      </w:pPr>
      <w:r w:rsidRPr="009D572F">
        <w:rPr>
          <w:rFonts w:ascii="Times New Roman" w:eastAsia="Times New Roman" w:hAnsi="Times New Roman" w:cs="Times New Roman"/>
          <w:kern w:val="3"/>
          <w:sz w:val="24"/>
          <w:szCs w:val="24"/>
          <w:lang w:eastAsia="ru-RU"/>
        </w:rPr>
        <w:t xml:space="preserve">4. </w:t>
      </w:r>
      <w:hyperlink r:id="rId22"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wedmedinfo</w:t>
        </w:r>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ru</w:t>
        </w:r>
      </w:hyperlink>
    </w:p>
    <w:p w:rsidR="00BA68BB" w:rsidRPr="009D572F" w:rsidRDefault="00BA68BB" w:rsidP="00BA68BB">
      <w:pPr>
        <w:spacing w:after="0" w:line="240" w:lineRule="auto"/>
        <w:ind w:left="720"/>
        <w:jc w:val="both"/>
      </w:pPr>
      <w:r w:rsidRPr="009D572F">
        <w:rPr>
          <w:rFonts w:ascii="Times New Roman" w:eastAsia="Times New Roman" w:hAnsi="Times New Roman" w:cs="Times New Roman"/>
          <w:kern w:val="3"/>
          <w:sz w:val="24"/>
          <w:szCs w:val="24"/>
          <w:lang w:eastAsia="ru-RU"/>
        </w:rPr>
        <w:t xml:space="preserve">5. </w:t>
      </w:r>
      <w:hyperlink r:id="rId23"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spr</w:t>
        </w:r>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ru</w:t>
        </w:r>
      </w:hyperlink>
    </w:p>
    <w:p w:rsidR="00BA68BB" w:rsidRPr="009D572F" w:rsidRDefault="00BA68BB" w:rsidP="00BA68BB">
      <w:pPr>
        <w:spacing w:after="0" w:line="240" w:lineRule="auto"/>
        <w:ind w:left="720"/>
        <w:jc w:val="both"/>
        <w:rPr>
          <w:rFonts w:ascii="Times New Roman" w:eastAsia="Times New Roman" w:hAnsi="Times New Roman" w:cs="Times New Roman"/>
          <w:kern w:val="3"/>
          <w:sz w:val="24"/>
          <w:szCs w:val="24"/>
          <w:lang w:eastAsia="ru-RU"/>
        </w:rPr>
      </w:pPr>
    </w:p>
    <w:p w:rsidR="00BA68BB" w:rsidRDefault="00BA68BB" w:rsidP="00BA68BB">
      <w:pPr>
        <w:spacing w:after="0" w:line="240" w:lineRule="auto"/>
        <w:ind w:left="720"/>
        <w:jc w:val="both"/>
        <w:rPr>
          <w:rFonts w:ascii="Times New Roman" w:eastAsia="Times New Roman" w:hAnsi="Times New Roman" w:cs="Times New Roman"/>
          <w:b/>
          <w:kern w:val="3"/>
          <w:sz w:val="24"/>
          <w:szCs w:val="24"/>
          <w:lang w:eastAsia="ru-RU"/>
        </w:rPr>
      </w:pPr>
      <w:r w:rsidRPr="002B469F">
        <w:rPr>
          <w:rFonts w:ascii="Times New Roman" w:eastAsia="Times New Roman" w:hAnsi="Times New Roman" w:cs="Times New Roman"/>
          <w:b/>
          <w:kern w:val="3"/>
          <w:sz w:val="24"/>
          <w:szCs w:val="24"/>
          <w:lang w:eastAsia="ru-RU"/>
        </w:rPr>
        <w:t>Тестовые задания:</w:t>
      </w:r>
    </w:p>
    <w:p w:rsidR="00BA68BB" w:rsidRPr="00D02CA0" w:rsidRDefault="00BA68BB" w:rsidP="00BA68BB">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w:t>
      </w:r>
      <w:r w:rsidRPr="00D02CA0">
        <w:rPr>
          <w:rFonts w:ascii="Times New Roman" w:hAnsi="Times New Roman" w:cs="Times New Roman"/>
          <w:color w:val="000000"/>
          <w:sz w:val="24"/>
          <w:szCs w:val="24"/>
        </w:rPr>
        <w:t>Какой тип кровоточивости чаще всего наблюдается при ДВС-синдроме в фазу гипокоагуляции?</w:t>
      </w:r>
      <w:r w:rsidRPr="00D02CA0">
        <w:rPr>
          <w:rFonts w:ascii="Times New Roman" w:hAnsi="Times New Roman" w:cs="Times New Roman"/>
          <w:color w:val="000000"/>
          <w:sz w:val="24"/>
          <w:szCs w:val="24"/>
        </w:rPr>
        <w:br/>
        <w:t>а) гематомный;</w:t>
      </w:r>
      <w:r w:rsidRPr="00D02CA0">
        <w:rPr>
          <w:rFonts w:ascii="Times New Roman" w:hAnsi="Times New Roman" w:cs="Times New Roman"/>
          <w:color w:val="000000"/>
          <w:sz w:val="24"/>
          <w:szCs w:val="24"/>
        </w:rPr>
        <w:br/>
        <w:t>б) петехиально-пятнистый;</w:t>
      </w:r>
      <w:r w:rsidRPr="00D02CA0">
        <w:rPr>
          <w:rFonts w:ascii="Times New Roman" w:hAnsi="Times New Roman" w:cs="Times New Roman"/>
          <w:color w:val="000000"/>
          <w:sz w:val="24"/>
          <w:szCs w:val="24"/>
        </w:rPr>
        <w:br/>
        <w:t>в) смешанный;</w:t>
      </w:r>
      <w:r w:rsidRPr="00D02CA0">
        <w:rPr>
          <w:rFonts w:ascii="Times New Roman" w:hAnsi="Times New Roman" w:cs="Times New Roman"/>
          <w:color w:val="000000"/>
          <w:sz w:val="24"/>
          <w:szCs w:val="24"/>
        </w:rPr>
        <w:br/>
        <w:t>г) васкулитно-пурпурный;</w:t>
      </w:r>
      <w:r w:rsidRPr="00D02CA0">
        <w:rPr>
          <w:rFonts w:ascii="Times New Roman" w:hAnsi="Times New Roman" w:cs="Times New Roman"/>
          <w:color w:val="000000"/>
          <w:sz w:val="24"/>
          <w:szCs w:val="24"/>
        </w:rPr>
        <w:br/>
        <w:t>д) ангиоматозный.</w:t>
      </w:r>
      <w:r w:rsidRPr="00D02CA0">
        <w:rPr>
          <w:rFonts w:ascii="Times New Roman" w:hAnsi="Times New Roman" w:cs="Times New Roman"/>
          <w:color w:val="000000"/>
          <w:sz w:val="24"/>
          <w:szCs w:val="24"/>
        </w:rPr>
        <w:br/>
        <w:t>Эталон – В.</w:t>
      </w:r>
      <w:r w:rsidRPr="00D02CA0">
        <w:rPr>
          <w:rFonts w:ascii="Times New Roman" w:hAnsi="Times New Roman" w:cs="Times New Roman"/>
          <w:color w:val="000000"/>
          <w:sz w:val="24"/>
          <w:szCs w:val="24"/>
        </w:rPr>
        <w:br/>
      </w:r>
      <w:r w:rsidRPr="00D02CA0">
        <w:rPr>
          <w:rFonts w:ascii="Times New Roman" w:hAnsi="Times New Roman" w:cs="Times New Roman"/>
          <w:color w:val="000000"/>
          <w:sz w:val="24"/>
          <w:szCs w:val="24"/>
        </w:rPr>
        <w:br/>
      </w:r>
      <w:r>
        <w:rPr>
          <w:rFonts w:ascii="Times New Roman" w:hAnsi="Times New Roman" w:cs="Times New Roman"/>
          <w:color w:val="000000"/>
          <w:sz w:val="24"/>
          <w:szCs w:val="24"/>
        </w:rPr>
        <w:t xml:space="preserve">2. </w:t>
      </w:r>
      <w:r w:rsidRPr="00D02CA0">
        <w:rPr>
          <w:rFonts w:ascii="Times New Roman" w:hAnsi="Times New Roman" w:cs="Times New Roman"/>
          <w:color w:val="000000"/>
          <w:sz w:val="24"/>
          <w:szCs w:val="24"/>
        </w:rPr>
        <w:t>Для какого варианта острого лейкоза характерно раннее возникновение ДВС-синдрома?</w:t>
      </w:r>
      <w:r w:rsidRPr="00D02CA0">
        <w:rPr>
          <w:rFonts w:ascii="Times New Roman" w:hAnsi="Times New Roman" w:cs="Times New Roman"/>
          <w:color w:val="000000"/>
          <w:sz w:val="24"/>
          <w:szCs w:val="24"/>
        </w:rPr>
        <w:br/>
        <w:t>а) острый миелобластный лейкоз;</w:t>
      </w:r>
      <w:r w:rsidRPr="00D02CA0">
        <w:rPr>
          <w:rFonts w:ascii="Times New Roman" w:hAnsi="Times New Roman" w:cs="Times New Roman"/>
          <w:color w:val="000000"/>
          <w:sz w:val="24"/>
          <w:szCs w:val="24"/>
        </w:rPr>
        <w:br/>
        <w:t>б) острый лимфобластный лейкоз;</w:t>
      </w:r>
      <w:r w:rsidRPr="00D02CA0">
        <w:rPr>
          <w:rFonts w:ascii="Times New Roman" w:hAnsi="Times New Roman" w:cs="Times New Roman"/>
          <w:color w:val="000000"/>
          <w:sz w:val="24"/>
          <w:szCs w:val="24"/>
        </w:rPr>
        <w:br/>
        <w:t>в) острый промиелоцитарный лейкоз;</w:t>
      </w:r>
      <w:r w:rsidRPr="00D02CA0">
        <w:rPr>
          <w:rFonts w:ascii="Times New Roman" w:hAnsi="Times New Roman" w:cs="Times New Roman"/>
          <w:color w:val="000000"/>
          <w:sz w:val="24"/>
          <w:szCs w:val="24"/>
        </w:rPr>
        <w:br/>
        <w:t>г) острый монобластный лейкоз;</w:t>
      </w:r>
      <w:r w:rsidRPr="00D02CA0">
        <w:rPr>
          <w:rFonts w:ascii="Times New Roman" w:hAnsi="Times New Roman" w:cs="Times New Roman"/>
          <w:color w:val="000000"/>
          <w:sz w:val="24"/>
          <w:szCs w:val="24"/>
        </w:rPr>
        <w:br/>
        <w:t>д) острый эритромиелоз.</w:t>
      </w:r>
      <w:r w:rsidRPr="00D02CA0">
        <w:rPr>
          <w:rFonts w:ascii="Times New Roman" w:hAnsi="Times New Roman" w:cs="Times New Roman"/>
          <w:color w:val="000000"/>
          <w:sz w:val="24"/>
          <w:szCs w:val="24"/>
        </w:rPr>
        <w:br/>
      </w:r>
      <w:r w:rsidRPr="00D02CA0">
        <w:rPr>
          <w:rFonts w:ascii="Times New Roman" w:hAnsi="Times New Roman" w:cs="Times New Roman"/>
          <w:color w:val="000000"/>
          <w:sz w:val="24"/>
          <w:szCs w:val="24"/>
        </w:rPr>
        <w:lastRenderedPageBreak/>
        <w:t>Эталон – В.</w:t>
      </w:r>
      <w:r w:rsidRPr="00D02CA0">
        <w:rPr>
          <w:rFonts w:ascii="Times New Roman" w:hAnsi="Times New Roman" w:cs="Times New Roman"/>
          <w:color w:val="000000"/>
          <w:sz w:val="24"/>
          <w:szCs w:val="24"/>
        </w:rPr>
        <w:br/>
      </w:r>
      <w:r w:rsidRPr="00D02CA0">
        <w:rPr>
          <w:rFonts w:ascii="Times New Roman" w:hAnsi="Times New Roman" w:cs="Times New Roman"/>
          <w:color w:val="000000"/>
          <w:sz w:val="24"/>
          <w:szCs w:val="24"/>
        </w:rPr>
        <w:br/>
      </w:r>
      <w:r>
        <w:rPr>
          <w:rFonts w:ascii="Times New Roman" w:hAnsi="Times New Roman" w:cs="Times New Roman"/>
          <w:color w:val="000000"/>
          <w:sz w:val="24"/>
          <w:szCs w:val="24"/>
        </w:rPr>
        <w:t xml:space="preserve">3. </w:t>
      </w:r>
      <w:r w:rsidRPr="00D02CA0">
        <w:rPr>
          <w:rFonts w:ascii="Times New Roman" w:hAnsi="Times New Roman" w:cs="Times New Roman"/>
          <w:color w:val="000000"/>
          <w:sz w:val="24"/>
          <w:szCs w:val="24"/>
        </w:rPr>
        <w:t>ДВС-синдром может возникнуть:</w:t>
      </w:r>
      <w:r w:rsidRPr="00D02CA0">
        <w:rPr>
          <w:rFonts w:ascii="Times New Roman" w:hAnsi="Times New Roman" w:cs="Times New Roman"/>
          <w:color w:val="000000"/>
          <w:sz w:val="24"/>
          <w:szCs w:val="24"/>
        </w:rPr>
        <w:br/>
        <w:t>а) при генерализованных инфекциях;</w:t>
      </w:r>
      <w:r w:rsidRPr="00D02CA0">
        <w:rPr>
          <w:rFonts w:ascii="Times New Roman" w:hAnsi="Times New Roman" w:cs="Times New Roman"/>
          <w:color w:val="000000"/>
          <w:sz w:val="24"/>
          <w:szCs w:val="24"/>
        </w:rPr>
        <w:br/>
        <w:t>б) при всех видах шока;</w:t>
      </w:r>
      <w:r w:rsidRPr="00D02CA0">
        <w:rPr>
          <w:rFonts w:ascii="Times New Roman" w:hAnsi="Times New Roman" w:cs="Times New Roman"/>
          <w:color w:val="000000"/>
          <w:sz w:val="24"/>
          <w:szCs w:val="24"/>
        </w:rPr>
        <w:br/>
        <w:t>в) при внутрисосудистом гемолизе;</w:t>
      </w:r>
      <w:r w:rsidRPr="00D02CA0">
        <w:rPr>
          <w:rFonts w:ascii="Times New Roman" w:hAnsi="Times New Roman" w:cs="Times New Roman"/>
          <w:color w:val="000000"/>
          <w:sz w:val="24"/>
          <w:szCs w:val="24"/>
        </w:rPr>
        <w:br/>
        <w:t>г) при ожогах;</w:t>
      </w:r>
      <w:r w:rsidRPr="00D02CA0">
        <w:rPr>
          <w:rFonts w:ascii="Times New Roman" w:hAnsi="Times New Roman" w:cs="Times New Roman"/>
          <w:color w:val="000000"/>
          <w:sz w:val="24"/>
          <w:szCs w:val="24"/>
        </w:rPr>
        <w:br/>
        <w:t>д) при массивных гемотрансфузиях;</w:t>
      </w:r>
      <w:r w:rsidRPr="00D02CA0">
        <w:rPr>
          <w:rFonts w:ascii="Times New Roman" w:hAnsi="Times New Roman" w:cs="Times New Roman"/>
          <w:color w:val="000000"/>
          <w:sz w:val="24"/>
          <w:szCs w:val="24"/>
        </w:rPr>
        <w:br/>
        <w:t>е) во всех перечисленных ситуациях;</w:t>
      </w:r>
      <w:r w:rsidRPr="00D02CA0">
        <w:rPr>
          <w:rFonts w:ascii="Times New Roman" w:hAnsi="Times New Roman" w:cs="Times New Roman"/>
          <w:color w:val="000000"/>
          <w:sz w:val="24"/>
          <w:szCs w:val="24"/>
        </w:rPr>
        <w:br/>
        <w:t>ж) ни в одной из перечисленных ситуаций.</w:t>
      </w:r>
      <w:r w:rsidRPr="00D02CA0">
        <w:rPr>
          <w:rFonts w:ascii="Times New Roman" w:hAnsi="Times New Roman" w:cs="Times New Roman"/>
          <w:color w:val="000000"/>
          <w:sz w:val="24"/>
          <w:szCs w:val="24"/>
        </w:rPr>
        <w:br/>
        <w:t>Эталон – Е.</w:t>
      </w:r>
      <w:r w:rsidRPr="00D02CA0">
        <w:rPr>
          <w:rFonts w:ascii="Times New Roman" w:hAnsi="Times New Roman" w:cs="Times New Roman"/>
          <w:color w:val="000000"/>
          <w:sz w:val="24"/>
          <w:szCs w:val="24"/>
        </w:rPr>
        <w:br/>
      </w:r>
      <w:r w:rsidRPr="00D02CA0">
        <w:rPr>
          <w:rFonts w:ascii="Times New Roman" w:hAnsi="Times New Roman" w:cs="Times New Roman"/>
          <w:color w:val="000000"/>
          <w:sz w:val="24"/>
          <w:szCs w:val="24"/>
        </w:rPr>
        <w:br/>
      </w:r>
      <w:r>
        <w:rPr>
          <w:rFonts w:ascii="Times New Roman" w:hAnsi="Times New Roman" w:cs="Times New Roman"/>
          <w:color w:val="000000"/>
          <w:sz w:val="24"/>
          <w:szCs w:val="24"/>
        </w:rPr>
        <w:t xml:space="preserve">4. </w:t>
      </w:r>
      <w:r w:rsidRPr="00D02CA0">
        <w:rPr>
          <w:rFonts w:ascii="Times New Roman" w:hAnsi="Times New Roman" w:cs="Times New Roman"/>
          <w:color w:val="000000"/>
          <w:sz w:val="24"/>
          <w:szCs w:val="24"/>
        </w:rPr>
        <w:t>Для лечения ДВС-синдрома используют:</w:t>
      </w:r>
      <w:r w:rsidRPr="00D02CA0">
        <w:rPr>
          <w:rFonts w:ascii="Times New Roman" w:hAnsi="Times New Roman" w:cs="Times New Roman"/>
          <w:color w:val="000000"/>
          <w:sz w:val="24"/>
          <w:szCs w:val="24"/>
        </w:rPr>
        <w:br/>
        <w:t>а) гепарин;</w:t>
      </w:r>
      <w:r w:rsidRPr="00D02CA0">
        <w:rPr>
          <w:rFonts w:ascii="Times New Roman" w:hAnsi="Times New Roman" w:cs="Times New Roman"/>
          <w:color w:val="000000"/>
          <w:sz w:val="24"/>
          <w:szCs w:val="24"/>
        </w:rPr>
        <w:br/>
        <w:t>б) плазмаферез;</w:t>
      </w:r>
      <w:r w:rsidRPr="00D02CA0">
        <w:rPr>
          <w:rFonts w:ascii="Times New Roman" w:hAnsi="Times New Roman" w:cs="Times New Roman"/>
          <w:color w:val="000000"/>
          <w:sz w:val="24"/>
          <w:szCs w:val="24"/>
        </w:rPr>
        <w:br/>
        <w:t>в) свежезамороженную плазму;</w:t>
      </w:r>
      <w:r w:rsidRPr="00D02CA0">
        <w:rPr>
          <w:rFonts w:ascii="Times New Roman" w:hAnsi="Times New Roman" w:cs="Times New Roman"/>
          <w:color w:val="000000"/>
          <w:sz w:val="24"/>
          <w:szCs w:val="24"/>
        </w:rPr>
        <w:br/>
        <w:t>г) сухую плазму;</w:t>
      </w:r>
      <w:r w:rsidRPr="00D02CA0">
        <w:rPr>
          <w:rFonts w:ascii="Times New Roman" w:hAnsi="Times New Roman" w:cs="Times New Roman"/>
          <w:color w:val="000000"/>
          <w:sz w:val="24"/>
          <w:szCs w:val="24"/>
        </w:rPr>
        <w:br/>
        <w:t>д) все вышеперечисленное;</w:t>
      </w:r>
      <w:r w:rsidRPr="00D02CA0">
        <w:rPr>
          <w:rFonts w:ascii="Times New Roman" w:hAnsi="Times New Roman" w:cs="Times New Roman"/>
          <w:color w:val="000000"/>
          <w:sz w:val="24"/>
          <w:szCs w:val="24"/>
        </w:rPr>
        <w:br/>
        <w:t xml:space="preserve">е) ничего </w:t>
      </w:r>
      <w:proofErr w:type="gramStart"/>
      <w:r w:rsidRPr="00D02CA0">
        <w:rPr>
          <w:rFonts w:ascii="Times New Roman" w:hAnsi="Times New Roman" w:cs="Times New Roman"/>
          <w:color w:val="000000"/>
          <w:sz w:val="24"/>
          <w:szCs w:val="24"/>
        </w:rPr>
        <w:t>из</w:t>
      </w:r>
      <w:proofErr w:type="gramEnd"/>
      <w:r w:rsidRPr="00D02CA0">
        <w:rPr>
          <w:rFonts w:ascii="Times New Roman" w:hAnsi="Times New Roman" w:cs="Times New Roman"/>
          <w:color w:val="000000"/>
          <w:sz w:val="24"/>
          <w:szCs w:val="24"/>
        </w:rPr>
        <w:t xml:space="preserve"> вышеперечисленного.</w:t>
      </w:r>
      <w:r w:rsidRPr="00D02CA0">
        <w:rPr>
          <w:rFonts w:ascii="Times New Roman" w:hAnsi="Times New Roman" w:cs="Times New Roman"/>
          <w:color w:val="000000"/>
          <w:sz w:val="24"/>
          <w:szCs w:val="24"/>
        </w:rPr>
        <w:br/>
        <w:t>Эталон – А, Б, В.</w:t>
      </w:r>
      <w:r w:rsidRPr="00D02CA0">
        <w:rPr>
          <w:rFonts w:ascii="Times New Roman" w:hAnsi="Times New Roman" w:cs="Times New Roman"/>
          <w:color w:val="000000"/>
          <w:sz w:val="24"/>
          <w:szCs w:val="24"/>
        </w:rPr>
        <w:br/>
      </w:r>
      <w:r w:rsidRPr="00D02CA0">
        <w:rPr>
          <w:rFonts w:ascii="Times New Roman" w:hAnsi="Times New Roman" w:cs="Times New Roman"/>
          <w:color w:val="000000"/>
          <w:sz w:val="24"/>
          <w:szCs w:val="24"/>
        </w:rPr>
        <w:br/>
      </w:r>
      <w:r>
        <w:rPr>
          <w:rFonts w:ascii="Times New Roman" w:hAnsi="Times New Roman" w:cs="Times New Roman"/>
          <w:color w:val="000000"/>
          <w:sz w:val="24"/>
          <w:szCs w:val="24"/>
        </w:rPr>
        <w:t xml:space="preserve">5. </w:t>
      </w:r>
      <w:r w:rsidRPr="00D02CA0">
        <w:rPr>
          <w:rFonts w:ascii="Times New Roman" w:hAnsi="Times New Roman" w:cs="Times New Roman"/>
          <w:color w:val="000000"/>
          <w:sz w:val="24"/>
          <w:szCs w:val="24"/>
        </w:rPr>
        <w:t>Рекомендуемая среднетерапевтическая доза свежезамороженной плазмы при остром ДВС-синдроме в фазу гипокоагуляции:</w:t>
      </w:r>
      <w:r w:rsidRPr="00D02CA0">
        <w:rPr>
          <w:rFonts w:ascii="Times New Roman" w:hAnsi="Times New Roman" w:cs="Times New Roman"/>
          <w:color w:val="000000"/>
          <w:sz w:val="24"/>
          <w:szCs w:val="24"/>
        </w:rPr>
        <w:br/>
        <w:t>а) 150-250 мл/сут;</w:t>
      </w:r>
      <w:r w:rsidRPr="00D02CA0">
        <w:rPr>
          <w:rFonts w:ascii="Times New Roman" w:hAnsi="Times New Roman" w:cs="Times New Roman"/>
          <w:color w:val="000000"/>
          <w:sz w:val="24"/>
          <w:szCs w:val="24"/>
        </w:rPr>
        <w:br/>
        <w:t>б) 250-500 мл/сут;</w:t>
      </w:r>
      <w:r w:rsidRPr="00D02CA0">
        <w:rPr>
          <w:rFonts w:ascii="Times New Roman" w:hAnsi="Times New Roman" w:cs="Times New Roman"/>
          <w:color w:val="000000"/>
          <w:sz w:val="24"/>
          <w:szCs w:val="24"/>
        </w:rPr>
        <w:br/>
        <w:t>в) 700-1000 мл/сут;</w:t>
      </w:r>
      <w:r w:rsidRPr="00D02CA0">
        <w:rPr>
          <w:rFonts w:ascii="Times New Roman" w:hAnsi="Times New Roman" w:cs="Times New Roman"/>
          <w:color w:val="000000"/>
          <w:sz w:val="24"/>
          <w:szCs w:val="24"/>
        </w:rPr>
        <w:br/>
        <w:t>г) 3-4 л/сут.</w:t>
      </w:r>
      <w:r w:rsidRPr="00D02CA0">
        <w:rPr>
          <w:rFonts w:ascii="Times New Roman" w:hAnsi="Times New Roman" w:cs="Times New Roman"/>
          <w:color w:val="000000"/>
          <w:sz w:val="24"/>
          <w:szCs w:val="24"/>
        </w:rPr>
        <w:br/>
        <w:t>Эталон – В.</w:t>
      </w:r>
      <w:r w:rsidRPr="00D02CA0">
        <w:rPr>
          <w:rFonts w:ascii="Times New Roman" w:hAnsi="Times New Roman" w:cs="Times New Roman"/>
          <w:color w:val="000000"/>
          <w:sz w:val="24"/>
          <w:szCs w:val="24"/>
        </w:rPr>
        <w:br/>
      </w:r>
      <w:r w:rsidRPr="00D02CA0">
        <w:rPr>
          <w:rFonts w:ascii="Times New Roman" w:hAnsi="Times New Roman" w:cs="Times New Roman"/>
          <w:color w:val="000000"/>
          <w:sz w:val="24"/>
          <w:szCs w:val="24"/>
        </w:rPr>
        <w:br/>
      </w:r>
      <w:r>
        <w:rPr>
          <w:rFonts w:ascii="Times New Roman" w:hAnsi="Times New Roman" w:cs="Times New Roman"/>
          <w:color w:val="000000"/>
          <w:sz w:val="24"/>
          <w:szCs w:val="24"/>
        </w:rPr>
        <w:t xml:space="preserve">6. </w:t>
      </w:r>
      <w:r w:rsidRPr="00D02CA0">
        <w:rPr>
          <w:rFonts w:ascii="Times New Roman" w:hAnsi="Times New Roman" w:cs="Times New Roman"/>
          <w:color w:val="000000"/>
          <w:sz w:val="24"/>
          <w:szCs w:val="24"/>
        </w:rPr>
        <w:t>Методы количественного определения содержания продуктов паракоагуляции в крови:</w:t>
      </w:r>
      <w:r w:rsidRPr="00D02CA0">
        <w:rPr>
          <w:rFonts w:ascii="Times New Roman" w:hAnsi="Times New Roman" w:cs="Times New Roman"/>
          <w:color w:val="000000"/>
          <w:sz w:val="24"/>
          <w:szCs w:val="24"/>
        </w:rPr>
        <w:br/>
        <w:t>а) этаноловый тест;</w:t>
      </w:r>
      <w:r w:rsidRPr="00D02CA0">
        <w:rPr>
          <w:rFonts w:ascii="Times New Roman" w:hAnsi="Times New Roman" w:cs="Times New Roman"/>
          <w:color w:val="000000"/>
          <w:sz w:val="24"/>
          <w:szCs w:val="24"/>
        </w:rPr>
        <w:br/>
        <w:t>б) активированное частичное тромбопластиновое время (АЧТВ);</w:t>
      </w:r>
      <w:r w:rsidRPr="00D02CA0">
        <w:rPr>
          <w:rFonts w:ascii="Times New Roman" w:hAnsi="Times New Roman" w:cs="Times New Roman"/>
          <w:color w:val="000000"/>
          <w:sz w:val="24"/>
          <w:szCs w:val="24"/>
        </w:rPr>
        <w:br/>
        <w:t>в) концентрация фибриногена;</w:t>
      </w:r>
      <w:r w:rsidRPr="00D02CA0">
        <w:rPr>
          <w:rFonts w:ascii="Times New Roman" w:hAnsi="Times New Roman" w:cs="Times New Roman"/>
          <w:color w:val="000000"/>
          <w:sz w:val="24"/>
          <w:szCs w:val="24"/>
        </w:rPr>
        <w:br/>
        <w:t>г) содержание растворимых фибрин-мономерных комплексов (РФМК);</w:t>
      </w:r>
      <w:r w:rsidRPr="00D02CA0">
        <w:rPr>
          <w:rFonts w:ascii="Times New Roman" w:hAnsi="Times New Roman" w:cs="Times New Roman"/>
          <w:color w:val="000000"/>
          <w:sz w:val="24"/>
          <w:szCs w:val="24"/>
        </w:rPr>
        <w:br/>
      </w:r>
      <w:r w:rsidRPr="00D02CA0">
        <w:rPr>
          <w:rFonts w:ascii="Times New Roman" w:hAnsi="Times New Roman" w:cs="Times New Roman"/>
          <w:color w:val="000000"/>
          <w:sz w:val="24"/>
          <w:szCs w:val="24"/>
        </w:rPr>
        <w:lastRenderedPageBreak/>
        <w:t>д) протаминсульфатный тест;</w:t>
      </w:r>
      <w:r w:rsidRPr="00D02CA0">
        <w:rPr>
          <w:rFonts w:ascii="Times New Roman" w:hAnsi="Times New Roman" w:cs="Times New Roman"/>
          <w:color w:val="000000"/>
          <w:sz w:val="24"/>
          <w:szCs w:val="24"/>
        </w:rPr>
        <w:br/>
        <w:t>е) концентрация продуктов деградации фибрина (ПДФ);</w:t>
      </w:r>
      <w:r w:rsidRPr="00D02CA0">
        <w:rPr>
          <w:rFonts w:ascii="Times New Roman" w:hAnsi="Times New Roman" w:cs="Times New Roman"/>
          <w:color w:val="000000"/>
          <w:sz w:val="24"/>
          <w:szCs w:val="24"/>
        </w:rPr>
        <w:br/>
        <w:t>ж) все вышеперечисленное;</w:t>
      </w:r>
      <w:r w:rsidRPr="00D02CA0">
        <w:rPr>
          <w:rFonts w:ascii="Times New Roman" w:hAnsi="Times New Roman" w:cs="Times New Roman"/>
          <w:color w:val="000000"/>
          <w:sz w:val="24"/>
          <w:szCs w:val="24"/>
        </w:rPr>
        <w:br/>
        <w:t xml:space="preserve">з) ничего </w:t>
      </w:r>
      <w:proofErr w:type="gramStart"/>
      <w:r w:rsidRPr="00D02CA0">
        <w:rPr>
          <w:rFonts w:ascii="Times New Roman" w:hAnsi="Times New Roman" w:cs="Times New Roman"/>
          <w:color w:val="000000"/>
          <w:sz w:val="24"/>
          <w:szCs w:val="24"/>
        </w:rPr>
        <w:t>из</w:t>
      </w:r>
      <w:proofErr w:type="gramEnd"/>
      <w:r w:rsidRPr="00D02CA0">
        <w:rPr>
          <w:rFonts w:ascii="Times New Roman" w:hAnsi="Times New Roman" w:cs="Times New Roman"/>
          <w:color w:val="000000"/>
          <w:sz w:val="24"/>
          <w:szCs w:val="24"/>
        </w:rPr>
        <w:t xml:space="preserve"> вышеперечисленного.</w:t>
      </w:r>
      <w:r w:rsidRPr="00D02CA0">
        <w:rPr>
          <w:rFonts w:ascii="Times New Roman" w:hAnsi="Times New Roman" w:cs="Times New Roman"/>
          <w:color w:val="000000"/>
          <w:sz w:val="24"/>
          <w:szCs w:val="24"/>
        </w:rPr>
        <w:br/>
        <w:t>Эталон – Г, Е.</w:t>
      </w:r>
      <w:r w:rsidRPr="00D02CA0">
        <w:rPr>
          <w:rFonts w:ascii="Times New Roman" w:hAnsi="Times New Roman" w:cs="Times New Roman"/>
          <w:color w:val="000000"/>
          <w:sz w:val="24"/>
          <w:szCs w:val="24"/>
        </w:rPr>
        <w:br/>
      </w:r>
      <w:r w:rsidRPr="00D02CA0">
        <w:rPr>
          <w:rFonts w:ascii="Times New Roman" w:hAnsi="Times New Roman" w:cs="Times New Roman"/>
          <w:color w:val="000000"/>
          <w:sz w:val="24"/>
          <w:szCs w:val="24"/>
        </w:rPr>
        <w:br/>
      </w:r>
      <w:r>
        <w:rPr>
          <w:rFonts w:ascii="Times New Roman" w:hAnsi="Times New Roman" w:cs="Times New Roman"/>
          <w:color w:val="000000"/>
          <w:sz w:val="24"/>
          <w:szCs w:val="24"/>
        </w:rPr>
        <w:t xml:space="preserve">7. </w:t>
      </w:r>
      <w:r w:rsidRPr="00D02CA0">
        <w:rPr>
          <w:rFonts w:ascii="Times New Roman" w:hAnsi="Times New Roman" w:cs="Times New Roman"/>
          <w:color w:val="000000"/>
          <w:sz w:val="24"/>
          <w:szCs w:val="24"/>
        </w:rPr>
        <w:t>Какие факторы обуславливают развитие геморрагических осложнений при ДВС-синдроме?</w:t>
      </w:r>
      <w:r w:rsidRPr="00D02CA0">
        <w:rPr>
          <w:rFonts w:ascii="Times New Roman" w:hAnsi="Times New Roman" w:cs="Times New Roman"/>
          <w:color w:val="000000"/>
          <w:sz w:val="24"/>
          <w:szCs w:val="24"/>
        </w:rPr>
        <w:br/>
        <w:t>а) тромбоцитопения;</w:t>
      </w:r>
      <w:r w:rsidRPr="00D02CA0">
        <w:rPr>
          <w:rFonts w:ascii="Times New Roman" w:hAnsi="Times New Roman" w:cs="Times New Roman"/>
          <w:color w:val="000000"/>
          <w:sz w:val="24"/>
          <w:szCs w:val="24"/>
        </w:rPr>
        <w:br/>
        <w:t>б) тромбоцитопатия;</w:t>
      </w:r>
      <w:r w:rsidRPr="00D02CA0">
        <w:rPr>
          <w:rFonts w:ascii="Times New Roman" w:hAnsi="Times New Roman" w:cs="Times New Roman"/>
          <w:color w:val="000000"/>
          <w:sz w:val="24"/>
          <w:szCs w:val="24"/>
        </w:rPr>
        <w:br/>
        <w:t>в) микротромбообразование и изъязвление слизистых оболочек;</w:t>
      </w:r>
      <w:r w:rsidRPr="00D02CA0">
        <w:rPr>
          <w:rFonts w:ascii="Times New Roman" w:hAnsi="Times New Roman" w:cs="Times New Roman"/>
          <w:color w:val="000000"/>
          <w:sz w:val="24"/>
          <w:szCs w:val="24"/>
        </w:rPr>
        <w:br/>
        <w:t>г) увеличение концентрации фибрин-мономерных комплексов;</w:t>
      </w:r>
      <w:r w:rsidRPr="00D02CA0">
        <w:rPr>
          <w:rFonts w:ascii="Times New Roman" w:hAnsi="Times New Roman" w:cs="Times New Roman"/>
          <w:color w:val="000000"/>
          <w:sz w:val="24"/>
          <w:szCs w:val="24"/>
        </w:rPr>
        <w:br/>
        <w:t>д) все вышеперечисленное;</w:t>
      </w:r>
      <w:r w:rsidRPr="00D02CA0">
        <w:rPr>
          <w:rFonts w:ascii="Times New Roman" w:hAnsi="Times New Roman" w:cs="Times New Roman"/>
          <w:color w:val="000000"/>
          <w:sz w:val="24"/>
          <w:szCs w:val="24"/>
        </w:rPr>
        <w:br/>
        <w:t xml:space="preserve">е) ничего </w:t>
      </w:r>
      <w:proofErr w:type="gramStart"/>
      <w:r w:rsidRPr="00D02CA0">
        <w:rPr>
          <w:rFonts w:ascii="Times New Roman" w:hAnsi="Times New Roman" w:cs="Times New Roman"/>
          <w:color w:val="000000"/>
          <w:sz w:val="24"/>
          <w:szCs w:val="24"/>
        </w:rPr>
        <w:t>из</w:t>
      </w:r>
      <w:proofErr w:type="gramEnd"/>
      <w:r w:rsidRPr="00D02CA0">
        <w:rPr>
          <w:rFonts w:ascii="Times New Roman" w:hAnsi="Times New Roman" w:cs="Times New Roman"/>
          <w:color w:val="000000"/>
          <w:sz w:val="24"/>
          <w:szCs w:val="24"/>
        </w:rPr>
        <w:t xml:space="preserve"> перечисленного.</w:t>
      </w:r>
      <w:r w:rsidRPr="00D02CA0">
        <w:rPr>
          <w:rFonts w:ascii="Times New Roman" w:hAnsi="Times New Roman" w:cs="Times New Roman"/>
          <w:color w:val="000000"/>
          <w:sz w:val="24"/>
          <w:szCs w:val="24"/>
        </w:rPr>
        <w:br/>
        <w:t>Эталон – Д.</w:t>
      </w:r>
      <w:r w:rsidRPr="00D02CA0">
        <w:rPr>
          <w:rFonts w:ascii="Times New Roman" w:hAnsi="Times New Roman" w:cs="Times New Roman"/>
          <w:color w:val="000000"/>
          <w:sz w:val="24"/>
          <w:szCs w:val="24"/>
        </w:rPr>
        <w:br/>
      </w:r>
      <w:r w:rsidRPr="00D02CA0">
        <w:rPr>
          <w:rFonts w:ascii="Times New Roman" w:hAnsi="Times New Roman" w:cs="Times New Roman"/>
          <w:color w:val="000000"/>
          <w:sz w:val="24"/>
          <w:szCs w:val="24"/>
        </w:rPr>
        <w:br/>
      </w:r>
      <w:r>
        <w:rPr>
          <w:rFonts w:ascii="Times New Roman" w:hAnsi="Times New Roman" w:cs="Times New Roman"/>
          <w:color w:val="000000"/>
          <w:sz w:val="24"/>
          <w:szCs w:val="24"/>
        </w:rPr>
        <w:t xml:space="preserve">8. </w:t>
      </w:r>
      <w:r w:rsidRPr="00D02CA0">
        <w:rPr>
          <w:rFonts w:ascii="Times New Roman" w:hAnsi="Times New Roman" w:cs="Times New Roman"/>
          <w:color w:val="000000"/>
          <w:sz w:val="24"/>
          <w:szCs w:val="24"/>
        </w:rPr>
        <w:t>Какие показатели гемостаза контролируют при лечении больных гепарином?</w:t>
      </w:r>
      <w:r w:rsidRPr="00D02CA0">
        <w:rPr>
          <w:rFonts w:ascii="Times New Roman" w:hAnsi="Times New Roman" w:cs="Times New Roman"/>
          <w:color w:val="000000"/>
          <w:sz w:val="24"/>
          <w:szCs w:val="24"/>
        </w:rPr>
        <w:br/>
        <w:t>а) время свертывания крови;</w:t>
      </w:r>
      <w:r w:rsidRPr="00D02CA0">
        <w:rPr>
          <w:rFonts w:ascii="Times New Roman" w:hAnsi="Times New Roman" w:cs="Times New Roman"/>
          <w:color w:val="000000"/>
          <w:sz w:val="24"/>
          <w:szCs w:val="24"/>
        </w:rPr>
        <w:br/>
        <w:t>б) время кровотечения;</w:t>
      </w:r>
      <w:r w:rsidRPr="00D02CA0">
        <w:rPr>
          <w:rFonts w:ascii="Times New Roman" w:hAnsi="Times New Roman" w:cs="Times New Roman"/>
          <w:color w:val="000000"/>
          <w:sz w:val="24"/>
          <w:szCs w:val="24"/>
        </w:rPr>
        <w:br/>
        <w:t>в) протромбиновый индекс;</w:t>
      </w:r>
      <w:r w:rsidRPr="00D02CA0">
        <w:rPr>
          <w:rFonts w:ascii="Times New Roman" w:hAnsi="Times New Roman" w:cs="Times New Roman"/>
          <w:color w:val="000000"/>
          <w:sz w:val="24"/>
          <w:szCs w:val="24"/>
        </w:rPr>
        <w:br/>
        <w:t>г) АЧТВ;</w:t>
      </w:r>
      <w:r w:rsidRPr="00D02CA0">
        <w:rPr>
          <w:rFonts w:ascii="Times New Roman" w:hAnsi="Times New Roman" w:cs="Times New Roman"/>
          <w:color w:val="000000"/>
          <w:sz w:val="24"/>
          <w:szCs w:val="24"/>
        </w:rPr>
        <w:br/>
        <w:t>д) концентрация фибриногена;</w:t>
      </w:r>
      <w:r w:rsidRPr="00D02CA0">
        <w:rPr>
          <w:rFonts w:ascii="Times New Roman" w:hAnsi="Times New Roman" w:cs="Times New Roman"/>
          <w:color w:val="000000"/>
          <w:sz w:val="24"/>
          <w:szCs w:val="24"/>
        </w:rPr>
        <w:br/>
        <w:t>е) все перечисленное;</w:t>
      </w:r>
      <w:r w:rsidRPr="00D02CA0">
        <w:rPr>
          <w:rFonts w:ascii="Times New Roman" w:hAnsi="Times New Roman" w:cs="Times New Roman"/>
          <w:color w:val="000000"/>
          <w:sz w:val="24"/>
          <w:szCs w:val="24"/>
        </w:rPr>
        <w:br/>
        <w:t xml:space="preserve">ж) ничего </w:t>
      </w:r>
      <w:proofErr w:type="gramStart"/>
      <w:r w:rsidRPr="00D02CA0">
        <w:rPr>
          <w:rFonts w:ascii="Times New Roman" w:hAnsi="Times New Roman" w:cs="Times New Roman"/>
          <w:color w:val="000000"/>
          <w:sz w:val="24"/>
          <w:szCs w:val="24"/>
        </w:rPr>
        <w:t>из</w:t>
      </w:r>
      <w:proofErr w:type="gramEnd"/>
      <w:r w:rsidRPr="00D02CA0">
        <w:rPr>
          <w:rFonts w:ascii="Times New Roman" w:hAnsi="Times New Roman" w:cs="Times New Roman"/>
          <w:color w:val="000000"/>
          <w:sz w:val="24"/>
          <w:szCs w:val="24"/>
        </w:rPr>
        <w:t xml:space="preserve"> перечисленного.</w:t>
      </w:r>
      <w:r w:rsidRPr="00D02CA0">
        <w:rPr>
          <w:rFonts w:ascii="Times New Roman" w:hAnsi="Times New Roman" w:cs="Times New Roman"/>
          <w:color w:val="000000"/>
          <w:sz w:val="24"/>
          <w:szCs w:val="24"/>
        </w:rPr>
        <w:br/>
        <w:t>Эталон – А, Г.</w:t>
      </w:r>
      <w:r w:rsidRPr="00D02CA0">
        <w:rPr>
          <w:rFonts w:ascii="Times New Roman" w:hAnsi="Times New Roman" w:cs="Times New Roman"/>
          <w:color w:val="000000"/>
          <w:sz w:val="24"/>
          <w:szCs w:val="24"/>
        </w:rPr>
        <w:br/>
      </w:r>
      <w:r w:rsidRPr="00D02CA0">
        <w:rPr>
          <w:rFonts w:ascii="Times New Roman" w:hAnsi="Times New Roman" w:cs="Times New Roman"/>
          <w:color w:val="000000"/>
          <w:sz w:val="24"/>
          <w:szCs w:val="24"/>
        </w:rPr>
        <w:br/>
      </w:r>
      <w:r>
        <w:rPr>
          <w:rFonts w:ascii="Times New Roman" w:hAnsi="Times New Roman" w:cs="Times New Roman"/>
          <w:color w:val="000000"/>
          <w:sz w:val="24"/>
          <w:szCs w:val="24"/>
        </w:rPr>
        <w:t xml:space="preserve">9. </w:t>
      </w:r>
      <w:proofErr w:type="gramStart"/>
      <w:r w:rsidRPr="00D02CA0">
        <w:rPr>
          <w:rFonts w:ascii="Times New Roman" w:hAnsi="Times New Roman" w:cs="Times New Roman"/>
          <w:color w:val="000000"/>
          <w:sz w:val="24"/>
          <w:szCs w:val="24"/>
        </w:rPr>
        <w:t>Избыток</w:t>
      </w:r>
      <w:proofErr w:type="gramEnd"/>
      <w:r w:rsidRPr="00D02CA0">
        <w:rPr>
          <w:rFonts w:ascii="Times New Roman" w:hAnsi="Times New Roman" w:cs="Times New Roman"/>
          <w:color w:val="000000"/>
          <w:sz w:val="24"/>
          <w:szCs w:val="24"/>
        </w:rPr>
        <w:t xml:space="preserve"> какого фактора (каких факторов) приводит к значительному удлинению времени свертывания крови?</w:t>
      </w:r>
      <w:r w:rsidRPr="00D02CA0">
        <w:rPr>
          <w:rFonts w:ascii="Times New Roman" w:hAnsi="Times New Roman" w:cs="Times New Roman"/>
          <w:color w:val="000000"/>
          <w:sz w:val="24"/>
          <w:szCs w:val="24"/>
        </w:rPr>
        <w:br/>
        <w:t>а) антитромбин III;</w:t>
      </w:r>
      <w:r w:rsidRPr="00D02CA0">
        <w:rPr>
          <w:rFonts w:ascii="Times New Roman" w:hAnsi="Times New Roman" w:cs="Times New Roman"/>
          <w:color w:val="000000"/>
          <w:sz w:val="24"/>
          <w:szCs w:val="24"/>
        </w:rPr>
        <w:br/>
        <w:t>б) плазминоген;</w:t>
      </w:r>
      <w:r w:rsidRPr="00D02CA0">
        <w:rPr>
          <w:rFonts w:ascii="Times New Roman" w:hAnsi="Times New Roman" w:cs="Times New Roman"/>
          <w:color w:val="000000"/>
          <w:sz w:val="24"/>
          <w:szCs w:val="24"/>
        </w:rPr>
        <w:br/>
        <w:t>в) фактор Виллебранда;</w:t>
      </w:r>
      <w:r w:rsidRPr="00D02CA0">
        <w:rPr>
          <w:rFonts w:ascii="Times New Roman" w:hAnsi="Times New Roman" w:cs="Times New Roman"/>
          <w:color w:val="000000"/>
          <w:sz w:val="24"/>
          <w:szCs w:val="24"/>
        </w:rPr>
        <w:br/>
        <w:t>г) продукты паракоагуляции;</w:t>
      </w:r>
      <w:r w:rsidRPr="00D02CA0">
        <w:rPr>
          <w:rFonts w:ascii="Times New Roman" w:hAnsi="Times New Roman" w:cs="Times New Roman"/>
          <w:color w:val="000000"/>
          <w:sz w:val="24"/>
          <w:szCs w:val="24"/>
        </w:rPr>
        <w:br/>
        <w:t>д) фактор тромбоцитов 4.</w:t>
      </w:r>
      <w:r w:rsidRPr="00D02CA0">
        <w:rPr>
          <w:rFonts w:ascii="Times New Roman" w:hAnsi="Times New Roman" w:cs="Times New Roman"/>
          <w:color w:val="000000"/>
          <w:sz w:val="24"/>
          <w:szCs w:val="24"/>
        </w:rPr>
        <w:br/>
        <w:t>Эталон – Г.</w:t>
      </w:r>
      <w:r w:rsidRPr="00D02CA0">
        <w:rPr>
          <w:rFonts w:ascii="Times New Roman" w:hAnsi="Times New Roman" w:cs="Times New Roman"/>
          <w:color w:val="000000"/>
          <w:sz w:val="24"/>
          <w:szCs w:val="24"/>
        </w:rPr>
        <w:br/>
      </w:r>
      <w:r w:rsidRPr="00D02CA0">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 xml:space="preserve">10. </w:t>
      </w:r>
      <w:r w:rsidRPr="00D02CA0">
        <w:rPr>
          <w:rFonts w:ascii="Times New Roman" w:hAnsi="Times New Roman" w:cs="Times New Roman"/>
          <w:color w:val="000000"/>
          <w:sz w:val="24"/>
          <w:szCs w:val="24"/>
        </w:rPr>
        <w:t>Нормальные показатели времени свертывания крови (по Сухареву):</w:t>
      </w:r>
      <w:r w:rsidRPr="00D02CA0">
        <w:rPr>
          <w:rFonts w:ascii="Times New Roman" w:hAnsi="Times New Roman" w:cs="Times New Roman"/>
          <w:color w:val="000000"/>
          <w:sz w:val="24"/>
          <w:szCs w:val="24"/>
        </w:rPr>
        <w:br/>
        <w:t>а) 20-30 сек;</w:t>
      </w:r>
      <w:r w:rsidRPr="00D02CA0">
        <w:rPr>
          <w:rFonts w:ascii="Times New Roman" w:hAnsi="Times New Roman" w:cs="Times New Roman"/>
          <w:color w:val="000000"/>
          <w:sz w:val="24"/>
          <w:szCs w:val="24"/>
        </w:rPr>
        <w:br/>
        <w:t>б) 1-2 мин;</w:t>
      </w:r>
      <w:r w:rsidRPr="00D02CA0">
        <w:rPr>
          <w:rFonts w:ascii="Times New Roman" w:hAnsi="Times New Roman" w:cs="Times New Roman"/>
          <w:color w:val="000000"/>
          <w:sz w:val="24"/>
          <w:szCs w:val="24"/>
        </w:rPr>
        <w:br/>
        <w:t>в) 3-5 мин;</w:t>
      </w:r>
      <w:r w:rsidRPr="00D02CA0">
        <w:rPr>
          <w:rFonts w:ascii="Times New Roman" w:hAnsi="Times New Roman" w:cs="Times New Roman"/>
          <w:color w:val="000000"/>
          <w:sz w:val="24"/>
          <w:szCs w:val="24"/>
        </w:rPr>
        <w:br/>
        <w:t>г) 10-15 мин;</w:t>
      </w:r>
      <w:r w:rsidRPr="00D02CA0">
        <w:rPr>
          <w:rFonts w:ascii="Times New Roman" w:hAnsi="Times New Roman" w:cs="Times New Roman"/>
          <w:color w:val="000000"/>
          <w:sz w:val="24"/>
          <w:szCs w:val="24"/>
        </w:rPr>
        <w:br/>
        <w:t>д) 20-30 мин.</w:t>
      </w:r>
      <w:r w:rsidRPr="00D02CA0">
        <w:rPr>
          <w:rFonts w:ascii="Times New Roman" w:hAnsi="Times New Roman" w:cs="Times New Roman"/>
          <w:color w:val="000000"/>
          <w:sz w:val="24"/>
          <w:szCs w:val="24"/>
        </w:rPr>
        <w:br/>
        <w:t>Эталон – В.</w:t>
      </w:r>
    </w:p>
    <w:p w:rsidR="00BA68BB" w:rsidRDefault="00BA68BB" w:rsidP="00BA68BB">
      <w:pPr>
        <w:spacing w:after="0" w:line="240" w:lineRule="auto"/>
        <w:jc w:val="both"/>
        <w:rPr>
          <w:rFonts w:ascii="Times New Roman" w:eastAsia="Calibri" w:hAnsi="Times New Roman" w:cs="Times New Roman"/>
          <w:b/>
          <w:sz w:val="28"/>
          <w:szCs w:val="28"/>
        </w:rPr>
      </w:pPr>
      <w:r w:rsidRPr="00BB7DAF">
        <w:rPr>
          <w:rFonts w:ascii="Times New Roman" w:eastAsia="Calibri" w:hAnsi="Times New Roman" w:cs="Times New Roman"/>
          <w:b/>
          <w:sz w:val="28"/>
          <w:szCs w:val="28"/>
        </w:rPr>
        <w:t>Ситуацион</w:t>
      </w:r>
      <w:r>
        <w:rPr>
          <w:rFonts w:ascii="Times New Roman" w:eastAsia="Calibri" w:hAnsi="Times New Roman" w:cs="Times New Roman"/>
          <w:b/>
          <w:sz w:val="28"/>
          <w:szCs w:val="28"/>
        </w:rPr>
        <w:t>ные задачи</w:t>
      </w:r>
    </w:p>
    <w:p w:rsidR="00BA68BB" w:rsidRPr="00D02CA0" w:rsidRDefault="00BA68BB" w:rsidP="00BA68BB">
      <w:pPr>
        <w:spacing w:after="0" w:line="240" w:lineRule="auto"/>
        <w:rPr>
          <w:rFonts w:ascii="Times New Roman" w:eastAsia="Calibri" w:hAnsi="Times New Roman" w:cs="Times New Roman"/>
          <w:sz w:val="24"/>
          <w:szCs w:val="24"/>
        </w:rPr>
      </w:pPr>
      <w:r w:rsidRPr="00D02CA0">
        <w:rPr>
          <w:rFonts w:ascii="Times New Roman" w:hAnsi="Times New Roman" w:cs="Times New Roman"/>
          <w:color w:val="000000"/>
          <w:sz w:val="24"/>
          <w:szCs w:val="24"/>
        </w:rPr>
        <w:t xml:space="preserve">Больной С., 19 лет, доставлен в клинику с жалобами на резкую слабость, одышку в покое, интенсивную боль в грудной клетке, кашель с небольшим количеством слизисто-гнойной мокроты с прожилками крови, резкие головные боли. При поступлении: состояние тяжелое, адинамия. </w:t>
      </w:r>
      <w:proofErr w:type="gramStart"/>
      <w:r w:rsidRPr="00D02CA0">
        <w:rPr>
          <w:rFonts w:ascii="Times New Roman" w:hAnsi="Times New Roman" w:cs="Times New Roman"/>
          <w:color w:val="000000"/>
          <w:sz w:val="24"/>
          <w:szCs w:val="24"/>
        </w:rPr>
        <w:t>Температура тела 38,5(С. Частота дыхания 28 в мин. Над всем левым легочным полем и в проекции верхней доли правого легкого усиление голосового дрожания и бронхофонии, притупление перкуторного звука, жесткое дыхание; выслушивается распространенный шум трения плевры соответственно всем базальным сегментам левого легкого.</w:t>
      </w:r>
      <w:proofErr w:type="gramEnd"/>
      <w:r w:rsidRPr="00D02CA0">
        <w:rPr>
          <w:rFonts w:ascii="Times New Roman" w:hAnsi="Times New Roman" w:cs="Times New Roman"/>
          <w:color w:val="000000"/>
          <w:sz w:val="24"/>
          <w:szCs w:val="24"/>
        </w:rPr>
        <w:t xml:space="preserve"> Пульс до 120 уд</w:t>
      </w:r>
      <w:proofErr w:type="gramStart"/>
      <w:r w:rsidRPr="00D02CA0">
        <w:rPr>
          <w:rFonts w:ascii="Times New Roman" w:hAnsi="Times New Roman" w:cs="Times New Roman"/>
          <w:color w:val="000000"/>
          <w:sz w:val="24"/>
          <w:szCs w:val="24"/>
        </w:rPr>
        <w:t>.</w:t>
      </w:r>
      <w:proofErr w:type="gramEnd"/>
      <w:r w:rsidRPr="00D02CA0">
        <w:rPr>
          <w:rFonts w:ascii="Times New Roman" w:hAnsi="Times New Roman" w:cs="Times New Roman"/>
          <w:color w:val="000000"/>
          <w:sz w:val="24"/>
          <w:szCs w:val="24"/>
        </w:rPr>
        <w:t xml:space="preserve"> </w:t>
      </w:r>
      <w:proofErr w:type="gramStart"/>
      <w:r w:rsidRPr="00D02CA0">
        <w:rPr>
          <w:rFonts w:ascii="Times New Roman" w:hAnsi="Times New Roman" w:cs="Times New Roman"/>
          <w:color w:val="000000"/>
          <w:sz w:val="24"/>
          <w:szCs w:val="24"/>
        </w:rPr>
        <w:t>в</w:t>
      </w:r>
      <w:proofErr w:type="gramEnd"/>
      <w:r w:rsidRPr="00D02CA0">
        <w:rPr>
          <w:rFonts w:ascii="Times New Roman" w:hAnsi="Times New Roman" w:cs="Times New Roman"/>
          <w:color w:val="000000"/>
          <w:sz w:val="24"/>
          <w:szCs w:val="24"/>
        </w:rPr>
        <w:t xml:space="preserve"> мин., слабого наполнения. </w:t>
      </w:r>
      <w:proofErr w:type="gramStart"/>
      <w:r w:rsidRPr="00D02CA0">
        <w:rPr>
          <w:rFonts w:ascii="Times New Roman" w:hAnsi="Times New Roman" w:cs="Times New Roman"/>
          <w:color w:val="000000"/>
          <w:sz w:val="24"/>
          <w:szCs w:val="24"/>
        </w:rPr>
        <w:t>АД 60 и 40 мм рт. ст. Диурез (250-300 мл/сут.</w:t>
      </w:r>
      <w:proofErr w:type="gramEnd"/>
      <w:r w:rsidRPr="00D02CA0">
        <w:rPr>
          <w:rFonts w:ascii="Times New Roman" w:hAnsi="Times New Roman" w:cs="Times New Roman"/>
          <w:color w:val="000000"/>
          <w:sz w:val="24"/>
          <w:szCs w:val="24"/>
        </w:rPr>
        <w:t xml:space="preserve"> В общем анализе крови лейкоцитоз 21х109/л со сдвигом влево, токсическая зернистость нейтрофилов, СОЭ 36 мм/ч. На Ro-грамме справа в верхней доле, верхней и нижней доле слева видна массивная очаговая сливная инфильтрация без четких наружных границ, на этом фоне – признаки деструкции легочной ткани (полости). Проводимая антибактериальная терапия (пенициллин), дезинтоксикационная, противошоковая, симптоматическая терапия дала незначительный эффект. На второй день состояние больного резко ухудшилось, появились кровоизлияния в склеры, обширная петехиальная сыпь на верхних и нижних конечностях, передней поверхности грудной клетки, кровотечения из мест инъекций. Число тромбоцитов 80х109/л. Время свертывания крови по Сухареву 15 мин. В гемостазиограмме: протромбиновый индекс 78 %, антитромбин III – 60 %, удлинение АЧТВ, снижение АДФ-агрегации тромбоцитов, высвобождения ТФ 3 и 4, индекс ретракции кровяного сгустка 20 %, этаноловый тест «+», протаминсульфатный тест «</w:t>
      </w:r>
      <w:proofErr w:type="gramStart"/>
      <w:r w:rsidRPr="00D02CA0">
        <w:rPr>
          <w:rFonts w:ascii="Times New Roman" w:hAnsi="Times New Roman" w:cs="Times New Roman"/>
          <w:color w:val="000000"/>
          <w:sz w:val="24"/>
          <w:szCs w:val="24"/>
        </w:rPr>
        <w:t>-»</w:t>
      </w:r>
      <w:proofErr w:type="gramEnd"/>
      <w:r w:rsidRPr="00D02CA0">
        <w:rPr>
          <w:rFonts w:ascii="Times New Roman" w:hAnsi="Times New Roman" w:cs="Times New Roman"/>
          <w:color w:val="000000"/>
          <w:sz w:val="24"/>
          <w:szCs w:val="24"/>
        </w:rPr>
        <w:t>. РФМК 5,5х10-2 г/л.</w:t>
      </w:r>
      <w:r w:rsidRPr="00D02CA0">
        <w:rPr>
          <w:rFonts w:ascii="Times New Roman" w:hAnsi="Times New Roman" w:cs="Times New Roman"/>
          <w:color w:val="000000"/>
          <w:sz w:val="24"/>
          <w:szCs w:val="24"/>
        </w:rPr>
        <w:br/>
        <w:t>Сформулируйте клинический диагноз.</w:t>
      </w:r>
      <w:r w:rsidRPr="00D02CA0">
        <w:rPr>
          <w:rFonts w:ascii="Times New Roman" w:hAnsi="Times New Roman" w:cs="Times New Roman"/>
          <w:color w:val="000000"/>
          <w:sz w:val="24"/>
          <w:szCs w:val="24"/>
        </w:rPr>
        <w:br/>
        <w:t>Неотложная помощь, тактика ведения больного.</w:t>
      </w:r>
      <w:r w:rsidRPr="00D02CA0">
        <w:rPr>
          <w:rFonts w:ascii="Times New Roman" w:hAnsi="Times New Roman" w:cs="Times New Roman"/>
          <w:color w:val="000000"/>
          <w:sz w:val="24"/>
          <w:szCs w:val="24"/>
        </w:rPr>
        <w:br/>
        <w:t>Эталон:</w:t>
      </w:r>
      <w:r w:rsidRPr="00D02CA0">
        <w:rPr>
          <w:rFonts w:ascii="Times New Roman" w:hAnsi="Times New Roman" w:cs="Times New Roman"/>
          <w:color w:val="000000"/>
          <w:sz w:val="24"/>
          <w:szCs w:val="24"/>
        </w:rPr>
        <w:br/>
        <w:t>Внебольничная бактериальная пневмония, двусторонняя (тотальная – слева, верхнедолевая – справа), абсцедирующая, крайне тяжелое течение, левосторонний сухой плеврит, инфекционно-токсический шок III ст., острый ДВС-синдром (фаза гипокоагуляции).</w:t>
      </w:r>
      <w:r w:rsidRPr="00D02CA0">
        <w:rPr>
          <w:rFonts w:ascii="Times New Roman" w:hAnsi="Times New Roman" w:cs="Times New Roman"/>
          <w:color w:val="000000"/>
          <w:sz w:val="24"/>
          <w:szCs w:val="24"/>
        </w:rPr>
        <w:br/>
        <w:t>Лечение – в условиях отделения реанимации и интенсивной терапии:</w:t>
      </w:r>
      <w:r w:rsidRPr="00D02CA0">
        <w:rPr>
          <w:rFonts w:ascii="Times New Roman" w:hAnsi="Times New Roman" w:cs="Times New Roman"/>
          <w:color w:val="000000"/>
          <w:sz w:val="24"/>
          <w:szCs w:val="24"/>
        </w:rPr>
        <w:br/>
      </w:r>
      <w:proofErr w:type="gramStart"/>
      <w:r w:rsidRPr="00D02CA0">
        <w:rPr>
          <w:rFonts w:ascii="Times New Roman" w:hAnsi="Times New Roman" w:cs="Times New Roman"/>
          <w:color w:val="000000"/>
          <w:sz w:val="24"/>
          <w:szCs w:val="24"/>
        </w:rPr>
        <w:t>Антибактериальная терапия (цефалоспорины 2-3 поколения (сульперазон по 2,0 внутривенно 2 раза в день) или респираторные фторхинолоны (таваник по 1,0 внутривенно 2 раза в день).</w:t>
      </w:r>
      <w:proofErr w:type="gramEnd"/>
      <w:r w:rsidRPr="00D02CA0">
        <w:rPr>
          <w:rFonts w:ascii="Times New Roman" w:hAnsi="Times New Roman" w:cs="Times New Roman"/>
          <w:color w:val="000000"/>
          <w:sz w:val="24"/>
          <w:szCs w:val="24"/>
        </w:rPr>
        <w:t xml:space="preserve"> После получения результатов бактериологического анализа, при неэффективности – замена антибиотиков.</w:t>
      </w:r>
      <w:r w:rsidRPr="00D02CA0">
        <w:rPr>
          <w:rFonts w:ascii="Times New Roman" w:hAnsi="Times New Roman" w:cs="Times New Roman"/>
          <w:color w:val="000000"/>
          <w:sz w:val="24"/>
          <w:szCs w:val="24"/>
        </w:rPr>
        <w:br/>
        <w:t xml:space="preserve">Инфузионную, дезинтоксикационную, симптоматическую терапию, в том числе глюкокортикостероиды, </w:t>
      </w:r>
      <w:proofErr w:type="gramStart"/>
      <w:r w:rsidRPr="00D02CA0">
        <w:rPr>
          <w:rFonts w:ascii="Times New Roman" w:hAnsi="Times New Roman" w:cs="Times New Roman"/>
          <w:color w:val="000000"/>
          <w:sz w:val="24"/>
          <w:szCs w:val="24"/>
        </w:rPr>
        <w:t>сердечно-сосудистые</w:t>
      </w:r>
      <w:proofErr w:type="gramEnd"/>
      <w:r w:rsidRPr="00D02CA0">
        <w:rPr>
          <w:rFonts w:ascii="Times New Roman" w:hAnsi="Times New Roman" w:cs="Times New Roman"/>
          <w:color w:val="000000"/>
          <w:sz w:val="24"/>
          <w:szCs w:val="24"/>
        </w:rPr>
        <w:t xml:space="preserve"> средства, обезболивающие, отхаркивающие – продолжить.</w:t>
      </w:r>
      <w:r w:rsidRPr="00D02CA0">
        <w:rPr>
          <w:rFonts w:ascii="Times New Roman" w:hAnsi="Times New Roman" w:cs="Times New Roman"/>
          <w:color w:val="000000"/>
          <w:sz w:val="24"/>
          <w:szCs w:val="24"/>
        </w:rPr>
        <w:br/>
      </w:r>
      <w:r w:rsidRPr="00D02CA0">
        <w:rPr>
          <w:rFonts w:ascii="Times New Roman" w:hAnsi="Times New Roman" w:cs="Times New Roman"/>
          <w:color w:val="000000"/>
          <w:sz w:val="24"/>
          <w:szCs w:val="24"/>
        </w:rPr>
        <w:lastRenderedPageBreak/>
        <w:t xml:space="preserve">Лечение ДВС-синдрома: свежезамороженная плазма 1 л/сут. в/в + гепарин 5000 </w:t>
      </w:r>
      <w:proofErr w:type="gramStart"/>
      <w:r w:rsidRPr="00D02CA0">
        <w:rPr>
          <w:rFonts w:ascii="Times New Roman" w:hAnsi="Times New Roman" w:cs="Times New Roman"/>
          <w:color w:val="000000"/>
          <w:sz w:val="24"/>
          <w:szCs w:val="24"/>
        </w:rPr>
        <w:t>ЕД</w:t>
      </w:r>
      <w:proofErr w:type="gramEnd"/>
      <w:r w:rsidRPr="00D02CA0">
        <w:rPr>
          <w:rFonts w:ascii="Times New Roman" w:hAnsi="Times New Roman" w:cs="Times New Roman"/>
          <w:color w:val="000000"/>
          <w:sz w:val="24"/>
          <w:szCs w:val="24"/>
        </w:rPr>
        <w:t>, реополиглюкин 400,0 в/в капельно 2 раза в сут., контрикал 60000 ЕД в/в капельно 1 раз в сут., при стабилизации гемодинамики – плазмаферез.</w:t>
      </w:r>
    </w:p>
    <w:p w:rsidR="00BA68BB" w:rsidRPr="00186EC0" w:rsidRDefault="00BA68BB" w:rsidP="00BA68BB">
      <w:pPr>
        <w:spacing w:before="100" w:beforeAutospacing="1" w:after="100" w:afterAutospacing="1" w:line="324" w:lineRule="atLeast"/>
        <w:rPr>
          <w:rFonts w:ascii="Times New Roman" w:eastAsia="Times New Roman" w:hAnsi="Times New Roman" w:cs="Times New Roman"/>
          <w:b/>
          <w:color w:val="000000"/>
          <w:sz w:val="24"/>
          <w:szCs w:val="24"/>
          <w:lang w:eastAsia="ru-RU"/>
        </w:rPr>
      </w:pPr>
      <w:r w:rsidRPr="00186EC0">
        <w:rPr>
          <w:rFonts w:ascii="Times New Roman" w:eastAsia="Times New Roman" w:hAnsi="Times New Roman" w:cs="Times New Roman"/>
          <w:b/>
          <w:color w:val="000000"/>
          <w:sz w:val="24"/>
          <w:szCs w:val="24"/>
          <w:lang w:eastAsia="ru-RU"/>
        </w:rPr>
        <w:t>Содержание темы.</w:t>
      </w:r>
    </w:p>
    <w:p w:rsidR="00BA68BB" w:rsidRPr="00232A0F" w:rsidRDefault="00BA68BB" w:rsidP="00BA68BB">
      <w:pPr>
        <w:pStyle w:val="ab"/>
        <w:shd w:val="clear" w:color="auto" w:fill="FFFFFF"/>
        <w:spacing w:before="120" w:after="120" w:line="336" w:lineRule="atLeast"/>
        <w:rPr>
          <w:color w:val="222222"/>
        </w:rPr>
      </w:pPr>
      <w:r w:rsidRPr="00232A0F">
        <w:rPr>
          <w:b/>
          <w:bCs/>
          <w:color w:val="222222"/>
        </w:rPr>
        <w:t>ДВС-синдром</w:t>
      </w:r>
      <w:r w:rsidRPr="00232A0F">
        <w:rPr>
          <w:rStyle w:val="apple-converted-space"/>
          <w:color w:val="222222"/>
        </w:rPr>
        <w:t> </w:t>
      </w:r>
      <w:r w:rsidRPr="00232A0F">
        <w:rPr>
          <w:color w:val="222222"/>
        </w:rPr>
        <w:t>(</w:t>
      </w:r>
      <w:r w:rsidRPr="00232A0F">
        <w:rPr>
          <w:b/>
          <w:bCs/>
          <w:color w:val="222222"/>
        </w:rPr>
        <w:t>диссеминированное внутрисосудистое свёртывание</w:t>
      </w:r>
      <w:r w:rsidRPr="00232A0F">
        <w:rPr>
          <w:color w:val="222222"/>
        </w:rPr>
        <w:t>,</w:t>
      </w:r>
      <w:r w:rsidRPr="00232A0F">
        <w:rPr>
          <w:rStyle w:val="apple-converted-space"/>
          <w:color w:val="222222"/>
        </w:rPr>
        <w:t> </w:t>
      </w:r>
      <w:r w:rsidRPr="00232A0F">
        <w:rPr>
          <w:b/>
          <w:bCs/>
          <w:color w:val="222222"/>
        </w:rPr>
        <w:t>коагулопатия потребления</w:t>
      </w:r>
      <w:proofErr w:type="gramStart"/>
      <w:r w:rsidRPr="00232A0F">
        <w:rPr>
          <w:color w:val="222222"/>
        </w:rPr>
        <w:t>,</w:t>
      </w:r>
      <w:r w:rsidRPr="00232A0F">
        <w:rPr>
          <w:b/>
          <w:bCs/>
          <w:color w:val="222222"/>
        </w:rPr>
        <w:t>т</w:t>
      </w:r>
      <w:proofErr w:type="gramEnd"/>
      <w:r w:rsidRPr="00232A0F">
        <w:rPr>
          <w:b/>
          <w:bCs/>
          <w:color w:val="222222"/>
        </w:rPr>
        <w:t>ромбогеморрагический синдром</w:t>
      </w:r>
      <w:r w:rsidRPr="00232A0F">
        <w:rPr>
          <w:color w:val="222222"/>
        </w:rPr>
        <w:t>) — это патологический неспецифический процесс, характеризующийся образованием диссеминированных</w:t>
      </w:r>
      <w:r w:rsidRPr="00232A0F">
        <w:rPr>
          <w:rStyle w:val="apple-converted-space"/>
          <w:color w:val="222222"/>
        </w:rPr>
        <w:t> </w:t>
      </w:r>
      <w:hyperlink r:id="rId24" w:tooltip="Тромб" w:history="1">
        <w:r w:rsidRPr="00232A0F">
          <w:rPr>
            <w:rStyle w:val="af2"/>
            <w:color w:val="0B0080"/>
          </w:rPr>
          <w:t>тромбов</w:t>
        </w:r>
      </w:hyperlink>
      <w:r w:rsidRPr="00232A0F">
        <w:rPr>
          <w:rStyle w:val="apple-converted-space"/>
          <w:color w:val="222222"/>
        </w:rPr>
        <w:t> </w:t>
      </w:r>
      <w:r w:rsidRPr="00232A0F">
        <w:rPr>
          <w:color w:val="222222"/>
        </w:rPr>
        <w:t>(фибринных, эритроцитарных и гиалиновых) в сосудах</w:t>
      </w:r>
      <w:r w:rsidRPr="00232A0F">
        <w:rPr>
          <w:rStyle w:val="apple-converted-space"/>
          <w:color w:val="222222"/>
        </w:rPr>
        <w:t> </w:t>
      </w:r>
      <w:hyperlink r:id="rId25" w:tooltip="Микроциркуляторное русло" w:history="1">
        <w:r w:rsidRPr="00232A0F">
          <w:rPr>
            <w:rStyle w:val="af2"/>
            <w:color w:val="0B0080"/>
          </w:rPr>
          <w:t>микроциркуляторного русла</w:t>
        </w:r>
      </w:hyperlink>
      <w:r w:rsidRPr="00232A0F">
        <w:rPr>
          <w:rStyle w:val="apple-converted-space"/>
          <w:color w:val="222222"/>
        </w:rPr>
        <w:t> </w:t>
      </w:r>
      <w:r w:rsidRPr="00232A0F">
        <w:rPr>
          <w:color w:val="222222"/>
        </w:rPr>
        <w:t>в сочетании с несвёртываемостью крови, приводящей к множественным массивным</w:t>
      </w:r>
      <w:r w:rsidRPr="00232A0F">
        <w:rPr>
          <w:rStyle w:val="apple-converted-space"/>
          <w:color w:val="222222"/>
        </w:rPr>
        <w:t> </w:t>
      </w:r>
      <w:hyperlink r:id="rId26" w:tooltip="Кровоизлияние" w:history="1">
        <w:r w:rsidRPr="00232A0F">
          <w:rPr>
            <w:rStyle w:val="af2"/>
            <w:color w:val="0B0080"/>
          </w:rPr>
          <w:t>кровоизлияниям</w:t>
        </w:r>
      </w:hyperlink>
      <w:r w:rsidRPr="00232A0F">
        <w:rPr>
          <w:color w:val="222222"/>
        </w:rPr>
        <w:t>.</w:t>
      </w:r>
    </w:p>
    <w:p w:rsidR="00BA68BB" w:rsidRPr="00232A0F" w:rsidRDefault="00BA68BB" w:rsidP="00BA68BB">
      <w:pPr>
        <w:pStyle w:val="ab"/>
        <w:shd w:val="clear" w:color="auto" w:fill="FFFFFF"/>
        <w:spacing w:before="120" w:after="120" w:line="336" w:lineRule="atLeast"/>
        <w:rPr>
          <w:color w:val="222222"/>
        </w:rPr>
      </w:pPr>
      <w:r w:rsidRPr="00232A0F">
        <w:rPr>
          <w:color w:val="222222"/>
        </w:rPr>
        <w:t>Может протекать бессимптомно или в виде остро развившейся</w:t>
      </w:r>
      <w:r w:rsidRPr="00232A0F">
        <w:rPr>
          <w:rStyle w:val="apple-converted-space"/>
          <w:color w:val="222222"/>
        </w:rPr>
        <w:t> </w:t>
      </w:r>
      <w:hyperlink r:id="rId27" w:tooltip="Коагулопатия" w:history="1">
        <w:r w:rsidRPr="00232A0F">
          <w:rPr>
            <w:rStyle w:val="af2"/>
            <w:color w:val="0B0080"/>
          </w:rPr>
          <w:t>коагулопатии</w:t>
        </w:r>
      </w:hyperlink>
      <w:r w:rsidRPr="00232A0F">
        <w:rPr>
          <w:color w:val="222222"/>
        </w:rPr>
        <w:t>. Часто встречается при различной акушерской патологии, различных видах</w:t>
      </w:r>
      <w:r w:rsidRPr="00232A0F">
        <w:rPr>
          <w:rStyle w:val="apple-converted-space"/>
          <w:color w:val="222222"/>
        </w:rPr>
        <w:t> </w:t>
      </w:r>
      <w:hyperlink r:id="rId28" w:tooltip="Шок" w:history="1">
        <w:r w:rsidRPr="00232A0F">
          <w:rPr>
            <w:rStyle w:val="af2"/>
            <w:color w:val="0B0080"/>
          </w:rPr>
          <w:t>шока</w:t>
        </w:r>
      </w:hyperlink>
      <w:r w:rsidRPr="00232A0F">
        <w:rPr>
          <w:color w:val="222222"/>
        </w:rPr>
        <w:t>, тяжёлых</w:t>
      </w:r>
      <w:r w:rsidRPr="00232A0F">
        <w:rPr>
          <w:rStyle w:val="apple-converted-space"/>
          <w:color w:val="222222"/>
        </w:rPr>
        <w:t> </w:t>
      </w:r>
      <w:hyperlink r:id="rId29" w:tooltip="Травма" w:history="1">
        <w:r w:rsidRPr="00232A0F">
          <w:rPr>
            <w:rStyle w:val="af2"/>
            <w:color w:val="0B0080"/>
          </w:rPr>
          <w:t>травмах</w:t>
        </w:r>
      </w:hyperlink>
      <w:r w:rsidRPr="00232A0F">
        <w:rPr>
          <w:color w:val="222222"/>
        </w:rPr>
        <w:t>, бактериальном</w:t>
      </w:r>
      <w:r w:rsidRPr="00232A0F">
        <w:rPr>
          <w:rStyle w:val="apple-converted-space"/>
          <w:color w:val="222222"/>
        </w:rPr>
        <w:t> </w:t>
      </w:r>
      <w:hyperlink r:id="rId30" w:tooltip="Сепсис" w:history="1">
        <w:r w:rsidRPr="00232A0F">
          <w:rPr>
            <w:rStyle w:val="af2"/>
            <w:color w:val="0B0080"/>
          </w:rPr>
          <w:t>сепсисе</w:t>
        </w:r>
      </w:hyperlink>
    </w:p>
    <w:p w:rsidR="00BA68BB" w:rsidRPr="00E00222" w:rsidRDefault="00BA68BB" w:rsidP="00BA68BB">
      <w:pPr>
        <w:shd w:val="clear" w:color="auto" w:fill="F8F9FA"/>
        <w:rPr>
          <w:rFonts w:ascii="Times New Roman" w:hAnsi="Times New Roman" w:cs="Times New Roman"/>
          <w:color w:val="222222"/>
          <w:sz w:val="24"/>
          <w:szCs w:val="24"/>
        </w:rPr>
      </w:pPr>
      <w:r w:rsidRPr="00232A0F">
        <w:rPr>
          <w:rFonts w:ascii="Times New Roman" w:hAnsi="Times New Roman" w:cs="Times New Roman"/>
          <w:color w:val="222222"/>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0.55pt;height:18.2pt" o:ole="">
            <v:imagedata r:id="rId31" o:title=""/>
          </v:shape>
          <w:control r:id="rId32" w:name="DefaultOcxName4" w:shapeid="_x0000_i1051"/>
        </w:object>
      </w:r>
    </w:p>
    <w:p w:rsidR="00BA68BB" w:rsidRPr="00232A0F" w:rsidRDefault="00BA68BB" w:rsidP="00BA68BB">
      <w:pPr>
        <w:pStyle w:val="2"/>
        <w:pBdr>
          <w:bottom w:val="single" w:sz="6" w:space="0" w:color="A2A9B1"/>
        </w:pBdr>
        <w:shd w:val="clear" w:color="auto" w:fill="FFFFFF"/>
        <w:rPr>
          <w:rFonts w:ascii="Times New Roman" w:hAnsi="Times New Roman"/>
          <w:b w:val="0"/>
          <w:color w:val="000000"/>
          <w:szCs w:val="24"/>
        </w:rPr>
      </w:pPr>
      <w:r w:rsidRPr="00232A0F">
        <w:rPr>
          <w:rStyle w:val="mw-headline"/>
          <w:rFonts w:ascii="Times New Roman" w:hAnsi="Times New Roman"/>
          <w:b w:val="0"/>
          <w:bCs/>
          <w:color w:val="000000"/>
          <w:szCs w:val="24"/>
        </w:rPr>
        <w:t>Классификация</w:t>
      </w:r>
    </w:p>
    <w:p w:rsidR="00BA68BB" w:rsidRPr="00232A0F" w:rsidRDefault="00BA68BB" w:rsidP="00BA68BB">
      <w:pPr>
        <w:pStyle w:val="ab"/>
        <w:shd w:val="clear" w:color="auto" w:fill="FFFFFF"/>
        <w:spacing w:before="120" w:after="120" w:line="336" w:lineRule="atLeast"/>
        <w:rPr>
          <w:color w:val="222222"/>
        </w:rPr>
      </w:pPr>
      <w:r w:rsidRPr="00232A0F">
        <w:rPr>
          <w:color w:val="222222"/>
        </w:rPr>
        <w:t xml:space="preserve">Выделяют 3 </w:t>
      </w:r>
      <w:proofErr w:type="gramStart"/>
      <w:r w:rsidRPr="00232A0F">
        <w:rPr>
          <w:color w:val="222222"/>
        </w:rPr>
        <w:t>основных</w:t>
      </w:r>
      <w:proofErr w:type="gramEnd"/>
      <w:r w:rsidRPr="00232A0F">
        <w:rPr>
          <w:color w:val="222222"/>
        </w:rPr>
        <w:t xml:space="preserve"> типа течения заболевания.</w:t>
      </w:r>
    </w:p>
    <w:p w:rsidR="00BA68BB" w:rsidRPr="00232A0F" w:rsidRDefault="00BA68BB" w:rsidP="00110808">
      <w:pPr>
        <w:numPr>
          <w:ilvl w:val="0"/>
          <w:numId w:val="16"/>
        </w:numPr>
        <w:shd w:val="clear" w:color="auto" w:fill="FFFFFF"/>
        <w:spacing w:before="100" w:beforeAutospacing="1" w:after="24" w:line="336" w:lineRule="atLeast"/>
        <w:ind w:left="384"/>
        <w:rPr>
          <w:rFonts w:ascii="Times New Roman" w:hAnsi="Times New Roman" w:cs="Times New Roman"/>
          <w:color w:val="222222"/>
          <w:sz w:val="24"/>
          <w:szCs w:val="24"/>
        </w:rPr>
      </w:pPr>
      <w:r w:rsidRPr="00232A0F">
        <w:rPr>
          <w:rFonts w:ascii="Times New Roman" w:hAnsi="Times New Roman" w:cs="Times New Roman"/>
          <w:color w:val="222222"/>
          <w:sz w:val="24"/>
          <w:szCs w:val="24"/>
        </w:rPr>
        <w:t>Острый ДВС синдром.</w:t>
      </w:r>
    </w:p>
    <w:p w:rsidR="00BA68BB" w:rsidRPr="00232A0F" w:rsidRDefault="00BA68BB" w:rsidP="00110808">
      <w:pPr>
        <w:numPr>
          <w:ilvl w:val="0"/>
          <w:numId w:val="16"/>
        </w:numPr>
        <w:shd w:val="clear" w:color="auto" w:fill="FFFFFF"/>
        <w:spacing w:before="100" w:beforeAutospacing="1" w:after="24" w:line="336" w:lineRule="atLeast"/>
        <w:ind w:left="384"/>
        <w:rPr>
          <w:rFonts w:ascii="Times New Roman" w:hAnsi="Times New Roman" w:cs="Times New Roman"/>
          <w:color w:val="222222"/>
          <w:sz w:val="24"/>
          <w:szCs w:val="24"/>
        </w:rPr>
      </w:pPr>
      <w:r w:rsidRPr="00232A0F">
        <w:rPr>
          <w:rFonts w:ascii="Times New Roman" w:hAnsi="Times New Roman" w:cs="Times New Roman"/>
          <w:color w:val="222222"/>
          <w:sz w:val="24"/>
          <w:szCs w:val="24"/>
        </w:rPr>
        <w:t>Подострый ДВС синдром.</w:t>
      </w:r>
    </w:p>
    <w:p w:rsidR="00BA68BB" w:rsidRPr="00232A0F" w:rsidRDefault="00BA68BB" w:rsidP="00110808">
      <w:pPr>
        <w:numPr>
          <w:ilvl w:val="0"/>
          <w:numId w:val="16"/>
        </w:numPr>
        <w:shd w:val="clear" w:color="auto" w:fill="FFFFFF"/>
        <w:spacing w:before="100" w:beforeAutospacing="1" w:after="24" w:line="336" w:lineRule="atLeast"/>
        <w:ind w:left="384"/>
        <w:rPr>
          <w:rFonts w:ascii="Times New Roman" w:hAnsi="Times New Roman" w:cs="Times New Roman"/>
          <w:color w:val="222222"/>
          <w:sz w:val="24"/>
          <w:szCs w:val="24"/>
        </w:rPr>
      </w:pPr>
      <w:r w:rsidRPr="00232A0F">
        <w:rPr>
          <w:rFonts w:ascii="Times New Roman" w:hAnsi="Times New Roman" w:cs="Times New Roman"/>
          <w:color w:val="222222"/>
          <w:sz w:val="24"/>
          <w:szCs w:val="24"/>
        </w:rPr>
        <w:t>Хронический ДВС синдром</w:t>
      </w:r>
    </w:p>
    <w:p w:rsidR="00BA68BB" w:rsidRPr="00232A0F" w:rsidRDefault="00BA68BB" w:rsidP="00BA68BB">
      <w:pPr>
        <w:pStyle w:val="ab"/>
        <w:shd w:val="clear" w:color="auto" w:fill="FFFFFF"/>
        <w:spacing w:before="120" w:after="120" w:line="336" w:lineRule="atLeast"/>
        <w:rPr>
          <w:color w:val="222222"/>
        </w:rPr>
      </w:pPr>
      <w:r w:rsidRPr="00232A0F">
        <w:rPr>
          <w:color w:val="222222"/>
        </w:rPr>
        <w:t>Также существует довольно большое количество классификаций по стадиям развития процесса.</w:t>
      </w:r>
    </w:p>
    <w:p w:rsidR="00BA68BB" w:rsidRPr="00232A0F" w:rsidRDefault="00BA68BB" w:rsidP="00BA68BB">
      <w:pPr>
        <w:pStyle w:val="ab"/>
        <w:shd w:val="clear" w:color="auto" w:fill="FFFFFF"/>
        <w:spacing w:before="120" w:after="120" w:line="336" w:lineRule="atLeast"/>
        <w:rPr>
          <w:color w:val="222222"/>
        </w:rPr>
      </w:pPr>
      <w:r w:rsidRPr="00232A0F">
        <w:rPr>
          <w:color w:val="222222"/>
        </w:rPr>
        <w:t>По М. С. Мачабели выделяют 4 стадии</w:t>
      </w:r>
    </w:p>
    <w:p w:rsidR="00BA68BB" w:rsidRPr="00232A0F" w:rsidRDefault="00BA68BB" w:rsidP="00110808">
      <w:pPr>
        <w:numPr>
          <w:ilvl w:val="0"/>
          <w:numId w:val="17"/>
        </w:numPr>
        <w:shd w:val="clear" w:color="auto" w:fill="FFFFFF"/>
        <w:spacing w:before="100" w:beforeAutospacing="1" w:after="24" w:line="336" w:lineRule="atLeast"/>
        <w:ind w:left="384"/>
        <w:rPr>
          <w:rFonts w:ascii="Times New Roman" w:hAnsi="Times New Roman" w:cs="Times New Roman"/>
          <w:color w:val="222222"/>
          <w:sz w:val="24"/>
          <w:szCs w:val="24"/>
        </w:rPr>
      </w:pPr>
      <w:r w:rsidRPr="00232A0F">
        <w:rPr>
          <w:rFonts w:ascii="Times New Roman" w:hAnsi="Times New Roman" w:cs="Times New Roman"/>
          <w:color w:val="222222"/>
          <w:sz w:val="24"/>
          <w:szCs w:val="24"/>
        </w:rPr>
        <w:t>I стадия — гиперкоагуляции;</w:t>
      </w:r>
    </w:p>
    <w:p w:rsidR="00BA68BB" w:rsidRPr="00232A0F" w:rsidRDefault="00BA68BB" w:rsidP="00110808">
      <w:pPr>
        <w:numPr>
          <w:ilvl w:val="0"/>
          <w:numId w:val="17"/>
        </w:numPr>
        <w:shd w:val="clear" w:color="auto" w:fill="FFFFFF"/>
        <w:spacing w:before="100" w:beforeAutospacing="1" w:after="24" w:line="336" w:lineRule="atLeast"/>
        <w:ind w:left="384"/>
        <w:rPr>
          <w:rFonts w:ascii="Times New Roman" w:hAnsi="Times New Roman" w:cs="Times New Roman"/>
          <w:color w:val="222222"/>
          <w:sz w:val="24"/>
          <w:szCs w:val="24"/>
        </w:rPr>
      </w:pPr>
      <w:r w:rsidRPr="00232A0F">
        <w:rPr>
          <w:rFonts w:ascii="Times New Roman" w:hAnsi="Times New Roman" w:cs="Times New Roman"/>
          <w:color w:val="222222"/>
          <w:sz w:val="24"/>
          <w:szCs w:val="24"/>
        </w:rPr>
        <w:t>II стадия — коагулопатия потребления;</w:t>
      </w:r>
    </w:p>
    <w:p w:rsidR="00BA68BB" w:rsidRPr="00232A0F" w:rsidRDefault="00BA68BB" w:rsidP="00110808">
      <w:pPr>
        <w:numPr>
          <w:ilvl w:val="0"/>
          <w:numId w:val="17"/>
        </w:numPr>
        <w:shd w:val="clear" w:color="auto" w:fill="FFFFFF"/>
        <w:spacing w:before="100" w:beforeAutospacing="1" w:after="24" w:line="336" w:lineRule="atLeast"/>
        <w:ind w:left="384"/>
        <w:rPr>
          <w:rFonts w:ascii="Times New Roman" w:hAnsi="Times New Roman" w:cs="Times New Roman"/>
          <w:color w:val="222222"/>
          <w:sz w:val="24"/>
          <w:szCs w:val="24"/>
        </w:rPr>
      </w:pPr>
      <w:r w:rsidRPr="00232A0F">
        <w:rPr>
          <w:rFonts w:ascii="Times New Roman" w:hAnsi="Times New Roman" w:cs="Times New Roman"/>
          <w:color w:val="222222"/>
          <w:sz w:val="24"/>
          <w:szCs w:val="24"/>
        </w:rPr>
        <w:t>III стадия — резкое снижение в крови всех прокоагулянтов, вплоть до полного отсутствия</w:t>
      </w:r>
      <w:r w:rsidRPr="00232A0F">
        <w:rPr>
          <w:rStyle w:val="apple-converted-space"/>
          <w:rFonts w:ascii="Times New Roman" w:hAnsi="Times New Roman"/>
          <w:color w:val="222222"/>
          <w:sz w:val="24"/>
          <w:szCs w:val="24"/>
        </w:rPr>
        <w:t> </w:t>
      </w:r>
      <w:hyperlink r:id="rId33" w:tooltip="Фибриноген" w:history="1">
        <w:r w:rsidRPr="00232A0F">
          <w:rPr>
            <w:rStyle w:val="af2"/>
            <w:rFonts w:ascii="Times New Roman" w:hAnsi="Times New Roman" w:cs="Times New Roman"/>
            <w:color w:val="0B0080"/>
            <w:sz w:val="24"/>
            <w:szCs w:val="24"/>
          </w:rPr>
          <w:t>фибриногена</w:t>
        </w:r>
      </w:hyperlink>
      <w:r w:rsidRPr="00232A0F">
        <w:rPr>
          <w:rFonts w:ascii="Times New Roman" w:hAnsi="Times New Roman" w:cs="Times New Roman"/>
          <w:color w:val="222222"/>
          <w:sz w:val="24"/>
          <w:szCs w:val="24"/>
        </w:rPr>
        <w:t>;</w:t>
      </w:r>
    </w:p>
    <w:p w:rsidR="00BA68BB" w:rsidRPr="00232A0F" w:rsidRDefault="00BA68BB" w:rsidP="00110808">
      <w:pPr>
        <w:numPr>
          <w:ilvl w:val="0"/>
          <w:numId w:val="17"/>
        </w:numPr>
        <w:shd w:val="clear" w:color="auto" w:fill="FFFFFF"/>
        <w:spacing w:before="100" w:beforeAutospacing="1" w:after="24" w:line="336" w:lineRule="atLeast"/>
        <w:ind w:left="384"/>
        <w:rPr>
          <w:rFonts w:ascii="Times New Roman" w:hAnsi="Times New Roman" w:cs="Times New Roman"/>
          <w:color w:val="222222"/>
          <w:sz w:val="24"/>
          <w:szCs w:val="24"/>
        </w:rPr>
      </w:pPr>
      <w:r w:rsidRPr="00232A0F">
        <w:rPr>
          <w:rFonts w:ascii="Times New Roman" w:hAnsi="Times New Roman" w:cs="Times New Roman"/>
          <w:color w:val="222222"/>
          <w:sz w:val="24"/>
          <w:szCs w:val="24"/>
        </w:rPr>
        <w:t>IV стадия — восстановительная.</w:t>
      </w:r>
    </w:p>
    <w:p w:rsidR="00BA68BB" w:rsidRPr="00232A0F" w:rsidRDefault="00BA68BB" w:rsidP="00BA68BB">
      <w:pPr>
        <w:pStyle w:val="ab"/>
        <w:shd w:val="clear" w:color="auto" w:fill="FFFFFF"/>
        <w:spacing w:before="120" w:after="120" w:line="336" w:lineRule="atLeast"/>
        <w:rPr>
          <w:color w:val="222222"/>
        </w:rPr>
      </w:pPr>
      <w:r w:rsidRPr="00232A0F">
        <w:rPr>
          <w:color w:val="222222"/>
        </w:rPr>
        <w:lastRenderedPageBreak/>
        <w:t>По Фёдоровой З. Д. и др. (1979), Барышеву Б. А. (1981) классификация имеет следующий вид</w:t>
      </w:r>
    </w:p>
    <w:p w:rsidR="00BA68BB" w:rsidRPr="00232A0F" w:rsidRDefault="00BA68BB" w:rsidP="00110808">
      <w:pPr>
        <w:numPr>
          <w:ilvl w:val="0"/>
          <w:numId w:val="18"/>
        </w:numPr>
        <w:shd w:val="clear" w:color="auto" w:fill="FFFFFF"/>
        <w:spacing w:before="100" w:beforeAutospacing="1" w:after="24" w:line="336" w:lineRule="atLeast"/>
        <w:ind w:left="384"/>
        <w:rPr>
          <w:rFonts w:ascii="Times New Roman" w:hAnsi="Times New Roman" w:cs="Times New Roman"/>
          <w:color w:val="222222"/>
          <w:sz w:val="24"/>
          <w:szCs w:val="24"/>
        </w:rPr>
      </w:pPr>
      <w:r w:rsidRPr="00232A0F">
        <w:rPr>
          <w:rFonts w:ascii="Times New Roman" w:hAnsi="Times New Roman" w:cs="Times New Roman"/>
          <w:color w:val="222222"/>
          <w:sz w:val="24"/>
          <w:szCs w:val="24"/>
        </w:rPr>
        <w:t>I стадия — гиперкоагуляции;</w:t>
      </w:r>
    </w:p>
    <w:p w:rsidR="00BA68BB" w:rsidRPr="00232A0F" w:rsidRDefault="00BA68BB" w:rsidP="00110808">
      <w:pPr>
        <w:numPr>
          <w:ilvl w:val="0"/>
          <w:numId w:val="18"/>
        </w:numPr>
        <w:shd w:val="clear" w:color="auto" w:fill="FFFFFF"/>
        <w:spacing w:before="100" w:beforeAutospacing="1" w:after="24" w:line="336" w:lineRule="atLeast"/>
        <w:ind w:left="384"/>
        <w:rPr>
          <w:rFonts w:ascii="Times New Roman" w:hAnsi="Times New Roman" w:cs="Times New Roman"/>
          <w:color w:val="222222"/>
          <w:sz w:val="24"/>
          <w:szCs w:val="24"/>
        </w:rPr>
      </w:pPr>
      <w:r w:rsidRPr="00232A0F">
        <w:rPr>
          <w:rFonts w:ascii="Times New Roman" w:hAnsi="Times New Roman" w:cs="Times New Roman"/>
          <w:color w:val="222222"/>
          <w:sz w:val="24"/>
          <w:szCs w:val="24"/>
        </w:rPr>
        <w:t>II стадия — гипокоагуляции;</w:t>
      </w:r>
    </w:p>
    <w:p w:rsidR="00BA68BB" w:rsidRPr="00232A0F" w:rsidRDefault="00BA68BB" w:rsidP="00110808">
      <w:pPr>
        <w:numPr>
          <w:ilvl w:val="0"/>
          <w:numId w:val="18"/>
        </w:numPr>
        <w:shd w:val="clear" w:color="auto" w:fill="FFFFFF"/>
        <w:spacing w:before="100" w:beforeAutospacing="1" w:after="24" w:line="336" w:lineRule="atLeast"/>
        <w:ind w:left="384"/>
        <w:rPr>
          <w:rFonts w:ascii="Times New Roman" w:hAnsi="Times New Roman" w:cs="Times New Roman"/>
          <w:color w:val="222222"/>
          <w:sz w:val="24"/>
          <w:szCs w:val="24"/>
        </w:rPr>
      </w:pPr>
      <w:r w:rsidRPr="00232A0F">
        <w:rPr>
          <w:rFonts w:ascii="Times New Roman" w:hAnsi="Times New Roman" w:cs="Times New Roman"/>
          <w:color w:val="222222"/>
          <w:sz w:val="24"/>
          <w:szCs w:val="24"/>
        </w:rPr>
        <w:t>III стадия — гипокоагуляции с генерализованной активацией</w:t>
      </w:r>
      <w:r w:rsidRPr="00232A0F">
        <w:rPr>
          <w:rStyle w:val="apple-converted-space"/>
          <w:rFonts w:ascii="Times New Roman" w:hAnsi="Times New Roman"/>
          <w:color w:val="222222"/>
          <w:sz w:val="24"/>
          <w:szCs w:val="24"/>
        </w:rPr>
        <w:t> </w:t>
      </w:r>
      <w:hyperlink r:id="rId34" w:tooltip="Фибринолиз" w:history="1">
        <w:r w:rsidRPr="00232A0F">
          <w:rPr>
            <w:rStyle w:val="af2"/>
            <w:rFonts w:ascii="Times New Roman" w:hAnsi="Times New Roman" w:cs="Times New Roman"/>
            <w:color w:val="0B0080"/>
            <w:sz w:val="24"/>
            <w:szCs w:val="24"/>
          </w:rPr>
          <w:t>фибринолиза</w:t>
        </w:r>
      </w:hyperlink>
      <w:r w:rsidRPr="00232A0F">
        <w:rPr>
          <w:rFonts w:ascii="Times New Roman" w:hAnsi="Times New Roman" w:cs="Times New Roman"/>
          <w:color w:val="222222"/>
          <w:sz w:val="24"/>
          <w:szCs w:val="24"/>
        </w:rPr>
        <w:t>;</w:t>
      </w:r>
    </w:p>
    <w:p w:rsidR="00BA68BB" w:rsidRPr="00232A0F" w:rsidRDefault="00BA68BB" w:rsidP="00110808">
      <w:pPr>
        <w:numPr>
          <w:ilvl w:val="0"/>
          <w:numId w:val="18"/>
        </w:numPr>
        <w:shd w:val="clear" w:color="auto" w:fill="FFFFFF"/>
        <w:spacing w:before="100" w:beforeAutospacing="1" w:after="24" w:line="336" w:lineRule="atLeast"/>
        <w:ind w:left="384"/>
        <w:rPr>
          <w:rFonts w:ascii="Times New Roman" w:hAnsi="Times New Roman" w:cs="Times New Roman"/>
          <w:color w:val="222222"/>
          <w:sz w:val="24"/>
          <w:szCs w:val="24"/>
        </w:rPr>
      </w:pPr>
      <w:r w:rsidRPr="00232A0F">
        <w:rPr>
          <w:rFonts w:ascii="Times New Roman" w:hAnsi="Times New Roman" w:cs="Times New Roman"/>
          <w:color w:val="222222"/>
          <w:sz w:val="24"/>
          <w:szCs w:val="24"/>
        </w:rPr>
        <w:t xml:space="preserve">IV стадия — </w:t>
      </w:r>
      <w:proofErr w:type="gramStart"/>
      <w:r w:rsidRPr="00232A0F">
        <w:rPr>
          <w:rFonts w:ascii="Times New Roman" w:hAnsi="Times New Roman" w:cs="Times New Roman"/>
          <w:color w:val="222222"/>
          <w:sz w:val="24"/>
          <w:szCs w:val="24"/>
        </w:rPr>
        <w:t>полное</w:t>
      </w:r>
      <w:proofErr w:type="gramEnd"/>
      <w:r w:rsidRPr="00232A0F">
        <w:rPr>
          <w:rFonts w:ascii="Times New Roman" w:hAnsi="Times New Roman" w:cs="Times New Roman"/>
          <w:color w:val="222222"/>
          <w:sz w:val="24"/>
          <w:szCs w:val="24"/>
        </w:rPr>
        <w:t xml:space="preserve"> несвертывание крови.</w:t>
      </w:r>
    </w:p>
    <w:p w:rsidR="00BA68BB" w:rsidRPr="00232A0F" w:rsidRDefault="00BA68BB" w:rsidP="00BA68BB">
      <w:pPr>
        <w:pStyle w:val="2"/>
        <w:pBdr>
          <w:bottom w:val="single" w:sz="6" w:space="0" w:color="A2A9B1"/>
        </w:pBdr>
        <w:shd w:val="clear" w:color="auto" w:fill="FFFFFF"/>
        <w:rPr>
          <w:rFonts w:ascii="Times New Roman" w:hAnsi="Times New Roman"/>
          <w:b w:val="0"/>
          <w:color w:val="000000"/>
          <w:szCs w:val="24"/>
        </w:rPr>
      </w:pPr>
      <w:r w:rsidRPr="00232A0F">
        <w:rPr>
          <w:rStyle w:val="mw-headline"/>
          <w:rFonts w:ascii="Times New Roman" w:hAnsi="Times New Roman"/>
          <w:b w:val="0"/>
          <w:bCs/>
          <w:color w:val="000000"/>
          <w:szCs w:val="24"/>
        </w:rPr>
        <w:t>Этиология</w:t>
      </w:r>
    </w:p>
    <w:p w:rsidR="00BA68BB" w:rsidRPr="00232A0F" w:rsidRDefault="00BA68BB" w:rsidP="00BA68BB">
      <w:pPr>
        <w:pStyle w:val="3"/>
        <w:shd w:val="clear" w:color="auto" w:fill="FFFFFF"/>
        <w:spacing w:before="72" w:after="0"/>
        <w:rPr>
          <w:rFonts w:ascii="Times New Roman" w:hAnsi="Times New Roman"/>
          <w:b/>
          <w:bCs/>
          <w:color w:val="000000"/>
          <w:szCs w:val="24"/>
        </w:rPr>
      </w:pPr>
      <w:r w:rsidRPr="00232A0F">
        <w:rPr>
          <w:rStyle w:val="mw-headline"/>
          <w:rFonts w:ascii="Times New Roman" w:hAnsi="Times New Roman"/>
          <w:color w:val="000000"/>
          <w:szCs w:val="24"/>
        </w:rPr>
        <w:t xml:space="preserve">Этиологические формы </w:t>
      </w:r>
      <w:proofErr w:type="gramStart"/>
      <w:r w:rsidRPr="00232A0F">
        <w:rPr>
          <w:rStyle w:val="mw-headline"/>
          <w:rFonts w:ascii="Times New Roman" w:hAnsi="Times New Roman"/>
          <w:color w:val="000000"/>
          <w:szCs w:val="24"/>
        </w:rPr>
        <w:t>острого</w:t>
      </w:r>
      <w:proofErr w:type="gramEnd"/>
      <w:r w:rsidRPr="00232A0F">
        <w:rPr>
          <w:rStyle w:val="mw-headline"/>
          <w:rFonts w:ascii="Times New Roman" w:hAnsi="Times New Roman"/>
          <w:color w:val="000000"/>
          <w:szCs w:val="24"/>
        </w:rPr>
        <w:t xml:space="preserve"> и подострого ДВС-синдрома</w:t>
      </w:r>
    </w:p>
    <w:p w:rsidR="00BA68BB" w:rsidRPr="00232A0F" w:rsidRDefault="00BA68BB" w:rsidP="00110808">
      <w:pPr>
        <w:numPr>
          <w:ilvl w:val="0"/>
          <w:numId w:val="19"/>
        </w:numPr>
        <w:shd w:val="clear" w:color="auto" w:fill="FFFFFF"/>
        <w:spacing w:before="100" w:beforeAutospacing="1" w:after="24" w:line="336" w:lineRule="atLeast"/>
        <w:ind w:left="768"/>
        <w:rPr>
          <w:rFonts w:ascii="Times New Roman" w:hAnsi="Times New Roman" w:cs="Times New Roman"/>
          <w:color w:val="222222"/>
          <w:sz w:val="24"/>
          <w:szCs w:val="24"/>
        </w:rPr>
      </w:pPr>
      <w:r w:rsidRPr="00232A0F">
        <w:rPr>
          <w:rFonts w:ascii="Times New Roman" w:hAnsi="Times New Roman" w:cs="Times New Roman"/>
          <w:b/>
          <w:bCs/>
          <w:color w:val="222222"/>
          <w:sz w:val="24"/>
          <w:szCs w:val="24"/>
        </w:rPr>
        <w:t>Инфекционно-септические:</w:t>
      </w:r>
    </w:p>
    <w:p w:rsidR="00BA68BB" w:rsidRPr="00232A0F" w:rsidRDefault="00BA68BB" w:rsidP="00110808">
      <w:pPr>
        <w:numPr>
          <w:ilvl w:val="1"/>
          <w:numId w:val="19"/>
        </w:numPr>
        <w:shd w:val="clear" w:color="auto" w:fill="FFFFFF"/>
        <w:spacing w:before="100" w:beforeAutospacing="1" w:after="24" w:line="336" w:lineRule="atLeast"/>
        <w:ind w:left="1152"/>
        <w:rPr>
          <w:rFonts w:ascii="Times New Roman" w:hAnsi="Times New Roman" w:cs="Times New Roman"/>
          <w:color w:val="222222"/>
          <w:sz w:val="24"/>
          <w:szCs w:val="24"/>
        </w:rPr>
      </w:pPr>
      <w:r w:rsidRPr="00232A0F">
        <w:rPr>
          <w:rFonts w:ascii="Times New Roman" w:hAnsi="Times New Roman" w:cs="Times New Roman"/>
          <w:color w:val="222222"/>
          <w:sz w:val="24"/>
          <w:szCs w:val="24"/>
        </w:rPr>
        <w:t>бактериальные;</w:t>
      </w:r>
    </w:p>
    <w:p w:rsidR="00BA68BB" w:rsidRPr="00232A0F" w:rsidRDefault="00BA68BB" w:rsidP="00110808">
      <w:pPr>
        <w:numPr>
          <w:ilvl w:val="1"/>
          <w:numId w:val="19"/>
        </w:numPr>
        <w:shd w:val="clear" w:color="auto" w:fill="FFFFFF"/>
        <w:spacing w:before="100" w:beforeAutospacing="1" w:after="24" w:line="336" w:lineRule="atLeast"/>
        <w:ind w:left="1152"/>
        <w:rPr>
          <w:rFonts w:ascii="Times New Roman" w:hAnsi="Times New Roman" w:cs="Times New Roman"/>
          <w:color w:val="222222"/>
          <w:sz w:val="24"/>
          <w:szCs w:val="24"/>
        </w:rPr>
      </w:pPr>
      <w:r w:rsidRPr="00232A0F">
        <w:rPr>
          <w:rFonts w:ascii="Times New Roman" w:hAnsi="Times New Roman" w:cs="Times New Roman"/>
          <w:color w:val="222222"/>
          <w:sz w:val="24"/>
          <w:szCs w:val="24"/>
        </w:rPr>
        <w:t>вирусные;</w:t>
      </w:r>
    </w:p>
    <w:p w:rsidR="00BA68BB" w:rsidRPr="00232A0F" w:rsidRDefault="00BA68BB" w:rsidP="00110808">
      <w:pPr>
        <w:numPr>
          <w:ilvl w:val="1"/>
          <w:numId w:val="19"/>
        </w:numPr>
        <w:shd w:val="clear" w:color="auto" w:fill="FFFFFF"/>
        <w:spacing w:before="100" w:beforeAutospacing="1" w:after="24" w:line="336" w:lineRule="atLeast"/>
        <w:ind w:left="1152"/>
        <w:rPr>
          <w:rFonts w:ascii="Times New Roman" w:hAnsi="Times New Roman" w:cs="Times New Roman"/>
          <w:color w:val="222222"/>
          <w:sz w:val="24"/>
          <w:szCs w:val="24"/>
        </w:rPr>
      </w:pPr>
      <w:r w:rsidRPr="00232A0F">
        <w:rPr>
          <w:rFonts w:ascii="Times New Roman" w:hAnsi="Times New Roman" w:cs="Times New Roman"/>
          <w:color w:val="222222"/>
          <w:sz w:val="24"/>
          <w:szCs w:val="24"/>
        </w:rPr>
        <w:t>токсически-шоковый (в том числе при</w:t>
      </w:r>
      <w:r w:rsidRPr="00232A0F">
        <w:rPr>
          <w:rStyle w:val="apple-converted-space"/>
          <w:rFonts w:ascii="Times New Roman" w:hAnsi="Times New Roman"/>
          <w:color w:val="222222"/>
          <w:sz w:val="24"/>
          <w:szCs w:val="24"/>
        </w:rPr>
        <w:t> </w:t>
      </w:r>
      <w:hyperlink r:id="rId35" w:tooltip="Аборт" w:history="1">
        <w:r w:rsidRPr="00232A0F">
          <w:rPr>
            <w:rStyle w:val="af2"/>
            <w:rFonts w:ascii="Times New Roman" w:hAnsi="Times New Roman" w:cs="Times New Roman"/>
            <w:color w:val="0B0080"/>
            <w:sz w:val="24"/>
            <w:szCs w:val="24"/>
          </w:rPr>
          <w:t>абортах</w:t>
        </w:r>
      </w:hyperlink>
      <w:r w:rsidRPr="00232A0F">
        <w:rPr>
          <w:rFonts w:ascii="Times New Roman" w:hAnsi="Times New Roman" w:cs="Times New Roman"/>
          <w:color w:val="222222"/>
          <w:sz w:val="24"/>
          <w:szCs w:val="24"/>
        </w:rPr>
        <w:t>).</w:t>
      </w:r>
    </w:p>
    <w:p w:rsidR="00BA68BB" w:rsidRPr="00232A0F" w:rsidRDefault="00BA68BB" w:rsidP="00110808">
      <w:pPr>
        <w:numPr>
          <w:ilvl w:val="0"/>
          <w:numId w:val="19"/>
        </w:numPr>
        <w:shd w:val="clear" w:color="auto" w:fill="FFFFFF"/>
        <w:spacing w:before="100" w:beforeAutospacing="1" w:after="24" w:line="336" w:lineRule="atLeast"/>
        <w:ind w:left="768"/>
        <w:rPr>
          <w:rFonts w:ascii="Times New Roman" w:hAnsi="Times New Roman" w:cs="Times New Roman"/>
          <w:color w:val="222222"/>
          <w:sz w:val="24"/>
          <w:szCs w:val="24"/>
        </w:rPr>
      </w:pPr>
      <w:proofErr w:type="gramStart"/>
      <w:r w:rsidRPr="00232A0F">
        <w:rPr>
          <w:rFonts w:ascii="Times New Roman" w:hAnsi="Times New Roman" w:cs="Times New Roman"/>
          <w:b/>
          <w:bCs/>
          <w:color w:val="222222"/>
          <w:sz w:val="24"/>
          <w:szCs w:val="24"/>
        </w:rPr>
        <w:t>Травматические</w:t>
      </w:r>
      <w:proofErr w:type="gramEnd"/>
      <w:r w:rsidRPr="00232A0F">
        <w:rPr>
          <w:rFonts w:ascii="Times New Roman" w:hAnsi="Times New Roman" w:cs="Times New Roman"/>
          <w:b/>
          <w:bCs/>
          <w:color w:val="222222"/>
          <w:sz w:val="24"/>
          <w:szCs w:val="24"/>
        </w:rPr>
        <w:t xml:space="preserve"> и при деструкциях тканей:</w:t>
      </w:r>
    </w:p>
    <w:p w:rsidR="00BA68BB" w:rsidRPr="00232A0F" w:rsidRDefault="00BA68BB" w:rsidP="00110808">
      <w:pPr>
        <w:numPr>
          <w:ilvl w:val="1"/>
          <w:numId w:val="19"/>
        </w:numPr>
        <w:shd w:val="clear" w:color="auto" w:fill="FFFFFF"/>
        <w:spacing w:before="100" w:beforeAutospacing="1" w:after="24" w:line="336" w:lineRule="atLeast"/>
        <w:ind w:left="1152"/>
        <w:rPr>
          <w:rFonts w:ascii="Times New Roman" w:hAnsi="Times New Roman" w:cs="Times New Roman"/>
          <w:color w:val="222222"/>
          <w:sz w:val="24"/>
          <w:szCs w:val="24"/>
        </w:rPr>
      </w:pPr>
      <w:hyperlink r:id="rId36" w:tooltip="Ожог" w:history="1">
        <w:r w:rsidRPr="00232A0F">
          <w:rPr>
            <w:rStyle w:val="af2"/>
            <w:rFonts w:ascii="Times New Roman" w:hAnsi="Times New Roman" w:cs="Times New Roman"/>
            <w:color w:val="0B0080"/>
            <w:sz w:val="24"/>
            <w:szCs w:val="24"/>
          </w:rPr>
          <w:t>ожоговый</w:t>
        </w:r>
      </w:hyperlink>
      <w:r w:rsidRPr="00232A0F">
        <w:rPr>
          <w:rFonts w:ascii="Times New Roman" w:hAnsi="Times New Roman" w:cs="Times New Roman"/>
          <w:color w:val="222222"/>
          <w:sz w:val="24"/>
          <w:szCs w:val="24"/>
        </w:rPr>
        <w:t>;</w:t>
      </w:r>
    </w:p>
    <w:p w:rsidR="00BA68BB" w:rsidRPr="00232A0F" w:rsidRDefault="00BA68BB" w:rsidP="00110808">
      <w:pPr>
        <w:numPr>
          <w:ilvl w:val="1"/>
          <w:numId w:val="19"/>
        </w:numPr>
        <w:shd w:val="clear" w:color="auto" w:fill="FFFFFF"/>
        <w:spacing w:before="100" w:beforeAutospacing="1" w:after="24" w:line="336" w:lineRule="atLeast"/>
        <w:ind w:left="1152"/>
        <w:rPr>
          <w:rFonts w:ascii="Times New Roman" w:hAnsi="Times New Roman" w:cs="Times New Roman"/>
          <w:color w:val="222222"/>
          <w:sz w:val="24"/>
          <w:szCs w:val="24"/>
        </w:rPr>
      </w:pPr>
      <w:hyperlink r:id="rId37" w:tooltip="Синдром длительного сдавления" w:history="1">
        <w:r w:rsidRPr="00232A0F">
          <w:rPr>
            <w:rStyle w:val="af2"/>
            <w:rFonts w:ascii="Times New Roman" w:hAnsi="Times New Roman" w:cs="Times New Roman"/>
            <w:color w:val="0B0080"/>
            <w:sz w:val="24"/>
            <w:szCs w:val="24"/>
          </w:rPr>
          <w:t xml:space="preserve">синдром </w:t>
        </w:r>
        <w:proofErr w:type="gramStart"/>
        <w:r w:rsidRPr="00232A0F">
          <w:rPr>
            <w:rStyle w:val="af2"/>
            <w:rFonts w:ascii="Times New Roman" w:hAnsi="Times New Roman" w:cs="Times New Roman"/>
            <w:color w:val="0B0080"/>
            <w:sz w:val="24"/>
            <w:szCs w:val="24"/>
          </w:rPr>
          <w:t>длительного</w:t>
        </w:r>
        <w:proofErr w:type="gramEnd"/>
        <w:r w:rsidRPr="00232A0F">
          <w:rPr>
            <w:rStyle w:val="af2"/>
            <w:rFonts w:ascii="Times New Roman" w:hAnsi="Times New Roman" w:cs="Times New Roman"/>
            <w:color w:val="0B0080"/>
            <w:sz w:val="24"/>
            <w:szCs w:val="24"/>
          </w:rPr>
          <w:t xml:space="preserve"> сдавления</w:t>
        </w:r>
      </w:hyperlink>
      <w:r w:rsidRPr="00232A0F">
        <w:rPr>
          <w:rFonts w:ascii="Times New Roman" w:hAnsi="Times New Roman" w:cs="Times New Roman"/>
          <w:color w:val="222222"/>
          <w:sz w:val="24"/>
          <w:szCs w:val="24"/>
        </w:rPr>
        <w:t>;</w:t>
      </w:r>
    </w:p>
    <w:p w:rsidR="00BA68BB" w:rsidRPr="00232A0F" w:rsidRDefault="00BA68BB" w:rsidP="00110808">
      <w:pPr>
        <w:numPr>
          <w:ilvl w:val="1"/>
          <w:numId w:val="19"/>
        </w:numPr>
        <w:shd w:val="clear" w:color="auto" w:fill="FFFFFF"/>
        <w:spacing w:before="100" w:beforeAutospacing="1" w:after="24" w:line="336" w:lineRule="atLeast"/>
        <w:ind w:left="1152"/>
        <w:rPr>
          <w:rFonts w:ascii="Times New Roman" w:hAnsi="Times New Roman" w:cs="Times New Roman"/>
          <w:color w:val="222222"/>
          <w:sz w:val="24"/>
          <w:szCs w:val="24"/>
        </w:rPr>
      </w:pPr>
      <w:r w:rsidRPr="00232A0F">
        <w:rPr>
          <w:rFonts w:ascii="Times New Roman" w:hAnsi="Times New Roman" w:cs="Times New Roman"/>
          <w:color w:val="222222"/>
          <w:sz w:val="24"/>
          <w:szCs w:val="24"/>
        </w:rPr>
        <w:t>массивные травмы;</w:t>
      </w:r>
    </w:p>
    <w:p w:rsidR="00BA68BB" w:rsidRPr="00232A0F" w:rsidRDefault="00BA68BB" w:rsidP="00110808">
      <w:pPr>
        <w:numPr>
          <w:ilvl w:val="1"/>
          <w:numId w:val="19"/>
        </w:numPr>
        <w:shd w:val="clear" w:color="auto" w:fill="FFFFFF"/>
        <w:spacing w:before="100" w:beforeAutospacing="1" w:after="24" w:line="336" w:lineRule="atLeast"/>
        <w:ind w:left="1152"/>
        <w:rPr>
          <w:rFonts w:ascii="Times New Roman" w:hAnsi="Times New Roman" w:cs="Times New Roman"/>
          <w:color w:val="222222"/>
          <w:sz w:val="24"/>
          <w:szCs w:val="24"/>
        </w:rPr>
      </w:pPr>
      <w:r w:rsidRPr="00232A0F">
        <w:rPr>
          <w:rFonts w:ascii="Times New Roman" w:hAnsi="Times New Roman" w:cs="Times New Roman"/>
          <w:color w:val="222222"/>
          <w:sz w:val="24"/>
          <w:szCs w:val="24"/>
        </w:rPr>
        <w:t>при</w:t>
      </w:r>
      <w:r w:rsidRPr="00232A0F">
        <w:rPr>
          <w:rStyle w:val="apple-converted-space"/>
          <w:rFonts w:ascii="Times New Roman" w:hAnsi="Times New Roman"/>
          <w:color w:val="222222"/>
          <w:sz w:val="24"/>
          <w:szCs w:val="24"/>
        </w:rPr>
        <w:t> </w:t>
      </w:r>
      <w:hyperlink r:id="rId38" w:tooltip="Некроз" w:history="1">
        <w:r w:rsidRPr="00232A0F">
          <w:rPr>
            <w:rStyle w:val="af2"/>
            <w:rFonts w:ascii="Times New Roman" w:hAnsi="Times New Roman" w:cs="Times New Roman"/>
            <w:color w:val="0B0080"/>
            <w:sz w:val="24"/>
            <w:szCs w:val="24"/>
          </w:rPr>
          <w:t>некрозах</w:t>
        </w:r>
      </w:hyperlink>
      <w:r w:rsidRPr="00232A0F">
        <w:rPr>
          <w:rStyle w:val="apple-converted-space"/>
          <w:rFonts w:ascii="Times New Roman" w:hAnsi="Times New Roman"/>
          <w:color w:val="222222"/>
          <w:sz w:val="24"/>
          <w:szCs w:val="24"/>
        </w:rPr>
        <w:t> </w:t>
      </w:r>
      <w:r w:rsidRPr="00232A0F">
        <w:rPr>
          <w:rFonts w:ascii="Times New Roman" w:hAnsi="Times New Roman" w:cs="Times New Roman"/>
          <w:color w:val="222222"/>
          <w:sz w:val="24"/>
          <w:szCs w:val="24"/>
        </w:rPr>
        <w:t>тканей и органов (острая токсическая</w:t>
      </w:r>
      <w:r w:rsidRPr="00232A0F">
        <w:rPr>
          <w:rStyle w:val="apple-converted-space"/>
          <w:rFonts w:ascii="Times New Roman" w:hAnsi="Times New Roman"/>
          <w:color w:val="222222"/>
          <w:sz w:val="24"/>
          <w:szCs w:val="24"/>
        </w:rPr>
        <w:t> </w:t>
      </w:r>
      <w:hyperlink r:id="rId39" w:tooltip="Дистрофия" w:history="1">
        <w:r w:rsidRPr="00232A0F">
          <w:rPr>
            <w:rStyle w:val="af2"/>
            <w:rFonts w:ascii="Times New Roman" w:hAnsi="Times New Roman" w:cs="Times New Roman"/>
            <w:color w:val="0B0080"/>
            <w:sz w:val="24"/>
            <w:szCs w:val="24"/>
          </w:rPr>
          <w:t>дистрофия</w:t>
        </w:r>
      </w:hyperlink>
      <w:r w:rsidRPr="00232A0F">
        <w:rPr>
          <w:rStyle w:val="apple-converted-space"/>
          <w:rFonts w:ascii="Times New Roman" w:hAnsi="Times New Roman"/>
          <w:color w:val="222222"/>
          <w:sz w:val="24"/>
          <w:szCs w:val="24"/>
        </w:rPr>
        <w:t> </w:t>
      </w:r>
      <w:r w:rsidRPr="00232A0F">
        <w:rPr>
          <w:rFonts w:ascii="Times New Roman" w:hAnsi="Times New Roman" w:cs="Times New Roman"/>
          <w:color w:val="222222"/>
          <w:sz w:val="24"/>
          <w:szCs w:val="24"/>
        </w:rPr>
        <w:t>печени, некротический</w:t>
      </w:r>
      <w:r w:rsidRPr="00232A0F">
        <w:rPr>
          <w:rStyle w:val="apple-converted-space"/>
          <w:rFonts w:ascii="Times New Roman" w:hAnsi="Times New Roman"/>
          <w:color w:val="222222"/>
          <w:sz w:val="24"/>
          <w:szCs w:val="24"/>
        </w:rPr>
        <w:t> </w:t>
      </w:r>
      <w:hyperlink r:id="rId40" w:tooltip="Панкреатит" w:history="1">
        <w:r w:rsidRPr="00232A0F">
          <w:rPr>
            <w:rStyle w:val="af2"/>
            <w:rFonts w:ascii="Times New Roman" w:hAnsi="Times New Roman" w:cs="Times New Roman"/>
            <w:color w:val="0B0080"/>
            <w:sz w:val="24"/>
            <w:szCs w:val="24"/>
          </w:rPr>
          <w:t>панкреатит</w:t>
        </w:r>
      </w:hyperlink>
      <w:r w:rsidRPr="00232A0F">
        <w:rPr>
          <w:rFonts w:ascii="Times New Roman" w:hAnsi="Times New Roman" w:cs="Times New Roman"/>
          <w:color w:val="222222"/>
          <w:sz w:val="24"/>
          <w:szCs w:val="24"/>
        </w:rPr>
        <w:t>,</w:t>
      </w:r>
      <w:r w:rsidRPr="00232A0F">
        <w:rPr>
          <w:rStyle w:val="apple-converted-space"/>
          <w:rFonts w:ascii="Times New Roman" w:hAnsi="Times New Roman"/>
          <w:color w:val="222222"/>
          <w:sz w:val="24"/>
          <w:szCs w:val="24"/>
        </w:rPr>
        <w:t> </w:t>
      </w:r>
      <w:hyperlink r:id="rId41" w:tooltip="Острый инфаркт миокарда" w:history="1">
        <w:r w:rsidRPr="00232A0F">
          <w:rPr>
            <w:rStyle w:val="af2"/>
            <w:rFonts w:ascii="Times New Roman" w:hAnsi="Times New Roman" w:cs="Times New Roman"/>
            <w:color w:val="0B0080"/>
            <w:sz w:val="24"/>
            <w:szCs w:val="24"/>
          </w:rPr>
          <w:t>острый инфаркт миокарда</w:t>
        </w:r>
      </w:hyperlink>
      <w:r w:rsidRPr="00232A0F">
        <w:rPr>
          <w:rStyle w:val="apple-converted-space"/>
          <w:rFonts w:ascii="Times New Roman" w:hAnsi="Times New Roman"/>
          <w:color w:val="222222"/>
          <w:sz w:val="24"/>
          <w:szCs w:val="24"/>
        </w:rPr>
        <w:t> </w:t>
      </w:r>
      <w:r w:rsidRPr="00232A0F">
        <w:rPr>
          <w:rFonts w:ascii="Times New Roman" w:hAnsi="Times New Roman" w:cs="Times New Roman"/>
          <w:color w:val="222222"/>
          <w:sz w:val="24"/>
          <w:szCs w:val="24"/>
        </w:rPr>
        <w:t>и др.);</w:t>
      </w:r>
    </w:p>
    <w:p w:rsidR="00BA68BB" w:rsidRPr="00232A0F" w:rsidRDefault="00BA68BB" w:rsidP="00110808">
      <w:pPr>
        <w:numPr>
          <w:ilvl w:val="1"/>
          <w:numId w:val="19"/>
        </w:numPr>
        <w:shd w:val="clear" w:color="auto" w:fill="FFFFFF"/>
        <w:spacing w:before="100" w:beforeAutospacing="1" w:after="24" w:line="336" w:lineRule="atLeast"/>
        <w:ind w:left="1152"/>
        <w:rPr>
          <w:rFonts w:ascii="Times New Roman" w:hAnsi="Times New Roman" w:cs="Times New Roman"/>
          <w:color w:val="222222"/>
          <w:sz w:val="24"/>
          <w:szCs w:val="24"/>
        </w:rPr>
      </w:pPr>
      <w:r w:rsidRPr="00232A0F">
        <w:rPr>
          <w:rFonts w:ascii="Times New Roman" w:hAnsi="Times New Roman" w:cs="Times New Roman"/>
          <w:color w:val="222222"/>
          <w:sz w:val="24"/>
          <w:szCs w:val="24"/>
        </w:rPr>
        <w:t>при остром внутрисосудистом</w:t>
      </w:r>
      <w:r w:rsidRPr="00232A0F">
        <w:rPr>
          <w:rStyle w:val="apple-converted-space"/>
          <w:rFonts w:ascii="Times New Roman" w:hAnsi="Times New Roman"/>
          <w:color w:val="222222"/>
          <w:sz w:val="24"/>
          <w:szCs w:val="24"/>
        </w:rPr>
        <w:t> </w:t>
      </w:r>
      <w:hyperlink r:id="rId42" w:tooltip="Гемолиз" w:history="1">
        <w:r w:rsidRPr="00232A0F">
          <w:rPr>
            <w:rStyle w:val="af2"/>
            <w:rFonts w:ascii="Times New Roman" w:hAnsi="Times New Roman" w:cs="Times New Roman"/>
            <w:color w:val="0B0080"/>
            <w:sz w:val="24"/>
            <w:szCs w:val="24"/>
          </w:rPr>
          <w:t>гемолизе</w:t>
        </w:r>
      </w:hyperlink>
      <w:r w:rsidRPr="00232A0F">
        <w:rPr>
          <w:rFonts w:ascii="Times New Roman" w:hAnsi="Times New Roman" w:cs="Times New Roman"/>
          <w:color w:val="222222"/>
          <w:sz w:val="24"/>
          <w:szCs w:val="24"/>
        </w:rPr>
        <w:t>, в том числе при переливаниях несовместимой крови;</w:t>
      </w:r>
    </w:p>
    <w:p w:rsidR="00BA68BB" w:rsidRPr="00232A0F" w:rsidRDefault="00BA68BB" w:rsidP="00110808">
      <w:pPr>
        <w:numPr>
          <w:ilvl w:val="1"/>
          <w:numId w:val="19"/>
        </w:numPr>
        <w:shd w:val="clear" w:color="auto" w:fill="FFFFFF"/>
        <w:spacing w:before="100" w:beforeAutospacing="1" w:after="24" w:line="336" w:lineRule="atLeast"/>
        <w:ind w:left="1152"/>
        <w:rPr>
          <w:rFonts w:ascii="Times New Roman" w:hAnsi="Times New Roman" w:cs="Times New Roman"/>
          <w:color w:val="222222"/>
          <w:sz w:val="24"/>
          <w:szCs w:val="24"/>
        </w:rPr>
      </w:pPr>
      <w:r w:rsidRPr="00232A0F">
        <w:rPr>
          <w:rFonts w:ascii="Times New Roman" w:hAnsi="Times New Roman" w:cs="Times New Roman"/>
          <w:color w:val="222222"/>
          <w:sz w:val="24"/>
          <w:szCs w:val="24"/>
        </w:rPr>
        <w:t>при травматичных операциях;</w:t>
      </w:r>
    </w:p>
    <w:p w:rsidR="00BA68BB" w:rsidRPr="00232A0F" w:rsidRDefault="00BA68BB" w:rsidP="00110808">
      <w:pPr>
        <w:numPr>
          <w:ilvl w:val="1"/>
          <w:numId w:val="19"/>
        </w:numPr>
        <w:shd w:val="clear" w:color="auto" w:fill="FFFFFF"/>
        <w:spacing w:before="100" w:beforeAutospacing="1" w:after="24" w:line="336" w:lineRule="atLeast"/>
        <w:ind w:left="1152"/>
        <w:rPr>
          <w:rFonts w:ascii="Times New Roman" w:hAnsi="Times New Roman" w:cs="Times New Roman"/>
          <w:color w:val="222222"/>
          <w:sz w:val="24"/>
          <w:szCs w:val="24"/>
        </w:rPr>
      </w:pPr>
      <w:r w:rsidRPr="00232A0F">
        <w:rPr>
          <w:rFonts w:ascii="Times New Roman" w:hAnsi="Times New Roman" w:cs="Times New Roman"/>
          <w:color w:val="222222"/>
          <w:sz w:val="24"/>
          <w:szCs w:val="24"/>
        </w:rPr>
        <w:t>при массивных</w:t>
      </w:r>
      <w:r w:rsidRPr="00232A0F">
        <w:rPr>
          <w:rStyle w:val="apple-converted-space"/>
          <w:rFonts w:ascii="Times New Roman" w:hAnsi="Times New Roman"/>
          <w:color w:val="222222"/>
          <w:sz w:val="24"/>
          <w:szCs w:val="24"/>
        </w:rPr>
        <w:t> </w:t>
      </w:r>
      <w:hyperlink r:id="rId43" w:tooltip="Гемотрансфузия" w:history="1">
        <w:r w:rsidRPr="00232A0F">
          <w:rPr>
            <w:rStyle w:val="af2"/>
            <w:rFonts w:ascii="Times New Roman" w:hAnsi="Times New Roman" w:cs="Times New Roman"/>
            <w:color w:val="0B0080"/>
            <w:sz w:val="24"/>
            <w:szCs w:val="24"/>
          </w:rPr>
          <w:t>гемотрансфузиях</w:t>
        </w:r>
      </w:hyperlink>
      <w:r w:rsidRPr="00232A0F">
        <w:rPr>
          <w:rFonts w:ascii="Times New Roman" w:hAnsi="Times New Roman" w:cs="Times New Roman"/>
          <w:color w:val="222222"/>
          <w:sz w:val="24"/>
          <w:szCs w:val="24"/>
        </w:rPr>
        <w:t>;</w:t>
      </w:r>
    </w:p>
    <w:p w:rsidR="00BA68BB" w:rsidRPr="00232A0F" w:rsidRDefault="00BA68BB" w:rsidP="00110808">
      <w:pPr>
        <w:numPr>
          <w:ilvl w:val="1"/>
          <w:numId w:val="19"/>
        </w:numPr>
        <w:shd w:val="clear" w:color="auto" w:fill="FFFFFF"/>
        <w:spacing w:before="100" w:beforeAutospacing="1" w:after="24" w:line="336" w:lineRule="atLeast"/>
        <w:ind w:left="1152"/>
        <w:rPr>
          <w:rFonts w:ascii="Times New Roman" w:hAnsi="Times New Roman" w:cs="Times New Roman"/>
          <w:color w:val="222222"/>
          <w:sz w:val="24"/>
          <w:szCs w:val="24"/>
        </w:rPr>
      </w:pPr>
      <w:r w:rsidRPr="00232A0F">
        <w:rPr>
          <w:rFonts w:ascii="Times New Roman" w:hAnsi="Times New Roman" w:cs="Times New Roman"/>
          <w:color w:val="222222"/>
          <w:sz w:val="24"/>
          <w:szCs w:val="24"/>
        </w:rPr>
        <w:t>при</w:t>
      </w:r>
      <w:r w:rsidRPr="00232A0F">
        <w:rPr>
          <w:rStyle w:val="apple-converted-space"/>
          <w:rFonts w:ascii="Times New Roman" w:hAnsi="Times New Roman"/>
          <w:color w:val="222222"/>
          <w:sz w:val="24"/>
          <w:szCs w:val="24"/>
        </w:rPr>
        <w:t> </w:t>
      </w:r>
      <w:hyperlink r:id="rId44" w:tooltip="Гемобластоз" w:history="1">
        <w:r w:rsidRPr="00232A0F">
          <w:rPr>
            <w:rStyle w:val="af2"/>
            <w:rFonts w:ascii="Times New Roman" w:hAnsi="Times New Roman" w:cs="Times New Roman"/>
            <w:color w:val="0B0080"/>
            <w:sz w:val="24"/>
            <w:szCs w:val="24"/>
          </w:rPr>
          <w:t>гемобластозах</w:t>
        </w:r>
      </w:hyperlink>
      <w:r w:rsidRPr="00232A0F">
        <w:rPr>
          <w:rFonts w:ascii="Times New Roman" w:hAnsi="Times New Roman" w:cs="Times New Roman"/>
          <w:color w:val="222222"/>
          <w:sz w:val="24"/>
          <w:szCs w:val="24"/>
        </w:rPr>
        <w:t>, прежде всего при остром промиелоцитарном</w:t>
      </w:r>
      <w:r w:rsidRPr="00232A0F">
        <w:rPr>
          <w:rStyle w:val="apple-converted-space"/>
          <w:rFonts w:ascii="Times New Roman" w:hAnsi="Times New Roman"/>
          <w:color w:val="222222"/>
          <w:sz w:val="24"/>
          <w:szCs w:val="24"/>
        </w:rPr>
        <w:t> </w:t>
      </w:r>
      <w:hyperlink r:id="rId45" w:tooltip="Лейкоз" w:history="1">
        <w:r w:rsidRPr="00232A0F">
          <w:rPr>
            <w:rStyle w:val="af2"/>
            <w:rFonts w:ascii="Times New Roman" w:hAnsi="Times New Roman" w:cs="Times New Roman"/>
            <w:color w:val="0B0080"/>
            <w:sz w:val="24"/>
            <w:szCs w:val="24"/>
          </w:rPr>
          <w:t>лейкозе</w:t>
        </w:r>
      </w:hyperlink>
      <w:r w:rsidRPr="00232A0F">
        <w:rPr>
          <w:rFonts w:ascii="Times New Roman" w:hAnsi="Times New Roman" w:cs="Times New Roman"/>
          <w:color w:val="222222"/>
          <w:sz w:val="24"/>
          <w:szCs w:val="24"/>
        </w:rPr>
        <w:t>;</w:t>
      </w:r>
    </w:p>
    <w:p w:rsidR="00BA68BB" w:rsidRPr="00232A0F" w:rsidRDefault="00BA68BB" w:rsidP="00110808">
      <w:pPr>
        <w:numPr>
          <w:ilvl w:val="1"/>
          <w:numId w:val="19"/>
        </w:numPr>
        <w:shd w:val="clear" w:color="auto" w:fill="FFFFFF"/>
        <w:spacing w:before="100" w:beforeAutospacing="1" w:after="24" w:line="336" w:lineRule="atLeast"/>
        <w:ind w:left="1152"/>
        <w:rPr>
          <w:rFonts w:ascii="Times New Roman" w:hAnsi="Times New Roman" w:cs="Times New Roman"/>
          <w:color w:val="222222"/>
          <w:sz w:val="24"/>
          <w:szCs w:val="24"/>
        </w:rPr>
      </w:pPr>
      <w:r w:rsidRPr="00232A0F">
        <w:rPr>
          <w:rFonts w:ascii="Times New Roman" w:hAnsi="Times New Roman" w:cs="Times New Roman"/>
          <w:color w:val="222222"/>
          <w:sz w:val="24"/>
          <w:szCs w:val="24"/>
        </w:rPr>
        <w:t>при</w:t>
      </w:r>
      <w:r w:rsidRPr="00232A0F">
        <w:rPr>
          <w:rStyle w:val="apple-converted-space"/>
          <w:rFonts w:ascii="Times New Roman" w:hAnsi="Times New Roman"/>
          <w:color w:val="222222"/>
          <w:sz w:val="24"/>
          <w:szCs w:val="24"/>
        </w:rPr>
        <w:t> </w:t>
      </w:r>
      <w:hyperlink r:id="rId46" w:tooltip="Острая лучевая болезнь" w:history="1">
        <w:r w:rsidRPr="00232A0F">
          <w:rPr>
            <w:rStyle w:val="af2"/>
            <w:rFonts w:ascii="Times New Roman" w:hAnsi="Times New Roman" w:cs="Times New Roman"/>
            <w:color w:val="0B0080"/>
            <w:sz w:val="24"/>
            <w:szCs w:val="24"/>
          </w:rPr>
          <w:t>острой лучевой болезни</w:t>
        </w:r>
      </w:hyperlink>
      <w:r w:rsidRPr="00232A0F">
        <w:rPr>
          <w:rFonts w:ascii="Times New Roman" w:hAnsi="Times New Roman" w:cs="Times New Roman"/>
          <w:color w:val="222222"/>
          <w:sz w:val="24"/>
          <w:szCs w:val="24"/>
        </w:rPr>
        <w:t>.</w:t>
      </w:r>
    </w:p>
    <w:p w:rsidR="00BA68BB" w:rsidRPr="00232A0F" w:rsidRDefault="00BA68BB" w:rsidP="00110808">
      <w:pPr>
        <w:numPr>
          <w:ilvl w:val="0"/>
          <w:numId w:val="19"/>
        </w:numPr>
        <w:shd w:val="clear" w:color="auto" w:fill="FFFFFF"/>
        <w:spacing w:before="100" w:beforeAutospacing="1" w:after="24" w:line="336" w:lineRule="atLeast"/>
        <w:ind w:left="768"/>
        <w:rPr>
          <w:rFonts w:ascii="Times New Roman" w:hAnsi="Times New Roman" w:cs="Times New Roman"/>
          <w:color w:val="222222"/>
          <w:sz w:val="24"/>
          <w:szCs w:val="24"/>
        </w:rPr>
      </w:pPr>
      <w:r w:rsidRPr="00232A0F">
        <w:rPr>
          <w:rFonts w:ascii="Times New Roman" w:hAnsi="Times New Roman" w:cs="Times New Roman"/>
          <w:b/>
          <w:bCs/>
          <w:color w:val="222222"/>
          <w:sz w:val="24"/>
          <w:szCs w:val="24"/>
        </w:rPr>
        <w:t>Акушерские и гинекологические:</w:t>
      </w:r>
    </w:p>
    <w:p w:rsidR="00BA68BB" w:rsidRPr="00232A0F" w:rsidRDefault="00BA68BB" w:rsidP="00110808">
      <w:pPr>
        <w:numPr>
          <w:ilvl w:val="1"/>
          <w:numId w:val="19"/>
        </w:numPr>
        <w:shd w:val="clear" w:color="auto" w:fill="FFFFFF"/>
        <w:spacing w:before="100" w:beforeAutospacing="1" w:after="24" w:line="336" w:lineRule="atLeast"/>
        <w:ind w:left="1152"/>
        <w:rPr>
          <w:rFonts w:ascii="Times New Roman" w:hAnsi="Times New Roman" w:cs="Times New Roman"/>
          <w:color w:val="222222"/>
          <w:sz w:val="24"/>
          <w:szCs w:val="24"/>
        </w:rPr>
      </w:pPr>
      <w:r w:rsidRPr="00232A0F">
        <w:rPr>
          <w:rFonts w:ascii="Times New Roman" w:hAnsi="Times New Roman" w:cs="Times New Roman"/>
          <w:color w:val="222222"/>
          <w:sz w:val="24"/>
          <w:szCs w:val="24"/>
        </w:rPr>
        <w:t>при</w:t>
      </w:r>
      <w:r w:rsidRPr="00232A0F">
        <w:rPr>
          <w:rStyle w:val="apple-converted-space"/>
          <w:rFonts w:ascii="Times New Roman" w:hAnsi="Times New Roman"/>
          <w:color w:val="222222"/>
          <w:sz w:val="24"/>
          <w:szCs w:val="24"/>
        </w:rPr>
        <w:t> </w:t>
      </w:r>
      <w:hyperlink r:id="rId47" w:tooltip="Эмболия" w:history="1">
        <w:r w:rsidRPr="00232A0F">
          <w:rPr>
            <w:rStyle w:val="af2"/>
            <w:rFonts w:ascii="Times New Roman" w:hAnsi="Times New Roman" w:cs="Times New Roman"/>
            <w:color w:val="0B0080"/>
            <w:sz w:val="24"/>
            <w:szCs w:val="24"/>
          </w:rPr>
          <w:t>эмболии</w:t>
        </w:r>
      </w:hyperlink>
      <w:r w:rsidRPr="00232A0F">
        <w:rPr>
          <w:rStyle w:val="apple-converted-space"/>
          <w:rFonts w:ascii="Times New Roman" w:hAnsi="Times New Roman"/>
          <w:color w:val="222222"/>
          <w:sz w:val="24"/>
          <w:szCs w:val="24"/>
        </w:rPr>
        <w:t> </w:t>
      </w:r>
      <w:hyperlink r:id="rId48" w:tooltip="Околоплодные воды" w:history="1">
        <w:r w:rsidRPr="00232A0F">
          <w:rPr>
            <w:rStyle w:val="af2"/>
            <w:rFonts w:ascii="Times New Roman" w:hAnsi="Times New Roman" w:cs="Times New Roman"/>
            <w:color w:val="0B0080"/>
            <w:sz w:val="24"/>
            <w:szCs w:val="24"/>
          </w:rPr>
          <w:t>околоплодными водами</w:t>
        </w:r>
      </w:hyperlink>
      <w:r w:rsidRPr="00232A0F">
        <w:rPr>
          <w:rStyle w:val="apple-converted-space"/>
          <w:rFonts w:ascii="Times New Roman" w:hAnsi="Times New Roman"/>
          <w:color w:val="222222"/>
          <w:sz w:val="24"/>
          <w:szCs w:val="24"/>
        </w:rPr>
        <w:t> </w:t>
      </w:r>
      <w:r w:rsidRPr="00232A0F">
        <w:rPr>
          <w:rFonts w:ascii="Times New Roman" w:hAnsi="Times New Roman" w:cs="Times New Roman"/>
          <w:color w:val="222222"/>
          <w:sz w:val="24"/>
          <w:szCs w:val="24"/>
        </w:rPr>
        <w:t>(особенно инфицированными);</w:t>
      </w:r>
    </w:p>
    <w:p w:rsidR="00BA68BB" w:rsidRPr="00232A0F" w:rsidRDefault="00BA68BB" w:rsidP="00110808">
      <w:pPr>
        <w:numPr>
          <w:ilvl w:val="1"/>
          <w:numId w:val="19"/>
        </w:numPr>
        <w:shd w:val="clear" w:color="auto" w:fill="FFFFFF"/>
        <w:spacing w:before="100" w:beforeAutospacing="1" w:after="24" w:line="336" w:lineRule="atLeast"/>
        <w:ind w:left="1152"/>
        <w:rPr>
          <w:rFonts w:ascii="Times New Roman" w:hAnsi="Times New Roman" w:cs="Times New Roman"/>
          <w:color w:val="222222"/>
          <w:sz w:val="24"/>
          <w:szCs w:val="24"/>
        </w:rPr>
      </w:pPr>
      <w:r w:rsidRPr="00232A0F">
        <w:rPr>
          <w:rFonts w:ascii="Times New Roman" w:hAnsi="Times New Roman" w:cs="Times New Roman"/>
          <w:color w:val="222222"/>
          <w:sz w:val="24"/>
          <w:szCs w:val="24"/>
        </w:rPr>
        <w:lastRenderedPageBreak/>
        <w:t>при ранней отслойке и предлежании</w:t>
      </w:r>
      <w:r w:rsidRPr="00232A0F">
        <w:rPr>
          <w:rStyle w:val="apple-converted-space"/>
          <w:rFonts w:ascii="Times New Roman" w:hAnsi="Times New Roman"/>
          <w:color w:val="222222"/>
          <w:sz w:val="24"/>
          <w:szCs w:val="24"/>
        </w:rPr>
        <w:t> </w:t>
      </w:r>
      <w:hyperlink r:id="rId49" w:tooltip="Плацента" w:history="1">
        <w:r w:rsidRPr="00232A0F">
          <w:rPr>
            <w:rStyle w:val="af2"/>
            <w:rFonts w:ascii="Times New Roman" w:hAnsi="Times New Roman" w:cs="Times New Roman"/>
            <w:color w:val="0B0080"/>
            <w:sz w:val="24"/>
            <w:szCs w:val="24"/>
          </w:rPr>
          <w:t>плаценты</w:t>
        </w:r>
      </w:hyperlink>
      <w:r w:rsidRPr="00232A0F">
        <w:rPr>
          <w:rFonts w:ascii="Times New Roman" w:hAnsi="Times New Roman" w:cs="Times New Roman"/>
          <w:color w:val="222222"/>
          <w:sz w:val="24"/>
          <w:szCs w:val="24"/>
        </w:rPr>
        <w:t>;</w:t>
      </w:r>
    </w:p>
    <w:p w:rsidR="00BA68BB" w:rsidRPr="00232A0F" w:rsidRDefault="00BA68BB" w:rsidP="00110808">
      <w:pPr>
        <w:numPr>
          <w:ilvl w:val="1"/>
          <w:numId w:val="19"/>
        </w:numPr>
        <w:shd w:val="clear" w:color="auto" w:fill="FFFFFF"/>
        <w:spacing w:before="100" w:beforeAutospacing="1" w:after="24" w:line="336" w:lineRule="atLeast"/>
        <w:ind w:left="1152"/>
        <w:rPr>
          <w:rFonts w:ascii="Times New Roman" w:hAnsi="Times New Roman" w:cs="Times New Roman"/>
          <w:color w:val="222222"/>
          <w:sz w:val="24"/>
          <w:szCs w:val="24"/>
        </w:rPr>
      </w:pPr>
      <w:r w:rsidRPr="00232A0F">
        <w:rPr>
          <w:rFonts w:ascii="Times New Roman" w:hAnsi="Times New Roman" w:cs="Times New Roman"/>
          <w:color w:val="222222"/>
          <w:sz w:val="24"/>
          <w:szCs w:val="24"/>
        </w:rPr>
        <w:t>при</w:t>
      </w:r>
      <w:r w:rsidRPr="00232A0F">
        <w:rPr>
          <w:rStyle w:val="apple-converted-space"/>
          <w:rFonts w:ascii="Times New Roman" w:hAnsi="Times New Roman"/>
          <w:color w:val="222222"/>
          <w:sz w:val="24"/>
          <w:szCs w:val="24"/>
        </w:rPr>
        <w:t> </w:t>
      </w:r>
      <w:hyperlink r:id="rId50" w:tooltip="Атония" w:history="1">
        <w:r w:rsidRPr="00232A0F">
          <w:rPr>
            <w:rStyle w:val="af2"/>
            <w:rFonts w:ascii="Times New Roman" w:hAnsi="Times New Roman" w:cs="Times New Roman"/>
            <w:color w:val="0B0080"/>
            <w:sz w:val="24"/>
            <w:szCs w:val="24"/>
          </w:rPr>
          <w:t>атонии</w:t>
        </w:r>
      </w:hyperlink>
      <w:r w:rsidRPr="00232A0F">
        <w:rPr>
          <w:rStyle w:val="apple-converted-space"/>
          <w:rFonts w:ascii="Times New Roman" w:hAnsi="Times New Roman"/>
          <w:color w:val="222222"/>
          <w:sz w:val="24"/>
          <w:szCs w:val="24"/>
        </w:rPr>
        <w:t> </w:t>
      </w:r>
      <w:r w:rsidRPr="00232A0F">
        <w:rPr>
          <w:rFonts w:ascii="Times New Roman" w:hAnsi="Times New Roman" w:cs="Times New Roman"/>
          <w:color w:val="222222"/>
          <w:sz w:val="24"/>
          <w:szCs w:val="24"/>
        </w:rPr>
        <w:t>и массаже</w:t>
      </w:r>
      <w:r w:rsidRPr="00232A0F">
        <w:rPr>
          <w:rStyle w:val="apple-converted-space"/>
          <w:rFonts w:ascii="Times New Roman" w:hAnsi="Times New Roman"/>
          <w:color w:val="222222"/>
          <w:sz w:val="24"/>
          <w:szCs w:val="24"/>
        </w:rPr>
        <w:t> </w:t>
      </w:r>
      <w:hyperlink r:id="rId51" w:tooltip="Матка" w:history="1">
        <w:r w:rsidRPr="00232A0F">
          <w:rPr>
            <w:rStyle w:val="af2"/>
            <w:rFonts w:ascii="Times New Roman" w:hAnsi="Times New Roman" w:cs="Times New Roman"/>
            <w:color w:val="0B0080"/>
            <w:sz w:val="24"/>
            <w:szCs w:val="24"/>
          </w:rPr>
          <w:t>матки</w:t>
        </w:r>
      </w:hyperlink>
      <w:r w:rsidRPr="00232A0F">
        <w:rPr>
          <w:rFonts w:ascii="Times New Roman" w:hAnsi="Times New Roman" w:cs="Times New Roman"/>
          <w:color w:val="222222"/>
          <w:sz w:val="24"/>
          <w:szCs w:val="24"/>
        </w:rPr>
        <w:t>;</w:t>
      </w:r>
    </w:p>
    <w:p w:rsidR="00BA68BB" w:rsidRPr="00232A0F" w:rsidRDefault="00BA68BB" w:rsidP="00110808">
      <w:pPr>
        <w:numPr>
          <w:ilvl w:val="1"/>
          <w:numId w:val="19"/>
        </w:numPr>
        <w:shd w:val="clear" w:color="auto" w:fill="FFFFFF"/>
        <w:spacing w:before="100" w:beforeAutospacing="1" w:after="24" w:line="336" w:lineRule="atLeast"/>
        <w:ind w:left="1152"/>
        <w:rPr>
          <w:rFonts w:ascii="Times New Roman" w:hAnsi="Times New Roman" w:cs="Times New Roman"/>
          <w:color w:val="222222"/>
          <w:sz w:val="24"/>
          <w:szCs w:val="24"/>
        </w:rPr>
      </w:pPr>
      <w:r w:rsidRPr="00232A0F">
        <w:rPr>
          <w:rFonts w:ascii="Times New Roman" w:hAnsi="Times New Roman" w:cs="Times New Roman"/>
          <w:color w:val="222222"/>
          <w:sz w:val="24"/>
          <w:szCs w:val="24"/>
        </w:rPr>
        <w:t>при внутриутробной гибели плода и его</w:t>
      </w:r>
      <w:r w:rsidRPr="00232A0F">
        <w:rPr>
          <w:rStyle w:val="apple-converted-space"/>
          <w:rFonts w:ascii="Times New Roman" w:hAnsi="Times New Roman"/>
          <w:color w:val="222222"/>
          <w:sz w:val="24"/>
          <w:szCs w:val="24"/>
        </w:rPr>
        <w:t> </w:t>
      </w:r>
      <w:hyperlink r:id="rId52" w:tooltip="Ретенция" w:history="1">
        <w:r w:rsidRPr="00232A0F">
          <w:rPr>
            <w:rStyle w:val="af2"/>
            <w:rFonts w:ascii="Times New Roman" w:hAnsi="Times New Roman" w:cs="Times New Roman"/>
            <w:color w:val="0B0080"/>
            <w:sz w:val="24"/>
            <w:szCs w:val="24"/>
          </w:rPr>
          <w:t>ретенции</w:t>
        </w:r>
      </w:hyperlink>
      <w:r w:rsidRPr="00232A0F">
        <w:rPr>
          <w:rFonts w:ascii="Times New Roman" w:hAnsi="Times New Roman" w:cs="Times New Roman"/>
          <w:color w:val="222222"/>
          <w:sz w:val="24"/>
          <w:szCs w:val="24"/>
        </w:rPr>
        <w:t>;</w:t>
      </w:r>
    </w:p>
    <w:p w:rsidR="00BA68BB" w:rsidRPr="00232A0F" w:rsidRDefault="00BA68BB" w:rsidP="00110808">
      <w:pPr>
        <w:numPr>
          <w:ilvl w:val="1"/>
          <w:numId w:val="19"/>
        </w:numPr>
        <w:shd w:val="clear" w:color="auto" w:fill="FFFFFF"/>
        <w:spacing w:before="100" w:beforeAutospacing="1" w:after="24" w:line="336" w:lineRule="atLeast"/>
        <w:ind w:left="1152"/>
        <w:rPr>
          <w:rFonts w:ascii="Times New Roman" w:hAnsi="Times New Roman" w:cs="Times New Roman"/>
          <w:color w:val="222222"/>
          <w:sz w:val="24"/>
          <w:szCs w:val="24"/>
        </w:rPr>
      </w:pPr>
      <w:r w:rsidRPr="00232A0F">
        <w:rPr>
          <w:rFonts w:ascii="Times New Roman" w:hAnsi="Times New Roman" w:cs="Times New Roman"/>
          <w:color w:val="222222"/>
          <w:sz w:val="24"/>
          <w:szCs w:val="24"/>
        </w:rPr>
        <w:t>при преэклампсии и</w:t>
      </w:r>
      <w:r w:rsidRPr="00232A0F">
        <w:rPr>
          <w:rStyle w:val="apple-converted-space"/>
          <w:rFonts w:ascii="Times New Roman" w:hAnsi="Times New Roman"/>
          <w:color w:val="222222"/>
          <w:sz w:val="24"/>
          <w:szCs w:val="24"/>
        </w:rPr>
        <w:t> </w:t>
      </w:r>
      <w:hyperlink r:id="rId53" w:tooltip="Эклампсия" w:history="1">
        <w:r w:rsidRPr="00232A0F">
          <w:rPr>
            <w:rStyle w:val="af2"/>
            <w:rFonts w:ascii="Times New Roman" w:hAnsi="Times New Roman" w:cs="Times New Roman"/>
            <w:color w:val="0B0080"/>
            <w:sz w:val="24"/>
            <w:szCs w:val="24"/>
          </w:rPr>
          <w:t>эклампсии</w:t>
        </w:r>
      </w:hyperlink>
      <w:r w:rsidRPr="00232A0F">
        <w:rPr>
          <w:rFonts w:ascii="Times New Roman" w:hAnsi="Times New Roman" w:cs="Times New Roman"/>
          <w:color w:val="222222"/>
          <w:sz w:val="24"/>
          <w:szCs w:val="24"/>
        </w:rPr>
        <w:t>.</w:t>
      </w:r>
    </w:p>
    <w:p w:rsidR="00BA68BB" w:rsidRPr="00232A0F" w:rsidRDefault="00BA68BB" w:rsidP="00110808">
      <w:pPr>
        <w:numPr>
          <w:ilvl w:val="0"/>
          <w:numId w:val="19"/>
        </w:numPr>
        <w:shd w:val="clear" w:color="auto" w:fill="FFFFFF"/>
        <w:spacing w:before="100" w:beforeAutospacing="1" w:after="24" w:line="336" w:lineRule="atLeast"/>
        <w:ind w:left="768"/>
        <w:rPr>
          <w:rFonts w:ascii="Times New Roman" w:hAnsi="Times New Roman" w:cs="Times New Roman"/>
          <w:color w:val="222222"/>
          <w:sz w:val="24"/>
          <w:szCs w:val="24"/>
        </w:rPr>
      </w:pPr>
      <w:proofErr w:type="gramStart"/>
      <w:r w:rsidRPr="00232A0F">
        <w:rPr>
          <w:rFonts w:ascii="Times New Roman" w:hAnsi="Times New Roman" w:cs="Times New Roman"/>
          <w:b/>
          <w:bCs/>
          <w:color w:val="222222"/>
          <w:sz w:val="24"/>
          <w:szCs w:val="24"/>
        </w:rPr>
        <w:t>Шоковые</w:t>
      </w:r>
      <w:proofErr w:type="gramEnd"/>
      <w:r w:rsidRPr="00232A0F">
        <w:rPr>
          <w:rFonts w:ascii="Times New Roman" w:hAnsi="Times New Roman" w:cs="Times New Roman"/>
          <w:b/>
          <w:bCs/>
          <w:color w:val="222222"/>
          <w:sz w:val="24"/>
          <w:szCs w:val="24"/>
        </w:rPr>
        <w:t xml:space="preserve"> (при всех</w:t>
      </w:r>
      <w:r w:rsidRPr="00232A0F">
        <w:rPr>
          <w:rStyle w:val="apple-converted-space"/>
          <w:rFonts w:ascii="Times New Roman" w:hAnsi="Times New Roman"/>
          <w:b/>
          <w:bCs/>
          <w:color w:val="222222"/>
          <w:sz w:val="24"/>
          <w:szCs w:val="24"/>
        </w:rPr>
        <w:t> </w:t>
      </w:r>
      <w:hyperlink r:id="rId54" w:tooltip="Терминальные состояния" w:history="1">
        <w:r w:rsidRPr="00232A0F">
          <w:rPr>
            <w:rStyle w:val="af2"/>
            <w:rFonts w:ascii="Times New Roman" w:hAnsi="Times New Roman" w:cs="Times New Roman"/>
            <w:b/>
            <w:bCs/>
            <w:color w:val="0B0080"/>
            <w:sz w:val="24"/>
            <w:szCs w:val="24"/>
          </w:rPr>
          <w:t>терминальных состояниях</w:t>
        </w:r>
      </w:hyperlink>
      <w:r w:rsidRPr="00232A0F">
        <w:rPr>
          <w:rFonts w:ascii="Times New Roman" w:hAnsi="Times New Roman" w:cs="Times New Roman"/>
          <w:b/>
          <w:bCs/>
          <w:color w:val="222222"/>
          <w:sz w:val="24"/>
          <w:szCs w:val="24"/>
        </w:rPr>
        <w:t>).</w:t>
      </w:r>
    </w:p>
    <w:p w:rsidR="00BA68BB" w:rsidRPr="00232A0F" w:rsidRDefault="00BA68BB" w:rsidP="00110808">
      <w:pPr>
        <w:numPr>
          <w:ilvl w:val="0"/>
          <w:numId w:val="19"/>
        </w:numPr>
        <w:shd w:val="clear" w:color="auto" w:fill="FFFFFF"/>
        <w:spacing w:before="100" w:beforeAutospacing="1" w:after="24" w:line="336" w:lineRule="atLeast"/>
        <w:ind w:left="768"/>
        <w:rPr>
          <w:rFonts w:ascii="Times New Roman" w:hAnsi="Times New Roman" w:cs="Times New Roman"/>
          <w:color w:val="222222"/>
          <w:sz w:val="24"/>
          <w:szCs w:val="24"/>
        </w:rPr>
      </w:pPr>
      <w:r w:rsidRPr="00232A0F">
        <w:rPr>
          <w:rFonts w:ascii="Times New Roman" w:hAnsi="Times New Roman" w:cs="Times New Roman"/>
          <w:b/>
          <w:bCs/>
          <w:color w:val="222222"/>
          <w:sz w:val="24"/>
          <w:szCs w:val="24"/>
        </w:rPr>
        <w:t>В процессе интенсивной</w:t>
      </w:r>
      <w:r w:rsidRPr="00232A0F">
        <w:rPr>
          <w:rStyle w:val="apple-converted-space"/>
          <w:rFonts w:ascii="Times New Roman" w:hAnsi="Times New Roman"/>
          <w:b/>
          <w:bCs/>
          <w:color w:val="222222"/>
          <w:sz w:val="24"/>
          <w:szCs w:val="24"/>
        </w:rPr>
        <w:t> </w:t>
      </w:r>
      <w:hyperlink r:id="rId55" w:tooltip="Химиотерапия" w:history="1">
        <w:r w:rsidRPr="00232A0F">
          <w:rPr>
            <w:rStyle w:val="af2"/>
            <w:rFonts w:ascii="Times New Roman" w:hAnsi="Times New Roman" w:cs="Times New Roman"/>
            <w:b/>
            <w:bCs/>
            <w:color w:val="0B0080"/>
            <w:sz w:val="24"/>
            <w:szCs w:val="24"/>
          </w:rPr>
          <w:t>химиотерапии</w:t>
        </w:r>
      </w:hyperlink>
      <w:r w:rsidRPr="00232A0F">
        <w:rPr>
          <w:rFonts w:ascii="Times New Roman" w:hAnsi="Times New Roman" w:cs="Times New Roman"/>
          <w:b/>
          <w:bCs/>
          <w:color w:val="222222"/>
          <w:sz w:val="24"/>
          <w:szCs w:val="24"/>
        </w:rPr>
        <w:t>.</w:t>
      </w:r>
    </w:p>
    <w:p w:rsidR="00BA68BB" w:rsidRPr="00232A0F" w:rsidRDefault="00BA68BB" w:rsidP="00110808">
      <w:pPr>
        <w:numPr>
          <w:ilvl w:val="0"/>
          <w:numId w:val="19"/>
        </w:numPr>
        <w:shd w:val="clear" w:color="auto" w:fill="FFFFFF"/>
        <w:spacing w:before="100" w:beforeAutospacing="1" w:after="24" w:line="336" w:lineRule="atLeast"/>
        <w:ind w:left="768"/>
        <w:rPr>
          <w:rFonts w:ascii="Times New Roman" w:hAnsi="Times New Roman" w:cs="Times New Roman"/>
          <w:color w:val="222222"/>
          <w:sz w:val="24"/>
          <w:szCs w:val="24"/>
        </w:rPr>
      </w:pPr>
      <w:r w:rsidRPr="00232A0F">
        <w:rPr>
          <w:rFonts w:ascii="Times New Roman" w:hAnsi="Times New Roman" w:cs="Times New Roman"/>
          <w:b/>
          <w:bCs/>
          <w:color w:val="222222"/>
          <w:sz w:val="24"/>
          <w:szCs w:val="24"/>
        </w:rPr>
        <w:t>При</w:t>
      </w:r>
      <w:r w:rsidRPr="00232A0F">
        <w:rPr>
          <w:rStyle w:val="apple-converted-space"/>
          <w:rFonts w:ascii="Times New Roman" w:hAnsi="Times New Roman"/>
          <w:b/>
          <w:bCs/>
          <w:color w:val="222222"/>
          <w:sz w:val="24"/>
          <w:szCs w:val="24"/>
        </w:rPr>
        <w:t> </w:t>
      </w:r>
      <w:hyperlink r:id="rId56" w:tooltip="Трансплантация" w:history="1">
        <w:r w:rsidRPr="00232A0F">
          <w:rPr>
            <w:rStyle w:val="af2"/>
            <w:rFonts w:ascii="Times New Roman" w:hAnsi="Times New Roman" w:cs="Times New Roman"/>
            <w:b/>
            <w:bCs/>
            <w:color w:val="0B0080"/>
            <w:sz w:val="24"/>
            <w:szCs w:val="24"/>
          </w:rPr>
          <w:t>трансплантации</w:t>
        </w:r>
      </w:hyperlink>
      <w:r w:rsidRPr="00232A0F">
        <w:rPr>
          <w:rStyle w:val="apple-converted-space"/>
          <w:rFonts w:ascii="Times New Roman" w:hAnsi="Times New Roman"/>
          <w:b/>
          <w:bCs/>
          <w:color w:val="222222"/>
          <w:sz w:val="24"/>
          <w:szCs w:val="24"/>
        </w:rPr>
        <w:t> </w:t>
      </w:r>
      <w:r w:rsidRPr="00232A0F">
        <w:rPr>
          <w:rFonts w:ascii="Times New Roman" w:hAnsi="Times New Roman" w:cs="Times New Roman"/>
          <w:b/>
          <w:bCs/>
          <w:color w:val="222222"/>
          <w:sz w:val="24"/>
          <w:szCs w:val="24"/>
        </w:rPr>
        <w:t>органов.</w:t>
      </w:r>
    </w:p>
    <w:p w:rsidR="00BA68BB" w:rsidRPr="00232A0F" w:rsidRDefault="00BA68BB" w:rsidP="00BA68BB">
      <w:pPr>
        <w:pStyle w:val="ab"/>
        <w:shd w:val="clear" w:color="auto" w:fill="FFFFFF"/>
        <w:spacing w:before="120" w:after="120" w:line="336" w:lineRule="atLeast"/>
        <w:rPr>
          <w:color w:val="222222"/>
        </w:rPr>
      </w:pPr>
      <w:r w:rsidRPr="00232A0F">
        <w:rPr>
          <w:b/>
          <w:bCs/>
          <w:color w:val="222222"/>
        </w:rPr>
        <w:t>Причинами хронического (затяжного) ДВС-синдрома чаще всего являются следующие виды патологии:</w:t>
      </w:r>
    </w:p>
    <w:p w:rsidR="00BA68BB" w:rsidRPr="00232A0F" w:rsidRDefault="00BA68BB" w:rsidP="00110808">
      <w:pPr>
        <w:numPr>
          <w:ilvl w:val="0"/>
          <w:numId w:val="20"/>
        </w:numPr>
        <w:shd w:val="clear" w:color="auto" w:fill="FFFFFF"/>
        <w:spacing w:before="100" w:beforeAutospacing="1" w:after="24" w:line="336" w:lineRule="atLeast"/>
        <w:ind w:left="768"/>
        <w:rPr>
          <w:rFonts w:ascii="Times New Roman" w:hAnsi="Times New Roman" w:cs="Times New Roman"/>
          <w:color w:val="222222"/>
          <w:sz w:val="24"/>
          <w:szCs w:val="24"/>
        </w:rPr>
      </w:pPr>
      <w:r w:rsidRPr="00232A0F">
        <w:rPr>
          <w:rFonts w:ascii="Times New Roman" w:hAnsi="Times New Roman" w:cs="Times New Roman"/>
          <w:color w:val="222222"/>
          <w:sz w:val="24"/>
          <w:szCs w:val="24"/>
        </w:rPr>
        <w:t>хрониосепсис, включая затяжной септический</w:t>
      </w:r>
      <w:r w:rsidRPr="00232A0F">
        <w:rPr>
          <w:rStyle w:val="apple-converted-space"/>
          <w:rFonts w:ascii="Times New Roman" w:hAnsi="Times New Roman"/>
          <w:color w:val="222222"/>
          <w:sz w:val="24"/>
          <w:szCs w:val="24"/>
        </w:rPr>
        <w:t> </w:t>
      </w:r>
      <w:hyperlink r:id="rId57" w:tooltip="Эндокардит" w:history="1">
        <w:r w:rsidRPr="00232A0F">
          <w:rPr>
            <w:rStyle w:val="af2"/>
            <w:rFonts w:ascii="Times New Roman" w:hAnsi="Times New Roman" w:cs="Times New Roman"/>
            <w:color w:val="0B0080"/>
            <w:sz w:val="24"/>
            <w:szCs w:val="24"/>
          </w:rPr>
          <w:t>эндокардит</w:t>
        </w:r>
      </w:hyperlink>
      <w:r w:rsidRPr="00232A0F">
        <w:rPr>
          <w:rFonts w:ascii="Times New Roman" w:hAnsi="Times New Roman" w:cs="Times New Roman"/>
          <w:color w:val="222222"/>
          <w:sz w:val="24"/>
          <w:szCs w:val="24"/>
        </w:rPr>
        <w:t>;</w:t>
      </w:r>
    </w:p>
    <w:p w:rsidR="00BA68BB" w:rsidRPr="00232A0F" w:rsidRDefault="00BA68BB" w:rsidP="00110808">
      <w:pPr>
        <w:numPr>
          <w:ilvl w:val="0"/>
          <w:numId w:val="20"/>
        </w:numPr>
        <w:shd w:val="clear" w:color="auto" w:fill="FFFFFF"/>
        <w:spacing w:before="100" w:beforeAutospacing="1" w:after="24" w:line="336" w:lineRule="atLeast"/>
        <w:ind w:left="768"/>
        <w:rPr>
          <w:rFonts w:ascii="Times New Roman" w:hAnsi="Times New Roman" w:cs="Times New Roman"/>
          <w:color w:val="222222"/>
          <w:sz w:val="24"/>
          <w:szCs w:val="24"/>
        </w:rPr>
      </w:pPr>
      <w:r w:rsidRPr="00232A0F">
        <w:rPr>
          <w:rFonts w:ascii="Times New Roman" w:hAnsi="Times New Roman" w:cs="Times New Roman"/>
          <w:color w:val="222222"/>
          <w:sz w:val="24"/>
          <w:szCs w:val="24"/>
        </w:rPr>
        <w:t>хронические иммунные и иммунокомплексные болезни;</w:t>
      </w:r>
    </w:p>
    <w:p w:rsidR="00BA68BB" w:rsidRPr="00232A0F" w:rsidRDefault="00BA68BB" w:rsidP="00110808">
      <w:pPr>
        <w:numPr>
          <w:ilvl w:val="0"/>
          <w:numId w:val="20"/>
        </w:numPr>
        <w:shd w:val="clear" w:color="auto" w:fill="FFFFFF"/>
        <w:spacing w:before="100" w:beforeAutospacing="1" w:after="24" w:line="336" w:lineRule="atLeast"/>
        <w:ind w:left="768"/>
        <w:rPr>
          <w:rFonts w:ascii="Times New Roman" w:hAnsi="Times New Roman" w:cs="Times New Roman"/>
          <w:color w:val="222222"/>
          <w:sz w:val="24"/>
          <w:szCs w:val="24"/>
        </w:rPr>
      </w:pPr>
      <w:r w:rsidRPr="00232A0F">
        <w:rPr>
          <w:rFonts w:ascii="Times New Roman" w:hAnsi="Times New Roman" w:cs="Times New Roman"/>
          <w:color w:val="222222"/>
          <w:sz w:val="24"/>
          <w:szCs w:val="24"/>
        </w:rPr>
        <w:t>хронические вирусные заболевания</w:t>
      </w:r>
      <w:r w:rsidRPr="00232A0F">
        <w:rPr>
          <w:rStyle w:val="apple-converted-space"/>
          <w:rFonts w:ascii="Times New Roman" w:hAnsi="Times New Roman"/>
          <w:color w:val="222222"/>
          <w:sz w:val="24"/>
          <w:szCs w:val="24"/>
        </w:rPr>
        <w:t> </w:t>
      </w:r>
      <w:r w:rsidRPr="00232A0F">
        <w:rPr>
          <w:rFonts w:ascii="Times New Roman" w:hAnsi="Times New Roman" w:cs="Times New Roman"/>
          <w:i/>
          <w:iCs/>
          <w:color w:val="222222"/>
          <w:sz w:val="24"/>
          <w:szCs w:val="24"/>
        </w:rPr>
        <w:t>(</w:t>
      </w:r>
      <w:hyperlink r:id="rId58" w:tooltip="Гепатит" w:history="1">
        <w:r w:rsidRPr="00232A0F">
          <w:rPr>
            <w:rStyle w:val="af2"/>
            <w:rFonts w:ascii="Times New Roman" w:hAnsi="Times New Roman" w:cs="Times New Roman"/>
            <w:i/>
            <w:iCs/>
            <w:color w:val="0B0080"/>
            <w:sz w:val="24"/>
            <w:szCs w:val="24"/>
          </w:rPr>
          <w:t>гепатит</w:t>
        </w:r>
      </w:hyperlink>
      <w:r w:rsidRPr="00232A0F">
        <w:rPr>
          <w:rFonts w:ascii="Times New Roman" w:hAnsi="Times New Roman" w:cs="Times New Roman"/>
          <w:i/>
          <w:iCs/>
          <w:color w:val="222222"/>
          <w:sz w:val="24"/>
          <w:szCs w:val="24"/>
        </w:rPr>
        <w:t>,</w:t>
      </w:r>
      <w:r w:rsidRPr="00232A0F">
        <w:rPr>
          <w:rStyle w:val="apple-converted-space"/>
          <w:rFonts w:ascii="Times New Roman" w:hAnsi="Times New Roman"/>
          <w:i/>
          <w:iCs/>
          <w:color w:val="222222"/>
          <w:sz w:val="24"/>
          <w:szCs w:val="24"/>
        </w:rPr>
        <w:t> </w:t>
      </w:r>
      <w:hyperlink r:id="rId59" w:tooltip="ВИЧ" w:history="1">
        <w:r w:rsidRPr="00232A0F">
          <w:rPr>
            <w:rStyle w:val="af2"/>
            <w:rFonts w:ascii="Times New Roman" w:hAnsi="Times New Roman" w:cs="Times New Roman"/>
            <w:i/>
            <w:iCs/>
            <w:color w:val="0B0080"/>
            <w:sz w:val="24"/>
            <w:szCs w:val="24"/>
          </w:rPr>
          <w:t>ВИЧ</w:t>
        </w:r>
      </w:hyperlink>
      <w:r w:rsidRPr="00232A0F">
        <w:rPr>
          <w:rStyle w:val="apple-converted-space"/>
          <w:rFonts w:ascii="Times New Roman" w:hAnsi="Times New Roman"/>
          <w:i/>
          <w:iCs/>
          <w:color w:val="222222"/>
          <w:sz w:val="24"/>
          <w:szCs w:val="24"/>
        </w:rPr>
        <w:t> </w:t>
      </w:r>
      <w:r w:rsidRPr="00232A0F">
        <w:rPr>
          <w:rFonts w:ascii="Times New Roman" w:hAnsi="Times New Roman" w:cs="Times New Roman"/>
          <w:i/>
          <w:iCs/>
          <w:color w:val="222222"/>
          <w:sz w:val="24"/>
          <w:szCs w:val="24"/>
        </w:rPr>
        <w:t>и др.)</w:t>
      </w:r>
      <w:r w:rsidRPr="00232A0F">
        <w:rPr>
          <w:rFonts w:ascii="Times New Roman" w:hAnsi="Times New Roman" w:cs="Times New Roman"/>
          <w:color w:val="222222"/>
          <w:sz w:val="24"/>
          <w:szCs w:val="24"/>
        </w:rPr>
        <w:t>;</w:t>
      </w:r>
    </w:p>
    <w:p w:rsidR="00BA68BB" w:rsidRPr="00232A0F" w:rsidRDefault="00BA68BB" w:rsidP="00110808">
      <w:pPr>
        <w:numPr>
          <w:ilvl w:val="0"/>
          <w:numId w:val="20"/>
        </w:numPr>
        <w:shd w:val="clear" w:color="auto" w:fill="FFFFFF"/>
        <w:spacing w:before="100" w:beforeAutospacing="1" w:after="24" w:line="336" w:lineRule="atLeast"/>
        <w:ind w:left="768"/>
        <w:rPr>
          <w:rFonts w:ascii="Times New Roman" w:hAnsi="Times New Roman" w:cs="Times New Roman"/>
          <w:color w:val="222222"/>
          <w:sz w:val="24"/>
          <w:szCs w:val="24"/>
        </w:rPr>
      </w:pPr>
      <w:r w:rsidRPr="00232A0F">
        <w:rPr>
          <w:rFonts w:ascii="Times New Roman" w:hAnsi="Times New Roman" w:cs="Times New Roman"/>
          <w:color w:val="222222"/>
          <w:sz w:val="24"/>
          <w:szCs w:val="24"/>
        </w:rPr>
        <w:t>опухолевые процессы</w:t>
      </w:r>
      <w:r w:rsidRPr="00232A0F">
        <w:rPr>
          <w:rStyle w:val="apple-converted-space"/>
          <w:rFonts w:ascii="Times New Roman" w:hAnsi="Times New Roman"/>
          <w:color w:val="222222"/>
          <w:sz w:val="24"/>
          <w:szCs w:val="24"/>
        </w:rPr>
        <w:t> </w:t>
      </w:r>
      <w:r w:rsidRPr="00232A0F">
        <w:rPr>
          <w:rFonts w:ascii="Times New Roman" w:hAnsi="Times New Roman" w:cs="Times New Roman"/>
          <w:i/>
          <w:iCs/>
          <w:color w:val="222222"/>
          <w:sz w:val="24"/>
          <w:szCs w:val="24"/>
        </w:rPr>
        <w:t>(</w:t>
      </w:r>
      <w:hyperlink r:id="rId60" w:tooltip="Злокачественная опухоль" w:history="1">
        <w:r w:rsidRPr="00232A0F">
          <w:rPr>
            <w:rStyle w:val="af2"/>
            <w:rFonts w:ascii="Times New Roman" w:hAnsi="Times New Roman" w:cs="Times New Roman"/>
            <w:i/>
            <w:iCs/>
            <w:color w:val="0B0080"/>
            <w:sz w:val="24"/>
            <w:szCs w:val="24"/>
          </w:rPr>
          <w:t>рак</w:t>
        </w:r>
      </w:hyperlink>
      <w:r w:rsidRPr="00232A0F">
        <w:rPr>
          <w:rFonts w:ascii="Times New Roman" w:hAnsi="Times New Roman" w:cs="Times New Roman"/>
          <w:i/>
          <w:iCs/>
          <w:color w:val="222222"/>
          <w:sz w:val="24"/>
          <w:szCs w:val="24"/>
        </w:rPr>
        <w:t>,</w:t>
      </w:r>
      <w:r w:rsidRPr="00232A0F">
        <w:rPr>
          <w:rStyle w:val="apple-converted-space"/>
          <w:rFonts w:ascii="Times New Roman" w:hAnsi="Times New Roman"/>
          <w:i/>
          <w:iCs/>
          <w:color w:val="222222"/>
          <w:sz w:val="24"/>
          <w:szCs w:val="24"/>
        </w:rPr>
        <w:t> </w:t>
      </w:r>
      <w:hyperlink r:id="rId61" w:tooltip="Лимфомы" w:history="1">
        <w:r w:rsidRPr="00232A0F">
          <w:rPr>
            <w:rStyle w:val="af2"/>
            <w:rFonts w:ascii="Times New Roman" w:hAnsi="Times New Roman" w:cs="Times New Roman"/>
            <w:i/>
            <w:iCs/>
            <w:color w:val="0B0080"/>
            <w:sz w:val="24"/>
            <w:szCs w:val="24"/>
          </w:rPr>
          <w:t>лимфомы</w:t>
        </w:r>
      </w:hyperlink>
      <w:r w:rsidRPr="00232A0F">
        <w:rPr>
          <w:rFonts w:ascii="Times New Roman" w:hAnsi="Times New Roman" w:cs="Times New Roman"/>
          <w:i/>
          <w:iCs/>
          <w:color w:val="222222"/>
          <w:sz w:val="24"/>
          <w:szCs w:val="24"/>
        </w:rPr>
        <w:t>, лейкозы и др.)</w:t>
      </w:r>
      <w:r w:rsidRPr="00232A0F">
        <w:rPr>
          <w:rFonts w:ascii="Times New Roman" w:hAnsi="Times New Roman" w:cs="Times New Roman"/>
          <w:color w:val="222222"/>
          <w:sz w:val="24"/>
          <w:szCs w:val="24"/>
        </w:rPr>
        <w:t>.</w:t>
      </w:r>
    </w:p>
    <w:p w:rsidR="00BA68BB" w:rsidRPr="00232A0F" w:rsidRDefault="00BA68BB" w:rsidP="00BA68BB">
      <w:pPr>
        <w:pStyle w:val="ab"/>
        <w:shd w:val="clear" w:color="auto" w:fill="FFFFFF"/>
        <w:spacing w:before="120" w:after="120" w:line="336" w:lineRule="atLeast"/>
        <w:rPr>
          <w:color w:val="222222"/>
        </w:rPr>
      </w:pPr>
      <w:r w:rsidRPr="00232A0F">
        <w:rPr>
          <w:b/>
          <w:bCs/>
          <w:color w:val="222222"/>
        </w:rPr>
        <w:t>Фазы ДВС-синдрома:</w:t>
      </w:r>
    </w:p>
    <w:p w:rsidR="00BA68BB" w:rsidRPr="00232A0F" w:rsidRDefault="00BA68BB" w:rsidP="00110808">
      <w:pPr>
        <w:numPr>
          <w:ilvl w:val="0"/>
          <w:numId w:val="21"/>
        </w:numPr>
        <w:shd w:val="clear" w:color="auto" w:fill="FFFFFF"/>
        <w:spacing w:before="100" w:beforeAutospacing="1" w:after="24" w:line="336" w:lineRule="atLeast"/>
        <w:ind w:left="384"/>
        <w:rPr>
          <w:rFonts w:ascii="Times New Roman" w:hAnsi="Times New Roman" w:cs="Times New Roman"/>
          <w:color w:val="222222"/>
          <w:sz w:val="24"/>
          <w:szCs w:val="24"/>
        </w:rPr>
      </w:pPr>
      <w:r w:rsidRPr="00232A0F">
        <w:rPr>
          <w:rFonts w:ascii="Times New Roman" w:hAnsi="Times New Roman" w:cs="Times New Roman"/>
          <w:color w:val="222222"/>
          <w:sz w:val="24"/>
          <w:szCs w:val="24"/>
        </w:rPr>
        <w:t>I фаза — гиперкоагуляция. Потеря факторов свертывающей системы в процессе обильного кровотечения приводит к удлинению времени образования сгустка и его ретракции, удлинению времени капиллярного кровотечения. Лабораторные показатели: уменьшение времени свертывания крови,</w:t>
      </w:r>
      <w:r w:rsidRPr="00232A0F">
        <w:rPr>
          <w:rStyle w:val="apple-converted-space"/>
          <w:rFonts w:ascii="Times New Roman" w:hAnsi="Times New Roman"/>
          <w:color w:val="222222"/>
          <w:sz w:val="24"/>
          <w:szCs w:val="24"/>
        </w:rPr>
        <w:t> </w:t>
      </w:r>
      <w:hyperlink r:id="rId62" w:tooltip="Тромбиновое время" w:history="1">
        <w:r w:rsidRPr="00232A0F">
          <w:rPr>
            <w:rStyle w:val="af2"/>
            <w:rFonts w:ascii="Times New Roman" w:hAnsi="Times New Roman" w:cs="Times New Roman"/>
            <w:color w:val="0B0080"/>
            <w:sz w:val="24"/>
            <w:szCs w:val="24"/>
          </w:rPr>
          <w:t>тромбинового времени</w:t>
        </w:r>
      </w:hyperlink>
      <w:r w:rsidRPr="00232A0F">
        <w:rPr>
          <w:rFonts w:ascii="Times New Roman" w:hAnsi="Times New Roman" w:cs="Times New Roman"/>
          <w:color w:val="222222"/>
          <w:sz w:val="24"/>
          <w:szCs w:val="24"/>
        </w:rPr>
        <w:t>, положительный этаноловый тест.</w:t>
      </w:r>
    </w:p>
    <w:p w:rsidR="00BA68BB" w:rsidRPr="00232A0F" w:rsidRDefault="00BA68BB" w:rsidP="00110808">
      <w:pPr>
        <w:numPr>
          <w:ilvl w:val="0"/>
          <w:numId w:val="22"/>
        </w:numPr>
        <w:shd w:val="clear" w:color="auto" w:fill="FFFFFF"/>
        <w:spacing w:before="100" w:beforeAutospacing="1" w:after="24" w:line="336" w:lineRule="atLeast"/>
        <w:ind w:left="384"/>
        <w:rPr>
          <w:rFonts w:ascii="Times New Roman" w:hAnsi="Times New Roman" w:cs="Times New Roman"/>
          <w:color w:val="222222"/>
          <w:sz w:val="24"/>
          <w:szCs w:val="24"/>
        </w:rPr>
      </w:pPr>
      <w:r w:rsidRPr="00232A0F">
        <w:rPr>
          <w:rFonts w:ascii="Times New Roman" w:hAnsi="Times New Roman" w:cs="Times New Roman"/>
          <w:color w:val="222222"/>
          <w:sz w:val="24"/>
          <w:szCs w:val="24"/>
        </w:rPr>
        <w:t>II фаза — гипокоагуляция. При геморрагическом шоке в фазе спазма</w:t>
      </w:r>
      <w:r w:rsidRPr="00232A0F">
        <w:rPr>
          <w:rStyle w:val="apple-converted-space"/>
          <w:rFonts w:ascii="Times New Roman" w:hAnsi="Times New Roman"/>
          <w:color w:val="222222"/>
          <w:sz w:val="24"/>
          <w:szCs w:val="24"/>
        </w:rPr>
        <w:t> </w:t>
      </w:r>
      <w:hyperlink r:id="rId63" w:tooltip="Венулы" w:history="1">
        <w:r w:rsidRPr="00232A0F">
          <w:rPr>
            <w:rStyle w:val="af2"/>
            <w:rFonts w:ascii="Times New Roman" w:hAnsi="Times New Roman" w:cs="Times New Roman"/>
            <w:color w:val="0B0080"/>
            <w:sz w:val="24"/>
            <w:szCs w:val="24"/>
          </w:rPr>
          <w:t>венул</w:t>
        </w:r>
      </w:hyperlink>
      <w:r w:rsidRPr="00232A0F">
        <w:rPr>
          <w:rStyle w:val="apple-converted-space"/>
          <w:rFonts w:ascii="Times New Roman" w:hAnsi="Times New Roman"/>
          <w:color w:val="222222"/>
          <w:sz w:val="24"/>
          <w:szCs w:val="24"/>
        </w:rPr>
        <w:t> </w:t>
      </w:r>
      <w:r w:rsidRPr="00232A0F">
        <w:rPr>
          <w:rFonts w:ascii="Times New Roman" w:hAnsi="Times New Roman" w:cs="Times New Roman"/>
          <w:color w:val="222222"/>
          <w:sz w:val="24"/>
          <w:szCs w:val="24"/>
        </w:rPr>
        <w:t>и</w:t>
      </w:r>
      <w:r w:rsidRPr="00232A0F">
        <w:rPr>
          <w:rStyle w:val="apple-converted-space"/>
          <w:rFonts w:ascii="Times New Roman" w:hAnsi="Times New Roman"/>
          <w:color w:val="222222"/>
          <w:sz w:val="24"/>
          <w:szCs w:val="24"/>
        </w:rPr>
        <w:t> </w:t>
      </w:r>
      <w:hyperlink r:id="rId64" w:tooltip="Артериолы" w:history="1">
        <w:r w:rsidRPr="00232A0F">
          <w:rPr>
            <w:rStyle w:val="af2"/>
            <w:rFonts w:ascii="Times New Roman" w:hAnsi="Times New Roman" w:cs="Times New Roman"/>
            <w:color w:val="0B0080"/>
            <w:sz w:val="24"/>
            <w:szCs w:val="24"/>
          </w:rPr>
          <w:t>артериол</w:t>
        </w:r>
      </w:hyperlink>
      <w:r w:rsidRPr="00232A0F">
        <w:rPr>
          <w:rStyle w:val="apple-converted-space"/>
          <w:rFonts w:ascii="Times New Roman" w:hAnsi="Times New Roman"/>
          <w:color w:val="222222"/>
          <w:sz w:val="24"/>
          <w:szCs w:val="24"/>
        </w:rPr>
        <w:t> </w:t>
      </w:r>
      <w:r w:rsidRPr="00232A0F">
        <w:rPr>
          <w:rFonts w:ascii="Times New Roman" w:hAnsi="Times New Roman" w:cs="Times New Roman"/>
          <w:color w:val="222222"/>
          <w:sz w:val="24"/>
          <w:szCs w:val="24"/>
        </w:rPr>
        <w:t>(клинические проявления:</w:t>
      </w:r>
      <w:r w:rsidRPr="00232A0F">
        <w:rPr>
          <w:rStyle w:val="apple-converted-space"/>
          <w:rFonts w:ascii="Times New Roman" w:hAnsi="Times New Roman"/>
          <w:color w:val="222222"/>
          <w:sz w:val="24"/>
          <w:szCs w:val="24"/>
        </w:rPr>
        <w:t> </w:t>
      </w:r>
      <w:hyperlink r:id="rId65" w:tooltip="Обезвоживание" w:history="1">
        <w:r w:rsidRPr="00232A0F">
          <w:rPr>
            <w:rStyle w:val="af2"/>
            <w:rFonts w:ascii="Times New Roman" w:hAnsi="Times New Roman" w:cs="Times New Roman"/>
            <w:color w:val="0B0080"/>
            <w:sz w:val="24"/>
            <w:szCs w:val="24"/>
          </w:rPr>
          <w:t>дегидратация</w:t>
        </w:r>
      </w:hyperlink>
      <w:r w:rsidRPr="00232A0F">
        <w:rPr>
          <w:rFonts w:ascii="Times New Roman" w:hAnsi="Times New Roman" w:cs="Times New Roman"/>
          <w:color w:val="222222"/>
          <w:sz w:val="24"/>
          <w:szCs w:val="24"/>
        </w:rPr>
        <w:t>, бледные и холодные кожные покровы, признаки</w:t>
      </w:r>
      <w:r w:rsidRPr="00232A0F">
        <w:rPr>
          <w:rStyle w:val="apple-converted-space"/>
          <w:rFonts w:ascii="Times New Roman" w:hAnsi="Times New Roman"/>
          <w:color w:val="222222"/>
          <w:sz w:val="24"/>
          <w:szCs w:val="24"/>
        </w:rPr>
        <w:t> </w:t>
      </w:r>
      <w:hyperlink r:id="rId66" w:tooltip="Острая почечная недостаточность" w:history="1">
        <w:r w:rsidRPr="00232A0F">
          <w:rPr>
            <w:rStyle w:val="af2"/>
            <w:rFonts w:ascii="Times New Roman" w:hAnsi="Times New Roman" w:cs="Times New Roman"/>
            <w:color w:val="0B0080"/>
            <w:sz w:val="24"/>
            <w:szCs w:val="24"/>
          </w:rPr>
          <w:t>острой почечной недостаточности</w:t>
        </w:r>
      </w:hyperlink>
      <w:r w:rsidRPr="00232A0F">
        <w:rPr>
          <w:rFonts w:ascii="Times New Roman" w:hAnsi="Times New Roman" w:cs="Times New Roman"/>
          <w:color w:val="222222"/>
          <w:sz w:val="24"/>
          <w:szCs w:val="24"/>
        </w:rPr>
        <w:t>) в капиллярах развивается расслоение плазмы и форменных элементов —</w:t>
      </w:r>
      <w:r w:rsidRPr="00232A0F">
        <w:rPr>
          <w:rStyle w:val="apple-converted-space"/>
          <w:rFonts w:ascii="Times New Roman" w:hAnsi="Times New Roman"/>
          <w:color w:val="222222"/>
          <w:sz w:val="24"/>
          <w:szCs w:val="24"/>
        </w:rPr>
        <w:t> </w:t>
      </w:r>
      <w:hyperlink r:id="rId67" w:history="1">
        <w:r w:rsidRPr="00232A0F">
          <w:rPr>
            <w:rStyle w:val="af2"/>
            <w:rFonts w:ascii="Times New Roman" w:hAnsi="Times New Roman" w:cs="Times New Roman"/>
            <w:color w:val="A55858"/>
            <w:sz w:val="24"/>
            <w:szCs w:val="24"/>
          </w:rPr>
          <w:t>«сладж</w:t>
        </w:r>
        <w:proofErr w:type="gramStart"/>
        <w:r w:rsidRPr="00232A0F">
          <w:rPr>
            <w:rStyle w:val="af2"/>
            <w:rFonts w:ascii="Times New Roman" w:hAnsi="Times New Roman" w:cs="Times New Roman"/>
            <w:color w:val="A55858"/>
            <w:sz w:val="24"/>
            <w:szCs w:val="24"/>
          </w:rPr>
          <w:t>»-</w:t>
        </w:r>
        <w:proofErr w:type="gramEnd"/>
        <w:r w:rsidRPr="00232A0F">
          <w:rPr>
            <w:rStyle w:val="af2"/>
            <w:rFonts w:ascii="Times New Roman" w:hAnsi="Times New Roman" w:cs="Times New Roman"/>
            <w:color w:val="A55858"/>
            <w:sz w:val="24"/>
            <w:szCs w:val="24"/>
          </w:rPr>
          <w:t>феномен</w:t>
        </w:r>
      </w:hyperlink>
      <w:r w:rsidRPr="00232A0F">
        <w:rPr>
          <w:rFonts w:ascii="Times New Roman" w:hAnsi="Times New Roman" w:cs="Times New Roman"/>
          <w:color w:val="222222"/>
          <w:sz w:val="24"/>
          <w:szCs w:val="24"/>
        </w:rPr>
        <w:t>.</w:t>
      </w:r>
      <w:r w:rsidRPr="00232A0F">
        <w:rPr>
          <w:rStyle w:val="apple-converted-space"/>
          <w:rFonts w:ascii="Times New Roman" w:hAnsi="Times New Roman"/>
          <w:color w:val="222222"/>
          <w:sz w:val="24"/>
          <w:szCs w:val="24"/>
        </w:rPr>
        <w:t> </w:t>
      </w:r>
      <w:hyperlink r:id="rId68" w:tooltip="Агрегация клеток" w:history="1">
        <w:r w:rsidRPr="00232A0F">
          <w:rPr>
            <w:rStyle w:val="af2"/>
            <w:rFonts w:ascii="Times New Roman" w:hAnsi="Times New Roman" w:cs="Times New Roman"/>
            <w:color w:val="0B0080"/>
            <w:sz w:val="24"/>
            <w:szCs w:val="24"/>
          </w:rPr>
          <w:t>Агрегация</w:t>
        </w:r>
      </w:hyperlink>
      <w:hyperlink r:id="rId69" w:tooltip="Форменные элементы крови" w:history="1">
        <w:r w:rsidRPr="00232A0F">
          <w:rPr>
            <w:rStyle w:val="af2"/>
            <w:rFonts w:ascii="Times New Roman" w:hAnsi="Times New Roman" w:cs="Times New Roman"/>
            <w:color w:val="0B0080"/>
            <w:sz w:val="24"/>
            <w:szCs w:val="24"/>
          </w:rPr>
          <w:t>форменных элементов</w:t>
        </w:r>
      </w:hyperlink>
      <w:r w:rsidRPr="00232A0F">
        <w:rPr>
          <w:rFonts w:ascii="Times New Roman" w:hAnsi="Times New Roman" w:cs="Times New Roman"/>
          <w:color w:val="222222"/>
          <w:sz w:val="24"/>
          <w:szCs w:val="24"/>
        </w:rPr>
        <w:t>, обволакивание их</w:t>
      </w:r>
      <w:r w:rsidRPr="00232A0F">
        <w:rPr>
          <w:rStyle w:val="apple-converted-space"/>
          <w:rFonts w:ascii="Times New Roman" w:hAnsi="Times New Roman"/>
          <w:color w:val="222222"/>
          <w:sz w:val="24"/>
          <w:szCs w:val="24"/>
        </w:rPr>
        <w:t> </w:t>
      </w:r>
      <w:hyperlink r:id="rId70" w:tooltip="Фибрин" w:history="1">
        <w:r w:rsidRPr="00232A0F">
          <w:rPr>
            <w:rStyle w:val="af2"/>
            <w:rFonts w:ascii="Times New Roman" w:hAnsi="Times New Roman" w:cs="Times New Roman"/>
            <w:color w:val="0B0080"/>
            <w:sz w:val="24"/>
            <w:szCs w:val="24"/>
          </w:rPr>
          <w:t>фибрином</w:t>
        </w:r>
      </w:hyperlink>
      <w:r w:rsidRPr="00232A0F">
        <w:rPr>
          <w:rStyle w:val="apple-converted-space"/>
          <w:rFonts w:ascii="Times New Roman" w:hAnsi="Times New Roman"/>
          <w:color w:val="222222"/>
          <w:sz w:val="24"/>
          <w:szCs w:val="24"/>
        </w:rPr>
        <w:t> </w:t>
      </w:r>
      <w:r w:rsidRPr="00232A0F">
        <w:rPr>
          <w:rFonts w:ascii="Times New Roman" w:hAnsi="Times New Roman" w:cs="Times New Roman"/>
          <w:color w:val="222222"/>
          <w:sz w:val="24"/>
          <w:szCs w:val="24"/>
        </w:rPr>
        <w:t>сопровождаются потреблением</w:t>
      </w:r>
      <w:r w:rsidRPr="00232A0F">
        <w:rPr>
          <w:rStyle w:val="apple-converted-space"/>
          <w:rFonts w:ascii="Times New Roman" w:hAnsi="Times New Roman"/>
          <w:color w:val="222222"/>
          <w:sz w:val="24"/>
          <w:szCs w:val="24"/>
        </w:rPr>
        <w:t> </w:t>
      </w:r>
      <w:hyperlink r:id="rId71" w:tooltip="Факторы свертывания крови" w:history="1">
        <w:r w:rsidRPr="00232A0F">
          <w:rPr>
            <w:rStyle w:val="af2"/>
            <w:rFonts w:ascii="Times New Roman" w:hAnsi="Times New Roman" w:cs="Times New Roman"/>
            <w:color w:val="0B0080"/>
            <w:sz w:val="24"/>
            <w:szCs w:val="24"/>
          </w:rPr>
          <w:t>факторов свертывания крови</w:t>
        </w:r>
      </w:hyperlink>
      <w:r w:rsidRPr="00232A0F">
        <w:rPr>
          <w:rStyle w:val="apple-converted-space"/>
          <w:rFonts w:ascii="Times New Roman" w:hAnsi="Times New Roman"/>
          <w:color w:val="222222"/>
          <w:sz w:val="24"/>
          <w:szCs w:val="24"/>
        </w:rPr>
        <w:t> </w:t>
      </w:r>
      <w:r w:rsidRPr="00232A0F">
        <w:rPr>
          <w:rFonts w:ascii="Times New Roman" w:hAnsi="Times New Roman" w:cs="Times New Roman"/>
          <w:color w:val="222222"/>
          <w:sz w:val="24"/>
          <w:szCs w:val="24"/>
        </w:rPr>
        <w:t>и активацией фибринолиза. Лабораторные показатели: умеренная</w:t>
      </w:r>
      <w:r w:rsidRPr="00232A0F">
        <w:rPr>
          <w:rStyle w:val="apple-converted-space"/>
          <w:rFonts w:ascii="Times New Roman" w:hAnsi="Times New Roman"/>
          <w:color w:val="222222"/>
          <w:sz w:val="24"/>
          <w:szCs w:val="24"/>
        </w:rPr>
        <w:t> </w:t>
      </w:r>
      <w:hyperlink r:id="rId72" w:tooltip="Тромбоцитопения" w:history="1">
        <w:r w:rsidRPr="00232A0F">
          <w:rPr>
            <w:rStyle w:val="af2"/>
            <w:rFonts w:ascii="Times New Roman" w:hAnsi="Times New Roman" w:cs="Times New Roman"/>
            <w:color w:val="0B0080"/>
            <w:sz w:val="24"/>
            <w:szCs w:val="24"/>
          </w:rPr>
          <w:t>тромбоцитопения</w:t>
        </w:r>
      </w:hyperlink>
      <w:r w:rsidRPr="00232A0F">
        <w:rPr>
          <w:rStyle w:val="apple-converted-space"/>
          <w:rFonts w:ascii="Times New Roman" w:hAnsi="Times New Roman"/>
          <w:color w:val="222222"/>
          <w:sz w:val="24"/>
          <w:szCs w:val="24"/>
        </w:rPr>
        <w:t> </w:t>
      </w:r>
      <w:r w:rsidRPr="00232A0F">
        <w:rPr>
          <w:rFonts w:ascii="Times New Roman" w:hAnsi="Times New Roman" w:cs="Times New Roman"/>
          <w:color w:val="222222"/>
          <w:sz w:val="24"/>
          <w:szCs w:val="24"/>
        </w:rPr>
        <w:t>(до 120×10</w:t>
      </w:r>
      <w:r w:rsidRPr="00232A0F">
        <w:rPr>
          <w:rFonts w:ascii="Times New Roman" w:hAnsi="Times New Roman" w:cs="Times New Roman"/>
          <w:color w:val="222222"/>
          <w:sz w:val="24"/>
          <w:szCs w:val="24"/>
          <w:vertAlign w:val="superscript"/>
        </w:rPr>
        <w:t>9</w:t>
      </w:r>
      <w:r w:rsidRPr="00232A0F">
        <w:rPr>
          <w:rFonts w:ascii="Times New Roman" w:hAnsi="Times New Roman" w:cs="Times New Roman"/>
          <w:color w:val="222222"/>
          <w:sz w:val="24"/>
          <w:szCs w:val="24"/>
        </w:rPr>
        <w:t>/л), тромбиновое время 60 с и больше, резко положительный этаноловый тест.</w:t>
      </w:r>
    </w:p>
    <w:p w:rsidR="00BA68BB" w:rsidRPr="00232A0F" w:rsidRDefault="00BA68BB" w:rsidP="00110808">
      <w:pPr>
        <w:numPr>
          <w:ilvl w:val="0"/>
          <w:numId w:val="23"/>
        </w:numPr>
        <w:shd w:val="clear" w:color="auto" w:fill="FFFFFF"/>
        <w:spacing w:before="100" w:beforeAutospacing="1" w:after="24" w:line="336" w:lineRule="atLeast"/>
        <w:ind w:left="384"/>
        <w:rPr>
          <w:rFonts w:ascii="Times New Roman" w:hAnsi="Times New Roman" w:cs="Times New Roman"/>
          <w:color w:val="222222"/>
          <w:sz w:val="24"/>
          <w:szCs w:val="24"/>
        </w:rPr>
      </w:pPr>
      <w:r w:rsidRPr="00232A0F">
        <w:rPr>
          <w:rFonts w:ascii="Times New Roman" w:hAnsi="Times New Roman" w:cs="Times New Roman"/>
          <w:color w:val="222222"/>
          <w:sz w:val="24"/>
          <w:szCs w:val="24"/>
        </w:rPr>
        <w:lastRenderedPageBreak/>
        <w:t>III фаза — потребления с активацией местного фибринолиза. Афибриногенемия в сочетании с выраженной активацией фибринолиза. При этой фазе рыхлые сгустки крови в месте кровотечения быстро (в течение 15-20 мин) лизируются на 50 %. Лабораторные показатели: увеличение времени свертывания крови, тромбинового времени, уменьшение тромбоцитов до 100×10</w:t>
      </w:r>
      <w:r w:rsidRPr="00232A0F">
        <w:rPr>
          <w:rFonts w:ascii="Times New Roman" w:hAnsi="Times New Roman" w:cs="Times New Roman"/>
          <w:color w:val="222222"/>
          <w:sz w:val="24"/>
          <w:szCs w:val="24"/>
          <w:vertAlign w:val="superscript"/>
        </w:rPr>
        <w:t>9</w:t>
      </w:r>
      <w:r w:rsidRPr="00232A0F">
        <w:rPr>
          <w:rFonts w:ascii="Times New Roman" w:hAnsi="Times New Roman" w:cs="Times New Roman"/>
          <w:color w:val="222222"/>
          <w:sz w:val="24"/>
          <w:szCs w:val="24"/>
        </w:rPr>
        <w:t>/л, быстрый лизис сгустка.</w:t>
      </w:r>
    </w:p>
    <w:p w:rsidR="00BA68BB" w:rsidRPr="00232A0F" w:rsidRDefault="00BA68BB" w:rsidP="00110808">
      <w:pPr>
        <w:numPr>
          <w:ilvl w:val="0"/>
          <w:numId w:val="24"/>
        </w:numPr>
        <w:shd w:val="clear" w:color="auto" w:fill="FFFFFF"/>
        <w:spacing w:before="100" w:beforeAutospacing="1" w:after="24" w:line="336" w:lineRule="atLeast"/>
        <w:ind w:left="384"/>
        <w:rPr>
          <w:rFonts w:ascii="Times New Roman" w:hAnsi="Times New Roman" w:cs="Times New Roman"/>
          <w:color w:val="222222"/>
          <w:sz w:val="24"/>
          <w:szCs w:val="24"/>
        </w:rPr>
      </w:pPr>
      <w:r w:rsidRPr="00232A0F">
        <w:rPr>
          <w:rFonts w:ascii="Times New Roman" w:hAnsi="Times New Roman" w:cs="Times New Roman"/>
          <w:color w:val="222222"/>
          <w:sz w:val="24"/>
          <w:szCs w:val="24"/>
        </w:rPr>
        <w:t>IV фаза — генерализованный фибринолиз. Капиллярная кровь не свертывается, отмечаются паренхиматозное кровотечение, петехиальные высыпания на коже и внутренних органах,</w:t>
      </w:r>
      <w:r w:rsidRPr="00232A0F">
        <w:rPr>
          <w:rStyle w:val="apple-converted-space"/>
          <w:rFonts w:ascii="Times New Roman" w:hAnsi="Times New Roman"/>
          <w:color w:val="222222"/>
          <w:sz w:val="24"/>
          <w:szCs w:val="24"/>
        </w:rPr>
        <w:t> </w:t>
      </w:r>
      <w:hyperlink r:id="rId73" w:tooltip="Гематурия" w:history="1">
        <w:r w:rsidRPr="00232A0F">
          <w:rPr>
            <w:rStyle w:val="af2"/>
            <w:rFonts w:ascii="Times New Roman" w:hAnsi="Times New Roman" w:cs="Times New Roman"/>
            <w:color w:val="0B0080"/>
            <w:sz w:val="24"/>
            <w:szCs w:val="24"/>
          </w:rPr>
          <w:t>гематурия</w:t>
        </w:r>
      </w:hyperlink>
      <w:r w:rsidRPr="00232A0F">
        <w:rPr>
          <w:rFonts w:ascii="Times New Roman" w:hAnsi="Times New Roman" w:cs="Times New Roman"/>
          <w:color w:val="222222"/>
          <w:sz w:val="24"/>
          <w:szCs w:val="24"/>
        </w:rPr>
        <w:t>, выпот в синовиальные полости и терминальные изменения в органах и системах.</w:t>
      </w:r>
    </w:p>
    <w:p w:rsidR="00BA68BB" w:rsidRPr="00232A0F" w:rsidRDefault="00BA68BB" w:rsidP="00BA68BB">
      <w:pPr>
        <w:pStyle w:val="2"/>
        <w:pBdr>
          <w:bottom w:val="single" w:sz="6" w:space="0" w:color="A2A9B1"/>
        </w:pBdr>
        <w:shd w:val="clear" w:color="auto" w:fill="FFFFFF"/>
        <w:rPr>
          <w:rFonts w:ascii="Times New Roman" w:hAnsi="Times New Roman"/>
          <w:b w:val="0"/>
          <w:color w:val="000000"/>
          <w:szCs w:val="24"/>
        </w:rPr>
      </w:pPr>
      <w:r w:rsidRPr="00232A0F">
        <w:rPr>
          <w:rStyle w:val="mw-headline"/>
          <w:rFonts w:ascii="Times New Roman" w:hAnsi="Times New Roman"/>
          <w:b w:val="0"/>
          <w:bCs/>
          <w:color w:val="000000"/>
          <w:szCs w:val="24"/>
        </w:rPr>
        <w:t>Патогенез</w:t>
      </w:r>
    </w:p>
    <w:p w:rsidR="00BA68BB" w:rsidRPr="00232A0F" w:rsidRDefault="00BA68BB" w:rsidP="00BA68BB">
      <w:pPr>
        <w:pStyle w:val="3"/>
        <w:shd w:val="clear" w:color="auto" w:fill="FFFFFF"/>
        <w:spacing w:before="72" w:after="0"/>
        <w:rPr>
          <w:rFonts w:ascii="Times New Roman" w:hAnsi="Times New Roman"/>
          <w:b/>
          <w:bCs/>
          <w:color w:val="000000"/>
          <w:szCs w:val="24"/>
        </w:rPr>
      </w:pPr>
      <w:r w:rsidRPr="00232A0F">
        <w:rPr>
          <w:rStyle w:val="mw-headline"/>
          <w:rFonts w:ascii="Times New Roman" w:hAnsi="Times New Roman"/>
          <w:color w:val="000000"/>
          <w:szCs w:val="24"/>
        </w:rPr>
        <w:t>Основные звенья патогенеза ДВС-синдрома</w:t>
      </w:r>
    </w:p>
    <w:p w:rsidR="00BA68BB" w:rsidRPr="00232A0F" w:rsidRDefault="00BA68BB" w:rsidP="00BA68BB">
      <w:pPr>
        <w:pStyle w:val="ab"/>
        <w:shd w:val="clear" w:color="auto" w:fill="FFFFFF"/>
        <w:spacing w:before="120" w:after="120" w:line="336" w:lineRule="atLeast"/>
        <w:rPr>
          <w:color w:val="222222"/>
        </w:rPr>
      </w:pPr>
      <w:r w:rsidRPr="00232A0F">
        <w:rPr>
          <w:color w:val="222222"/>
        </w:rPr>
        <w:t>1. Начальная активация гемокоагуляционного каскада и тромбоцитов эндогенными факторами:</w:t>
      </w:r>
      <w:r w:rsidRPr="00232A0F">
        <w:rPr>
          <w:rStyle w:val="apple-converted-space"/>
          <w:color w:val="222222"/>
        </w:rPr>
        <w:t> </w:t>
      </w:r>
      <w:hyperlink r:id="rId74" w:tooltip="Тканевой тромбопластин" w:history="1">
        <w:proofErr w:type="gramStart"/>
        <w:r w:rsidRPr="00232A0F">
          <w:rPr>
            <w:rStyle w:val="af2"/>
            <w:color w:val="0B0080"/>
          </w:rPr>
          <w:t>тканевым</w:t>
        </w:r>
        <w:proofErr w:type="gramEnd"/>
        <w:r w:rsidRPr="00232A0F">
          <w:rPr>
            <w:rStyle w:val="af2"/>
            <w:color w:val="0B0080"/>
          </w:rPr>
          <w:t xml:space="preserve"> тромбопластином</w:t>
        </w:r>
      </w:hyperlink>
      <w:r w:rsidRPr="00232A0F">
        <w:rPr>
          <w:color w:val="222222"/>
        </w:rPr>
        <w:t>, лейкоцитарными протеазами, продуктами распада тканей, опухолевыми прокоагулянтами;</w:t>
      </w:r>
      <w:r w:rsidRPr="00232A0F">
        <w:rPr>
          <w:rStyle w:val="apple-converted-space"/>
          <w:color w:val="222222"/>
        </w:rPr>
        <w:t> </w:t>
      </w:r>
      <w:r w:rsidRPr="00232A0F">
        <w:rPr>
          <w:color w:val="222222"/>
        </w:rPr>
        <w:br/>
        <w:t>2. Персистирующая</w:t>
      </w:r>
      <w:r w:rsidRPr="00232A0F">
        <w:rPr>
          <w:rStyle w:val="apple-converted-space"/>
          <w:color w:val="222222"/>
        </w:rPr>
        <w:t> </w:t>
      </w:r>
      <w:hyperlink r:id="rId75" w:tooltip="Тромбинемия (страница отсутствует)" w:history="1">
        <w:r w:rsidRPr="00232A0F">
          <w:rPr>
            <w:rStyle w:val="af2"/>
            <w:color w:val="A55858"/>
          </w:rPr>
          <w:t>тромбинемия</w:t>
        </w:r>
      </w:hyperlink>
      <w:r w:rsidRPr="00232A0F">
        <w:rPr>
          <w:rStyle w:val="apple-converted-space"/>
          <w:color w:val="222222"/>
        </w:rPr>
        <w:t> </w:t>
      </w:r>
      <w:r w:rsidRPr="00232A0F">
        <w:rPr>
          <w:color w:val="222222"/>
        </w:rPr>
        <w:t>с повышением уровня её маркеров в крови (РФМК и D-димеров);</w:t>
      </w:r>
      <w:r w:rsidRPr="00232A0F">
        <w:rPr>
          <w:rStyle w:val="apple-converted-space"/>
          <w:color w:val="222222"/>
        </w:rPr>
        <w:t> </w:t>
      </w:r>
      <w:r w:rsidRPr="00232A0F">
        <w:rPr>
          <w:color w:val="222222"/>
        </w:rPr>
        <w:br/>
        <w:t>3. Истощение системы физиологических</w:t>
      </w:r>
      <w:r w:rsidRPr="00232A0F">
        <w:rPr>
          <w:rStyle w:val="apple-converted-space"/>
          <w:color w:val="222222"/>
        </w:rPr>
        <w:t> </w:t>
      </w:r>
      <w:hyperlink r:id="rId76" w:tooltip="Антикоагулянты" w:history="1">
        <w:r w:rsidRPr="00232A0F">
          <w:rPr>
            <w:rStyle w:val="af2"/>
            <w:color w:val="0B0080"/>
          </w:rPr>
          <w:t>антикоагулянтов</w:t>
        </w:r>
      </w:hyperlink>
      <w:r w:rsidRPr="00232A0F">
        <w:rPr>
          <w:rStyle w:val="apple-converted-space"/>
          <w:color w:val="222222"/>
        </w:rPr>
        <w:t> </w:t>
      </w:r>
      <w:r w:rsidRPr="00232A0F">
        <w:rPr>
          <w:color w:val="222222"/>
        </w:rPr>
        <w:t>со значительным снижением содержания в плазме</w:t>
      </w:r>
      <w:r w:rsidRPr="00232A0F">
        <w:rPr>
          <w:rStyle w:val="apple-converted-space"/>
          <w:color w:val="222222"/>
        </w:rPr>
        <w:t> </w:t>
      </w:r>
      <w:hyperlink r:id="rId77" w:tooltip="Антитромбин" w:history="1">
        <w:r w:rsidRPr="00232A0F">
          <w:rPr>
            <w:rStyle w:val="af2"/>
            <w:color w:val="0B0080"/>
          </w:rPr>
          <w:t>антитромбина III</w:t>
        </w:r>
      </w:hyperlink>
      <w:r w:rsidRPr="00232A0F">
        <w:rPr>
          <w:color w:val="222222"/>
        </w:rPr>
        <w:t>,</w:t>
      </w:r>
      <w:r w:rsidRPr="00232A0F">
        <w:rPr>
          <w:rStyle w:val="apple-converted-space"/>
          <w:color w:val="222222"/>
        </w:rPr>
        <w:t> </w:t>
      </w:r>
      <w:hyperlink r:id="rId78" w:tooltip="Протеин C" w:history="1">
        <w:r w:rsidRPr="00232A0F">
          <w:rPr>
            <w:rStyle w:val="af2"/>
            <w:color w:val="0B0080"/>
          </w:rPr>
          <w:t>протеина</w:t>
        </w:r>
        <w:proofErr w:type="gramStart"/>
        <w:r w:rsidRPr="00232A0F">
          <w:rPr>
            <w:rStyle w:val="af2"/>
            <w:color w:val="0B0080"/>
          </w:rPr>
          <w:t xml:space="preserve"> С</w:t>
        </w:r>
        <w:proofErr w:type="gramEnd"/>
      </w:hyperlink>
      <w:r w:rsidRPr="00232A0F">
        <w:rPr>
          <w:color w:val="222222"/>
        </w:rPr>
        <w:t>,</w:t>
      </w:r>
      <w:r w:rsidRPr="00232A0F">
        <w:rPr>
          <w:rStyle w:val="apple-converted-space"/>
          <w:color w:val="222222"/>
        </w:rPr>
        <w:t> </w:t>
      </w:r>
      <w:hyperlink r:id="rId79" w:tooltip="Плазминоген" w:history="1">
        <w:r w:rsidRPr="00232A0F">
          <w:rPr>
            <w:rStyle w:val="af2"/>
            <w:color w:val="0B0080"/>
          </w:rPr>
          <w:t>плазминогена</w:t>
        </w:r>
      </w:hyperlink>
      <w:r w:rsidRPr="00232A0F">
        <w:rPr>
          <w:rStyle w:val="apple-converted-space"/>
          <w:color w:val="222222"/>
        </w:rPr>
        <w:t> </w:t>
      </w:r>
      <w:r w:rsidRPr="00232A0F">
        <w:rPr>
          <w:color w:val="222222"/>
        </w:rPr>
        <w:t>и повышением уровня</w:t>
      </w:r>
      <w:r w:rsidRPr="00232A0F">
        <w:rPr>
          <w:rStyle w:val="apple-converted-space"/>
          <w:color w:val="222222"/>
        </w:rPr>
        <w:t> </w:t>
      </w:r>
      <w:hyperlink r:id="rId80" w:tooltip="Тромбомодулин" w:history="1">
        <w:r w:rsidRPr="00232A0F">
          <w:rPr>
            <w:rStyle w:val="af2"/>
            <w:color w:val="0B0080"/>
          </w:rPr>
          <w:t>тромбомодулина</w:t>
        </w:r>
      </w:hyperlink>
      <w:r w:rsidRPr="00232A0F">
        <w:rPr>
          <w:rStyle w:val="apple-converted-space"/>
          <w:color w:val="222222"/>
        </w:rPr>
        <w:t> </w:t>
      </w:r>
      <w:r w:rsidRPr="00232A0F">
        <w:rPr>
          <w:color w:val="222222"/>
        </w:rPr>
        <w:t>в плазме крови;</w:t>
      </w:r>
      <w:r w:rsidRPr="00232A0F">
        <w:rPr>
          <w:rStyle w:val="apple-converted-space"/>
          <w:color w:val="222222"/>
        </w:rPr>
        <w:t> </w:t>
      </w:r>
      <w:r w:rsidRPr="00232A0F">
        <w:rPr>
          <w:color w:val="222222"/>
        </w:rPr>
        <w:br/>
        <w:t>4. Системное поражение сосудистого эндотелия и снижение его антитромботического потенциала;</w:t>
      </w:r>
      <w:r w:rsidRPr="00232A0F">
        <w:rPr>
          <w:rStyle w:val="apple-converted-space"/>
          <w:color w:val="222222"/>
        </w:rPr>
        <w:t> </w:t>
      </w:r>
      <w:r w:rsidRPr="00232A0F">
        <w:rPr>
          <w:color w:val="222222"/>
        </w:rPr>
        <w:br/>
        <w:t>5. Образование микросгустков крови и блокада микроциркуляции в органах-мишенях (мозг, надпочечники, почки, печень, желудок и кишечник (субсиндром полиорганной недостаточности) с развитием дистрофических и деструктивных нарушений в них).</w:t>
      </w:r>
      <w:r w:rsidRPr="00232A0F">
        <w:rPr>
          <w:rStyle w:val="apple-converted-space"/>
          <w:color w:val="222222"/>
        </w:rPr>
        <w:t> </w:t>
      </w:r>
      <w:r w:rsidRPr="00232A0F">
        <w:rPr>
          <w:color w:val="222222"/>
        </w:rPr>
        <w:br/>
        <w:t>6. Активация фибринолиза в зоне блокады микроциркуляции и истощение его резервов в общей циркуляции;</w:t>
      </w:r>
      <w:r w:rsidRPr="00232A0F">
        <w:rPr>
          <w:rStyle w:val="apple-converted-space"/>
          <w:color w:val="222222"/>
        </w:rPr>
        <w:t> </w:t>
      </w:r>
      <w:r w:rsidRPr="00232A0F">
        <w:rPr>
          <w:color w:val="222222"/>
        </w:rPr>
        <w:br/>
        <w:t>7. Потребление факторов</w:t>
      </w:r>
      <w:r w:rsidRPr="00232A0F">
        <w:rPr>
          <w:rStyle w:val="apple-converted-space"/>
          <w:color w:val="222222"/>
        </w:rPr>
        <w:t> </w:t>
      </w:r>
      <w:hyperlink r:id="rId81" w:tooltip="Гемокоагуляция" w:history="1">
        <w:r w:rsidRPr="00232A0F">
          <w:rPr>
            <w:rStyle w:val="af2"/>
            <w:color w:val="0B0080"/>
          </w:rPr>
          <w:t>гемокоагуляции</w:t>
        </w:r>
      </w:hyperlink>
      <w:r w:rsidRPr="00232A0F">
        <w:rPr>
          <w:rStyle w:val="apple-converted-space"/>
          <w:color w:val="222222"/>
        </w:rPr>
        <w:t> </w:t>
      </w:r>
      <w:r w:rsidRPr="00232A0F">
        <w:rPr>
          <w:color w:val="222222"/>
        </w:rPr>
        <w:t>и тромбоцитопения (и — патия) потребления, приводящие к системной кровоточивости и терминальной гипокоагуляции вплоть до полной несвертываемости крови (геморрагическая фаза синдрома);</w:t>
      </w:r>
      <w:r w:rsidRPr="00232A0F">
        <w:rPr>
          <w:rStyle w:val="apple-converted-space"/>
          <w:color w:val="222222"/>
        </w:rPr>
        <w:t> </w:t>
      </w:r>
      <w:r w:rsidRPr="00232A0F">
        <w:rPr>
          <w:color w:val="222222"/>
        </w:rPr>
        <w:br/>
        <w:t xml:space="preserve">8. Нарушение барьерной функции слизистой оболочки желудка и кишечника с трансформацией асептического ДВС-синдрома в </w:t>
      </w:r>
      <w:proofErr w:type="gramStart"/>
      <w:r w:rsidRPr="00232A0F">
        <w:rPr>
          <w:color w:val="222222"/>
        </w:rPr>
        <w:t>септический</w:t>
      </w:r>
      <w:proofErr w:type="gramEnd"/>
      <w:r w:rsidRPr="00232A0F">
        <w:rPr>
          <w:color w:val="222222"/>
        </w:rPr>
        <w:t>;</w:t>
      </w:r>
      <w:r w:rsidRPr="00232A0F">
        <w:rPr>
          <w:rStyle w:val="apple-converted-space"/>
          <w:color w:val="222222"/>
        </w:rPr>
        <w:t> </w:t>
      </w:r>
      <w:r w:rsidRPr="00232A0F">
        <w:rPr>
          <w:color w:val="222222"/>
        </w:rPr>
        <w:br/>
        <w:t>вторичная тяжелая эндогенная</w:t>
      </w:r>
      <w:r w:rsidRPr="00232A0F">
        <w:rPr>
          <w:rStyle w:val="apple-converted-space"/>
          <w:color w:val="222222"/>
        </w:rPr>
        <w:t> </w:t>
      </w:r>
      <w:hyperlink r:id="rId82" w:tooltip="Интоксикация" w:history="1">
        <w:r w:rsidRPr="00232A0F">
          <w:rPr>
            <w:rStyle w:val="af2"/>
            <w:color w:val="0B0080"/>
          </w:rPr>
          <w:t>интоксикация</w:t>
        </w:r>
      </w:hyperlink>
      <w:r w:rsidRPr="00232A0F">
        <w:rPr>
          <w:color w:val="222222"/>
        </w:rPr>
        <w:t>.</w:t>
      </w:r>
    </w:p>
    <w:p w:rsidR="00BA68BB" w:rsidRPr="00232A0F" w:rsidRDefault="00BA68BB" w:rsidP="00BA68BB">
      <w:pPr>
        <w:pStyle w:val="2"/>
        <w:pBdr>
          <w:bottom w:val="single" w:sz="6" w:space="0" w:color="A2A9B1"/>
        </w:pBdr>
        <w:shd w:val="clear" w:color="auto" w:fill="FFFFFF"/>
        <w:rPr>
          <w:rFonts w:ascii="Times New Roman" w:hAnsi="Times New Roman"/>
          <w:b w:val="0"/>
          <w:color w:val="000000"/>
          <w:szCs w:val="24"/>
        </w:rPr>
      </w:pPr>
      <w:r w:rsidRPr="00232A0F">
        <w:rPr>
          <w:rStyle w:val="mw-headline"/>
          <w:rFonts w:ascii="Times New Roman" w:hAnsi="Times New Roman"/>
          <w:b w:val="0"/>
          <w:bCs/>
          <w:color w:val="000000"/>
          <w:szCs w:val="24"/>
        </w:rPr>
        <w:t>Клиническая картина</w:t>
      </w:r>
    </w:p>
    <w:p w:rsidR="00BA68BB" w:rsidRPr="00232A0F" w:rsidRDefault="00BA68BB" w:rsidP="00BA68BB">
      <w:pPr>
        <w:pStyle w:val="ab"/>
        <w:shd w:val="clear" w:color="auto" w:fill="FFFFFF"/>
        <w:spacing w:before="120" w:after="120" w:line="336" w:lineRule="atLeast"/>
        <w:rPr>
          <w:color w:val="222222"/>
        </w:rPr>
      </w:pPr>
      <w:r w:rsidRPr="00232A0F">
        <w:rPr>
          <w:color w:val="222222"/>
        </w:rPr>
        <w:t>В клинической картине ДВС-синдрома отмечаются:</w:t>
      </w:r>
    </w:p>
    <w:p w:rsidR="00BA68BB" w:rsidRPr="00232A0F" w:rsidRDefault="00BA68BB" w:rsidP="00110808">
      <w:pPr>
        <w:numPr>
          <w:ilvl w:val="0"/>
          <w:numId w:val="25"/>
        </w:numPr>
        <w:shd w:val="clear" w:color="auto" w:fill="FFFFFF"/>
        <w:spacing w:before="100" w:beforeAutospacing="1" w:after="24" w:line="336" w:lineRule="atLeast"/>
        <w:ind w:left="384"/>
        <w:rPr>
          <w:rFonts w:ascii="Times New Roman" w:hAnsi="Times New Roman" w:cs="Times New Roman"/>
          <w:color w:val="222222"/>
          <w:sz w:val="24"/>
          <w:szCs w:val="24"/>
        </w:rPr>
      </w:pPr>
      <w:r w:rsidRPr="00232A0F">
        <w:rPr>
          <w:rFonts w:ascii="Times New Roman" w:hAnsi="Times New Roman" w:cs="Times New Roman"/>
          <w:color w:val="222222"/>
          <w:sz w:val="24"/>
          <w:szCs w:val="24"/>
        </w:rPr>
        <w:lastRenderedPageBreak/>
        <w:t>в 1-й стадии — симптомы основного заболевания и признаки тромбогеморрагического синдрома (с преобладанием проявлений генерализованного</w:t>
      </w:r>
      <w:r w:rsidRPr="00232A0F">
        <w:rPr>
          <w:rStyle w:val="apple-converted-space"/>
          <w:rFonts w:ascii="Times New Roman" w:hAnsi="Times New Roman"/>
          <w:color w:val="222222"/>
          <w:sz w:val="24"/>
          <w:szCs w:val="24"/>
        </w:rPr>
        <w:t> </w:t>
      </w:r>
      <w:hyperlink r:id="rId83" w:tooltip="Тромбоз" w:history="1">
        <w:r w:rsidRPr="00232A0F">
          <w:rPr>
            <w:rStyle w:val="af2"/>
            <w:rFonts w:ascii="Times New Roman" w:hAnsi="Times New Roman" w:cs="Times New Roman"/>
            <w:color w:val="0B0080"/>
            <w:sz w:val="24"/>
            <w:szCs w:val="24"/>
          </w:rPr>
          <w:t>тромбоза</w:t>
        </w:r>
      </w:hyperlink>
      <w:r w:rsidRPr="00232A0F">
        <w:rPr>
          <w:rFonts w:ascii="Times New Roman" w:hAnsi="Times New Roman" w:cs="Times New Roman"/>
          <w:color w:val="222222"/>
          <w:sz w:val="24"/>
          <w:szCs w:val="24"/>
        </w:rPr>
        <w:t>),</w:t>
      </w:r>
      <w:hyperlink r:id="rId84" w:tooltip="Гиповолемия" w:history="1">
        <w:r w:rsidRPr="00232A0F">
          <w:rPr>
            <w:rStyle w:val="af2"/>
            <w:rFonts w:ascii="Times New Roman" w:hAnsi="Times New Roman" w:cs="Times New Roman"/>
            <w:color w:val="0B0080"/>
            <w:sz w:val="24"/>
            <w:szCs w:val="24"/>
          </w:rPr>
          <w:t>гиповолемия</w:t>
        </w:r>
      </w:hyperlink>
      <w:r w:rsidRPr="00232A0F">
        <w:rPr>
          <w:rFonts w:ascii="Times New Roman" w:hAnsi="Times New Roman" w:cs="Times New Roman"/>
          <w:color w:val="222222"/>
          <w:sz w:val="24"/>
          <w:szCs w:val="24"/>
        </w:rPr>
        <w:t>, нарушение метаболизма;</w:t>
      </w:r>
    </w:p>
    <w:p w:rsidR="00BA68BB" w:rsidRPr="00232A0F" w:rsidRDefault="00BA68BB" w:rsidP="00110808">
      <w:pPr>
        <w:numPr>
          <w:ilvl w:val="0"/>
          <w:numId w:val="26"/>
        </w:numPr>
        <w:shd w:val="clear" w:color="auto" w:fill="FFFFFF"/>
        <w:spacing w:before="100" w:beforeAutospacing="1" w:after="24" w:line="336" w:lineRule="atLeast"/>
        <w:ind w:left="384"/>
        <w:rPr>
          <w:rFonts w:ascii="Times New Roman" w:hAnsi="Times New Roman" w:cs="Times New Roman"/>
          <w:color w:val="222222"/>
          <w:sz w:val="24"/>
          <w:szCs w:val="24"/>
        </w:rPr>
      </w:pPr>
      <w:r w:rsidRPr="00232A0F">
        <w:rPr>
          <w:rFonts w:ascii="Times New Roman" w:hAnsi="Times New Roman" w:cs="Times New Roman"/>
          <w:color w:val="222222"/>
          <w:sz w:val="24"/>
          <w:szCs w:val="24"/>
        </w:rPr>
        <w:t>во 2-й стадии появляются признаки полиорганного повреждения и блокады системы микроциркуляции паренхиматозных органов,</w:t>
      </w:r>
      <w:r w:rsidRPr="00232A0F">
        <w:rPr>
          <w:rStyle w:val="apple-converted-space"/>
          <w:rFonts w:ascii="Times New Roman" w:hAnsi="Times New Roman"/>
          <w:color w:val="222222"/>
          <w:sz w:val="24"/>
          <w:szCs w:val="24"/>
        </w:rPr>
        <w:t> </w:t>
      </w:r>
      <w:hyperlink r:id="rId85" w:tooltip="Геморрагический синдром" w:history="1">
        <w:r w:rsidRPr="00232A0F">
          <w:rPr>
            <w:rStyle w:val="af2"/>
            <w:rFonts w:ascii="Times New Roman" w:hAnsi="Times New Roman" w:cs="Times New Roman"/>
            <w:color w:val="0B0080"/>
            <w:sz w:val="24"/>
            <w:szCs w:val="24"/>
          </w:rPr>
          <w:t>геморрагический синдром</w:t>
        </w:r>
      </w:hyperlink>
      <w:r w:rsidRPr="00232A0F">
        <w:rPr>
          <w:rFonts w:ascii="Times New Roman" w:hAnsi="Times New Roman" w:cs="Times New Roman"/>
          <w:color w:val="222222"/>
          <w:sz w:val="24"/>
          <w:szCs w:val="24"/>
        </w:rPr>
        <w:t>(петехиально-пурпурный тип кровоточивости);</w:t>
      </w:r>
    </w:p>
    <w:p w:rsidR="00BA68BB" w:rsidRPr="00232A0F" w:rsidRDefault="00BA68BB" w:rsidP="00110808">
      <w:pPr>
        <w:numPr>
          <w:ilvl w:val="0"/>
          <w:numId w:val="27"/>
        </w:numPr>
        <w:shd w:val="clear" w:color="auto" w:fill="FFFFFF"/>
        <w:spacing w:before="100" w:beforeAutospacing="1" w:after="24" w:line="336" w:lineRule="atLeast"/>
        <w:ind w:left="384"/>
        <w:rPr>
          <w:rFonts w:ascii="Times New Roman" w:hAnsi="Times New Roman" w:cs="Times New Roman"/>
          <w:color w:val="222222"/>
          <w:sz w:val="24"/>
          <w:szCs w:val="24"/>
        </w:rPr>
      </w:pPr>
      <w:r w:rsidRPr="00232A0F">
        <w:rPr>
          <w:rFonts w:ascii="Times New Roman" w:hAnsi="Times New Roman" w:cs="Times New Roman"/>
          <w:color w:val="222222"/>
          <w:sz w:val="24"/>
          <w:szCs w:val="24"/>
        </w:rPr>
        <w:t>в 3-й стадии к указанным нарушениям присоединяются признаки</w:t>
      </w:r>
      <w:r w:rsidRPr="00232A0F">
        <w:rPr>
          <w:rStyle w:val="apple-converted-space"/>
          <w:rFonts w:ascii="Times New Roman" w:hAnsi="Times New Roman"/>
          <w:color w:val="222222"/>
          <w:sz w:val="24"/>
          <w:szCs w:val="24"/>
        </w:rPr>
        <w:t> </w:t>
      </w:r>
      <w:hyperlink r:id="rId86" w:tooltip="Полиорганная недостаточность" w:history="1">
        <w:r w:rsidRPr="00232A0F">
          <w:rPr>
            <w:rStyle w:val="af2"/>
            <w:rFonts w:ascii="Times New Roman" w:hAnsi="Times New Roman" w:cs="Times New Roman"/>
            <w:color w:val="0B0080"/>
            <w:sz w:val="24"/>
            <w:szCs w:val="24"/>
          </w:rPr>
          <w:t>полиорганной недостаточности</w:t>
        </w:r>
      </w:hyperlink>
      <w:r w:rsidRPr="00232A0F">
        <w:rPr>
          <w:rStyle w:val="apple-converted-space"/>
          <w:rFonts w:ascii="Times New Roman" w:hAnsi="Times New Roman"/>
          <w:color w:val="222222"/>
          <w:sz w:val="24"/>
          <w:szCs w:val="24"/>
        </w:rPr>
        <w:t> </w:t>
      </w:r>
      <w:r w:rsidRPr="00232A0F">
        <w:rPr>
          <w:rFonts w:ascii="Times New Roman" w:hAnsi="Times New Roman" w:cs="Times New Roman"/>
          <w:color w:val="222222"/>
          <w:sz w:val="24"/>
          <w:szCs w:val="24"/>
        </w:rPr>
        <w:t xml:space="preserve">(острая дыхательная, </w:t>
      </w:r>
      <w:proofErr w:type="gramStart"/>
      <w:r w:rsidRPr="00232A0F">
        <w:rPr>
          <w:rFonts w:ascii="Times New Roman" w:hAnsi="Times New Roman" w:cs="Times New Roman"/>
          <w:color w:val="222222"/>
          <w:sz w:val="24"/>
          <w:szCs w:val="24"/>
        </w:rPr>
        <w:t>сердечно-сосудистая</w:t>
      </w:r>
      <w:proofErr w:type="gramEnd"/>
      <w:r w:rsidRPr="00232A0F">
        <w:rPr>
          <w:rFonts w:ascii="Times New Roman" w:hAnsi="Times New Roman" w:cs="Times New Roman"/>
          <w:color w:val="222222"/>
          <w:sz w:val="24"/>
          <w:szCs w:val="24"/>
        </w:rPr>
        <w:t>, печеночная, почечная,</w:t>
      </w:r>
      <w:r w:rsidRPr="00232A0F">
        <w:rPr>
          <w:rStyle w:val="apple-converted-space"/>
          <w:rFonts w:ascii="Times New Roman" w:hAnsi="Times New Roman"/>
          <w:color w:val="222222"/>
          <w:sz w:val="24"/>
          <w:szCs w:val="24"/>
        </w:rPr>
        <w:t> </w:t>
      </w:r>
      <w:hyperlink r:id="rId87" w:tooltip="Парез" w:history="1">
        <w:r w:rsidRPr="00232A0F">
          <w:rPr>
            <w:rStyle w:val="af2"/>
            <w:rFonts w:ascii="Times New Roman" w:hAnsi="Times New Roman" w:cs="Times New Roman"/>
            <w:color w:val="0B0080"/>
            <w:sz w:val="24"/>
            <w:szCs w:val="24"/>
          </w:rPr>
          <w:t>парез</w:t>
        </w:r>
      </w:hyperlink>
      <w:r w:rsidRPr="00232A0F">
        <w:rPr>
          <w:rStyle w:val="apple-converted-space"/>
          <w:rFonts w:ascii="Times New Roman" w:hAnsi="Times New Roman"/>
          <w:color w:val="222222"/>
          <w:sz w:val="24"/>
          <w:szCs w:val="24"/>
        </w:rPr>
        <w:t> </w:t>
      </w:r>
      <w:r w:rsidRPr="00232A0F">
        <w:rPr>
          <w:rFonts w:ascii="Times New Roman" w:hAnsi="Times New Roman" w:cs="Times New Roman"/>
          <w:color w:val="222222"/>
          <w:sz w:val="24"/>
          <w:szCs w:val="24"/>
        </w:rPr>
        <w:t>кишечника) и метаболические нарушения (</w:t>
      </w:r>
      <w:hyperlink r:id="rId88" w:tooltip="Гипокалиемия" w:history="1">
        <w:r w:rsidRPr="00232A0F">
          <w:rPr>
            <w:rStyle w:val="af2"/>
            <w:rFonts w:ascii="Times New Roman" w:hAnsi="Times New Roman" w:cs="Times New Roman"/>
            <w:color w:val="0B0080"/>
            <w:sz w:val="24"/>
            <w:szCs w:val="24"/>
          </w:rPr>
          <w:t>гипокалиемия</w:t>
        </w:r>
      </w:hyperlink>
      <w:r w:rsidRPr="00232A0F">
        <w:rPr>
          <w:rFonts w:ascii="Times New Roman" w:hAnsi="Times New Roman" w:cs="Times New Roman"/>
          <w:color w:val="222222"/>
          <w:sz w:val="24"/>
          <w:szCs w:val="24"/>
        </w:rPr>
        <w:t>,</w:t>
      </w:r>
      <w:r w:rsidRPr="00232A0F">
        <w:rPr>
          <w:rStyle w:val="apple-converted-space"/>
          <w:rFonts w:ascii="Times New Roman" w:hAnsi="Times New Roman"/>
          <w:color w:val="222222"/>
          <w:sz w:val="24"/>
          <w:szCs w:val="24"/>
        </w:rPr>
        <w:t> </w:t>
      </w:r>
      <w:hyperlink r:id="rId89" w:tooltip="Гипопротеинемия" w:history="1">
        <w:r w:rsidRPr="00232A0F">
          <w:rPr>
            <w:rStyle w:val="af2"/>
            <w:rFonts w:ascii="Times New Roman" w:hAnsi="Times New Roman" w:cs="Times New Roman"/>
            <w:color w:val="0B0080"/>
            <w:sz w:val="24"/>
            <w:szCs w:val="24"/>
          </w:rPr>
          <w:t>гипопротеинемия</w:t>
        </w:r>
      </w:hyperlink>
      <w:r w:rsidRPr="00232A0F">
        <w:rPr>
          <w:rFonts w:ascii="Times New Roman" w:hAnsi="Times New Roman" w:cs="Times New Roman"/>
          <w:color w:val="222222"/>
          <w:sz w:val="24"/>
          <w:szCs w:val="24"/>
        </w:rPr>
        <w:t>,</w:t>
      </w:r>
      <w:r w:rsidRPr="00232A0F">
        <w:rPr>
          <w:rStyle w:val="apple-converted-space"/>
          <w:rFonts w:ascii="Times New Roman" w:hAnsi="Times New Roman"/>
          <w:color w:val="222222"/>
          <w:sz w:val="24"/>
          <w:szCs w:val="24"/>
        </w:rPr>
        <w:t> </w:t>
      </w:r>
      <w:hyperlink r:id="rId90" w:tooltip="Метаболический синдром" w:history="1">
        <w:r w:rsidRPr="00232A0F">
          <w:rPr>
            <w:rStyle w:val="af2"/>
            <w:rFonts w:ascii="Times New Roman" w:hAnsi="Times New Roman" w:cs="Times New Roman"/>
            <w:color w:val="0B0080"/>
            <w:sz w:val="24"/>
            <w:szCs w:val="24"/>
          </w:rPr>
          <w:t>метаболический синдром</w:t>
        </w:r>
      </w:hyperlink>
      <w:r w:rsidRPr="00232A0F">
        <w:rPr>
          <w:rStyle w:val="apple-converted-space"/>
          <w:rFonts w:ascii="Times New Roman" w:hAnsi="Times New Roman"/>
          <w:color w:val="222222"/>
          <w:sz w:val="24"/>
          <w:szCs w:val="24"/>
        </w:rPr>
        <w:t> </w:t>
      </w:r>
      <w:r w:rsidRPr="00232A0F">
        <w:rPr>
          <w:rFonts w:ascii="Times New Roman" w:hAnsi="Times New Roman" w:cs="Times New Roman"/>
          <w:color w:val="222222"/>
          <w:sz w:val="24"/>
          <w:szCs w:val="24"/>
        </w:rPr>
        <w:t>по смешанному типу (петехии, гематомы, кровоточивость из слизистых оболочек, массивные желудочно-кишечные, легочные, внутричерепные и другие</w:t>
      </w:r>
      <w:r w:rsidRPr="00232A0F">
        <w:rPr>
          <w:rStyle w:val="apple-converted-space"/>
          <w:rFonts w:ascii="Times New Roman" w:hAnsi="Times New Roman"/>
          <w:color w:val="222222"/>
          <w:sz w:val="24"/>
          <w:szCs w:val="24"/>
        </w:rPr>
        <w:t> </w:t>
      </w:r>
      <w:hyperlink r:id="rId91" w:tooltip="Кровотечения" w:history="1">
        <w:r w:rsidRPr="00232A0F">
          <w:rPr>
            <w:rStyle w:val="af2"/>
            <w:rFonts w:ascii="Times New Roman" w:hAnsi="Times New Roman" w:cs="Times New Roman"/>
            <w:color w:val="0B0080"/>
            <w:sz w:val="24"/>
            <w:szCs w:val="24"/>
          </w:rPr>
          <w:t>кровотечения</w:t>
        </w:r>
      </w:hyperlink>
      <w:r w:rsidRPr="00232A0F">
        <w:rPr>
          <w:rFonts w:ascii="Times New Roman" w:hAnsi="Times New Roman" w:cs="Times New Roman"/>
          <w:color w:val="222222"/>
          <w:sz w:val="24"/>
          <w:szCs w:val="24"/>
        </w:rPr>
        <w:t>, кровоизлияния в жизненно важные органы);</w:t>
      </w:r>
    </w:p>
    <w:p w:rsidR="00BA68BB" w:rsidRPr="00232A0F" w:rsidRDefault="00BA68BB" w:rsidP="00110808">
      <w:pPr>
        <w:numPr>
          <w:ilvl w:val="0"/>
          <w:numId w:val="28"/>
        </w:numPr>
        <w:shd w:val="clear" w:color="auto" w:fill="FFFFFF"/>
        <w:spacing w:before="100" w:beforeAutospacing="1" w:after="24" w:line="336" w:lineRule="atLeast"/>
        <w:ind w:left="384"/>
        <w:rPr>
          <w:rFonts w:ascii="Times New Roman" w:hAnsi="Times New Roman" w:cs="Times New Roman"/>
          <w:color w:val="222222"/>
          <w:sz w:val="24"/>
          <w:szCs w:val="24"/>
        </w:rPr>
      </w:pPr>
      <w:r w:rsidRPr="00232A0F">
        <w:rPr>
          <w:rFonts w:ascii="Times New Roman" w:hAnsi="Times New Roman" w:cs="Times New Roman"/>
          <w:color w:val="222222"/>
          <w:sz w:val="24"/>
          <w:szCs w:val="24"/>
        </w:rPr>
        <w:t>в 4-й стадии (при благоприятном исходе) основные витальные функции и показатели</w:t>
      </w:r>
      <w:r w:rsidRPr="00232A0F">
        <w:rPr>
          <w:rStyle w:val="apple-converted-space"/>
          <w:rFonts w:ascii="Times New Roman" w:hAnsi="Times New Roman"/>
          <w:color w:val="222222"/>
          <w:sz w:val="24"/>
          <w:szCs w:val="24"/>
        </w:rPr>
        <w:t> </w:t>
      </w:r>
      <w:hyperlink r:id="rId92" w:tooltip="Гемостаз" w:history="1">
        <w:r w:rsidRPr="00232A0F">
          <w:rPr>
            <w:rStyle w:val="af2"/>
            <w:rFonts w:ascii="Times New Roman" w:hAnsi="Times New Roman" w:cs="Times New Roman"/>
            <w:color w:val="0B0080"/>
            <w:sz w:val="24"/>
            <w:szCs w:val="24"/>
          </w:rPr>
          <w:t>гемостаза</w:t>
        </w:r>
      </w:hyperlink>
      <w:r w:rsidRPr="00232A0F">
        <w:rPr>
          <w:rStyle w:val="apple-converted-space"/>
          <w:rFonts w:ascii="Times New Roman" w:hAnsi="Times New Roman"/>
          <w:color w:val="222222"/>
          <w:sz w:val="24"/>
          <w:szCs w:val="24"/>
        </w:rPr>
        <w:t> </w:t>
      </w:r>
      <w:r w:rsidRPr="00232A0F">
        <w:rPr>
          <w:rFonts w:ascii="Times New Roman" w:hAnsi="Times New Roman" w:cs="Times New Roman"/>
          <w:color w:val="222222"/>
          <w:sz w:val="24"/>
          <w:szCs w:val="24"/>
        </w:rPr>
        <w:t>постепенно нормализуются.</w:t>
      </w:r>
    </w:p>
    <w:p w:rsidR="00BA68BB" w:rsidRPr="00232A0F" w:rsidRDefault="00BA68BB" w:rsidP="00BA68BB">
      <w:pPr>
        <w:pStyle w:val="2"/>
        <w:pBdr>
          <w:bottom w:val="single" w:sz="6" w:space="0" w:color="A2A9B1"/>
        </w:pBdr>
        <w:shd w:val="clear" w:color="auto" w:fill="FFFFFF"/>
        <w:rPr>
          <w:rFonts w:ascii="Times New Roman" w:hAnsi="Times New Roman"/>
          <w:b w:val="0"/>
          <w:color w:val="000000"/>
          <w:szCs w:val="24"/>
        </w:rPr>
      </w:pPr>
      <w:r w:rsidRPr="00232A0F">
        <w:rPr>
          <w:rStyle w:val="mw-headline"/>
          <w:rFonts w:ascii="Times New Roman" w:hAnsi="Times New Roman"/>
          <w:b w:val="0"/>
          <w:bCs/>
          <w:color w:val="000000"/>
          <w:szCs w:val="24"/>
        </w:rPr>
        <w:t>Диагностика</w:t>
      </w:r>
    </w:p>
    <w:p w:rsidR="00BA68BB" w:rsidRPr="00232A0F" w:rsidRDefault="00BA68BB" w:rsidP="00BA68BB">
      <w:pPr>
        <w:pStyle w:val="ab"/>
        <w:shd w:val="clear" w:color="auto" w:fill="FFFFFF"/>
        <w:spacing w:before="120" w:after="120" w:line="336" w:lineRule="atLeast"/>
        <w:rPr>
          <w:color w:val="222222"/>
        </w:rPr>
      </w:pPr>
      <w:r w:rsidRPr="00232A0F">
        <w:rPr>
          <w:color w:val="222222"/>
        </w:rPr>
        <w:t>Проводится диагностика свертывания крови и нарушения фибринолиза.</w:t>
      </w:r>
    </w:p>
    <w:p w:rsidR="00BA68BB" w:rsidRPr="00232A0F" w:rsidRDefault="00BA68BB" w:rsidP="00BA68BB">
      <w:pPr>
        <w:pStyle w:val="ab"/>
        <w:shd w:val="clear" w:color="auto" w:fill="FFFFFF"/>
        <w:spacing w:before="120" w:after="120" w:line="336" w:lineRule="atLeast"/>
        <w:rPr>
          <w:color w:val="222222"/>
        </w:rPr>
      </w:pPr>
      <w:r w:rsidRPr="00232A0F">
        <w:rPr>
          <w:color w:val="222222"/>
        </w:rPr>
        <w:t>ЭКСПРЕСС-ДИАГНОСТИКА НАРУШЕНИЯ ГЕМОСТАЗА.</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2353"/>
        <w:gridCol w:w="992"/>
        <w:gridCol w:w="992"/>
        <w:gridCol w:w="1212"/>
        <w:gridCol w:w="1212"/>
        <w:gridCol w:w="2432"/>
      </w:tblGrid>
      <w:tr w:rsidR="00BA68BB" w:rsidRPr="00232A0F" w:rsidTr="00BA68BB">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A68BB" w:rsidRPr="00232A0F" w:rsidRDefault="00BA68BB" w:rsidP="00BA68BB">
            <w:pPr>
              <w:spacing w:before="240" w:after="240" w:line="336" w:lineRule="atLeast"/>
              <w:jc w:val="center"/>
              <w:rPr>
                <w:rFonts w:ascii="Times New Roman" w:hAnsi="Times New Roman" w:cs="Times New Roman"/>
                <w:b/>
                <w:bCs/>
                <w:color w:val="222222"/>
                <w:sz w:val="24"/>
                <w:szCs w:val="24"/>
              </w:rPr>
            </w:pPr>
            <w:r w:rsidRPr="00232A0F">
              <w:rPr>
                <w:rFonts w:ascii="Times New Roman" w:hAnsi="Times New Roman" w:cs="Times New Roman"/>
                <w:b/>
                <w:bCs/>
                <w:color w:val="222222"/>
                <w:sz w:val="24"/>
                <w:szCs w:val="24"/>
              </w:rPr>
              <w:t>показатель</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A68BB" w:rsidRPr="00232A0F" w:rsidRDefault="00BA68BB" w:rsidP="00BA68BB">
            <w:pPr>
              <w:spacing w:before="240" w:after="240" w:line="336" w:lineRule="atLeast"/>
              <w:jc w:val="center"/>
              <w:rPr>
                <w:rFonts w:ascii="Times New Roman" w:hAnsi="Times New Roman" w:cs="Times New Roman"/>
                <w:b/>
                <w:bCs/>
                <w:color w:val="222222"/>
                <w:sz w:val="24"/>
                <w:szCs w:val="24"/>
              </w:rPr>
            </w:pPr>
            <w:r w:rsidRPr="00232A0F">
              <w:rPr>
                <w:rFonts w:ascii="Times New Roman" w:hAnsi="Times New Roman" w:cs="Times New Roman"/>
                <w:b/>
                <w:bCs/>
                <w:color w:val="222222"/>
                <w:sz w:val="24"/>
                <w:szCs w:val="24"/>
              </w:rPr>
              <w:t>норма</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A68BB" w:rsidRPr="00232A0F" w:rsidRDefault="00BA68BB" w:rsidP="00BA68BB">
            <w:pPr>
              <w:spacing w:before="240" w:after="240" w:line="336" w:lineRule="atLeast"/>
              <w:jc w:val="center"/>
              <w:rPr>
                <w:rFonts w:ascii="Times New Roman" w:hAnsi="Times New Roman" w:cs="Times New Roman"/>
                <w:b/>
                <w:bCs/>
                <w:color w:val="222222"/>
                <w:sz w:val="24"/>
                <w:szCs w:val="24"/>
              </w:rPr>
            </w:pPr>
            <w:r w:rsidRPr="00232A0F">
              <w:rPr>
                <w:rFonts w:ascii="Times New Roman" w:hAnsi="Times New Roman" w:cs="Times New Roman"/>
                <w:b/>
                <w:bCs/>
                <w:color w:val="222222"/>
                <w:sz w:val="24"/>
                <w:szCs w:val="24"/>
              </w:rPr>
              <w:t>1 фаза</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A68BB" w:rsidRPr="00232A0F" w:rsidRDefault="00BA68BB" w:rsidP="00BA68BB">
            <w:pPr>
              <w:spacing w:before="240" w:after="240" w:line="336" w:lineRule="atLeast"/>
              <w:jc w:val="center"/>
              <w:rPr>
                <w:rFonts w:ascii="Times New Roman" w:hAnsi="Times New Roman" w:cs="Times New Roman"/>
                <w:b/>
                <w:bCs/>
                <w:color w:val="222222"/>
                <w:sz w:val="24"/>
                <w:szCs w:val="24"/>
              </w:rPr>
            </w:pPr>
            <w:r w:rsidRPr="00232A0F">
              <w:rPr>
                <w:rFonts w:ascii="Times New Roman" w:hAnsi="Times New Roman" w:cs="Times New Roman"/>
                <w:b/>
                <w:bCs/>
                <w:color w:val="222222"/>
                <w:sz w:val="24"/>
                <w:szCs w:val="24"/>
              </w:rPr>
              <w:t>2 фаза</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A68BB" w:rsidRPr="00232A0F" w:rsidRDefault="00BA68BB" w:rsidP="00BA68BB">
            <w:pPr>
              <w:spacing w:before="240" w:after="240" w:line="336" w:lineRule="atLeast"/>
              <w:jc w:val="center"/>
              <w:rPr>
                <w:rFonts w:ascii="Times New Roman" w:hAnsi="Times New Roman" w:cs="Times New Roman"/>
                <w:b/>
                <w:bCs/>
                <w:color w:val="222222"/>
                <w:sz w:val="24"/>
                <w:szCs w:val="24"/>
              </w:rPr>
            </w:pPr>
            <w:r w:rsidRPr="00232A0F">
              <w:rPr>
                <w:rFonts w:ascii="Times New Roman" w:hAnsi="Times New Roman" w:cs="Times New Roman"/>
                <w:b/>
                <w:bCs/>
                <w:color w:val="222222"/>
                <w:sz w:val="24"/>
                <w:szCs w:val="24"/>
              </w:rPr>
              <w:t>3 фаза</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A68BB" w:rsidRPr="00232A0F" w:rsidRDefault="00BA68BB" w:rsidP="00BA68BB">
            <w:pPr>
              <w:spacing w:before="240" w:after="240" w:line="336" w:lineRule="atLeast"/>
              <w:jc w:val="center"/>
              <w:rPr>
                <w:rFonts w:ascii="Times New Roman" w:hAnsi="Times New Roman" w:cs="Times New Roman"/>
                <w:b/>
                <w:bCs/>
                <w:color w:val="222222"/>
                <w:sz w:val="24"/>
                <w:szCs w:val="24"/>
              </w:rPr>
            </w:pPr>
            <w:r w:rsidRPr="00232A0F">
              <w:rPr>
                <w:rFonts w:ascii="Times New Roman" w:hAnsi="Times New Roman" w:cs="Times New Roman"/>
                <w:b/>
                <w:bCs/>
                <w:color w:val="222222"/>
                <w:sz w:val="24"/>
                <w:szCs w:val="24"/>
              </w:rPr>
              <w:t>4 фаза</w:t>
            </w:r>
          </w:p>
        </w:tc>
      </w:tr>
      <w:tr w:rsidR="00BA68BB" w:rsidRPr="00232A0F" w:rsidTr="00BA68B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A68BB" w:rsidRPr="00232A0F" w:rsidRDefault="00BA68BB" w:rsidP="00BA68BB">
            <w:pPr>
              <w:spacing w:before="240" w:after="240" w:line="336" w:lineRule="atLeast"/>
              <w:rPr>
                <w:rFonts w:ascii="Times New Roman" w:hAnsi="Times New Roman" w:cs="Times New Roman"/>
                <w:color w:val="222222"/>
                <w:sz w:val="24"/>
                <w:szCs w:val="24"/>
              </w:rPr>
            </w:pPr>
            <w:r w:rsidRPr="00232A0F">
              <w:rPr>
                <w:rFonts w:ascii="Times New Roman" w:hAnsi="Times New Roman" w:cs="Times New Roman"/>
                <w:b/>
                <w:bCs/>
                <w:color w:val="222222"/>
                <w:sz w:val="24"/>
                <w:szCs w:val="24"/>
              </w:rPr>
              <w:t>время свертывания</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A68BB" w:rsidRPr="00232A0F" w:rsidRDefault="00BA68BB" w:rsidP="00BA68BB">
            <w:pPr>
              <w:spacing w:before="240" w:after="240" w:line="336" w:lineRule="atLeast"/>
              <w:rPr>
                <w:rFonts w:ascii="Times New Roman" w:hAnsi="Times New Roman" w:cs="Times New Roman"/>
                <w:color w:val="222222"/>
                <w:sz w:val="24"/>
                <w:szCs w:val="24"/>
              </w:rPr>
            </w:pPr>
            <w:r w:rsidRPr="00232A0F">
              <w:rPr>
                <w:rFonts w:ascii="Times New Roman" w:hAnsi="Times New Roman" w:cs="Times New Roman"/>
                <w:color w:val="222222"/>
                <w:sz w:val="24"/>
                <w:szCs w:val="24"/>
              </w:rPr>
              <w:t>5-12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A68BB" w:rsidRPr="00232A0F" w:rsidRDefault="00BA68BB" w:rsidP="00BA68BB">
            <w:pPr>
              <w:spacing w:before="240" w:after="240" w:line="336" w:lineRule="atLeast"/>
              <w:rPr>
                <w:rFonts w:ascii="Times New Roman" w:hAnsi="Times New Roman" w:cs="Times New Roman"/>
                <w:color w:val="222222"/>
                <w:sz w:val="24"/>
                <w:szCs w:val="24"/>
              </w:rPr>
            </w:pPr>
            <w:r w:rsidRPr="00232A0F">
              <w:rPr>
                <w:rFonts w:ascii="Times New Roman" w:hAnsi="Times New Roman" w:cs="Times New Roman"/>
                <w:color w:val="222222"/>
                <w:sz w:val="24"/>
                <w:szCs w:val="24"/>
              </w:rPr>
              <w:t>менее 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A68BB" w:rsidRPr="00232A0F" w:rsidRDefault="00BA68BB" w:rsidP="00BA68BB">
            <w:pPr>
              <w:spacing w:before="240" w:after="240" w:line="336" w:lineRule="atLeast"/>
              <w:rPr>
                <w:rFonts w:ascii="Times New Roman" w:hAnsi="Times New Roman" w:cs="Times New Roman"/>
                <w:color w:val="222222"/>
                <w:sz w:val="24"/>
                <w:szCs w:val="24"/>
              </w:rPr>
            </w:pPr>
            <w:r w:rsidRPr="00232A0F">
              <w:rPr>
                <w:rFonts w:ascii="Times New Roman" w:hAnsi="Times New Roman" w:cs="Times New Roman"/>
                <w:color w:val="222222"/>
                <w:sz w:val="24"/>
                <w:szCs w:val="24"/>
              </w:rPr>
              <w:t>5-12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A68BB" w:rsidRPr="00232A0F" w:rsidRDefault="00BA68BB" w:rsidP="00BA68BB">
            <w:pPr>
              <w:spacing w:before="240" w:after="240" w:line="336" w:lineRule="atLeast"/>
              <w:rPr>
                <w:rFonts w:ascii="Times New Roman" w:hAnsi="Times New Roman" w:cs="Times New Roman"/>
                <w:color w:val="222222"/>
                <w:sz w:val="24"/>
                <w:szCs w:val="24"/>
              </w:rPr>
            </w:pPr>
            <w:r w:rsidRPr="00232A0F">
              <w:rPr>
                <w:rFonts w:ascii="Times New Roman" w:hAnsi="Times New Roman" w:cs="Times New Roman"/>
                <w:color w:val="222222"/>
                <w:sz w:val="24"/>
                <w:szCs w:val="24"/>
              </w:rPr>
              <w:t>более 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A68BB" w:rsidRPr="00232A0F" w:rsidRDefault="00BA68BB" w:rsidP="00BA68BB">
            <w:pPr>
              <w:spacing w:before="240" w:after="240" w:line="336" w:lineRule="atLeast"/>
              <w:rPr>
                <w:rFonts w:ascii="Times New Roman" w:hAnsi="Times New Roman" w:cs="Times New Roman"/>
                <w:color w:val="222222"/>
                <w:sz w:val="24"/>
                <w:szCs w:val="24"/>
              </w:rPr>
            </w:pPr>
            <w:r w:rsidRPr="00232A0F">
              <w:rPr>
                <w:rFonts w:ascii="Times New Roman" w:hAnsi="Times New Roman" w:cs="Times New Roman"/>
                <w:color w:val="222222"/>
                <w:sz w:val="24"/>
                <w:szCs w:val="24"/>
              </w:rPr>
              <w:t>более 60</w:t>
            </w:r>
          </w:p>
        </w:tc>
      </w:tr>
      <w:tr w:rsidR="00BA68BB" w:rsidRPr="00232A0F" w:rsidTr="00BA68B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A68BB" w:rsidRPr="00232A0F" w:rsidRDefault="00BA68BB" w:rsidP="00BA68BB">
            <w:pPr>
              <w:spacing w:before="240" w:after="240" w:line="336" w:lineRule="atLeast"/>
              <w:rPr>
                <w:rFonts w:ascii="Times New Roman" w:hAnsi="Times New Roman" w:cs="Times New Roman"/>
                <w:color w:val="222222"/>
                <w:sz w:val="24"/>
                <w:szCs w:val="24"/>
              </w:rPr>
            </w:pPr>
            <w:r w:rsidRPr="00232A0F">
              <w:rPr>
                <w:rFonts w:ascii="Times New Roman" w:hAnsi="Times New Roman" w:cs="Times New Roman"/>
                <w:b/>
                <w:bCs/>
                <w:color w:val="222222"/>
                <w:sz w:val="24"/>
                <w:szCs w:val="24"/>
              </w:rPr>
              <w:t>лизис сгустка</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A68BB" w:rsidRPr="00232A0F" w:rsidRDefault="00BA68BB" w:rsidP="00BA68BB">
            <w:pPr>
              <w:spacing w:before="240" w:after="240" w:line="336" w:lineRule="atLeast"/>
              <w:rPr>
                <w:rFonts w:ascii="Times New Roman" w:hAnsi="Times New Roman" w:cs="Times New Roman"/>
                <w:color w:val="222222"/>
                <w:sz w:val="24"/>
                <w:szCs w:val="24"/>
              </w:rPr>
            </w:pPr>
            <w:r w:rsidRPr="00232A0F">
              <w:rPr>
                <w:rFonts w:ascii="Times New Roman" w:hAnsi="Times New Roman" w:cs="Times New Roman"/>
                <w:color w:val="222222"/>
                <w:sz w:val="24"/>
                <w:szCs w:val="24"/>
              </w:rPr>
              <w:t>нет</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A68BB" w:rsidRPr="00232A0F" w:rsidRDefault="00BA68BB" w:rsidP="00BA68BB">
            <w:pPr>
              <w:spacing w:before="240" w:after="240" w:line="336" w:lineRule="atLeast"/>
              <w:rPr>
                <w:rFonts w:ascii="Times New Roman" w:hAnsi="Times New Roman" w:cs="Times New Roman"/>
                <w:color w:val="222222"/>
                <w:sz w:val="24"/>
                <w:szCs w:val="24"/>
              </w:rPr>
            </w:pPr>
            <w:r w:rsidRPr="00232A0F">
              <w:rPr>
                <w:rFonts w:ascii="Times New Roman" w:hAnsi="Times New Roman" w:cs="Times New Roman"/>
                <w:color w:val="222222"/>
                <w:sz w:val="24"/>
                <w:szCs w:val="24"/>
              </w:rPr>
              <w:t>нет</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A68BB" w:rsidRPr="00232A0F" w:rsidRDefault="00BA68BB" w:rsidP="00BA68BB">
            <w:pPr>
              <w:spacing w:before="240" w:after="240" w:line="336" w:lineRule="atLeast"/>
              <w:rPr>
                <w:rFonts w:ascii="Times New Roman" w:hAnsi="Times New Roman" w:cs="Times New Roman"/>
                <w:color w:val="222222"/>
                <w:sz w:val="24"/>
                <w:szCs w:val="24"/>
              </w:rPr>
            </w:pPr>
            <w:r w:rsidRPr="00232A0F">
              <w:rPr>
                <w:rFonts w:ascii="Times New Roman" w:hAnsi="Times New Roman" w:cs="Times New Roman"/>
                <w:color w:val="222222"/>
                <w:sz w:val="24"/>
                <w:szCs w:val="24"/>
              </w:rPr>
              <w:t>нет</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A68BB" w:rsidRPr="00232A0F" w:rsidRDefault="00BA68BB" w:rsidP="00BA68BB">
            <w:pPr>
              <w:spacing w:before="240" w:after="240" w:line="336" w:lineRule="atLeast"/>
              <w:rPr>
                <w:rFonts w:ascii="Times New Roman" w:hAnsi="Times New Roman" w:cs="Times New Roman"/>
                <w:color w:val="222222"/>
                <w:sz w:val="24"/>
                <w:szCs w:val="24"/>
              </w:rPr>
            </w:pPr>
            <w:r w:rsidRPr="00232A0F">
              <w:rPr>
                <w:rFonts w:ascii="Times New Roman" w:hAnsi="Times New Roman" w:cs="Times New Roman"/>
                <w:color w:val="222222"/>
                <w:sz w:val="24"/>
                <w:szCs w:val="24"/>
              </w:rPr>
              <w:t>быстрый</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A68BB" w:rsidRPr="00232A0F" w:rsidRDefault="00BA68BB" w:rsidP="00BA68BB">
            <w:pPr>
              <w:spacing w:before="240" w:after="240" w:line="336" w:lineRule="atLeast"/>
              <w:rPr>
                <w:rFonts w:ascii="Times New Roman" w:hAnsi="Times New Roman" w:cs="Times New Roman"/>
                <w:color w:val="222222"/>
                <w:sz w:val="24"/>
                <w:szCs w:val="24"/>
              </w:rPr>
            </w:pPr>
            <w:r w:rsidRPr="00232A0F">
              <w:rPr>
                <w:rFonts w:ascii="Times New Roman" w:hAnsi="Times New Roman" w:cs="Times New Roman"/>
                <w:color w:val="222222"/>
                <w:sz w:val="24"/>
                <w:szCs w:val="24"/>
              </w:rPr>
              <w:t>сгусток не образуется</w:t>
            </w:r>
          </w:p>
        </w:tc>
      </w:tr>
      <w:tr w:rsidR="00BA68BB" w:rsidRPr="00232A0F" w:rsidTr="00BA68B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A68BB" w:rsidRPr="00232A0F" w:rsidRDefault="00BA68BB" w:rsidP="00BA68BB">
            <w:pPr>
              <w:spacing w:before="240" w:after="240" w:line="336" w:lineRule="atLeast"/>
              <w:rPr>
                <w:rFonts w:ascii="Times New Roman" w:hAnsi="Times New Roman" w:cs="Times New Roman"/>
                <w:color w:val="222222"/>
                <w:sz w:val="24"/>
                <w:szCs w:val="24"/>
              </w:rPr>
            </w:pPr>
            <w:r w:rsidRPr="00232A0F">
              <w:rPr>
                <w:rFonts w:ascii="Times New Roman" w:hAnsi="Times New Roman" w:cs="Times New Roman"/>
                <w:b/>
                <w:bCs/>
                <w:color w:val="222222"/>
                <w:sz w:val="24"/>
                <w:szCs w:val="24"/>
              </w:rPr>
              <w:t>число тромбоцитов</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A68BB" w:rsidRPr="00232A0F" w:rsidRDefault="00BA68BB" w:rsidP="00BA68BB">
            <w:pPr>
              <w:spacing w:before="240" w:after="240" w:line="336" w:lineRule="atLeast"/>
              <w:rPr>
                <w:rFonts w:ascii="Times New Roman" w:hAnsi="Times New Roman" w:cs="Times New Roman"/>
                <w:color w:val="222222"/>
                <w:sz w:val="24"/>
                <w:szCs w:val="24"/>
              </w:rPr>
            </w:pPr>
            <w:r w:rsidRPr="00232A0F">
              <w:rPr>
                <w:rFonts w:ascii="Times New Roman" w:hAnsi="Times New Roman" w:cs="Times New Roman"/>
                <w:color w:val="222222"/>
                <w:sz w:val="24"/>
                <w:szCs w:val="24"/>
              </w:rPr>
              <w:t>175-425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A68BB" w:rsidRPr="00232A0F" w:rsidRDefault="00BA68BB" w:rsidP="00BA68BB">
            <w:pPr>
              <w:spacing w:before="240" w:after="240" w:line="336" w:lineRule="atLeast"/>
              <w:rPr>
                <w:rFonts w:ascii="Times New Roman" w:hAnsi="Times New Roman" w:cs="Times New Roman"/>
                <w:color w:val="222222"/>
                <w:sz w:val="24"/>
                <w:szCs w:val="24"/>
              </w:rPr>
            </w:pPr>
            <w:r w:rsidRPr="00232A0F">
              <w:rPr>
                <w:rFonts w:ascii="Times New Roman" w:hAnsi="Times New Roman" w:cs="Times New Roman"/>
                <w:color w:val="222222"/>
                <w:sz w:val="24"/>
                <w:szCs w:val="24"/>
              </w:rPr>
              <w:t>175-425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A68BB" w:rsidRPr="00232A0F" w:rsidRDefault="00BA68BB" w:rsidP="00BA68BB">
            <w:pPr>
              <w:spacing w:before="240" w:after="240" w:line="336" w:lineRule="atLeast"/>
              <w:rPr>
                <w:rFonts w:ascii="Times New Roman" w:hAnsi="Times New Roman" w:cs="Times New Roman"/>
                <w:color w:val="222222"/>
                <w:sz w:val="24"/>
                <w:szCs w:val="24"/>
              </w:rPr>
            </w:pPr>
            <w:r w:rsidRPr="00232A0F">
              <w:rPr>
                <w:rFonts w:ascii="Times New Roman" w:hAnsi="Times New Roman" w:cs="Times New Roman"/>
                <w:color w:val="222222"/>
                <w:sz w:val="24"/>
                <w:szCs w:val="24"/>
              </w:rPr>
              <w:t>менее 120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A68BB" w:rsidRPr="00232A0F" w:rsidRDefault="00BA68BB" w:rsidP="00BA68BB">
            <w:pPr>
              <w:spacing w:before="240" w:after="240" w:line="336" w:lineRule="atLeast"/>
              <w:rPr>
                <w:rFonts w:ascii="Times New Roman" w:hAnsi="Times New Roman" w:cs="Times New Roman"/>
                <w:color w:val="222222"/>
                <w:sz w:val="24"/>
                <w:szCs w:val="24"/>
              </w:rPr>
            </w:pPr>
            <w:r w:rsidRPr="00232A0F">
              <w:rPr>
                <w:rFonts w:ascii="Times New Roman" w:hAnsi="Times New Roman" w:cs="Times New Roman"/>
                <w:color w:val="222222"/>
                <w:sz w:val="24"/>
                <w:szCs w:val="24"/>
              </w:rPr>
              <w:t>менее 100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A68BB" w:rsidRPr="00232A0F" w:rsidRDefault="00BA68BB" w:rsidP="00BA68BB">
            <w:pPr>
              <w:spacing w:before="240" w:after="240" w:line="336" w:lineRule="atLeast"/>
              <w:rPr>
                <w:rFonts w:ascii="Times New Roman" w:hAnsi="Times New Roman" w:cs="Times New Roman"/>
                <w:color w:val="222222"/>
                <w:sz w:val="24"/>
                <w:szCs w:val="24"/>
              </w:rPr>
            </w:pPr>
            <w:r w:rsidRPr="00232A0F">
              <w:rPr>
                <w:rFonts w:ascii="Times New Roman" w:hAnsi="Times New Roman" w:cs="Times New Roman"/>
                <w:color w:val="222222"/>
                <w:sz w:val="24"/>
                <w:szCs w:val="24"/>
              </w:rPr>
              <w:t>менее 60</w:t>
            </w:r>
          </w:p>
        </w:tc>
      </w:tr>
    </w:tbl>
    <w:p w:rsidR="00BA68BB" w:rsidRPr="00110808" w:rsidRDefault="00BA68BB" w:rsidP="00110808">
      <w:pPr>
        <w:pStyle w:val="ab"/>
        <w:shd w:val="clear" w:color="auto" w:fill="FFFFFF"/>
        <w:spacing w:before="120" w:after="120" w:line="336" w:lineRule="atLeast"/>
        <w:rPr>
          <w:color w:val="222222"/>
        </w:rPr>
      </w:pPr>
      <w:r w:rsidRPr="00232A0F">
        <w:rPr>
          <w:b/>
          <w:bCs/>
          <w:color w:val="222222"/>
        </w:rPr>
        <w:lastRenderedPageBreak/>
        <w:t>Гиперкоагуляционная фаза ДВС-синдрома</w:t>
      </w:r>
      <w:proofErr w:type="gramStart"/>
      <w:r w:rsidRPr="00232A0F">
        <w:rPr>
          <w:color w:val="222222"/>
        </w:rPr>
        <w:br/>
        <w:t>П</w:t>
      </w:r>
      <w:proofErr w:type="gramEnd"/>
      <w:r w:rsidRPr="00232A0F">
        <w:rPr>
          <w:color w:val="222222"/>
        </w:rPr>
        <w:t>ри наличии заболевания или состояния, которое может вызвать гиперкоагуляционный синдром, необходимо определить ряд лабораторных показателей</w:t>
      </w:r>
      <w:hyperlink r:id="rId93" w:tooltip="Коагулограмма" w:history="1">
        <w:r w:rsidRPr="00232A0F">
          <w:rPr>
            <w:rStyle w:val="af2"/>
            <w:color w:val="0B0080"/>
          </w:rPr>
          <w:t>коагулограммы</w:t>
        </w:r>
      </w:hyperlink>
      <w:r w:rsidRPr="00232A0F">
        <w:rPr>
          <w:rStyle w:val="apple-converted-space"/>
          <w:color w:val="222222"/>
        </w:rPr>
        <w:t> </w:t>
      </w:r>
      <w:r w:rsidRPr="00232A0F">
        <w:rPr>
          <w:color w:val="222222"/>
        </w:rPr>
        <w:t>и тенденции их изменения с течением времени.</w:t>
      </w:r>
      <w:r w:rsidRPr="00232A0F">
        <w:rPr>
          <w:rStyle w:val="apple-converted-space"/>
          <w:color w:val="222222"/>
        </w:rPr>
        <w:t> </w:t>
      </w:r>
      <w:hyperlink r:id="rId94" w:tooltip="АЧТВ" w:history="1">
        <w:r w:rsidRPr="00232A0F">
          <w:rPr>
            <w:rStyle w:val="af2"/>
            <w:color w:val="0B0080"/>
          </w:rPr>
          <w:t>АЧТВ</w:t>
        </w:r>
      </w:hyperlink>
      <w:r w:rsidRPr="00232A0F">
        <w:rPr>
          <w:rStyle w:val="apple-converted-space"/>
          <w:color w:val="222222"/>
        </w:rPr>
        <w:t> </w:t>
      </w:r>
      <w:r w:rsidRPr="00232A0F">
        <w:rPr>
          <w:color w:val="222222"/>
        </w:rPr>
        <w:t>может сокращаться, уровень тромбоцитов падает, уровни</w:t>
      </w:r>
      <w:r w:rsidRPr="00232A0F">
        <w:rPr>
          <w:rStyle w:val="apple-converted-space"/>
          <w:color w:val="222222"/>
        </w:rPr>
        <w:t> </w:t>
      </w:r>
      <w:hyperlink r:id="rId95" w:tooltip="D-димер" w:history="1">
        <w:r w:rsidRPr="00232A0F">
          <w:rPr>
            <w:rStyle w:val="af2"/>
            <w:color w:val="0B0080"/>
          </w:rPr>
          <w:t>D-димеров</w:t>
        </w:r>
      </w:hyperlink>
      <w:r w:rsidRPr="00232A0F">
        <w:rPr>
          <w:color w:val="222222"/>
        </w:rPr>
        <w:t>, тромбин-антитромбиновых комплексов, фрагментов</w:t>
      </w:r>
      <w:r w:rsidRPr="00232A0F">
        <w:rPr>
          <w:rStyle w:val="apple-converted-space"/>
          <w:color w:val="222222"/>
        </w:rPr>
        <w:t> </w:t>
      </w:r>
      <w:hyperlink r:id="rId96" w:tooltip="Протромбин" w:history="1">
        <w:r w:rsidRPr="00232A0F">
          <w:rPr>
            <w:rStyle w:val="af2"/>
            <w:color w:val="0B0080"/>
          </w:rPr>
          <w:t>протромбина</w:t>
        </w:r>
      </w:hyperlink>
      <w:r w:rsidRPr="00232A0F">
        <w:rPr>
          <w:rStyle w:val="apple-converted-space"/>
          <w:color w:val="222222"/>
        </w:rPr>
        <w:t> </w:t>
      </w:r>
      <w:r w:rsidRPr="00232A0F">
        <w:rPr>
          <w:color w:val="222222"/>
        </w:rPr>
        <w:t>растут.</w:t>
      </w:r>
      <w:r w:rsidRPr="00232A0F">
        <w:rPr>
          <w:color w:val="222222"/>
        </w:rPr>
        <w:br/>
      </w:r>
      <w:r w:rsidRPr="00232A0F">
        <w:rPr>
          <w:b/>
          <w:bCs/>
          <w:color w:val="222222"/>
        </w:rPr>
        <w:t>Гипокоагуляционная фаза ДВС-синдрома</w:t>
      </w:r>
      <w:proofErr w:type="gramStart"/>
      <w:r w:rsidRPr="00232A0F">
        <w:rPr>
          <w:color w:val="222222"/>
        </w:rPr>
        <w:br/>
        <w:t>Д</w:t>
      </w:r>
      <w:proofErr w:type="gramEnd"/>
      <w:r w:rsidRPr="00232A0F">
        <w:rPr>
          <w:color w:val="222222"/>
        </w:rPr>
        <w:t xml:space="preserve">ля этой фазы характерно сочетание геморрагических проявлений в результате полной несвертываемости крови с выраженной полиорганной недостаточностью. Лабораторные показатели на этой стадии демонстрируют </w:t>
      </w:r>
      <w:proofErr w:type="gramStart"/>
      <w:r w:rsidRPr="00232A0F">
        <w:rPr>
          <w:color w:val="222222"/>
        </w:rPr>
        <w:t>выраженную</w:t>
      </w:r>
      <w:proofErr w:type="gramEnd"/>
      <w:r w:rsidRPr="00232A0F">
        <w:rPr>
          <w:color w:val="222222"/>
        </w:rPr>
        <w:t xml:space="preserve"> гипокоагуляцию: сгусток в пробирке не образуется, резко удлиняется АЧТВ и</w:t>
      </w:r>
      <w:r w:rsidRPr="00232A0F">
        <w:rPr>
          <w:rStyle w:val="apple-converted-space"/>
          <w:color w:val="222222"/>
        </w:rPr>
        <w:t> </w:t>
      </w:r>
      <w:hyperlink r:id="rId97" w:tooltip="Протромбиновое время" w:history="1">
        <w:r w:rsidRPr="00232A0F">
          <w:rPr>
            <w:rStyle w:val="af2"/>
            <w:color w:val="0B0080"/>
          </w:rPr>
          <w:t>ПВ</w:t>
        </w:r>
      </w:hyperlink>
      <w:r w:rsidRPr="00232A0F">
        <w:rPr>
          <w:color w:val="222222"/>
        </w:rPr>
        <w:t>, снижается уровень антитромбина III, в крови резко повышается уровень D-димеров, развивается выраженная</w:t>
      </w:r>
      <w:r w:rsidRPr="00232A0F">
        <w:rPr>
          <w:rStyle w:val="apple-converted-space"/>
          <w:color w:val="222222"/>
        </w:rPr>
        <w:t> </w:t>
      </w:r>
      <w:hyperlink r:id="rId98" w:tooltip="Тромбоцитопения" w:history="1">
        <w:r w:rsidRPr="00232A0F">
          <w:rPr>
            <w:rStyle w:val="af2"/>
            <w:color w:val="0B0080"/>
          </w:rPr>
          <w:t>тромбоцитопения</w:t>
        </w:r>
      </w:hyperlink>
      <w:r w:rsidRPr="00232A0F">
        <w:rPr>
          <w:color w:val="222222"/>
        </w:rPr>
        <w:t>, и тромбоциты перестают полноценно агрегировать (тромбоцитопатия ДВС-синдрома).</w:t>
      </w:r>
      <w:r>
        <w:rPr>
          <w:b/>
          <w:bCs/>
          <w:iCs/>
        </w:rPr>
        <w:t xml:space="preserve">                      </w:t>
      </w:r>
    </w:p>
    <w:p w:rsidR="00BA68BB" w:rsidRPr="00232A0F" w:rsidRDefault="00BA68BB" w:rsidP="00BA68BB">
      <w:pPr>
        <w:pStyle w:val="2"/>
        <w:pBdr>
          <w:bottom w:val="single" w:sz="6" w:space="0" w:color="A2A9B1"/>
        </w:pBdr>
        <w:shd w:val="clear" w:color="auto" w:fill="FFFFFF"/>
        <w:rPr>
          <w:rFonts w:ascii="Times New Roman" w:hAnsi="Times New Roman"/>
          <w:b w:val="0"/>
          <w:color w:val="000000"/>
          <w:szCs w:val="24"/>
        </w:rPr>
      </w:pPr>
      <w:r w:rsidRPr="00232A0F">
        <w:rPr>
          <w:rStyle w:val="mw-headline"/>
          <w:rFonts w:ascii="Times New Roman" w:hAnsi="Times New Roman"/>
          <w:b w:val="0"/>
          <w:bCs/>
          <w:color w:val="000000"/>
          <w:szCs w:val="24"/>
        </w:rPr>
        <w:t>Лечение</w:t>
      </w:r>
    </w:p>
    <w:p w:rsidR="00BA68BB" w:rsidRPr="00232A0F" w:rsidRDefault="00BA68BB" w:rsidP="00BA68BB">
      <w:pPr>
        <w:pStyle w:val="ab"/>
        <w:shd w:val="clear" w:color="auto" w:fill="FFFFFF"/>
        <w:spacing w:before="120" w:after="120" w:line="336" w:lineRule="atLeast"/>
        <w:rPr>
          <w:color w:val="222222"/>
        </w:rPr>
      </w:pPr>
      <w:r w:rsidRPr="00232A0F">
        <w:rPr>
          <w:color w:val="222222"/>
        </w:rPr>
        <w:t>Немедленное переливание минимум 1 литра свежезамороженной плазмы в течение 40-60 мин,</w:t>
      </w:r>
      <w:r w:rsidRPr="00232A0F">
        <w:rPr>
          <w:rStyle w:val="apple-converted-space"/>
          <w:color w:val="222222"/>
        </w:rPr>
        <w:t> </w:t>
      </w:r>
      <w:hyperlink r:id="rId99" w:tooltip="Гепарин" w:history="1">
        <w:r w:rsidRPr="00232A0F">
          <w:rPr>
            <w:rStyle w:val="af2"/>
            <w:color w:val="0B0080"/>
          </w:rPr>
          <w:t>гепарина</w:t>
        </w:r>
      </w:hyperlink>
      <w:r w:rsidRPr="00232A0F">
        <w:rPr>
          <w:rStyle w:val="apple-converted-space"/>
          <w:color w:val="222222"/>
        </w:rPr>
        <w:t> </w:t>
      </w:r>
      <w:r w:rsidRPr="00232A0F">
        <w:rPr>
          <w:color w:val="222222"/>
        </w:rPr>
        <w:t xml:space="preserve">внутривенно в начальной дозе 1000 </w:t>
      </w:r>
      <w:proofErr w:type="gramStart"/>
      <w:r w:rsidRPr="00232A0F">
        <w:rPr>
          <w:color w:val="222222"/>
        </w:rPr>
        <w:t>ед</w:t>
      </w:r>
      <w:proofErr w:type="gramEnd"/>
      <w:r w:rsidRPr="00232A0F">
        <w:rPr>
          <w:color w:val="222222"/>
        </w:rPr>
        <w:t>/час с помощью</w:t>
      </w:r>
      <w:hyperlink r:id="rId100" w:tooltip="Инфузомат" w:history="1">
        <w:r w:rsidRPr="00232A0F">
          <w:rPr>
            <w:rStyle w:val="af2"/>
            <w:color w:val="0B0080"/>
          </w:rPr>
          <w:t>инфузомата</w:t>
        </w:r>
      </w:hyperlink>
      <w:r w:rsidRPr="00232A0F">
        <w:rPr>
          <w:rStyle w:val="apple-converted-space"/>
          <w:color w:val="222222"/>
        </w:rPr>
        <w:t> </w:t>
      </w:r>
      <w:r w:rsidRPr="00232A0F">
        <w:rPr>
          <w:color w:val="222222"/>
        </w:rPr>
        <w:t>или капельно (суточная доза гепарина нуждается в уточнении после анализа</w:t>
      </w:r>
      <w:r w:rsidRPr="00232A0F">
        <w:rPr>
          <w:rStyle w:val="apple-converted-space"/>
          <w:color w:val="222222"/>
        </w:rPr>
        <w:t> </w:t>
      </w:r>
      <w:hyperlink r:id="rId101" w:tooltip="Коагулологические исследования" w:history="1">
        <w:r w:rsidRPr="00232A0F">
          <w:rPr>
            <w:rStyle w:val="af2"/>
            <w:color w:val="0B0080"/>
          </w:rPr>
          <w:t>коагулограммы</w:t>
        </w:r>
      </w:hyperlink>
      <w:r w:rsidRPr="00232A0F">
        <w:rPr>
          <w:color w:val="222222"/>
        </w:rPr>
        <w:t>).</w:t>
      </w:r>
    </w:p>
    <w:p w:rsidR="00BA68BB" w:rsidRPr="00232A0F" w:rsidRDefault="00BA68BB" w:rsidP="00BA68BB">
      <w:pPr>
        <w:pStyle w:val="ab"/>
        <w:shd w:val="clear" w:color="auto" w:fill="FFFFFF"/>
        <w:spacing w:before="120" w:after="120" w:line="336" w:lineRule="atLeast"/>
        <w:rPr>
          <w:color w:val="222222"/>
        </w:rPr>
      </w:pPr>
      <w:r w:rsidRPr="00232A0F">
        <w:rPr>
          <w:color w:val="222222"/>
        </w:rPr>
        <w:t>Купирование шока: инфузии</w:t>
      </w:r>
      <w:r w:rsidRPr="00232A0F">
        <w:rPr>
          <w:rStyle w:val="apple-converted-space"/>
          <w:color w:val="222222"/>
        </w:rPr>
        <w:t> </w:t>
      </w:r>
      <w:hyperlink r:id="rId102" w:tooltip="Кровезаменители" w:history="1">
        <w:r w:rsidRPr="00232A0F">
          <w:rPr>
            <w:rStyle w:val="af2"/>
            <w:color w:val="0B0080"/>
          </w:rPr>
          <w:t>кровезаменителей</w:t>
        </w:r>
      </w:hyperlink>
      <w:r w:rsidRPr="00232A0F">
        <w:rPr>
          <w:color w:val="222222"/>
        </w:rPr>
        <w:t>,</w:t>
      </w:r>
      <w:r w:rsidRPr="00232A0F">
        <w:rPr>
          <w:rStyle w:val="apple-converted-space"/>
          <w:color w:val="222222"/>
        </w:rPr>
        <w:t> </w:t>
      </w:r>
      <w:hyperlink r:id="rId103" w:tooltip="Глюкокортикоиды" w:history="1">
        <w:r w:rsidRPr="00232A0F">
          <w:rPr>
            <w:rStyle w:val="af2"/>
            <w:color w:val="0B0080"/>
          </w:rPr>
          <w:t>глюкокортикоидов</w:t>
        </w:r>
      </w:hyperlink>
      <w:r w:rsidRPr="00232A0F">
        <w:rPr>
          <w:color w:val="222222"/>
        </w:rPr>
        <w:t>, наркотические</w:t>
      </w:r>
      <w:r w:rsidRPr="00232A0F">
        <w:rPr>
          <w:rStyle w:val="apple-converted-space"/>
          <w:color w:val="222222"/>
        </w:rPr>
        <w:t> </w:t>
      </w:r>
      <w:hyperlink r:id="rId104" w:tooltip="Анальгетики" w:history="1">
        <w:r w:rsidRPr="00232A0F">
          <w:rPr>
            <w:rStyle w:val="af2"/>
            <w:color w:val="0B0080"/>
          </w:rPr>
          <w:t>анальгетики</w:t>
        </w:r>
      </w:hyperlink>
      <w:r w:rsidRPr="00232A0F">
        <w:rPr>
          <w:color w:val="222222"/>
        </w:rPr>
        <w:t>,</w:t>
      </w:r>
      <w:r w:rsidRPr="00232A0F">
        <w:rPr>
          <w:rStyle w:val="apple-converted-space"/>
          <w:color w:val="222222"/>
        </w:rPr>
        <w:t> </w:t>
      </w:r>
      <w:hyperlink r:id="rId105" w:tooltip="Дофамин" w:history="1">
        <w:r w:rsidRPr="00232A0F">
          <w:rPr>
            <w:rStyle w:val="af2"/>
            <w:color w:val="0B0080"/>
          </w:rPr>
          <w:t>допамин</w:t>
        </w:r>
      </w:hyperlink>
      <w:r w:rsidRPr="00232A0F">
        <w:rPr>
          <w:color w:val="222222"/>
        </w:rPr>
        <w:t>.</w:t>
      </w:r>
    </w:p>
    <w:p w:rsidR="00BA68BB" w:rsidRPr="00232A0F" w:rsidRDefault="00BA68BB" w:rsidP="00BA68BB">
      <w:pPr>
        <w:pStyle w:val="ab"/>
        <w:shd w:val="clear" w:color="auto" w:fill="FFFFFF"/>
        <w:spacing w:before="120" w:after="120" w:line="336" w:lineRule="atLeast"/>
        <w:rPr>
          <w:color w:val="222222"/>
        </w:rPr>
      </w:pPr>
      <w:r w:rsidRPr="00232A0F">
        <w:rPr>
          <w:color w:val="222222"/>
        </w:rPr>
        <w:t>Антиагрегантная терапия: аспирин (</w:t>
      </w:r>
      <w:hyperlink r:id="rId106" w:tooltip="Ацетилсалициловая кислота" w:history="1">
        <w:proofErr w:type="gramStart"/>
        <w:r w:rsidRPr="00232A0F">
          <w:rPr>
            <w:rStyle w:val="af2"/>
            <w:color w:val="0B0080"/>
          </w:rPr>
          <w:t>a</w:t>
        </w:r>
        <w:proofErr w:type="gramEnd"/>
        <w:r w:rsidRPr="00232A0F">
          <w:rPr>
            <w:rStyle w:val="af2"/>
            <w:color w:val="0B0080"/>
          </w:rPr>
          <w:t>цетилсалициловая кислота</w:t>
        </w:r>
      </w:hyperlink>
      <w:r w:rsidRPr="00232A0F">
        <w:rPr>
          <w:color w:val="222222"/>
        </w:rPr>
        <w:t>).</w:t>
      </w:r>
    </w:p>
    <w:p w:rsidR="00BA68BB" w:rsidRPr="00232A0F" w:rsidRDefault="00BA68BB" w:rsidP="00BA68BB">
      <w:pPr>
        <w:pStyle w:val="ab"/>
        <w:shd w:val="clear" w:color="auto" w:fill="FFFFFF"/>
        <w:spacing w:before="120" w:after="120" w:line="336" w:lineRule="atLeast"/>
        <w:rPr>
          <w:color w:val="222222"/>
        </w:rPr>
      </w:pPr>
      <w:r w:rsidRPr="00232A0F">
        <w:rPr>
          <w:color w:val="222222"/>
        </w:rPr>
        <w:t>Активация фибринолиза:</w:t>
      </w:r>
      <w:r w:rsidRPr="00232A0F">
        <w:rPr>
          <w:rStyle w:val="apple-converted-space"/>
          <w:color w:val="222222"/>
        </w:rPr>
        <w:t> </w:t>
      </w:r>
      <w:hyperlink r:id="rId107" w:tooltip="Никотиновая кислота" w:history="1">
        <w:r w:rsidRPr="00232A0F">
          <w:rPr>
            <w:rStyle w:val="af2"/>
            <w:color w:val="0B0080"/>
          </w:rPr>
          <w:t>никотиновая кислота</w:t>
        </w:r>
      </w:hyperlink>
      <w:r w:rsidRPr="00232A0F">
        <w:rPr>
          <w:color w:val="222222"/>
        </w:rPr>
        <w:t>,</w:t>
      </w:r>
      <w:r w:rsidRPr="00232A0F">
        <w:rPr>
          <w:rStyle w:val="apple-converted-space"/>
          <w:color w:val="222222"/>
        </w:rPr>
        <w:t> </w:t>
      </w:r>
      <w:hyperlink r:id="rId108" w:tooltip="Плазмаферез" w:history="1">
        <w:r w:rsidRPr="00232A0F">
          <w:rPr>
            <w:rStyle w:val="af2"/>
            <w:color w:val="0B0080"/>
          </w:rPr>
          <w:t>плазмаферез</w:t>
        </w:r>
      </w:hyperlink>
      <w:r w:rsidRPr="00232A0F">
        <w:rPr>
          <w:color w:val="222222"/>
        </w:rPr>
        <w:t>.</w:t>
      </w:r>
    </w:p>
    <w:p w:rsidR="00BA68BB" w:rsidRDefault="00BA68BB" w:rsidP="00BA68BB">
      <w:pPr>
        <w:pStyle w:val="ab"/>
        <w:shd w:val="clear" w:color="auto" w:fill="FFFFFF"/>
        <w:spacing w:before="120" w:after="120" w:line="336" w:lineRule="atLeast"/>
        <w:rPr>
          <w:color w:val="222222"/>
        </w:rPr>
      </w:pPr>
      <w:r w:rsidRPr="00232A0F">
        <w:rPr>
          <w:color w:val="222222"/>
        </w:rPr>
        <w:t>Ингибиторы протеолитических ферментов:</w:t>
      </w:r>
      <w:r w:rsidRPr="00232A0F">
        <w:rPr>
          <w:rStyle w:val="apple-converted-space"/>
          <w:color w:val="222222"/>
        </w:rPr>
        <w:t> </w:t>
      </w:r>
      <w:hyperlink r:id="rId109" w:tooltip="Апротинин" w:history="1">
        <w:r w:rsidRPr="00232A0F">
          <w:rPr>
            <w:rStyle w:val="af2"/>
            <w:color w:val="0B0080"/>
          </w:rPr>
          <w:t>контрикал</w:t>
        </w:r>
      </w:hyperlink>
      <w:r w:rsidRPr="00232A0F">
        <w:rPr>
          <w:color w:val="222222"/>
        </w:rPr>
        <w:t>.</w:t>
      </w:r>
    </w:p>
    <w:p w:rsidR="00D74B85" w:rsidRDefault="00D74B85"/>
    <w:sectPr w:rsidR="00D74B85" w:rsidSect="0053733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17E3F4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2">
    <w:nsid w:val="00C24AD8"/>
    <w:multiLevelType w:val="hybridMultilevel"/>
    <w:tmpl w:val="122A205A"/>
    <w:lvl w:ilvl="0" w:tplc="11125F58">
      <w:start w:val="1"/>
      <w:numFmt w:val="decimal"/>
      <w:pStyle w:val="20"/>
      <w:lvlText w:val="%1."/>
      <w:lvlJc w:val="left"/>
      <w:pPr>
        <w:tabs>
          <w:tab w:val="num" w:pos="567"/>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E5757C"/>
    <w:multiLevelType w:val="multilevel"/>
    <w:tmpl w:val="E878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362F5"/>
    <w:multiLevelType w:val="multilevel"/>
    <w:tmpl w:val="54D2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DB0B61"/>
    <w:multiLevelType w:val="multilevel"/>
    <w:tmpl w:val="79A0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4107E9"/>
    <w:multiLevelType w:val="multilevel"/>
    <w:tmpl w:val="2F44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B45500"/>
    <w:multiLevelType w:val="multilevel"/>
    <w:tmpl w:val="4C781BA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EEB4D6B"/>
    <w:multiLevelType w:val="hybridMultilevel"/>
    <w:tmpl w:val="8FCC046E"/>
    <w:lvl w:ilvl="0" w:tplc="04190001">
      <w:start w:val="1"/>
      <w:numFmt w:val="bullet"/>
      <w:lvlText w:val=""/>
      <w:lvlJc w:val="left"/>
      <w:pPr>
        <w:tabs>
          <w:tab w:val="num" w:pos="720"/>
        </w:tabs>
        <w:ind w:left="720" w:hanging="360"/>
      </w:pPr>
      <w:rPr>
        <w:rFonts w:ascii="Symbol" w:hAnsi="Symbol"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2CD4122"/>
    <w:multiLevelType w:val="multilevel"/>
    <w:tmpl w:val="0238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B1403F"/>
    <w:multiLevelType w:val="multilevel"/>
    <w:tmpl w:val="1B60B4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eastAsiaTheme="minorHAnsi"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7A2447"/>
    <w:multiLevelType w:val="hybridMultilevel"/>
    <w:tmpl w:val="0D782036"/>
    <w:lvl w:ilvl="0" w:tplc="419EC61E">
      <w:start w:val="1"/>
      <w:numFmt w:val="bullet"/>
      <w:pStyle w:val="a0"/>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7B2D81"/>
    <w:multiLevelType w:val="multilevel"/>
    <w:tmpl w:val="B674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F96346"/>
    <w:multiLevelType w:val="multilevel"/>
    <w:tmpl w:val="6954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9723E7"/>
    <w:multiLevelType w:val="multilevel"/>
    <w:tmpl w:val="3712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2424BF"/>
    <w:multiLevelType w:val="multilevel"/>
    <w:tmpl w:val="F7C2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256F2F"/>
    <w:multiLevelType w:val="multilevel"/>
    <w:tmpl w:val="3CA6F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B7F7EE8"/>
    <w:multiLevelType w:val="multilevel"/>
    <w:tmpl w:val="CF54499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F76969"/>
    <w:multiLevelType w:val="multilevel"/>
    <w:tmpl w:val="6EA0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887FEF"/>
    <w:multiLevelType w:val="multilevel"/>
    <w:tmpl w:val="8466A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1350AC"/>
    <w:multiLevelType w:val="multilevel"/>
    <w:tmpl w:val="19AC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0D1330"/>
    <w:multiLevelType w:val="multilevel"/>
    <w:tmpl w:val="BCB6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DB73C6"/>
    <w:multiLevelType w:val="multilevel"/>
    <w:tmpl w:val="8AC8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8C6CD2"/>
    <w:multiLevelType w:val="multilevel"/>
    <w:tmpl w:val="EC72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960998"/>
    <w:multiLevelType w:val="multilevel"/>
    <w:tmpl w:val="70D6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0C17B3"/>
    <w:multiLevelType w:val="multilevel"/>
    <w:tmpl w:val="C302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196298"/>
    <w:multiLevelType w:val="multilevel"/>
    <w:tmpl w:val="37D0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2A6190"/>
    <w:multiLevelType w:val="multilevel"/>
    <w:tmpl w:val="4172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F02A88"/>
    <w:multiLevelType w:val="multilevel"/>
    <w:tmpl w:val="AD36A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5D367EB"/>
    <w:multiLevelType w:val="multilevel"/>
    <w:tmpl w:val="E7400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4E4FE1"/>
    <w:multiLevelType w:val="multilevel"/>
    <w:tmpl w:val="574E9C6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35">
    <w:nsid w:val="77CF1FB6"/>
    <w:multiLevelType w:val="multilevel"/>
    <w:tmpl w:val="8AD812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791470"/>
    <w:multiLevelType w:val="multilevel"/>
    <w:tmpl w:val="A6A0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C503B7"/>
    <w:multiLevelType w:val="hybridMultilevel"/>
    <w:tmpl w:val="026C425A"/>
    <w:lvl w:ilvl="0" w:tplc="04190001">
      <w:start w:val="1"/>
      <w:numFmt w:val="bullet"/>
      <w:lvlText w:val=""/>
      <w:lvlJc w:val="left"/>
      <w:pPr>
        <w:ind w:left="720" w:hanging="360"/>
      </w:pPr>
      <w:rPr>
        <w:rFonts w:ascii="Symbol" w:hAnsi="Symbol" w:hint="default"/>
      </w:rPr>
    </w:lvl>
    <w:lvl w:ilvl="1" w:tplc="EB0E2EC8">
      <w:numFmt w:val="bullet"/>
      <w:lvlText w:val="•"/>
      <w:lvlJc w:val="left"/>
      <w:pPr>
        <w:ind w:left="1440" w:hanging="360"/>
      </w:pPr>
      <w:rPr>
        <w:rFonts w:ascii="Arial" w:eastAsia="Times New Roman" w:hAnsi="Arial" w:cs="Arial"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DA011E"/>
    <w:multiLevelType w:val="multilevel"/>
    <w:tmpl w:val="09B8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3C0FA8"/>
    <w:multiLevelType w:val="multilevel"/>
    <w:tmpl w:val="B466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12"/>
  </w:num>
  <w:num w:numId="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7"/>
  </w:num>
  <w:num w:numId="7">
    <w:abstractNumId w:val="2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
  </w:num>
  <w:num w:numId="11">
    <w:abstractNumId w:val="4"/>
  </w:num>
  <w:num w:numId="12">
    <w:abstractNumId w:val="20"/>
  </w:num>
  <w:num w:numId="13">
    <w:abstractNumId w:val="9"/>
  </w:num>
  <w:num w:numId="14">
    <w:abstractNumId w:val="7"/>
  </w:num>
  <w:num w:numId="15">
    <w:abstractNumId w:val="32"/>
  </w:num>
  <w:num w:numId="16">
    <w:abstractNumId w:val="23"/>
  </w:num>
  <w:num w:numId="17">
    <w:abstractNumId w:val="6"/>
  </w:num>
  <w:num w:numId="18">
    <w:abstractNumId w:val="21"/>
  </w:num>
  <w:num w:numId="19">
    <w:abstractNumId w:val="35"/>
  </w:num>
  <w:num w:numId="20">
    <w:abstractNumId w:val="18"/>
  </w:num>
  <w:num w:numId="21">
    <w:abstractNumId w:val="26"/>
  </w:num>
  <w:num w:numId="22">
    <w:abstractNumId w:val="25"/>
  </w:num>
  <w:num w:numId="23">
    <w:abstractNumId w:val="33"/>
  </w:num>
  <w:num w:numId="24">
    <w:abstractNumId w:val="5"/>
  </w:num>
  <w:num w:numId="25">
    <w:abstractNumId w:val="29"/>
  </w:num>
  <w:num w:numId="26">
    <w:abstractNumId w:val="16"/>
  </w:num>
  <w:num w:numId="27">
    <w:abstractNumId w:val="15"/>
  </w:num>
  <w:num w:numId="28">
    <w:abstractNumId w:val="27"/>
  </w:num>
  <w:num w:numId="29">
    <w:abstractNumId w:val="0"/>
  </w:num>
  <w:num w:numId="30">
    <w:abstractNumId w:val="3"/>
  </w:num>
  <w:num w:numId="31">
    <w:abstractNumId w:val="38"/>
  </w:num>
  <w:num w:numId="32">
    <w:abstractNumId w:val="39"/>
  </w:num>
  <w:num w:numId="33">
    <w:abstractNumId w:val="10"/>
  </w:num>
  <w:num w:numId="34">
    <w:abstractNumId w:val="30"/>
  </w:num>
  <w:num w:numId="35">
    <w:abstractNumId w:val="13"/>
  </w:num>
  <w:num w:numId="36">
    <w:abstractNumId w:val="17"/>
  </w:num>
  <w:num w:numId="37">
    <w:abstractNumId w:val="36"/>
  </w:num>
  <w:num w:numId="38">
    <w:abstractNumId w:val="22"/>
  </w:num>
  <w:num w:numId="39">
    <w:abstractNumId w:val="28"/>
  </w:num>
  <w:num w:numId="40">
    <w:abstractNumId w:val="31"/>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8"/>
  <w:drawingGridHorizontalSpacing w:val="110"/>
  <w:displayHorizontalDrawingGridEvery w:val="2"/>
  <w:characterSpacingControl w:val="doNotCompress"/>
  <w:compat/>
  <w:rsids>
    <w:rsidRoot w:val="00537333"/>
    <w:rsid w:val="00110808"/>
    <w:rsid w:val="00537333"/>
    <w:rsid w:val="00756F8B"/>
    <w:rsid w:val="00BA68BB"/>
    <w:rsid w:val="00D74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7333"/>
  </w:style>
  <w:style w:type="paragraph" w:styleId="1">
    <w:name w:val="heading 1"/>
    <w:basedOn w:val="a1"/>
    <w:next w:val="a1"/>
    <w:link w:val="10"/>
    <w:uiPriority w:val="9"/>
    <w:qFormat/>
    <w:rsid w:val="00537333"/>
    <w:pPr>
      <w:keepNext/>
      <w:numPr>
        <w:numId w:val="8"/>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1"/>
    <w:next w:val="a1"/>
    <w:link w:val="21"/>
    <w:uiPriority w:val="9"/>
    <w:unhideWhenUsed/>
    <w:qFormat/>
    <w:rsid w:val="00537333"/>
    <w:pPr>
      <w:keepNext/>
      <w:numPr>
        <w:ilvl w:val="1"/>
        <w:numId w:val="8"/>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1"/>
    <w:next w:val="a1"/>
    <w:link w:val="30"/>
    <w:uiPriority w:val="9"/>
    <w:unhideWhenUsed/>
    <w:qFormat/>
    <w:rsid w:val="00537333"/>
    <w:pPr>
      <w:keepNext/>
      <w:numPr>
        <w:ilvl w:val="2"/>
        <w:numId w:val="8"/>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1"/>
    <w:next w:val="a1"/>
    <w:link w:val="40"/>
    <w:uiPriority w:val="9"/>
    <w:unhideWhenUsed/>
    <w:qFormat/>
    <w:rsid w:val="00537333"/>
    <w:pPr>
      <w:keepNext/>
      <w:numPr>
        <w:ilvl w:val="3"/>
        <w:numId w:val="8"/>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1"/>
    <w:next w:val="a1"/>
    <w:link w:val="50"/>
    <w:uiPriority w:val="9"/>
    <w:unhideWhenUsed/>
    <w:qFormat/>
    <w:rsid w:val="00537333"/>
    <w:pPr>
      <w:numPr>
        <w:ilvl w:val="4"/>
        <w:numId w:val="8"/>
      </w:numPr>
      <w:spacing w:before="240" w:after="60" w:line="240" w:lineRule="auto"/>
      <w:outlineLvl w:val="4"/>
    </w:pPr>
    <w:rPr>
      <w:rFonts w:ascii="Arial" w:eastAsia="Times New Roman" w:hAnsi="Arial" w:cs="Times New Roman"/>
      <w:szCs w:val="20"/>
      <w:lang w:eastAsia="ru-RU"/>
    </w:rPr>
  </w:style>
  <w:style w:type="paragraph" w:styleId="6">
    <w:name w:val="heading 6"/>
    <w:basedOn w:val="a1"/>
    <w:next w:val="a1"/>
    <w:link w:val="60"/>
    <w:uiPriority w:val="9"/>
    <w:unhideWhenUsed/>
    <w:qFormat/>
    <w:rsid w:val="00537333"/>
    <w:pPr>
      <w:numPr>
        <w:ilvl w:val="5"/>
        <w:numId w:val="8"/>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1"/>
    <w:next w:val="a1"/>
    <w:link w:val="70"/>
    <w:unhideWhenUsed/>
    <w:qFormat/>
    <w:rsid w:val="00537333"/>
    <w:pPr>
      <w:numPr>
        <w:ilvl w:val="6"/>
        <w:numId w:val="8"/>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1"/>
    <w:next w:val="a1"/>
    <w:link w:val="80"/>
    <w:unhideWhenUsed/>
    <w:qFormat/>
    <w:rsid w:val="00537333"/>
    <w:pPr>
      <w:numPr>
        <w:ilvl w:val="7"/>
        <w:numId w:val="8"/>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1"/>
    <w:next w:val="a1"/>
    <w:link w:val="90"/>
    <w:unhideWhenUsed/>
    <w:qFormat/>
    <w:rsid w:val="00537333"/>
    <w:pPr>
      <w:numPr>
        <w:ilvl w:val="8"/>
        <w:numId w:val="8"/>
      </w:numPr>
      <w:spacing w:before="240" w:after="60" w:line="240" w:lineRule="auto"/>
      <w:outlineLvl w:val="8"/>
    </w:pPr>
    <w:rPr>
      <w:rFonts w:ascii="Arial" w:eastAsia="Times New Roman" w:hAnsi="Arial" w:cs="Times New Roman"/>
      <w:b/>
      <w:i/>
      <w:sz w:val="18"/>
      <w:szCs w:val="20"/>
      <w:lang w:eastAsia="ru-RU"/>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537333"/>
    <w:rPr>
      <w:rFonts w:ascii="Arial" w:eastAsia="Times New Roman" w:hAnsi="Arial" w:cs="Times New Roman"/>
      <w:b/>
      <w:kern w:val="28"/>
      <w:sz w:val="28"/>
      <w:szCs w:val="20"/>
      <w:lang w:eastAsia="ru-RU"/>
    </w:rPr>
  </w:style>
  <w:style w:type="character" w:customStyle="1" w:styleId="21">
    <w:name w:val="Заголовок 2 Знак"/>
    <w:basedOn w:val="a2"/>
    <w:link w:val="2"/>
    <w:uiPriority w:val="9"/>
    <w:rsid w:val="00537333"/>
    <w:rPr>
      <w:rFonts w:ascii="Arial" w:eastAsia="Times New Roman" w:hAnsi="Arial" w:cs="Times New Roman"/>
      <w:b/>
      <w:i/>
      <w:sz w:val="24"/>
      <w:szCs w:val="20"/>
      <w:lang w:eastAsia="ru-RU"/>
    </w:rPr>
  </w:style>
  <w:style w:type="character" w:customStyle="1" w:styleId="30">
    <w:name w:val="Заголовок 3 Знак"/>
    <w:basedOn w:val="a2"/>
    <w:link w:val="3"/>
    <w:uiPriority w:val="9"/>
    <w:rsid w:val="00537333"/>
    <w:rPr>
      <w:rFonts w:ascii="Arial" w:eastAsia="Times New Roman" w:hAnsi="Arial" w:cs="Times New Roman"/>
      <w:sz w:val="24"/>
      <w:szCs w:val="20"/>
      <w:lang w:eastAsia="ru-RU"/>
    </w:rPr>
  </w:style>
  <w:style w:type="character" w:customStyle="1" w:styleId="40">
    <w:name w:val="Заголовок 4 Знак"/>
    <w:basedOn w:val="a2"/>
    <w:link w:val="4"/>
    <w:uiPriority w:val="9"/>
    <w:rsid w:val="00537333"/>
    <w:rPr>
      <w:rFonts w:ascii="Arial" w:eastAsia="Times New Roman" w:hAnsi="Arial" w:cs="Times New Roman"/>
      <w:b/>
      <w:sz w:val="24"/>
      <w:szCs w:val="20"/>
      <w:lang w:eastAsia="ru-RU"/>
    </w:rPr>
  </w:style>
  <w:style w:type="character" w:customStyle="1" w:styleId="50">
    <w:name w:val="Заголовок 5 Знак"/>
    <w:basedOn w:val="a2"/>
    <w:link w:val="5"/>
    <w:uiPriority w:val="9"/>
    <w:rsid w:val="00537333"/>
    <w:rPr>
      <w:rFonts w:ascii="Arial" w:eastAsia="Times New Roman" w:hAnsi="Arial" w:cs="Times New Roman"/>
      <w:szCs w:val="20"/>
      <w:lang w:eastAsia="ru-RU"/>
    </w:rPr>
  </w:style>
  <w:style w:type="character" w:customStyle="1" w:styleId="60">
    <w:name w:val="Заголовок 6 Знак"/>
    <w:basedOn w:val="a2"/>
    <w:link w:val="6"/>
    <w:uiPriority w:val="9"/>
    <w:rsid w:val="00537333"/>
    <w:rPr>
      <w:rFonts w:ascii="Times New Roman" w:eastAsia="Times New Roman" w:hAnsi="Times New Roman" w:cs="Times New Roman"/>
      <w:i/>
      <w:szCs w:val="20"/>
      <w:lang w:eastAsia="ru-RU"/>
    </w:rPr>
  </w:style>
  <w:style w:type="character" w:customStyle="1" w:styleId="70">
    <w:name w:val="Заголовок 7 Знак"/>
    <w:basedOn w:val="a2"/>
    <w:link w:val="7"/>
    <w:rsid w:val="00537333"/>
    <w:rPr>
      <w:rFonts w:ascii="Arial" w:eastAsia="Times New Roman" w:hAnsi="Arial" w:cs="Times New Roman"/>
      <w:sz w:val="20"/>
      <w:szCs w:val="20"/>
      <w:lang w:eastAsia="ru-RU"/>
    </w:rPr>
  </w:style>
  <w:style w:type="character" w:customStyle="1" w:styleId="80">
    <w:name w:val="Заголовок 8 Знак"/>
    <w:basedOn w:val="a2"/>
    <w:link w:val="8"/>
    <w:rsid w:val="00537333"/>
    <w:rPr>
      <w:rFonts w:ascii="Arial" w:eastAsia="Times New Roman" w:hAnsi="Arial" w:cs="Times New Roman"/>
      <w:i/>
      <w:sz w:val="20"/>
      <w:szCs w:val="20"/>
      <w:lang w:eastAsia="ru-RU"/>
    </w:rPr>
  </w:style>
  <w:style w:type="character" w:customStyle="1" w:styleId="90">
    <w:name w:val="Заголовок 9 Знак"/>
    <w:basedOn w:val="a2"/>
    <w:link w:val="9"/>
    <w:rsid w:val="00537333"/>
    <w:rPr>
      <w:rFonts w:ascii="Arial" w:eastAsia="Times New Roman" w:hAnsi="Arial" w:cs="Times New Roman"/>
      <w:b/>
      <w:i/>
      <w:sz w:val="18"/>
      <w:szCs w:val="20"/>
      <w:lang w:eastAsia="ru-RU"/>
    </w:rPr>
  </w:style>
  <w:style w:type="paragraph" w:styleId="a5">
    <w:name w:val="List Paragraph"/>
    <w:basedOn w:val="a1"/>
    <w:uiPriority w:val="34"/>
    <w:qFormat/>
    <w:rsid w:val="00537333"/>
    <w:pPr>
      <w:ind w:left="720"/>
      <w:contextualSpacing/>
    </w:pPr>
  </w:style>
  <w:style w:type="paragraph" w:styleId="a6">
    <w:name w:val="No Spacing"/>
    <w:basedOn w:val="a1"/>
    <w:link w:val="a7"/>
    <w:uiPriority w:val="1"/>
    <w:qFormat/>
    <w:rsid w:val="00537333"/>
    <w:pPr>
      <w:spacing w:after="0" w:line="240" w:lineRule="auto"/>
      <w:jc w:val="both"/>
    </w:pPr>
    <w:rPr>
      <w:rFonts w:ascii="Calibri" w:eastAsia="Times New Roman" w:hAnsi="Calibri" w:cs="Times New Roman"/>
      <w:sz w:val="20"/>
      <w:szCs w:val="20"/>
      <w:lang w:val="en-US" w:bidi="en-US"/>
    </w:rPr>
  </w:style>
  <w:style w:type="character" w:customStyle="1" w:styleId="a7">
    <w:name w:val="Без интервала Знак"/>
    <w:basedOn w:val="a2"/>
    <w:link w:val="a6"/>
    <w:uiPriority w:val="1"/>
    <w:rsid w:val="00537333"/>
    <w:rPr>
      <w:rFonts w:ascii="Calibri" w:eastAsia="Times New Roman" w:hAnsi="Calibri" w:cs="Times New Roman"/>
      <w:sz w:val="20"/>
      <w:szCs w:val="20"/>
      <w:lang w:val="en-US" w:bidi="en-US"/>
    </w:rPr>
  </w:style>
  <w:style w:type="paragraph" w:customStyle="1" w:styleId="11">
    <w:name w:val="Абзац списка1"/>
    <w:basedOn w:val="a1"/>
    <w:rsid w:val="00537333"/>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2"/>
    <w:rsid w:val="00537333"/>
    <w:rPr>
      <w:rFonts w:cs="Times New Roman"/>
    </w:rPr>
  </w:style>
  <w:style w:type="character" w:customStyle="1" w:styleId="apple-converted-space">
    <w:name w:val="apple-converted-space"/>
    <w:basedOn w:val="a2"/>
    <w:rsid w:val="00537333"/>
    <w:rPr>
      <w:rFonts w:cs="Times New Roman"/>
    </w:rPr>
  </w:style>
  <w:style w:type="table" w:styleId="a8">
    <w:name w:val="Table Grid"/>
    <w:basedOn w:val="a3"/>
    <w:rsid w:val="005373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1"/>
    <w:link w:val="23"/>
    <w:unhideWhenUsed/>
    <w:rsid w:val="00537333"/>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2"/>
    <w:link w:val="22"/>
    <w:rsid w:val="00537333"/>
    <w:rPr>
      <w:rFonts w:ascii="Times New Roman" w:eastAsia="Times New Roman" w:hAnsi="Times New Roman" w:cs="Times New Roman"/>
      <w:sz w:val="24"/>
      <w:szCs w:val="24"/>
      <w:lang w:eastAsia="ru-RU"/>
    </w:rPr>
  </w:style>
  <w:style w:type="paragraph" w:customStyle="1" w:styleId="a0">
    <w:name w:val="Перечисление для таблиц"/>
    <w:basedOn w:val="a1"/>
    <w:rsid w:val="00537333"/>
    <w:pPr>
      <w:numPr>
        <w:numId w:val="3"/>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9">
    <w:name w:val="Balloon Text"/>
    <w:basedOn w:val="a1"/>
    <w:link w:val="aa"/>
    <w:uiPriority w:val="99"/>
    <w:semiHidden/>
    <w:unhideWhenUsed/>
    <w:rsid w:val="00537333"/>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537333"/>
    <w:rPr>
      <w:rFonts w:ascii="Tahoma" w:hAnsi="Tahoma" w:cs="Tahoma"/>
      <w:sz w:val="16"/>
      <w:szCs w:val="16"/>
    </w:rPr>
  </w:style>
  <w:style w:type="paragraph" w:styleId="ab">
    <w:name w:val="Normal (Web)"/>
    <w:basedOn w:val="a1"/>
    <w:uiPriority w:val="99"/>
    <w:rsid w:val="00537333"/>
    <w:pPr>
      <w:spacing w:after="0" w:line="240" w:lineRule="auto"/>
    </w:pPr>
    <w:rPr>
      <w:rFonts w:ascii="Times New Roman" w:eastAsia="Times New Roman" w:hAnsi="Times New Roman" w:cs="Times New Roman"/>
      <w:sz w:val="24"/>
      <w:szCs w:val="24"/>
      <w:lang w:eastAsia="ru-RU"/>
    </w:rPr>
  </w:style>
  <w:style w:type="paragraph" w:styleId="ac">
    <w:name w:val="List"/>
    <w:basedOn w:val="a1"/>
    <w:rsid w:val="00537333"/>
    <w:pPr>
      <w:spacing w:after="0" w:line="240" w:lineRule="auto"/>
      <w:ind w:left="283" w:hanging="283"/>
    </w:pPr>
    <w:rPr>
      <w:rFonts w:ascii="Times New Roman" w:eastAsia="Times New Roman" w:hAnsi="Times New Roman" w:cs="Times New Roman"/>
      <w:sz w:val="24"/>
      <w:szCs w:val="24"/>
      <w:lang w:eastAsia="ru-RU"/>
    </w:rPr>
  </w:style>
  <w:style w:type="paragraph" w:styleId="ad">
    <w:name w:val="Body Text Indent"/>
    <w:basedOn w:val="a1"/>
    <w:link w:val="ae"/>
    <w:uiPriority w:val="99"/>
    <w:semiHidden/>
    <w:unhideWhenUsed/>
    <w:rsid w:val="00537333"/>
    <w:pPr>
      <w:spacing w:after="120"/>
      <w:ind w:left="283"/>
    </w:pPr>
  </w:style>
  <w:style w:type="character" w:customStyle="1" w:styleId="ae">
    <w:name w:val="Основной текст с отступом Знак"/>
    <w:basedOn w:val="a2"/>
    <w:link w:val="ad"/>
    <w:uiPriority w:val="99"/>
    <w:semiHidden/>
    <w:rsid w:val="00537333"/>
  </w:style>
  <w:style w:type="paragraph" w:styleId="af">
    <w:name w:val="Body Text"/>
    <w:basedOn w:val="a1"/>
    <w:link w:val="af0"/>
    <w:uiPriority w:val="99"/>
    <w:unhideWhenUsed/>
    <w:rsid w:val="00537333"/>
    <w:pPr>
      <w:spacing w:after="120"/>
    </w:pPr>
  </w:style>
  <w:style w:type="character" w:customStyle="1" w:styleId="af0">
    <w:name w:val="Основной текст Знак"/>
    <w:basedOn w:val="a2"/>
    <w:link w:val="af"/>
    <w:uiPriority w:val="99"/>
    <w:rsid w:val="00537333"/>
  </w:style>
  <w:style w:type="character" w:styleId="af1">
    <w:name w:val="Strong"/>
    <w:basedOn w:val="a2"/>
    <w:uiPriority w:val="22"/>
    <w:qFormat/>
    <w:rsid w:val="00537333"/>
    <w:rPr>
      <w:b/>
      <w:bCs/>
    </w:rPr>
  </w:style>
  <w:style w:type="character" w:styleId="af2">
    <w:name w:val="Hyperlink"/>
    <w:basedOn w:val="a2"/>
    <w:uiPriority w:val="99"/>
    <w:semiHidden/>
    <w:unhideWhenUsed/>
    <w:rsid w:val="00537333"/>
    <w:rPr>
      <w:color w:val="0000FF"/>
      <w:u w:val="single"/>
    </w:rPr>
  </w:style>
  <w:style w:type="paragraph" w:customStyle="1" w:styleId="txt">
    <w:name w:val="txt"/>
    <w:basedOn w:val="a1"/>
    <w:rsid w:val="00537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1"/>
    <w:rsid w:val="00537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1"/>
    <w:link w:val="af4"/>
    <w:rsid w:val="00537333"/>
    <w:pPr>
      <w:spacing w:after="0" w:line="240" w:lineRule="auto"/>
    </w:pPr>
    <w:rPr>
      <w:rFonts w:ascii="Courier New" w:eastAsia="Times New Roman" w:hAnsi="Courier New" w:cs="Courier New"/>
      <w:sz w:val="20"/>
      <w:szCs w:val="20"/>
      <w:lang w:eastAsia="ru-RU"/>
    </w:rPr>
  </w:style>
  <w:style w:type="character" w:customStyle="1" w:styleId="af4">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2"/>
    <w:link w:val="af3"/>
    <w:rsid w:val="00537333"/>
    <w:rPr>
      <w:rFonts w:ascii="Courier New" w:eastAsia="Times New Roman" w:hAnsi="Courier New" w:cs="Courier New"/>
      <w:sz w:val="20"/>
      <w:szCs w:val="20"/>
      <w:lang w:eastAsia="ru-RU"/>
    </w:rPr>
  </w:style>
  <w:style w:type="paragraph" w:customStyle="1" w:styleId="rtejustify">
    <w:name w:val="rtejustify"/>
    <w:basedOn w:val="a1"/>
    <w:rsid w:val="00537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2"/>
    <w:rsid w:val="00537333"/>
  </w:style>
  <w:style w:type="character" w:customStyle="1" w:styleId="hideinmobile">
    <w:name w:val="hideinmobile"/>
    <w:basedOn w:val="a2"/>
    <w:rsid w:val="00537333"/>
  </w:style>
  <w:style w:type="character" w:customStyle="1" w:styleId="ratingvalue">
    <w:name w:val="ratingvalue"/>
    <w:basedOn w:val="a2"/>
    <w:rsid w:val="00537333"/>
  </w:style>
  <w:style w:type="character" w:customStyle="1" w:styleId="ratingcount">
    <w:name w:val="ratingcount"/>
    <w:basedOn w:val="a2"/>
    <w:rsid w:val="00537333"/>
  </w:style>
  <w:style w:type="character" w:customStyle="1" w:styleId="averagepricehead480more">
    <w:name w:val="averagepricehead480more"/>
    <w:basedOn w:val="a2"/>
    <w:rsid w:val="00537333"/>
  </w:style>
  <w:style w:type="character" w:customStyle="1" w:styleId="price">
    <w:name w:val="price"/>
    <w:basedOn w:val="a2"/>
    <w:rsid w:val="00537333"/>
  </w:style>
  <w:style w:type="character" w:customStyle="1" w:styleId="nav-current-page">
    <w:name w:val="nav-current-page"/>
    <w:basedOn w:val="a2"/>
    <w:rsid w:val="00537333"/>
  </w:style>
  <w:style w:type="paragraph" w:styleId="z-">
    <w:name w:val="HTML Top of Form"/>
    <w:basedOn w:val="a1"/>
    <w:next w:val="a1"/>
    <w:link w:val="z-0"/>
    <w:hidden/>
    <w:uiPriority w:val="99"/>
    <w:semiHidden/>
    <w:unhideWhenUsed/>
    <w:rsid w:val="0053733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2"/>
    <w:link w:val="z-"/>
    <w:uiPriority w:val="99"/>
    <w:semiHidden/>
    <w:rsid w:val="00537333"/>
    <w:rPr>
      <w:rFonts w:ascii="Arial" w:eastAsia="Times New Roman" w:hAnsi="Arial" w:cs="Arial"/>
      <w:vanish/>
      <w:sz w:val="16"/>
      <w:szCs w:val="16"/>
      <w:lang w:eastAsia="ru-RU"/>
    </w:rPr>
  </w:style>
  <w:style w:type="paragraph" w:styleId="z-1">
    <w:name w:val="HTML Bottom of Form"/>
    <w:basedOn w:val="a1"/>
    <w:next w:val="a1"/>
    <w:link w:val="z-2"/>
    <w:hidden/>
    <w:uiPriority w:val="99"/>
    <w:semiHidden/>
    <w:unhideWhenUsed/>
    <w:rsid w:val="0053733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2"/>
    <w:link w:val="z-1"/>
    <w:uiPriority w:val="99"/>
    <w:semiHidden/>
    <w:rsid w:val="00537333"/>
    <w:rPr>
      <w:rFonts w:ascii="Arial" w:eastAsia="Times New Roman" w:hAnsi="Arial" w:cs="Arial"/>
      <w:vanish/>
      <w:sz w:val="16"/>
      <w:szCs w:val="16"/>
      <w:lang w:eastAsia="ru-RU"/>
    </w:rPr>
  </w:style>
  <w:style w:type="paragraph" w:customStyle="1" w:styleId="Web">
    <w:name w:val="Обычный (Web)"/>
    <w:basedOn w:val="a1"/>
    <w:rsid w:val="00537333"/>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2"/>
    <w:rsid w:val="00537333"/>
  </w:style>
  <w:style w:type="character" w:customStyle="1" w:styleId="mw-editsection">
    <w:name w:val="mw-editsection"/>
    <w:basedOn w:val="a2"/>
    <w:rsid w:val="00537333"/>
  </w:style>
  <w:style w:type="character" w:customStyle="1" w:styleId="mw-editsection-bracket">
    <w:name w:val="mw-editsection-bracket"/>
    <w:basedOn w:val="a2"/>
    <w:rsid w:val="00537333"/>
  </w:style>
  <w:style w:type="character" w:customStyle="1" w:styleId="mw-editsection-divider">
    <w:name w:val="mw-editsection-divider"/>
    <w:basedOn w:val="a2"/>
    <w:rsid w:val="00537333"/>
  </w:style>
  <w:style w:type="character" w:customStyle="1" w:styleId="tocnumber">
    <w:name w:val="tocnumber"/>
    <w:basedOn w:val="a2"/>
    <w:rsid w:val="00537333"/>
  </w:style>
  <w:style w:type="character" w:customStyle="1" w:styleId="toctext">
    <w:name w:val="toctext"/>
    <w:basedOn w:val="a2"/>
    <w:rsid w:val="00537333"/>
  </w:style>
  <w:style w:type="paragraph" w:styleId="24">
    <w:name w:val="Body Text Indent 2"/>
    <w:basedOn w:val="a1"/>
    <w:link w:val="25"/>
    <w:rsid w:val="00537333"/>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4"/>
    <w:rsid w:val="00537333"/>
    <w:rPr>
      <w:rFonts w:ascii="Times New Roman" w:eastAsia="Times New Roman" w:hAnsi="Times New Roman" w:cs="Times New Roman"/>
      <w:sz w:val="24"/>
      <w:szCs w:val="24"/>
      <w:lang w:eastAsia="ru-RU"/>
    </w:rPr>
  </w:style>
  <w:style w:type="paragraph" w:styleId="31">
    <w:name w:val="Body Text Indent 3"/>
    <w:basedOn w:val="a1"/>
    <w:link w:val="32"/>
    <w:rsid w:val="00537333"/>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2"/>
    <w:link w:val="31"/>
    <w:rsid w:val="00537333"/>
    <w:rPr>
      <w:rFonts w:ascii="Times New Roman" w:eastAsia="Times New Roman" w:hAnsi="Times New Roman" w:cs="Times New Roman"/>
      <w:sz w:val="16"/>
      <w:szCs w:val="16"/>
      <w:lang w:eastAsia="ru-RU"/>
    </w:rPr>
  </w:style>
  <w:style w:type="paragraph" w:customStyle="1" w:styleId="another">
    <w:name w:val="another"/>
    <w:basedOn w:val="a1"/>
    <w:rsid w:val="00537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Emphasis"/>
    <w:basedOn w:val="a2"/>
    <w:qFormat/>
    <w:rsid w:val="00537333"/>
    <w:rPr>
      <w:i/>
      <w:iCs/>
    </w:rPr>
  </w:style>
  <w:style w:type="character" w:customStyle="1" w:styleId="just-text">
    <w:name w:val="just-text"/>
    <w:basedOn w:val="a2"/>
    <w:rsid w:val="00537333"/>
  </w:style>
  <w:style w:type="paragraph" w:styleId="af6">
    <w:name w:val="Title"/>
    <w:basedOn w:val="a1"/>
    <w:link w:val="af7"/>
    <w:uiPriority w:val="10"/>
    <w:qFormat/>
    <w:rsid w:val="00537333"/>
    <w:pPr>
      <w:spacing w:after="0" w:line="240" w:lineRule="auto"/>
      <w:jc w:val="center"/>
    </w:pPr>
    <w:rPr>
      <w:rFonts w:ascii="Times New Roman" w:eastAsia="Times New Roman" w:hAnsi="Times New Roman" w:cs="Times New Roman"/>
      <w:b/>
      <w:sz w:val="28"/>
      <w:szCs w:val="20"/>
      <w:lang w:eastAsia="ru-RU"/>
    </w:rPr>
  </w:style>
  <w:style w:type="character" w:customStyle="1" w:styleId="af7">
    <w:name w:val="Название Знак"/>
    <w:basedOn w:val="a2"/>
    <w:link w:val="af6"/>
    <w:uiPriority w:val="10"/>
    <w:rsid w:val="00537333"/>
    <w:rPr>
      <w:rFonts w:ascii="Times New Roman" w:eastAsia="Times New Roman" w:hAnsi="Times New Roman" w:cs="Times New Roman"/>
      <w:b/>
      <w:sz w:val="28"/>
      <w:szCs w:val="20"/>
      <w:lang w:eastAsia="ru-RU"/>
    </w:rPr>
  </w:style>
  <w:style w:type="paragraph" w:styleId="33">
    <w:name w:val="Body Text 3"/>
    <w:basedOn w:val="a1"/>
    <w:link w:val="34"/>
    <w:uiPriority w:val="99"/>
    <w:unhideWhenUsed/>
    <w:rsid w:val="00537333"/>
    <w:pPr>
      <w:spacing w:after="120"/>
    </w:pPr>
    <w:rPr>
      <w:sz w:val="16"/>
      <w:szCs w:val="16"/>
    </w:rPr>
  </w:style>
  <w:style w:type="character" w:customStyle="1" w:styleId="34">
    <w:name w:val="Основной текст 3 Знак"/>
    <w:basedOn w:val="a2"/>
    <w:link w:val="33"/>
    <w:uiPriority w:val="99"/>
    <w:rsid w:val="00537333"/>
    <w:rPr>
      <w:sz w:val="16"/>
      <w:szCs w:val="16"/>
    </w:rPr>
  </w:style>
  <w:style w:type="paragraph" w:customStyle="1" w:styleId="12">
    <w:name w:val="Обычный1"/>
    <w:rsid w:val="00537333"/>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10pt">
    <w:name w:val="Стиль 10 pt Красный"/>
    <w:basedOn w:val="a2"/>
    <w:rsid w:val="00537333"/>
    <w:rPr>
      <w:b/>
      <w:color w:val="FF0000"/>
      <w:sz w:val="20"/>
    </w:rPr>
  </w:style>
  <w:style w:type="paragraph" w:customStyle="1" w:styleId="20">
    <w:name w:val="Стиль2"/>
    <w:basedOn w:val="a1"/>
    <w:rsid w:val="00537333"/>
    <w:pPr>
      <w:numPr>
        <w:numId w:val="10"/>
      </w:numPr>
      <w:spacing w:after="0" w:line="240" w:lineRule="auto"/>
      <w:jc w:val="both"/>
    </w:pPr>
    <w:rPr>
      <w:rFonts w:ascii="Times New Roman" w:eastAsia="Times New Roman" w:hAnsi="Times New Roman" w:cs="Times New Roman"/>
      <w:sz w:val="20"/>
      <w:szCs w:val="20"/>
      <w:lang w:eastAsia="ru-RU"/>
    </w:rPr>
  </w:style>
  <w:style w:type="character" w:customStyle="1" w:styleId="gr-letter">
    <w:name w:val="gr-letter"/>
    <w:basedOn w:val="a2"/>
    <w:rsid w:val="00537333"/>
  </w:style>
  <w:style w:type="character" w:customStyle="1" w:styleId="ya-tip">
    <w:name w:val="ya-tip"/>
    <w:basedOn w:val="a2"/>
    <w:rsid w:val="00537333"/>
  </w:style>
  <w:style w:type="character" w:customStyle="1" w:styleId="butback">
    <w:name w:val="butback"/>
    <w:basedOn w:val="a2"/>
    <w:rsid w:val="00537333"/>
  </w:style>
  <w:style w:type="character" w:customStyle="1" w:styleId="submenu-table">
    <w:name w:val="submenu-table"/>
    <w:basedOn w:val="a2"/>
    <w:rsid w:val="00537333"/>
  </w:style>
  <w:style w:type="character" w:customStyle="1" w:styleId="no-wikidata">
    <w:name w:val="no-wikidata"/>
    <w:basedOn w:val="a2"/>
    <w:rsid w:val="00537333"/>
  </w:style>
  <w:style w:type="character" w:customStyle="1" w:styleId="noprint">
    <w:name w:val="noprint"/>
    <w:basedOn w:val="a2"/>
    <w:rsid w:val="00537333"/>
  </w:style>
  <w:style w:type="character" w:customStyle="1" w:styleId="wikidata-claim">
    <w:name w:val="wikidata-claim"/>
    <w:basedOn w:val="a2"/>
    <w:rsid w:val="00537333"/>
  </w:style>
  <w:style w:type="character" w:customStyle="1" w:styleId="wikidata-snak">
    <w:name w:val="wikidata-snak"/>
    <w:basedOn w:val="a2"/>
    <w:rsid w:val="00537333"/>
  </w:style>
  <w:style w:type="character" w:customStyle="1" w:styleId="toctogglespan">
    <w:name w:val="toctogglespan"/>
    <w:basedOn w:val="a2"/>
    <w:rsid w:val="00537333"/>
  </w:style>
  <w:style w:type="paragraph" w:styleId="a">
    <w:name w:val="Subtitle"/>
    <w:basedOn w:val="a1"/>
    <w:link w:val="af8"/>
    <w:qFormat/>
    <w:rsid w:val="00537333"/>
    <w:pPr>
      <w:numPr>
        <w:numId w:val="29"/>
      </w:numPr>
      <w:spacing w:after="0" w:line="240" w:lineRule="auto"/>
      <w:ind w:left="0" w:firstLine="0"/>
      <w:jc w:val="center"/>
    </w:pPr>
    <w:rPr>
      <w:rFonts w:ascii="Times New Roman" w:eastAsia="Times New Roman" w:hAnsi="Times New Roman" w:cs="Times New Roman"/>
      <w:b/>
      <w:bCs/>
      <w:sz w:val="24"/>
      <w:szCs w:val="20"/>
      <w:lang w:eastAsia="ru-RU"/>
    </w:rPr>
  </w:style>
  <w:style w:type="character" w:customStyle="1" w:styleId="af8">
    <w:name w:val="Подзаголовок Знак"/>
    <w:basedOn w:val="a2"/>
    <w:link w:val="a"/>
    <w:rsid w:val="00537333"/>
    <w:rPr>
      <w:rFonts w:ascii="Times New Roman" w:eastAsia="Times New Roman" w:hAnsi="Times New Roman" w:cs="Times New Roman"/>
      <w:b/>
      <w:bCs/>
      <w:sz w:val="24"/>
      <w:szCs w:val="20"/>
      <w:lang w:eastAsia="ru-RU"/>
    </w:rPr>
  </w:style>
  <w:style w:type="character" w:customStyle="1" w:styleId="accented">
    <w:name w:val="accented"/>
    <w:basedOn w:val="a2"/>
    <w:rsid w:val="00BA68BB"/>
  </w:style>
</w:styles>
</file>

<file path=word/webSettings.xml><?xml version="1.0" encoding="utf-8"?>
<w:webSettings xmlns:r="http://schemas.openxmlformats.org/officeDocument/2006/relationships" xmlns:w="http://schemas.openxmlformats.org/wordprocessingml/2006/main">
  <w:divs>
    <w:div w:id="111806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A%D1%80%D0%BE%D0%B2%D0%BE%D0%B8%D0%B7%D0%BB%D0%B8%D1%8F%D0%BD%D0%B8%D0%B5" TargetMode="External"/><Relationship Id="rId21" Type="http://schemas.openxmlformats.org/officeDocument/2006/relationships/hyperlink" Target="http://www.bankknig.com" TargetMode="External"/><Relationship Id="rId42" Type="http://schemas.openxmlformats.org/officeDocument/2006/relationships/hyperlink" Target="https://ru.wikipedia.org/wiki/%D0%93%D0%B5%D0%BC%D0%BE%D0%BB%D0%B8%D0%B7" TargetMode="External"/><Relationship Id="rId47" Type="http://schemas.openxmlformats.org/officeDocument/2006/relationships/hyperlink" Target="https://ru.wikipedia.org/wiki/%D0%AD%D0%BC%D0%B1%D0%BE%D0%BB%D0%B8%D1%8F" TargetMode="External"/><Relationship Id="rId63" Type="http://schemas.openxmlformats.org/officeDocument/2006/relationships/hyperlink" Target="https://ru.wikipedia.org/wiki/%D0%92%D0%B5%D0%BD%D1%83%D0%BB%D1%8B" TargetMode="External"/><Relationship Id="rId68" Type="http://schemas.openxmlformats.org/officeDocument/2006/relationships/hyperlink" Target="https://ru.wikipedia.org/wiki/%D0%90%D0%B3%D1%80%D0%B5%D0%B3%D0%B0%D1%86%D0%B8%D1%8F_%D0%BA%D0%BB%D0%B5%D1%82%D0%BE%D0%BA" TargetMode="External"/><Relationship Id="rId84" Type="http://schemas.openxmlformats.org/officeDocument/2006/relationships/hyperlink" Target="https://ru.wikipedia.org/wiki/%D0%93%D0%B8%D0%BF%D0%BE%D0%B2%D0%BE%D0%BB%D0%B5%D0%BC%D0%B8%D1%8F" TargetMode="External"/><Relationship Id="rId89" Type="http://schemas.openxmlformats.org/officeDocument/2006/relationships/hyperlink" Target="https://ru.wikipedia.org/wiki/%D0%93%D0%B8%D0%BF%D0%BE%D0%BF%D1%80%D0%BE%D1%82%D0%B5%D0%B8%D0%BD%D0%B5%D0%BC%D0%B8%D1%8F" TargetMode="External"/><Relationship Id="rId2" Type="http://schemas.openxmlformats.org/officeDocument/2006/relationships/styles" Target="styles.xml"/><Relationship Id="rId16" Type="http://schemas.openxmlformats.org/officeDocument/2006/relationships/hyperlink" Target="https://doc.ua/bolezn/tromboz" TargetMode="External"/><Relationship Id="rId29" Type="http://schemas.openxmlformats.org/officeDocument/2006/relationships/hyperlink" Target="https://ru.wikipedia.org/wiki/%D0%A2%D1%80%D0%B0%D0%B2%D0%BC%D0%B0" TargetMode="External"/><Relationship Id="rId107" Type="http://schemas.openxmlformats.org/officeDocument/2006/relationships/hyperlink" Target="https://ru.wikipedia.org/wiki/%D0%9D%D0%B8%D0%BA%D0%BE%D1%82%D0%B8%D0%BD%D0%BE%D0%B2%D0%B0%D1%8F_%D0%BA%D0%B8%D1%81%D0%BB%D0%BE%D1%82%D0%B0" TargetMode="External"/><Relationship Id="rId11" Type="http://schemas.openxmlformats.org/officeDocument/2006/relationships/hyperlink" Target="https://www.booksite.ru/fulltext/1/001/008/069/335.htm" TargetMode="External"/><Relationship Id="rId24" Type="http://schemas.openxmlformats.org/officeDocument/2006/relationships/hyperlink" Target="https://ru.wikipedia.org/wiki/%D0%A2%D1%80%D0%BE%D0%BC%D0%B1" TargetMode="External"/><Relationship Id="rId32" Type="http://schemas.openxmlformats.org/officeDocument/2006/relationships/control" Target="activeX/activeX1.xml"/><Relationship Id="rId37" Type="http://schemas.openxmlformats.org/officeDocument/2006/relationships/hyperlink" Target="https://ru.wikipedia.org/wiki/%D0%A1%D0%B8%D0%BD%D0%B4%D1%80%D0%BE%D0%BC_%D0%B4%D0%BB%D0%B8%D1%82%D0%B5%D0%BB%D1%8C%D0%BD%D0%BE%D0%B3%D0%BE_%D1%81%D0%B4%D0%B0%D0%B2%D0%BB%D0%B5%D0%BD%D0%B8%D1%8F" TargetMode="External"/><Relationship Id="rId40" Type="http://schemas.openxmlformats.org/officeDocument/2006/relationships/hyperlink" Target="https://ru.wikipedia.org/wiki/%D0%9F%D0%B0%D0%BD%D0%BA%D1%80%D0%B5%D0%B0%D1%82%D0%B8%D1%82" TargetMode="External"/><Relationship Id="rId45" Type="http://schemas.openxmlformats.org/officeDocument/2006/relationships/hyperlink" Target="https://ru.wikipedia.org/wiki/%D0%9B%D0%B5%D0%B9%D0%BA%D0%BE%D0%B7" TargetMode="External"/><Relationship Id="rId53" Type="http://schemas.openxmlformats.org/officeDocument/2006/relationships/hyperlink" Target="https://ru.wikipedia.org/wiki/%D0%AD%D0%BA%D0%BB%D0%B0%D0%BC%D0%BF%D1%81%D0%B8%D1%8F" TargetMode="External"/><Relationship Id="rId58" Type="http://schemas.openxmlformats.org/officeDocument/2006/relationships/hyperlink" Target="https://ru.wikipedia.org/wiki/%D0%93%D0%B5%D0%BF%D0%B0%D1%82%D0%B8%D1%82" TargetMode="External"/><Relationship Id="rId66" Type="http://schemas.openxmlformats.org/officeDocument/2006/relationships/hyperlink" Target="https://ru.wikipedia.org/wiki/%D0%9E%D1%81%D1%82%D1%80%D0%B0%D1%8F_%D0%BF%D0%BE%D1%87%D0%B5%D1%87%D0%BD%D0%B0%D1%8F_%D0%BD%D0%B5%D0%B4%D0%BE%D1%81%D1%82%D0%B0%D1%82%D0%BE%D1%87%D0%BD%D0%BE%D1%81%D1%82%D1%8C" TargetMode="External"/><Relationship Id="rId74" Type="http://schemas.openxmlformats.org/officeDocument/2006/relationships/hyperlink" Target="https://ru.wikipedia.org/wiki/%D0%A2%D0%BA%D0%B0%D0%BD%D0%B5%D0%B2%D0%BE%D0%B9_%D1%82%D1%80%D0%BE%D0%BC%D0%B1%D0%BE%D0%BF%D0%BB%D0%B0%D1%81%D1%82%D0%B8%D0%BD" TargetMode="External"/><Relationship Id="rId79" Type="http://schemas.openxmlformats.org/officeDocument/2006/relationships/hyperlink" Target="https://ru.wikipedia.org/wiki/%D0%9F%D0%BB%D0%B0%D0%B7%D0%BC%D0%B8%D0%BD%D0%BE%D0%B3%D0%B5%D0%BD" TargetMode="External"/><Relationship Id="rId87" Type="http://schemas.openxmlformats.org/officeDocument/2006/relationships/hyperlink" Target="https://ru.wikipedia.org/wiki/%D0%9F%D0%B0%D1%80%D0%B5%D0%B7" TargetMode="External"/><Relationship Id="rId102" Type="http://schemas.openxmlformats.org/officeDocument/2006/relationships/hyperlink" Target="https://ru.wikipedia.org/wiki/%D0%9A%D1%80%D0%BE%D0%B2%D0%B5%D0%B7%D0%B0%D0%BC%D0%B5%D0%BD%D0%B8%D1%82%D0%B5%D0%BB%D0%B8" TargetMode="External"/><Relationship Id="rId110" Type="http://schemas.openxmlformats.org/officeDocument/2006/relationships/fontTable" Target="fontTable.xml"/><Relationship Id="rId5" Type="http://schemas.openxmlformats.org/officeDocument/2006/relationships/hyperlink" Target="http://www.plaintest.com" TargetMode="External"/><Relationship Id="rId61" Type="http://schemas.openxmlformats.org/officeDocument/2006/relationships/hyperlink" Target="https://ru.wikipedia.org/wiki/%D0%9B%D0%B8%D0%BC%D1%84%D0%BE%D0%BC%D1%8B" TargetMode="External"/><Relationship Id="rId82" Type="http://schemas.openxmlformats.org/officeDocument/2006/relationships/hyperlink" Target="https://ru.wikipedia.org/wiki/%D0%98%D0%BD%D1%82%D0%BE%D0%BA%D1%81%D0%B8%D0%BA%D0%B0%D1%86%D0%B8%D1%8F" TargetMode="External"/><Relationship Id="rId90" Type="http://schemas.openxmlformats.org/officeDocument/2006/relationships/hyperlink" Target="https://ru.wikipedia.org/wiki/%D0%9C%D0%B5%D1%82%D0%B0%D0%B1%D0%BE%D0%BB%D0%B8%D1%87%D0%B5%D1%81%D0%BA%D0%B8%D0%B9_%D1%81%D0%B8%D0%BD%D0%B4%D1%80%D0%BE%D0%BC" TargetMode="External"/><Relationship Id="rId95" Type="http://schemas.openxmlformats.org/officeDocument/2006/relationships/hyperlink" Target="https://ru.wikipedia.org/wiki/D-%D0%B4%D0%B8%D0%BC%D0%B5%D1%80" TargetMode="External"/><Relationship Id="rId19" Type="http://schemas.openxmlformats.org/officeDocument/2006/relationships/hyperlink" Target="http://www.plaintest.com" TargetMode="External"/><Relationship Id="rId14" Type="http://schemas.openxmlformats.org/officeDocument/2006/relationships/hyperlink" Target="https://doc.ua/bolezn/lejkoz" TargetMode="External"/><Relationship Id="rId22" Type="http://schemas.openxmlformats.org/officeDocument/2006/relationships/hyperlink" Target="http://www.wedmedinfo.ru" TargetMode="External"/><Relationship Id="rId27" Type="http://schemas.openxmlformats.org/officeDocument/2006/relationships/hyperlink" Target="https://ru.wikipedia.org/wiki/%D0%9A%D0%BE%D0%B0%D0%B3%D1%83%D0%BB%D0%BE%D0%BF%D0%B0%D1%82%D0%B8%D1%8F" TargetMode="External"/><Relationship Id="rId30" Type="http://schemas.openxmlformats.org/officeDocument/2006/relationships/hyperlink" Target="https://ru.wikipedia.org/wiki/%D0%A1%D0%B5%D0%BF%D1%81%D0%B8%D1%81" TargetMode="External"/><Relationship Id="rId35" Type="http://schemas.openxmlformats.org/officeDocument/2006/relationships/hyperlink" Target="https://ru.wikipedia.org/wiki/%D0%90%D0%B1%D0%BE%D1%80%D1%82" TargetMode="External"/><Relationship Id="rId43" Type="http://schemas.openxmlformats.org/officeDocument/2006/relationships/hyperlink" Target="https://ru.wikipedia.org/wiki/%D0%93%D0%B5%D0%BC%D0%BE%D1%82%D1%80%D0%B0%D0%BD%D1%81%D1%84%D1%83%D0%B7%D0%B8%D1%8F" TargetMode="External"/><Relationship Id="rId48" Type="http://schemas.openxmlformats.org/officeDocument/2006/relationships/hyperlink" Target="https://ru.wikipedia.org/wiki/%D0%9E%D0%BA%D0%BE%D0%BB%D0%BE%D0%BF%D0%BB%D0%BE%D0%B4%D0%BD%D1%8B%D0%B5_%D0%B2%D0%BE%D0%B4%D1%8B" TargetMode="External"/><Relationship Id="rId56" Type="http://schemas.openxmlformats.org/officeDocument/2006/relationships/hyperlink" Target="https://ru.wikipedia.org/wiki/%D0%A2%D1%80%D0%B0%D0%BD%D1%81%D0%BF%D0%BB%D0%B0%D0%BD%D1%82%D0%B0%D1%86%D0%B8%D1%8F" TargetMode="External"/><Relationship Id="rId64" Type="http://schemas.openxmlformats.org/officeDocument/2006/relationships/hyperlink" Target="https://ru.wikipedia.org/wiki/%D0%90%D1%80%D1%82%D0%B5%D1%80%D0%B8%D0%BE%D0%BB%D1%8B" TargetMode="External"/><Relationship Id="rId69" Type="http://schemas.openxmlformats.org/officeDocument/2006/relationships/hyperlink" Target="https://ru.wikipedia.org/wiki/%D0%A4%D0%BE%D1%80%D0%BC%D0%B5%D0%BD%D0%BD%D1%8B%D0%B5_%D1%8D%D0%BB%D0%B5%D0%BC%D0%B5%D0%BD%D1%82%D1%8B_%D0%BA%D1%80%D0%BE%D0%B2%D0%B8" TargetMode="External"/><Relationship Id="rId77" Type="http://schemas.openxmlformats.org/officeDocument/2006/relationships/hyperlink" Target="https://ru.wikipedia.org/wiki/%D0%90%D0%BD%D1%82%D0%B8%D1%82%D1%80%D0%BE%D0%BC%D0%B1%D0%B8%D0%BD" TargetMode="External"/><Relationship Id="rId100" Type="http://schemas.openxmlformats.org/officeDocument/2006/relationships/hyperlink" Target="https://ru.wikipedia.org/wiki/%D0%98%D0%BD%D1%84%D1%83%D0%B7%D0%BE%D0%BC%D0%B0%D1%82" TargetMode="External"/><Relationship Id="rId105" Type="http://schemas.openxmlformats.org/officeDocument/2006/relationships/hyperlink" Target="https://ru.wikipedia.org/wiki/%D0%94%D0%BE%D1%84%D0%B0%D0%BC%D0%B8%D0%BD" TargetMode="External"/><Relationship Id="rId8" Type="http://schemas.openxmlformats.org/officeDocument/2006/relationships/hyperlink" Target="http://www.wedmedinfo.ru" TargetMode="External"/><Relationship Id="rId51" Type="http://schemas.openxmlformats.org/officeDocument/2006/relationships/hyperlink" Target="https://ru.wikipedia.org/wiki/%D0%9C%D0%B0%D1%82%D0%BA%D0%B0" TargetMode="External"/><Relationship Id="rId72" Type="http://schemas.openxmlformats.org/officeDocument/2006/relationships/hyperlink" Target="https://ru.wikipedia.org/wiki/%D0%A2%D1%80%D0%BE%D0%BC%D0%B1%D0%BE%D1%86%D0%B8%D1%82%D0%BE%D0%BF%D0%B5%D0%BD%D0%B8%D1%8F" TargetMode="External"/><Relationship Id="rId80" Type="http://schemas.openxmlformats.org/officeDocument/2006/relationships/hyperlink" Target="https://ru.wikipedia.org/wiki/%D0%A2%D1%80%D0%BE%D0%BC%D0%B1%D0%BE%D0%BC%D0%BE%D0%B4%D1%83%D0%BB%D0%B8%D0%BD" TargetMode="External"/><Relationship Id="rId85" Type="http://schemas.openxmlformats.org/officeDocument/2006/relationships/hyperlink" Target="https://ru.wikipedia.org/wiki/%D0%93%D0%B5%D0%BC%D0%BE%D1%80%D1%80%D0%B0%D0%B3%D0%B8%D1%87%D0%B5%D1%81%D0%BA%D0%B8%D0%B9_%D1%81%D0%B8%D0%BD%D0%B4%D1%80%D0%BE%D0%BC" TargetMode="External"/><Relationship Id="rId93" Type="http://schemas.openxmlformats.org/officeDocument/2006/relationships/hyperlink" Target="https://ru.wikipedia.org/wiki/%D0%9A%D0%BE%D0%B0%D0%B3%D1%83%D0%BB%D0%BE%D0%B3%D1%80%D0%B0%D0%BC%D0%BC%D0%B0" TargetMode="External"/><Relationship Id="rId98" Type="http://schemas.openxmlformats.org/officeDocument/2006/relationships/hyperlink" Target="https://ru.wikipedia.org/wiki/%D0%A2%D1%80%D0%BE%D0%BC%D0%B1%D0%BE%D1%86%D0%B8%D1%82%D0%BE%D0%BF%D0%B5%D0%BD%D0%B8%D1%8F" TargetMode="External"/><Relationship Id="rId3" Type="http://schemas.openxmlformats.org/officeDocument/2006/relationships/settings" Target="settings.xml"/><Relationship Id="rId12" Type="http://schemas.openxmlformats.org/officeDocument/2006/relationships/hyperlink" Target="https://doc.ua/bolezn/tuberkulez" TargetMode="External"/><Relationship Id="rId17" Type="http://schemas.openxmlformats.org/officeDocument/2006/relationships/hyperlink" Target="https://doc.ua/bolezn/mochekamennaya-bolezn" TargetMode="External"/><Relationship Id="rId25" Type="http://schemas.openxmlformats.org/officeDocument/2006/relationships/hyperlink" Target="https://ru.wikipedia.org/wiki/%D0%9C%D0%B8%D0%BA%D1%80%D0%BE%D1%86%D0%B8%D1%80%D0%BA%D1%83%D0%BB%D1%8F%D1%82%D0%BE%D1%80%D0%BD%D0%BE%D0%B5_%D1%80%D1%83%D1%81%D0%BB%D0%BE" TargetMode="External"/><Relationship Id="rId33" Type="http://schemas.openxmlformats.org/officeDocument/2006/relationships/hyperlink" Target="https://ru.wikipedia.org/wiki/%D0%A4%D0%B8%D0%B1%D1%80%D0%B8%D0%BD%D0%BE%D0%B3%D0%B5%D0%BD" TargetMode="External"/><Relationship Id="rId38" Type="http://schemas.openxmlformats.org/officeDocument/2006/relationships/hyperlink" Target="https://ru.wikipedia.org/wiki/%D0%9D%D0%B5%D0%BA%D1%80%D0%BE%D0%B7" TargetMode="External"/><Relationship Id="rId46" Type="http://schemas.openxmlformats.org/officeDocument/2006/relationships/hyperlink" Target="https://ru.wikipedia.org/wiki/%D0%9E%D1%81%D1%82%D1%80%D0%B0%D1%8F_%D0%BB%D1%83%D1%87%D0%B5%D0%B2%D0%B0%D1%8F_%D0%B1%D0%BE%D0%BB%D0%B5%D0%B7%D0%BD%D1%8C" TargetMode="External"/><Relationship Id="rId59" Type="http://schemas.openxmlformats.org/officeDocument/2006/relationships/hyperlink" Target="https://ru.wikipedia.org/wiki/%D0%92%D0%98%D0%A7" TargetMode="External"/><Relationship Id="rId67" Type="http://schemas.openxmlformats.org/officeDocument/2006/relationships/hyperlink" Target="https://ru.wikipedia.org/w/index.php?title=%C2%AB%D1%81%D0%BB%D0%B0%D0%B4%D0%B6%C2%BB-%D1%84%D0%B5%D0%BD%D0%BE%D0%BC%D0%B5%D0%BD&amp;action=edit&amp;redlink=1" TargetMode="External"/><Relationship Id="rId103" Type="http://schemas.openxmlformats.org/officeDocument/2006/relationships/hyperlink" Target="https://ru.wikipedia.org/wiki/%D0%93%D0%BB%D1%8E%D0%BA%D0%BE%D0%BA%D0%BE%D1%80%D1%82%D0%B8%D0%BA%D0%BE%D0%B8%D0%B4%D1%8B" TargetMode="External"/><Relationship Id="rId108" Type="http://schemas.openxmlformats.org/officeDocument/2006/relationships/hyperlink" Target="https://ru.wikipedia.org/wiki/%D0%9F%D0%BB%D0%B0%D0%B7%D0%BC%D0%B0%D1%84%D0%B5%D1%80%D0%B5%D0%B7" TargetMode="External"/><Relationship Id="rId20" Type="http://schemas.openxmlformats.org/officeDocument/2006/relationships/hyperlink" Target="http://www.booksmed.com" TargetMode="External"/><Relationship Id="rId41" Type="http://schemas.openxmlformats.org/officeDocument/2006/relationships/hyperlink" Target="https://ru.wikipedia.org/wiki/%D0%9E%D1%81%D1%82%D1%80%D1%8B%D0%B9_%D0%B8%D0%BD%D1%84%D0%B0%D1%80%D0%BA%D1%82_%D0%BC%D0%B8%D0%BE%D0%BA%D0%B0%D1%80%D0%B4%D0%B0" TargetMode="External"/><Relationship Id="rId54" Type="http://schemas.openxmlformats.org/officeDocument/2006/relationships/hyperlink" Target="https://ru.wikipedia.org/wiki/%D0%A2%D0%B5%D1%80%D0%BC%D0%B8%D0%BD%D0%B0%D0%BB%D1%8C%D0%BD%D1%8B%D0%B5_%D1%81%D0%BE%D1%81%D1%82%D0%BE%D1%8F%D0%BD%D0%B8%D1%8F" TargetMode="External"/><Relationship Id="rId62" Type="http://schemas.openxmlformats.org/officeDocument/2006/relationships/hyperlink" Target="https://ru.wikipedia.org/wiki/%D0%A2%D1%80%D0%BE%D0%BC%D0%B1%D0%B8%D0%BD%D0%BE%D0%B2%D0%BE%D0%B5_%D0%B2%D1%80%D0%B5%D0%BC%D1%8F" TargetMode="External"/><Relationship Id="rId70" Type="http://schemas.openxmlformats.org/officeDocument/2006/relationships/hyperlink" Target="https://ru.wikipedia.org/wiki/%D0%A4%D0%B8%D0%B1%D1%80%D0%B8%D0%BD" TargetMode="External"/><Relationship Id="rId75" Type="http://schemas.openxmlformats.org/officeDocument/2006/relationships/hyperlink" Target="https://ru.wikipedia.org/w/index.php?title=%D0%A2%D1%80%D0%BE%D0%BC%D0%B1%D0%B8%D0%BD%D0%B5%D0%BC%D0%B8%D1%8F&amp;action=edit&amp;redlink=1" TargetMode="External"/><Relationship Id="rId83" Type="http://schemas.openxmlformats.org/officeDocument/2006/relationships/hyperlink" Target="https://ru.wikipedia.org/wiki/%D0%A2%D1%80%D0%BE%D0%BC%D0%B1%D0%BE%D0%B7" TargetMode="External"/><Relationship Id="rId88" Type="http://schemas.openxmlformats.org/officeDocument/2006/relationships/hyperlink" Target="https://ru.wikipedia.org/wiki/%D0%93%D0%B8%D0%BF%D0%BE%D0%BA%D0%B0%D0%BB%D0%B8%D0%B5%D0%BC%D0%B8%D1%8F" TargetMode="External"/><Relationship Id="rId91" Type="http://schemas.openxmlformats.org/officeDocument/2006/relationships/hyperlink" Target="https://ru.wikipedia.org/wiki/%D0%9A%D1%80%D0%BE%D0%B2%D0%BE%D1%82%D0%B5%D1%87%D0%B5%D0%BD%D0%B8%D1%8F" TargetMode="External"/><Relationship Id="rId96" Type="http://schemas.openxmlformats.org/officeDocument/2006/relationships/hyperlink" Target="https://ru.wikipedia.org/wiki/%D0%9F%D1%80%D0%BE%D1%82%D1%80%D0%BE%D0%BC%D0%B1%D0%B8%D0%BD"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ooksmed.com" TargetMode="External"/><Relationship Id="rId15" Type="http://schemas.openxmlformats.org/officeDocument/2006/relationships/hyperlink" Target="https://doc.ua/diagnostics/kiev/all/mrt" TargetMode="External"/><Relationship Id="rId23" Type="http://schemas.openxmlformats.org/officeDocument/2006/relationships/hyperlink" Target="http://www.spr.ru" TargetMode="External"/><Relationship Id="rId28" Type="http://schemas.openxmlformats.org/officeDocument/2006/relationships/hyperlink" Target="https://ru.wikipedia.org/wiki/%D0%A8%D0%BE%D0%BA" TargetMode="External"/><Relationship Id="rId36" Type="http://schemas.openxmlformats.org/officeDocument/2006/relationships/hyperlink" Target="https://ru.wikipedia.org/wiki/%D0%9E%D0%B6%D0%BE%D0%B3" TargetMode="External"/><Relationship Id="rId49" Type="http://schemas.openxmlformats.org/officeDocument/2006/relationships/hyperlink" Target="https://ru.wikipedia.org/wiki/%D0%9F%D0%BB%D0%B0%D1%86%D0%B5%D0%BD%D1%82%D0%B0" TargetMode="External"/><Relationship Id="rId57" Type="http://schemas.openxmlformats.org/officeDocument/2006/relationships/hyperlink" Target="https://ru.wikipedia.org/wiki/%D0%AD%D0%BD%D0%B4%D0%BE%D0%BA%D0%B0%D1%80%D0%B4%D0%B8%D1%82" TargetMode="External"/><Relationship Id="rId106" Type="http://schemas.openxmlformats.org/officeDocument/2006/relationships/hyperlink" Target="https://ru.wikipedia.org/wiki/%D0%90%D1%86%D0%B5%D1%82%D0%B8%D0%BB%D1%81%D0%B0%D0%BB%D0%B8%D1%86%D0%B8%D0%BB%D0%BE%D0%B2%D0%B0%D1%8F_%D0%BA%D0%B8%D1%81%D0%BB%D0%BE%D1%82%D0%B0" TargetMode="External"/><Relationship Id="rId10" Type="http://schemas.openxmlformats.org/officeDocument/2006/relationships/image" Target="media/image1.jpeg"/><Relationship Id="rId31" Type="http://schemas.openxmlformats.org/officeDocument/2006/relationships/image" Target="media/image2.wmf"/><Relationship Id="rId44" Type="http://schemas.openxmlformats.org/officeDocument/2006/relationships/hyperlink" Target="https://ru.wikipedia.org/wiki/%D0%93%D0%B5%D0%BC%D0%BE%D0%B1%D0%BB%D0%B0%D1%81%D1%82%D0%BE%D0%B7" TargetMode="External"/><Relationship Id="rId52" Type="http://schemas.openxmlformats.org/officeDocument/2006/relationships/hyperlink" Target="https://ru.wikipedia.org/wiki/%D0%A0%D0%B5%D1%82%D0%B5%D0%BD%D1%86%D0%B8%D1%8F" TargetMode="External"/><Relationship Id="rId60" Type="http://schemas.openxmlformats.org/officeDocument/2006/relationships/hyperlink" Target="https://ru.wikipedia.org/wiki/%D0%97%D0%BB%D0%BE%D0%BA%D0%B0%D1%87%D0%B5%D1%81%D1%82%D0%B2%D0%B5%D0%BD%D0%BD%D0%B0%D1%8F_%D0%BE%D0%BF%D1%83%D1%85%D0%BE%D0%BB%D1%8C" TargetMode="External"/><Relationship Id="rId65" Type="http://schemas.openxmlformats.org/officeDocument/2006/relationships/hyperlink" Target="https://ru.wikipedia.org/wiki/%D0%9E%D0%B1%D0%B5%D0%B7%D0%B2%D0%BE%D0%B6%D0%B8%D0%B2%D0%B0%D0%BD%D0%B8%D0%B5" TargetMode="External"/><Relationship Id="rId73" Type="http://schemas.openxmlformats.org/officeDocument/2006/relationships/hyperlink" Target="https://ru.wikipedia.org/wiki/%D0%93%D0%B5%D0%BC%D0%B0%D1%82%D1%83%D1%80%D0%B8%D1%8F" TargetMode="External"/><Relationship Id="rId78" Type="http://schemas.openxmlformats.org/officeDocument/2006/relationships/hyperlink" Target="https://ru.wikipedia.org/wiki/%D0%9F%D1%80%D0%BE%D1%82%D0%B5%D0%B8%D0%BD_C" TargetMode="External"/><Relationship Id="rId81" Type="http://schemas.openxmlformats.org/officeDocument/2006/relationships/hyperlink" Target="https://ru.wikipedia.org/wiki/%D0%93%D0%B5%D0%BC%D0%BE%D0%BA%D0%BE%D0%B0%D0%B3%D1%83%D0%BB%D1%8F%D1%86%D0%B8%D1%8F" TargetMode="External"/><Relationship Id="rId86" Type="http://schemas.openxmlformats.org/officeDocument/2006/relationships/hyperlink" Target="https://ru.wikipedia.org/wiki/%D0%9F%D0%BE%D0%BB%D0%B8%D0%BE%D1%80%D0%B3%D0%B0%D0%BD%D0%BD%D0%B0%D1%8F_%D0%BD%D0%B5%D0%B4%D0%BE%D1%81%D1%82%D0%B0%D1%82%D0%BE%D1%87%D0%BD%D0%BE%D1%81%D1%82%D1%8C" TargetMode="External"/><Relationship Id="rId94" Type="http://schemas.openxmlformats.org/officeDocument/2006/relationships/hyperlink" Target="https://ru.wikipedia.org/wiki/%D0%90%D0%A7%D0%A2%D0%92" TargetMode="External"/><Relationship Id="rId99" Type="http://schemas.openxmlformats.org/officeDocument/2006/relationships/hyperlink" Target="https://ru.wikipedia.org/wiki/%D0%93%D0%B5%D0%BF%D0%B0%D1%80%D0%B8%D0%BD" TargetMode="External"/><Relationship Id="rId101" Type="http://schemas.openxmlformats.org/officeDocument/2006/relationships/hyperlink" Target="https://ru.wikipedia.org/wiki/%D0%9A%D0%BE%D0%B0%D0%B3%D1%83%D0%BB%D0%BE%D0%BB%D0%BE%D0%B3%D0%B8%D1%87%D0%B5%D1%81%D0%BA%D0%B8%D0%B5_%D0%B8%D1%81%D1%81%D0%BB%D0%B5%D0%B4%D0%BE%D0%B2%D0%B0%D0%BD%D0%B8%D1%8F" TargetMode="External"/><Relationship Id="rId4" Type="http://schemas.openxmlformats.org/officeDocument/2006/relationships/webSettings" Target="webSettings.xml"/><Relationship Id="rId9" Type="http://schemas.openxmlformats.org/officeDocument/2006/relationships/hyperlink" Target="http://www.spr.ru" TargetMode="External"/><Relationship Id="rId13" Type="http://schemas.openxmlformats.org/officeDocument/2006/relationships/hyperlink" Target="https://doc.ua/bolezn/stress" TargetMode="External"/><Relationship Id="rId18" Type="http://schemas.openxmlformats.org/officeDocument/2006/relationships/hyperlink" Target="https://doc.ua/bolezn/podagra" TargetMode="External"/><Relationship Id="rId39" Type="http://schemas.openxmlformats.org/officeDocument/2006/relationships/hyperlink" Target="https://ru.wikipedia.org/wiki/%D0%94%D0%B8%D1%81%D1%82%D1%80%D0%BE%D1%84%D0%B8%D1%8F" TargetMode="External"/><Relationship Id="rId109" Type="http://schemas.openxmlformats.org/officeDocument/2006/relationships/hyperlink" Target="https://ru.wikipedia.org/wiki/%D0%90%D0%BF%D1%80%D0%BE%D1%82%D0%B8%D0%BD%D0%B8%D0%BD" TargetMode="External"/><Relationship Id="rId34" Type="http://schemas.openxmlformats.org/officeDocument/2006/relationships/hyperlink" Target="https://ru.wikipedia.org/wiki/%D0%A4%D0%B8%D0%B1%D1%80%D0%B8%D0%BD%D0%BE%D0%BB%D0%B8%D0%B7" TargetMode="External"/><Relationship Id="rId50" Type="http://schemas.openxmlformats.org/officeDocument/2006/relationships/hyperlink" Target="https://ru.wikipedia.org/wiki/%D0%90%D1%82%D0%BE%D0%BD%D0%B8%D1%8F" TargetMode="External"/><Relationship Id="rId55" Type="http://schemas.openxmlformats.org/officeDocument/2006/relationships/hyperlink" Target="https://ru.wikipedia.org/wiki/%D0%A5%D0%B8%D0%BC%D0%B8%D0%BE%D1%82%D0%B5%D1%80%D0%B0%D0%BF%D0%B8%D1%8F" TargetMode="External"/><Relationship Id="rId76" Type="http://schemas.openxmlformats.org/officeDocument/2006/relationships/hyperlink" Target="https://ru.wikipedia.org/wiki/%D0%90%D0%BD%D1%82%D0%B8%D0%BA%D0%BE%D0%B0%D0%B3%D1%83%D0%BB%D1%8F%D0%BD%D1%82%D1%8B" TargetMode="External"/><Relationship Id="rId97" Type="http://schemas.openxmlformats.org/officeDocument/2006/relationships/hyperlink" Target="https://ru.wikipedia.org/wiki/%D0%9F%D1%80%D0%BE%D1%82%D1%80%D0%BE%D0%BC%D0%B1%D0%B8%D0%BD%D0%BE%D0%B2%D0%BE%D0%B5_%D0%B2%D1%80%D0%B5%D0%BC%D1%8F" TargetMode="External"/><Relationship Id="rId104" Type="http://schemas.openxmlformats.org/officeDocument/2006/relationships/hyperlink" Target="https://ru.wikipedia.org/wiki/%D0%90%D0%BD%D0%B0%D0%BB%D1%8C%D0%B3%D0%B5%D1%82%D0%B8%D0%BA%D0%B8" TargetMode="External"/><Relationship Id="rId7" Type="http://schemas.openxmlformats.org/officeDocument/2006/relationships/hyperlink" Target="http://www.bankknig.com" TargetMode="External"/><Relationship Id="rId71" Type="http://schemas.openxmlformats.org/officeDocument/2006/relationships/hyperlink" Target="https://ru.wikipedia.org/wiki/%D0%A4%D0%B0%D0%BA%D1%82%D0%BE%D1%80%D1%8B_%D1%81%D0%B2%D0%B5%D1%80%D1%82%D1%8B%D0%B2%D0%B0%D0%BD%D0%B8%D1%8F_%D0%BA%D1%80%D0%BE%D0%B2%D0%B8" TargetMode="External"/><Relationship Id="rId92" Type="http://schemas.openxmlformats.org/officeDocument/2006/relationships/hyperlink" Target="https://ru.wikipedia.org/wiki/%D0%93%D0%B5%D0%BC%D0%BE%D1%81%D1%82%D0%B0%D0%B7"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44</Pages>
  <Words>11461</Words>
  <Characters>65331</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Айжамал</dc:creator>
  <cp:keywords/>
  <dc:description/>
  <cp:lastModifiedBy>Айжамал</cp:lastModifiedBy>
  <cp:revision>3</cp:revision>
  <dcterms:created xsi:type="dcterms:W3CDTF">2022-02-15T08:07:00Z</dcterms:created>
  <dcterms:modified xsi:type="dcterms:W3CDTF">2022-02-15T14:01:00Z</dcterms:modified>
</cp:coreProperties>
</file>