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45C">
        <w:rPr>
          <w:rFonts w:ascii="Times New Roman" w:hAnsi="Times New Roman" w:cs="Times New Roman"/>
          <w:b/>
        </w:rPr>
        <w:t>Список аспирантов медицинского факультета по данным 2021</w:t>
      </w:r>
      <w:r>
        <w:rPr>
          <w:rFonts w:ascii="Times New Roman" w:hAnsi="Times New Roman" w:cs="Times New Roman"/>
          <w:b/>
          <w:lang w:val="ky-KG"/>
        </w:rPr>
        <w:t>-2022</w:t>
      </w:r>
      <w:r w:rsidRPr="0058645C">
        <w:rPr>
          <w:rFonts w:ascii="Times New Roman" w:hAnsi="Times New Roman" w:cs="Times New Roman"/>
          <w:b/>
        </w:rPr>
        <w:t xml:space="preserve"> года.</w:t>
      </w:r>
    </w:p>
    <w:p w:rsidR="00B05DE5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45C">
        <w:rPr>
          <w:rFonts w:ascii="Times New Roman" w:hAnsi="Times New Roman" w:cs="Times New Roman"/>
          <w:b/>
        </w:rPr>
        <w:t>1 курс</w:t>
      </w:r>
    </w:p>
    <w:tbl>
      <w:tblPr>
        <w:tblW w:w="1040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083"/>
        <w:gridCol w:w="2126"/>
        <w:gridCol w:w="567"/>
        <w:gridCol w:w="567"/>
        <w:gridCol w:w="1851"/>
        <w:gridCol w:w="89"/>
      </w:tblGrid>
      <w:tr w:rsidR="00B05DE5" w:rsidRPr="0058645C" w:rsidTr="00E701BD">
        <w:trPr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Аты-жөнү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Илимий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багыты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Бекитилген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кафедрасы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        курсу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Илимий жетекчиси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vMerge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Күн-дүзгү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Сырт-кы</w:t>
            </w: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Аскарбекова Гүлдесте Аскарбековна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0772617166</w:t>
            </w:r>
          </w:p>
        </w:tc>
        <w:tc>
          <w:tcPr>
            <w:tcW w:w="208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  <w:r>
              <w:rPr>
                <w:rFonts w:ascii="Times New Roman" w:hAnsi="Times New Roman" w:cs="Times New Roman"/>
                <w:b/>
                <w:lang w:val="ky-KG"/>
              </w:rPr>
              <w:t>-Коомдук ден-соолук жана саламаттык сактоо адистиги боюнча Кыргыз Республикасындагы жалпы дарыгерлер (уй-булолук) практикасын оркундотуудо, уюштуруудагы медициналык-социалдык койгойлор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Коомдук саламаттыкты сактоо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Шамшиев Абдилатип Абдырахманович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Исраилова Дарыгул Кубанычбековна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0777426503</w:t>
            </w:r>
          </w:p>
        </w:tc>
        <w:tc>
          <w:tcPr>
            <w:tcW w:w="208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  <w:r>
              <w:rPr>
                <w:rFonts w:ascii="Times New Roman" w:hAnsi="Times New Roman" w:cs="Times New Roman"/>
                <w:b/>
                <w:lang w:val="ky-KG"/>
              </w:rPr>
              <w:t>- Проблемы организации терапевтической помощи в практике семейных врачей (на примере южных регионов КР)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Коомдук саламаттыкты сактоо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Шамшиев Абдилатип Абдырахманович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Кубанычова Асель Кубанычовна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0773617121</w:t>
            </w:r>
          </w:p>
        </w:tc>
        <w:tc>
          <w:tcPr>
            <w:tcW w:w="208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14.01.09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-Клинико-эпидемиологические особенности бруцеллеза на примере Ошской области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Эпидемиология, микробиология жана жугуштуу оорулар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мед.и.профессор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Жолдошов Сапарбай Тезекбаевич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Табалдыев Алымбек Табалдыевич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0550919899</w:t>
            </w:r>
          </w:p>
        </w:tc>
        <w:tc>
          <w:tcPr>
            <w:tcW w:w="208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14.01.17</w:t>
            </w:r>
            <w:r>
              <w:rPr>
                <w:rFonts w:ascii="Times New Roman" w:hAnsi="Times New Roman" w:cs="Times New Roman"/>
                <w:b/>
                <w:lang w:val="ky-KG"/>
              </w:rPr>
              <w:t>-Эффективность препарата Пронтосан в комплексном лечении гнойных ран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Хирургиялык оорулар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Ыдырысов Исматилла Токтосунович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Абдимомунова Бегимай Токтоболотовна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0558626891</w:t>
            </w:r>
          </w:p>
        </w:tc>
        <w:tc>
          <w:tcPr>
            <w:tcW w:w="2083" w:type="dxa"/>
            <w:shd w:val="clear" w:color="auto" w:fill="auto"/>
          </w:tcPr>
          <w:p w:rsidR="00B05DE5" w:rsidRPr="00B80B8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14.01.09</w:t>
            </w:r>
            <w:r>
              <w:rPr>
                <w:rFonts w:ascii="Times New Roman" w:hAnsi="Times New Roman" w:cs="Times New Roman"/>
                <w:b/>
                <w:lang w:val="ky-KG"/>
              </w:rPr>
              <w:t>- Клинико-эпидемиологические особенности течение коронавирусной инфекции (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ovid</w:t>
            </w:r>
            <w:proofErr w:type="spellEnd"/>
            <w:r w:rsidRPr="00B80B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y-KG"/>
              </w:rPr>
              <w:t>19) на примере Ошской области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Эпидемиология, микробиология жана жугуштуу оорулар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мед.и.профессор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Жолдошов Сапарбай Тезекбаевич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Абдирайимов </w:t>
            </w: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Искендербек Султаналиевич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0556898939</w:t>
            </w:r>
          </w:p>
        </w:tc>
        <w:tc>
          <w:tcPr>
            <w:tcW w:w="2083" w:type="dxa"/>
            <w:shd w:val="clear" w:color="auto" w:fill="auto"/>
          </w:tcPr>
          <w:p w:rsidR="00B05DE5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Особенности </w:t>
            </w: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>диагностики и лечения сочетанной кранио-торакальной травмы на госпитальном этапе.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14.01.17-хирургия; </w:t>
            </w:r>
            <w:r w:rsidRPr="0058645C">
              <w:rPr>
                <w:rFonts w:ascii="Times New Roman" w:hAnsi="Times New Roman" w:cs="Times New Roman"/>
                <w:b/>
                <w:lang w:val="ky-KG"/>
              </w:rPr>
              <w:t>14.01.18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  нейрохирургия-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Неврология, </w:t>
            </w: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нейрохирургия, психиатрия жана наркология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мед.и.д., </w:t>
            </w: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Ырысов К.Б.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мед.и.д.,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Ыдырысов  И.Т.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Абдурасулов Каныбек Камбарович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0772214550</w:t>
            </w:r>
          </w:p>
        </w:tc>
        <w:tc>
          <w:tcPr>
            <w:tcW w:w="208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14.01.18- Диагностика и лечение сочетанной кранио-абдоминальной травмы на госпитальном этапе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14.01.17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Неврология, нейрохирургия, психиатрия жана наркология кафедрасы,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Хирургиялык оорулар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мед.и.д.,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Ырысов К.Б.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мед.и.д.,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Ыдырысов  И.Т.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Мамырова Каныкей Каныбековна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0770277234</w:t>
            </w:r>
          </w:p>
        </w:tc>
        <w:tc>
          <w:tcPr>
            <w:tcW w:w="2083" w:type="dxa"/>
            <w:shd w:val="clear" w:color="auto" w:fill="auto"/>
          </w:tcPr>
          <w:p w:rsidR="00B05DE5" w:rsidRPr="009B1C61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14.01.09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-Проблемы коморбидности у пациентов с коронавирусной инфекцией </w:t>
            </w:r>
            <w:r>
              <w:rPr>
                <w:rFonts w:ascii="Times New Roman" w:hAnsi="Times New Roman" w:cs="Times New Roman"/>
                <w:b/>
                <w:lang w:val="en-US"/>
              </w:rPr>
              <w:t>COVID</w:t>
            </w:r>
            <w:r w:rsidRPr="009B1C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y-KG"/>
              </w:rPr>
              <w:t>– 19 на примере Ошской области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Эпидемиология, микробиология жана жугуштуу оорулар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мед.и.профессор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Жолдошов Сапарбай Тезекбаевич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Боронов Медербек Абдувахапович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0559333390</w:t>
            </w:r>
          </w:p>
        </w:tc>
        <w:tc>
          <w:tcPr>
            <w:tcW w:w="208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14.01.14</w:t>
            </w:r>
            <w:r>
              <w:rPr>
                <w:rFonts w:ascii="Times New Roman" w:hAnsi="Times New Roman" w:cs="Times New Roman"/>
                <w:b/>
                <w:lang w:val="ky-KG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Хирургиялык жана курактык стоматология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мед.и.д.,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Ешиев Абдыракман Молдалиевич</w:t>
            </w:r>
          </w:p>
        </w:tc>
      </w:tr>
      <w:tr w:rsidR="00B05DE5" w:rsidRPr="0058645C" w:rsidTr="00E701BD">
        <w:trPr>
          <w:gridAfter w:val="1"/>
          <w:wAfter w:w="89" w:type="dxa"/>
          <w:jc w:val="center"/>
        </w:trPr>
        <w:tc>
          <w:tcPr>
            <w:tcW w:w="99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Еркинбаева Эркеайым Асановна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0773552333</w:t>
            </w:r>
          </w:p>
        </w:tc>
        <w:tc>
          <w:tcPr>
            <w:tcW w:w="2083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  <w:r>
              <w:rPr>
                <w:rFonts w:ascii="Times New Roman" w:hAnsi="Times New Roman" w:cs="Times New Roman"/>
                <w:b/>
                <w:lang w:val="ky-KG"/>
              </w:rPr>
              <w:t>-аутизм менен жабыркаган балдарга медициналык жана социалдык жактан жардам берууну уюштурууну калыптандыруу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Коомдук саламаттыкты сактоо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5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м.и.д., профессор 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Маметов Равшан Раимбердиевич</w:t>
            </w:r>
          </w:p>
        </w:tc>
      </w:tr>
    </w:tbl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B05DE5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58645C">
        <w:rPr>
          <w:rFonts w:ascii="Times New Roman" w:hAnsi="Times New Roman" w:cs="Times New Roman"/>
          <w:b/>
          <w:lang w:val="ky-KG"/>
        </w:rPr>
        <w:t>2 курс</w:t>
      </w:r>
    </w:p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58645C">
        <w:rPr>
          <w:rFonts w:ascii="Times New Roman" w:hAnsi="Times New Roman" w:cs="Times New Roman"/>
          <w:b/>
          <w:lang w:val="ky-KG"/>
        </w:rPr>
        <w:t xml:space="preserve"> </w:t>
      </w:r>
    </w:p>
    <w:tbl>
      <w:tblPr>
        <w:tblW w:w="10330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2126"/>
        <w:gridCol w:w="2030"/>
        <w:gridCol w:w="2126"/>
        <w:gridCol w:w="567"/>
        <w:gridCol w:w="380"/>
        <w:gridCol w:w="2091"/>
      </w:tblGrid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Абдыкарова Айпери Садирдиновна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0777618598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14.02.03 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–Совершенствование организации медико-социальной </w:t>
            </w: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>реабилитации детей с церебральным мпараличом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Коомдук саламаттыкты сактоо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м.и.д., профессор 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Маметов Равшан Раимбердиевич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Закирбай уулу Аскат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0551901991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14.01.17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– Профилактика послеоперационной спаечной болезни в современных условиях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Жалпы хирургия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Туйбаев Заир Адиевич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Рустам уулу Элгиз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0779964242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14.01.17</w:t>
            </w:r>
            <w:r>
              <w:rPr>
                <w:rFonts w:ascii="Times New Roman" w:hAnsi="Times New Roman" w:cs="Times New Roman"/>
                <w:b/>
                <w:lang w:val="ky-KG"/>
              </w:rPr>
              <w:t>- Оптимизация результатов хирургического лечения хронического геморроя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Жалпы хирургия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Райымбеков Оторбай Райымбекович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Ташов  Курсанали Эргешалиевич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0777886517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14.01.09</w:t>
            </w:r>
            <w:r>
              <w:rPr>
                <w:rFonts w:ascii="Times New Roman" w:hAnsi="Times New Roman" w:cs="Times New Roman"/>
                <w:b/>
                <w:lang w:val="ky-KG"/>
              </w:rPr>
              <w:t>-Вирусный гепатит Е в южном регионе КР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Эпидемиология, микробиология жана жугуштуу оорулар курсу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Суранбаева Гулмира Сайбилдаевна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Абдраева Феруза Асылбековна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0550570885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  <w:r>
              <w:rPr>
                <w:rFonts w:ascii="Times New Roman" w:hAnsi="Times New Roman" w:cs="Times New Roman"/>
                <w:b/>
                <w:lang w:val="ky-KG"/>
              </w:rPr>
              <w:t>-Научное обоснование системы мер формирования здорового образа жизни по сохранению и укреплению здоровья подростков (на примере г.Ош)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Коомдук саламаттыкты сактоо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Орозбекова Бубусайра Төлөбековна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Исмаилова Фатима Ураимжановна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0773249780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  <w:r>
              <w:rPr>
                <w:rFonts w:ascii="Times New Roman" w:hAnsi="Times New Roman" w:cs="Times New Roman"/>
                <w:b/>
                <w:lang w:val="ky-KG"/>
              </w:rPr>
              <w:t>-Пути совершенствования службы скорой медицинской помощи города Ош КР в современных  социально-экономических условиях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Коомдук саламаттыкты сактоо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Каратаев Мадаминжан Мусаевич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Одуров Нуркамыт Каныбекович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0773873097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14.01.03 14.01.14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Онкология, офтальмология жана оталарингология кафедрасы,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Ортопедиялык жана терапевтикалык стрматология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Насыров Вадим Алиярович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Ешиев Абдыракман Молдалиевич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Бакиров Сыргак </w:t>
            </w: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Абдыкапарович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0770380011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14.01.17 </w:t>
            </w:r>
            <w:r>
              <w:rPr>
                <w:rFonts w:ascii="Times New Roman" w:hAnsi="Times New Roman" w:cs="Times New Roman"/>
                <w:b/>
                <w:lang w:val="ky-KG"/>
              </w:rPr>
              <w:t>–</w:t>
            </w: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Сравнительная оценка результатов и тактика лапараскопической холецистэктомии при остром холецистите, осложненном плотным инфилтратом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Жалпы хирургия </w:t>
            </w: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Сопуев Андрей Асанкулович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Жумакадырова Динара Асылбековна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0553250993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14.01.14 </w:t>
            </w:r>
            <w:r>
              <w:rPr>
                <w:rFonts w:ascii="Times New Roman" w:hAnsi="Times New Roman" w:cs="Times New Roman"/>
                <w:b/>
                <w:lang w:val="ky-KG"/>
              </w:rPr>
              <w:t>– Сравнительные аспекты лечение периодонтита с применением Коллапан геля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Ортопедиялык жана терапевтикалык стоматология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Ешиев Абдыракман Молдалиевич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Мааматова Бурулкан Мааматовна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0558015959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14.03.03 </w:t>
            </w:r>
            <w:r>
              <w:rPr>
                <w:rFonts w:ascii="Times New Roman" w:hAnsi="Times New Roman" w:cs="Times New Roman"/>
                <w:b/>
                <w:lang w:val="ky-KG"/>
              </w:rPr>
              <w:t>– Патогенетические взаимосвязи развития мочекаменной болезни с ультразвуковыми признаками у жителей Южного региона КР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Жалпы,  клиникалык биохимия жана патофизиология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Калматов Роман Калматович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Мамасадыкова Феруза Сагынбаевна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0708470055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14.01.01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Акушердик жана гинекология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Мусуралиев Макенжан Субанович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Мурзаибраимов Азамат Көчкөнбаевич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0559010192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14.01.14 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– Сравнительный анализ переломов скуловой кости с применением костного шва и минипластики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Хирургиялык стоматология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Ешиев Абдыракман Молдалиевич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Султанов Мирболот Латыпжанович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0556212302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14.01.17 </w:t>
            </w:r>
            <w:r>
              <w:rPr>
                <w:rFonts w:ascii="Times New Roman" w:hAnsi="Times New Roman" w:cs="Times New Roman"/>
                <w:b/>
                <w:lang w:val="ky-KG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Хирургиялык оорулар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Осумбеков Байышбек Зияйдинович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Шамшиев Нурланбек Орунбекович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0777601400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14.01.12 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– Злокачественные солидные опухоли у детей и подростков: факторы прогноза и результаты лечения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Онкология, офтальмология жана оталарингология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Жумабаев Амангелди Рахмадилдеевич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Юлдашев Акмал Акбарович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0559062491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14.01.11 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–Возрастные и гендерные особенности почечной </w:t>
            </w: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дисфункции у больных с острым нарушением мозгового кровообращения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Неврология, нейрохирургия, психиатрия жана наркология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Юсупов Фурхат Абдулахатович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26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Акунов Нурсултан Акунович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0773415153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14.01.14 </w:t>
            </w:r>
            <w:r>
              <w:rPr>
                <w:rFonts w:ascii="Times New Roman" w:hAnsi="Times New Roman" w:cs="Times New Roman"/>
                <w:b/>
                <w:lang w:val="ky-KG"/>
              </w:rPr>
              <w:t>– Сравнительный анализ минерального состава воды Кара-Шоро влияние на твердые ткани зубов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Ортопедиялык жана терапевтикалык стоматология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Ешиев Абдыракман Молдалиевич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Сатыбалдыев Эмилбек Эркинбекович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0779816344  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14.01.23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Урология, оперативдик хирургия дерматовенерология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Усупбаев Акылбек Чолпонкулович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Айтиева Жылдыз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Тойчубековна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14.01.09</w:t>
            </w:r>
            <w:r>
              <w:rPr>
                <w:rFonts w:ascii="Times New Roman" w:hAnsi="Times New Roman" w:cs="Times New Roman"/>
                <w:b/>
                <w:lang w:val="ky-KG"/>
              </w:rPr>
              <w:t>-Клинико-эпидемиологические особенности вирусного гепатита В и С у пациентов с заболеваниями почек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Эпидемиология, микробиология жана жугуштуу оорулар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Тобокалова С.Т.</w:t>
            </w:r>
          </w:p>
        </w:tc>
      </w:tr>
      <w:tr w:rsidR="00B05DE5" w:rsidRPr="0058645C" w:rsidTr="00E701BD">
        <w:trPr>
          <w:jc w:val="center"/>
        </w:trPr>
        <w:tc>
          <w:tcPr>
            <w:tcW w:w="10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645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Акпышаров Нурланбек Токтосунович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0553 359455</w:t>
            </w:r>
          </w:p>
        </w:tc>
        <w:tc>
          <w:tcPr>
            <w:tcW w:w="203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  <w:r>
              <w:rPr>
                <w:rFonts w:ascii="Times New Roman" w:hAnsi="Times New Roman" w:cs="Times New Roman"/>
                <w:b/>
                <w:lang w:val="ky-KG"/>
              </w:rPr>
              <w:t>- Совершенствование  системы оказания психиатрической помощи КР (на примере Ошской области)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Коомдук саламаттыкты сактоо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38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М.и.д.профессор Мамбетов М.А.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КРСУ, Бишкек</w:t>
            </w:r>
          </w:p>
        </w:tc>
      </w:tr>
    </w:tbl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B05DE5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58645C">
        <w:rPr>
          <w:rFonts w:ascii="Times New Roman" w:hAnsi="Times New Roman" w:cs="Times New Roman"/>
          <w:b/>
          <w:lang w:val="ky-KG"/>
        </w:rPr>
        <w:t>3 курс</w:t>
      </w:r>
    </w:p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W w:w="100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22"/>
        <w:gridCol w:w="1984"/>
        <w:gridCol w:w="2126"/>
        <w:gridCol w:w="561"/>
        <w:gridCol w:w="432"/>
        <w:gridCol w:w="1895"/>
      </w:tblGrid>
      <w:tr w:rsidR="00B05DE5" w:rsidRPr="0058645C" w:rsidTr="00E701BD">
        <w:trPr>
          <w:jc w:val="center"/>
        </w:trPr>
        <w:tc>
          <w:tcPr>
            <w:tcW w:w="7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30</w:t>
            </w:r>
          </w:p>
        </w:tc>
        <w:tc>
          <w:tcPr>
            <w:tcW w:w="232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Камчиев Келдияр Акбаралиевич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0552666033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:rsidR="00B05DE5" w:rsidRPr="00B80B8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14.01.17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-Радикальное лечение острого парапроктита в сочетании хроническим геморроем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80B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80B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y-KG"/>
              </w:rPr>
              <w:t>степени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Жалпы хирургия кафедрасы</w:t>
            </w:r>
          </w:p>
        </w:tc>
        <w:tc>
          <w:tcPr>
            <w:tcW w:w="56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95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Муратов Абдижалил Абдыразакович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31</w:t>
            </w:r>
          </w:p>
        </w:tc>
        <w:tc>
          <w:tcPr>
            <w:tcW w:w="232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Маманов Марлен Асанбекович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0554629292</w:t>
            </w:r>
          </w:p>
        </w:tc>
        <w:tc>
          <w:tcPr>
            <w:tcW w:w="1984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 Научное обоснование совершенствования организации оториноларингологической помощи населению  (на примере Ошской </w:t>
            </w: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>области)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Коомдук саламаттыкты сактоо кафедрасы</w:t>
            </w:r>
          </w:p>
        </w:tc>
        <w:tc>
          <w:tcPr>
            <w:tcW w:w="56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95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Мамаев Түгөлбай Мамаевич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32</w:t>
            </w:r>
          </w:p>
        </w:tc>
        <w:tc>
          <w:tcPr>
            <w:tcW w:w="232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Топчубаева  Элида Таировна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0771548294</w:t>
            </w:r>
          </w:p>
        </w:tc>
        <w:tc>
          <w:tcPr>
            <w:tcW w:w="1984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14.03.03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 Воздействие патологических факторов внешней среды на основные патогенетические  звенья заболеваний дыхательной системы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Жалпы,  клиникалык биохимия жана патофизиология кафедрасы</w:t>
            </w:r>
          </w:p>
        </w:tc>
        <w:tc>
          <w:tcPr>
            <w:tcW w:w="56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95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Маметова Алтынай Сулеймановна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33</w:t>
            </w:r>
          </w:p>
        </w:tc>
        <w:tc>
          <w:tcPr>
            <w:tcW w:w="232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Усупбекова Таттыбүбү Раманкуловна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0558525151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0773118758</w:t>
            </w:r>
          </w:p>
        </w:tc>
        <w:tc>
          <w:tcPr>
            <w:tcW w:w="1984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14.01</w:t>
            </w:r>
            <w:r w:rsidRPr="0058645C">
              <w:rPr>
                <w:rFonts w:ascii="Times New Roman" w:hAnsi="Times New Roman" w:cs="Times New Roman"/>
                <w:b/>
                <w:lang w:val="ky-KG"/>
              </w:rPr>
              <w:t>.14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-Распространенность стоматологических заболеваний и состояние стоматологической помощи детям школьного возраста  г.Ош КР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Терапевтикалык жана ортопедиялык стоматология</w:t>
            </w:r>
          </w:p>
        </w:tc>
        <w:tc>
          <w:tcPr>
            <w:tcW w:w="56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95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м.и.к.,  доц.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Арстанбеков Маматжан Арстанбекович</w:t>
            </w:r>
          </w:p>
        </w:tc>
      </w:tr>
      <w:tr w:rsidR="00B05DE5" w:rsidRPr="00DC1DDA" w:rsidTr="00E701BD">
        <w:trPr>
          <w:jc w:val="center"/>
        </w:trPr>
        <w:tc>
          <w:tcPr>
            <w:tcW w:w="7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34</w:t>
            </w:r>
          </w:p>
        </w:tc>
        <w:tc>
          <w:tcPr>
            <w:tcW w:w="232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Апсаматов Ризамат Рахимович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0550000768</w:t>
            </w:r>
          </w:p>
        </w:tc>
        <w:tc>
          <w:tcPr>
            <w:tcW w:w="1984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14.01.17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-Оптимизация современных методов диагностики и лечения ахалазии пищевода 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Хирургиялык оорулар кафедрасы</w:t>
            </w:r>
          </w:p>
        </w:tc>
        <w:tc>
          <w:tcPr>
            <w:tcW w:w="561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95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Д.м.н.проф.А.Т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.Байгазаков, Бишкек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Абдуллаева Камилла Абдумажитовна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0555863108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14.01</w:t>
            </w:r>
            <w:r w:rsidRPr="0058645C">
              <w:rPr>
                <w:rFonts w:ascii="Times New Roman" w:hAnsi="Times New Roman" w:cs="Times New Roman"/>
                <w:b/>
                <w:lang w:val="ky-KG"/>
              </w:rPr>
              <w:t>.14</w:t>
            </w:r>
            <w:r>
              <w:rPr>
                <w:rFonts w:ascii="Times New Roman" w:hAnsi="Times New Roman" w:cs="Times New Roman"/>
                <w:b/>
                <w:lang w:val="ky-KG"/>
              </w:rPr>
              <w:t>-Нужддаемость в ортодонтической помощи детей школьного возраста и современное состояние ортодонтической службы в городе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Терапевтикалык жана ортопедиялык стоматология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м.и.к.,  доц.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Арстанбеков Маматжан Арстанбекович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Каракожонова Алиса Рысбековна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0552221286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0701221286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14.02.02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 Эпидемиологическая оценка динамика формирования резистентности к антибиотикам у циркулирующих штаммов микроорганизмов ЛПУ г.Ош и пути совершенствования мер инфекционного </w:t>
            </w: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контроля за ними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Эпидемиология, микробиология жана жугуштуу оорулар курсу кафедрасы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Тайчиев Имамназар Тайчиевич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Ормонов Мелисбек Кушбакович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0552606126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0773136653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14.01.17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 Специфика спаечного процесса в послеоперационных грыжах передней брюшной стенки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Хирургиялык оорулар кафедрасы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Абдиев Азамат Шакирович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Турсунбаева Мира Сабирбековна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0555106813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Эпидемиология, микробиология жана жугуштуу оорулар курсу кафедрасы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Тайчиев Имамназар Тайчиевич</w:t>
            </w: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Эгенбердиева Жылдыз Абдылдаевна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0772547414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14.03.03</w:t>
            </w:r>
            <w:r>
              <w:rPr>
                <w:rFonts w:ascii="Times New Roman" w:hAnsi="Times New Roman" w:cs="Times New Roman"/>
                <w:b/>
                <w:lang w:val="ky-KG"/>
              </w:rPr>
              <w:t>- Особенности влияния краниоцеребральной гипотермии на развитие ишемического инсульта “клинико-экспериментальная работа”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Жалпы,  клиникалык биохимия жана патофизиология кафедрасы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Маметова Алтынай Сулеймановна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Мамражапов Максатбек Туратбекович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0778538763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Неврология, нейрохирургия, психиатрия жана наркология кафедрасы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проф.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Юсупов Фурхат Абдулахатович</w:t>
            </w:r>
          </w:p>
        </w:tc>
      </w:tr>
      <w:tr w:rsidR="00B05DE5" w:rsidRPr="0058645C" w:rsidTr="00E701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Моторов Улукбек Төлөмүшович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0554919604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14.01.09</w:t>
            </w:r>
            <w:r>
              <w:rPr>
                <w:rFonts w:ascii="Times New Roman" w:hAnsi="Times New Roman" w:cs="Times New Roman"/>
                <w:b/>
                <w:lang w:val="ky-KG"/>
              </w:rPr>
              <w:t>-Антиретровирусная терапия  у ВИЧ-инфицированных в продвинутую стадию и методы повышения ее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Эпидемиология, микробиология жана жугуштуу оорулар курсу кафедрасы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Тайчиев Имамназар Тайчиевич</w:t>
            </w:r>
          </w:p>
        </w:tc>
      </w:tr>
    </w:tbl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B05DE5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58645C">
        <w:rPr>
          <w:rFonts w:ascii="Times New Roman" w:hAnsi="Times New Roman" w:cs="Times New Roman"/>
          <w:b/>
          <w:lang w:val="ky-KG"/>
        </w:rPr>
        <w:t xml:space="preserve">4 курс </w:t>
      </w:r>
    </w:p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984"/>
        <w:gridCol w:w="2126"/>
        <w:gridCol w:w="567"/>
        <w:gridCol w:w="426"/>
        <w:gridCol w:w="1807"/>
      </w:tblGrid>
      <w:tr w:rsidR="00B05DE5" w:rsidRPr="0058645C" w:rsidTr="00E701BD">
        <w:trPr>
          <w:jc w:val="center"/>
        </w:trPr>
        <w:tc>
          <w:tcPr>
            <w:tcW w:w="534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Калыков Талантбек Суеркулович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0776446631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0706446631</w:t>
            </w:r>
          </w:p>
        </w:tc>
        <w:tc>
          <w:tcPr>
            <w:tcW w:w="1984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14.01.18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Неврология, нейрохирургия, психиатрия жана наркология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К.Б. Ырысов</w:t>
            </w:r>
          </w:p>
        </w:tc>
      </w:tr>
      <w:tr w:rsidR="00B05DE5" w:rsidRPr="0058645C" w:rsidTr="00E701BD">
        <w:trPr>
          <w:jc w:val="center"/>
        </w:trPr>
        <w:tc>
          <w:tcPr>
            <w:tcW w:w="534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Нурунбетов Эрмек Балтахунович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0777777424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0555555424</w:t>
            </w:r>
          </w:p>
        </w:tc>
        <w:tc>
          <w:tcPr>
            <w:tcW w:w="1984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</w:p>
        </w:tc>
        <w:tc>
          <w:tcPr>
            <w:tcW w:w="21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Коомдук саламаттыкты сактоо кафедрасы</w:t>
            </w:r>
          </w:p>
        </w:tc>
        <w:tc>
          <w:tcPr>
            <w:tcW w:w="56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26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Н. Касиев</w:t>
            </w:r>
          </w:p>
        </w:tc>
      </w:tr>
      <w:tr w:rsidR="00B05DE5" w:rsidRPr="0058645C" w:rsidTr="00E701B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Нышанов Бегмамат Мусаевич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0772121618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14.01.17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-Лечение гнойно-воспалительных заболеваний с </w:t>
            </w: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>применением углеродминерального сорбента в условиях раннего закрытия гнойной 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Хирургиялык оорулар кафедрасы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А.С. Бейшеналиев</w:t>
            </w:r>
          </w:p>
        </w:tc>
      </w:tr>
      <w:tr w:rsidR="00B05DE5" w:rsidRPr="0058645C" w:rsidTr="00E701B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Сарыбашов Абдыкалык Болтокович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0773086847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0771462528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0559462528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14.01.26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-Оптимизация сроков функционирования постоянного сосудистого доступа при терминальных стадиях ХПН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Хирургиялык оорулар кафедрасы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Т.А. Осмонов</w:t>
            </w:r>
          </w:p>
        </w:tc>
      </w:tr>
      <w:tr w:rsidR="00B05DE5" w:rsidRPr="0058645C" w:rsidTr="00E701B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Реджапова Надира Абдулахатовна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0776861185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14.02.03</w:t>
            </w:r>
            <w:r>
              <w:rPr>
                <w:rFonts w:ascii="Times New Roman" w:hAnsi="Times New Roman" w:cs="Times New Roman"/>
                <w:b/>
                <w:lang w:val="ky-KG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Коомдук саламаттыкты сактоо кафедрасы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З.А. Айдаров</w:t>
            </w:r>
          </w:p>
        </w:tc>
      </w:tr>
      <w:tr w:rsidR="00B05DE5" w:rsidRPr="0058645C" w:rsidTr="00E701B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 xml:space="preserve">Зыятова Нурайым Зыятовна 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(0556301015)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14.01.01</w:t>
            </w:r>
            <w:r>
              <w:rPr>
                <w:rFonts w:ascii="Times New Roman" w:hAnsi="Times New Roman" w:cs="Times New Roman"/>
                <w:b/>
                <w:lang w:val="ky-KG"/>
              </w:rPr>
              <w:t>-Оптимизация методов прогнозирования преждевременных родов в южных регионах 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Акушердик жана гинекология кафедрасы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А.А. Аскеров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(академ.отпуск)</w:t>
            </w:r>
          </w:p>
        </w:tc>
      </w:tr>
      <w:tr w:rsidR="00B05DE5" w:rsidRPr="0058645C" w:rsidTr="00E701B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Дурусбеков Асан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14.02.02</w:t>
            </w:r>
            <w:r>
              <w:rPr>
                <w:rFonts w:ascii="Times New Roman" w:hAnsi="Times New Roman" w:cs="Times New Roman"/>
                <w:b/>
                <w:lang w:val="ky-KG"/>
              </w:rPr>
              <w:t>-Совершенствование эпидемиологического надзора и профилактики ВИЧ-инфекции среди женщин репродуктивного возраста на территории высокой эпидемической опасности  (на примере Ошской области 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Эпидемиология, микробиология жана жугуштуу оорулар курсу кафедрасы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м.и.д., профессор</w:t>
            </w:r>
          </w:p>
          <w:p w:rsidR="00B05DE5" w:rsidRPr="0058645C" w:rsidRDefault="00B05DE5" w:rsidP="00E70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58645C">
              <w:rPr>
                <w:rFonts w:ascii="Times New Roman" w:hAnsi="Times New Roman" w:cs="Times New Roman"/>
                <w:b/>
                <w:lang w:val="ky-KG"/>
              </w:rPr>
              <w:t>М.Т. Мамаев</w:t>
            </w:r>
          </w:p>
        </w:tc>
      </w:tr>
    </w:tbl>
    <w:p w:rsidR="00B05DE5" w:rsidRPr="0058645C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B05DE5" w:rsidRPr="003E38C7" w:rsidRDefault="00B05DE5" w:rsidP="00B05DE5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B05DE5" w:rsidRDefault="00B05DE5" w:rsidP="00B05DE5">
      <w:pPr>
        <w:pStyle w:val="a3"/>
        <w:rPr>
          <w:rFonts w:ascii="Times New Roman" w:hAnsi="Times New Roman"/>
          <w:lang w:val="ky-KG"/>
        </w:rPr>
      </w:pPr>
      <w:bookmarkStart w:id="0" w:name="_GoBack"/>
      <w:bookmarkEnd w:id="0"/>
    </w:p>
    <w:p w:rsidR="00B05DE5" w:rsidRPr="00347321" w:rsidRDefault="00B05DE5" w:rsidP="00B05DE5">
      <w:pPr>
        <w:pStyle w:val="a3"/>
        <w:rPr>
          <w:rFonts w:ascii="Times New Roman" w:hAnsi="Times New Roman"/>
          <w:lang w:val="ky-KG"/>
        </w:rPr>
      </w:pPr>
    </w:p>
    <w:p w:rsidR="00B05DE5" w:rsidRPr="003E38C7" w:rsidRDefault="00B05DE5" w:rsidP="00B05DE5">
      <w:pPr>
        <w:rPr>
          <w:lang w:val="ky-KG"/>
        </w:rPr>
      </w:pPr>
    </w:p>
    <w:p w:rsidR="00493516" w:rsidRPr="00B05DE5" w:rsidRDefault="00493516">
      <w:pPr>
        <w:rPr>
          <w:lang w:val="ky-KG"/>
        </w:rPr>
      </w:pPr>
    </w:p>
    <w:sectPr w:rsidR="00493516" w:rsidRPr="00B0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E5"/>
    <w:rsid w:val="00493516"/>
    <w:rsid w:val="00B05DE5"/>
    <w:rsid w:val="00D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2022-03-25T12:05:00Z</dcterms:created>
  <dcterms:modified xsi:type="dcterms:W3CDTF">2022-03-31T08:14:00Z</dcterms:modified>
</cp:coreProperties>
</file>