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ОШСКИЙ ГОСУДАРСТВЕННЫЙ УНИВЕРСИТЕТ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МЕЖДУНАРОДНЫЙ МЕДИЦИНСКИЙ ФАКУЛЬТЕТ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pStyle w:val="5"/>
        <w:spacing w:before="194"/>
        <w:rPr>
          <w:rFonts w:hint="default" w:ascii="Times New Roman" w:hAnsi="Times New Roman" w:cs="Times New Roman"/>
          <w:color w:val="0E0E0E"/>
          <w:sz w:val="22"/>
          <w:szCs w:val="22"/>
          <w:lang w:val="ky-KG"/>
        </w:rPr>
      </w:pPr>
      <w:r>
        <w:rPr>
          <w:rFonts w:hint="default" w:ascii="Times New Roman" w:hAnsi="Times New Roman" w:cs="Times New Roman"/>
          <w:b/>
          <w:color w:val="0E0E0E"/>
          <w:sz w:val="22"/>
          <w:szCs w:val="22"/>
        </w:rPr>
        <w:t>«Рассмотрено»</w:t>
      </w:r>
      <w:r>
        <w:rPr>
          <w:rFonts w:hint="default" w:ascii="Times New Roman" w:hAnsi="Times New Roman" w:cs="Times New Roman"/>
          <w:color w:val="0E0E0E"/>
          <w:sz w:val="22"/>
          <w:szCs w:val="22"/>
          <w:lang w:val="ky-KG"/>
        </w:rPr>
        <w:t xml:space="preserve"> ___________                                                                      </w:t>
      </w:r>
      <w:r>
        <w:rPr>
          <w:rFonts w:hint="default" w:ascii="Times New Roman" w:hAnsi="Times New Roman" w:cs="Times New Roman"/>
          <w:b/>
          <w:color w:val="0E0E0E"/>
          <w:sz w:val="22"/>
          <w:szCs w:val="22"/>
        </w:rPr>
        <w:t>«Утверждаю»_______</w:t>
      </w:r>
      <w:r>
        <w:rPr>
          <w:rFonts w:hint="default" w:ascii="Times New Roman" w:hAnsi="Times New Roman" w:cs="Times New Roman"/>
          <w:color w:val="0E0E0E"/>
          <w:sz w:val="22"/>
          <w:szCs w:val="22"/>
          <w:lang w:val="ky-KG"/>
        </w:rPr>
        <w:t xml:space="preserve">                                                                                                                                     </w:t>
      </w:r>
    </w:p>
    <w:p>
      <w:pPr>
        <w:pStyle w:val="11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на  заседании кафедры , протокол № ___ 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 xml:space="preserve">                                                 </w:t>
      </w:r>
      <w:r>
        <w:rPr>
          <w:rFonts w:hint="default" w:ascii="Times New Roman" w:hAnsi="Times New Roman" w:cs="Times New Roman"/>
          <w:sz w:val="22"/>
          <w:szCs w:val="22"/>
        </w:rPr>
        <w:t>Председатель УМС ММФ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>
      <w:pPr>
        <w:pStyle w:val="11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от    «___» ______________202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 xml:space="preserve">г. 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 xml:space="preserve">                                                            </w:t>
      </w:r>
      <w:r>
        <w:rPr>
          <w:rFonts w:hint="default" w:ascii="Times New Roman" w:hAnsi="Times New Roman" w:cs="Times New Roman"/>
          <w:sz w:val="22"/>
          <w:szCs w:val="22"/>
        </w:rPr>
        <w:t xml:space="preserve"> к.м.н., доц.  Кенешбаев Б.К.</w:t>
      </w:r>
    </w:p>
    <w:p>
      <w:pPr>
        <w:pStyle w:val="11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ky-KG"/>
        </w:rPr>
        <w:t>.з</w:t>
      </w:r>
      <w:r>
        <w:rPr>
          <w:rFonts w:hint="default" w:ascii="Times New Roman" w:hAnsi="Times New Roman" w:cs="Times New Roman"/>
          <w:sz w:val="22"/>
          <w:szCs w:val="22"/>
        </w:rPr>
        <w:t xml:space="preserve">ав.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к</w:t>
      </w:r>
      <w:r>
        <w:rPr>
          <w:rFonts w:hint="default" w:ascii="Times New Roman" w:hAnsi="Times New Roman" w:cs="Times New Roman"/>
          <w:sz w:val="22"/>
          <w:szCs w:val="22"/>
        </w:rPr>
        <w:t>аф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.</w:t>
      </w:r>
      <w:r>
        <w:rPr>
          <w:rFonts w:hint="default" w:ascii="Times New Roman" w:hAnsi="Times New Roman" w:cs="Times New Roman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к.б.н., доцент</w:t>
      </w:r>
      <w:r>
        <w:rPr>
          <w:rFonts w:hint="default" w:ascii="Times New Roman" w:hAnsi="Times New Roman" w:cs="Times New Roman"/>
          <w:sz w:val="22"/>
          <w:szCs w:val="22"/>
        </w:rPr>
        <w:t xml:space="preserve">.,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Момунова А.А.</w:t>
      </w:r>
      <w:r>
        <w:rPr>
          <w:rFonts w:hint="default" w:ascii="Times New Roman" w:hAnsi="Times New Roman" w:cs="Times New Roman"/>
          <w:sz w:val="22"/>
          <w:szCs w:val="22"/>
        </w:rPr>
        <w:t xml:space="preserve">.                         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 xml:space="preserve">                        </w:t>
      </w:r>
      <w:r>
        <w:rPr>
          <w:rFonts w:hint="default" w:ascii="Times New Roman" w:hAnsi="Times New Roman" w:cs="Times New Roman"/>
          <w:sz w:val="22"/>
          <w:szCs w:val="22"/>
        </w:rPr>
        <w:t>от  «____»________  202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>г.</w:t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ind w:left="2173" w:right="2367"/>
        <w:jc w:val="center"/>
        <w:rPr>
          <w:rFonts w:ascii="Times New Roman" w:hAnsi="Times New Roman" w:cs="Times New Roman"/>
          <w:b/>
          <w:w w:val="95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М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етодически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е</w:t>
      </w:r>
      <w:r>
        <w:rPr>
          <w:rFonts w:ascii="Times New Roman" w:hAnsi="Times New Roman" w:cs="Times New Roman"/>
          <w:b/>
          <w:spacing w:val="3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семинар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ы кафедры “Патологии, базисной и клинической фармакологии” на 20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2</w:t>
      </w:r>
      <w:r>
        <w:rPr>
          <w:rFonts w:hint="default" w:ascii="Times New Roman" w:hAnsi="Times New Roman" w:cs="Times New Roman"/>
          <w:b/>
          <w:w w:val="95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-20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2</w:t>
      </w:r>
      <w:r>
        <w:rPr>
          <w:rFonts w:hint="default" w:ascii="Times New Roman" w:hAnsi="Times New Roman" w:cs="Times New Roman"/>
          <w:b/>
          <w:w w:val="95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 xml:space="preserve"> год</w:t>
      </w:r>
    </w:p>
    <w:p>
      <w:pPr>
        <w:spacing w:after="0" w:line="240" w:lineRule="auto"/>
        <w:ind w:left="2173" w:right="23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9"/>
        <w:tblW w:w="8951" w:type="dxa"/>
        <w:tblInd w:w="1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5387"/>
        <w:gridCol w:w="992"/>
        <w:gridCol w:w="19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8" w:type="dxa"/>
          </w:tcPr>
          <w:p>
            <w:pPr>
              <w:pStyle w:val="1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w w:val="105"/>
                <w:sz w:val="24"/>
                <w:szCs w:val="24"/>
                <w:lang w:val="ky-KG"/>
              </w:rPr>
              <w:t>№</w:t>
            </w:r>
          </w:p>
        </w:tc>
        <w:tc>
          <w:tcPr>
            <w:tcW w:w="5387" w:type="dxa"/>
          </w:tcPr>
          <w:p>
            <w:pPr>
              <w:pStyle w:val="10"/>
              <w:spacing w:before="161"/>
              <w:ind w:right="231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             </w:t>
            </w:r>
            <w:r>
              <w:rPr>
                <w:b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10"/>
              <w:spacing w:line="325" w:lineRule="exact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pacing w:val="-1"/>
                <w:sz w:val="24"/>
                <w:szCs w:val="24"/>
                <w:lang w:val="ky-KG"/>
              </w:rPr>
              <w:t xml:space="preserve">     Дата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10"/>
              <w:spacing w:line="325" w:lineRule="exact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ФИО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88" w:type="dxa"/>
          </w:tcPr>
          <w:p>
            <w:pPr>
              <w:pStyle w:val="10"/>
              <w:spacing w:before="8" w:line="230" w:lineRule="auto"/>
              <w:ind w:left="125" w:right="81" w:hanging="3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5387" w:type="dxa"/>
          </w:tcPr>
          <w:p>
            <w:pPr>
              <w:pStyle w:val="10"/>
              <w:tabs>
                <w:tab w:val="left" w:pos="1866"/>
                <w:tab w:val="left" w:pos="3841"/>
                <w:tab w:val="left" w:pos="5298"/>
              </w:tabs>
              <w:spacing w:before="16" w:line="228" w:lineRule="auto"/>
              <w:ind w:left="118" w:right="102" w:hanging="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Сущность образовательного процесса как системы  совместной деятельности преподавателя и студентов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10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10.09.2</w:t>
            </w:r>
            <w:r>
              <w:rPr>
                <w:rFonts w:hint="default"/>
                <w:sz w:val="24"/>
                <w:szCs w:val="24"/>
                <w:lang w:val="ky-KG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Абдиева 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88" w:type="dxa"/>
          </w:tcPr>
          <w:p>
            <w:pPr>
              <w:pStyle w:val="10"/>
              <w:spacing w:before="128" w:line="230" w:lineRule="auto"/>
              <w:ind w:right="8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2</w:t>
            </w:r>
          </w:p>
        </w:tc>
        <w:tc>
          <w:tcPr>
            <w:tcW w:w="5387" w:type="dxa"/>
          </w:tcPr>
          <w:p>
            <w:pPr>
              <w:pStyle w:val="10"/>
              <w:tabs>
                <w:tab w:val="left" w:pos="1728"/>
                <w:tab w:val="left" w:pos="2075"/>
                <w:tab w:val="left" w:pos="3992"/>
                <w:tab w:val="left" w:pos="5277"/>
              </w:tabs>
              <w:spacing w:line="287" w:lineRule="exact"/>
              <w:ind w:left="11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Формирование научно-исследовательских навыков у студентов. Научно-методический семинар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10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16.10.2</w:t>
            </w:r>
            <w:r>
              <w:rPr>
                <w:rFonts w:hint="default"/>
                <w:sz w:val="24"/>
                <w:szCs w:val="24"/>
                <w:lang w:val="ky-KG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Каипова А.К.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88" w:type="dxa"/>
          </w:tcPr>
          <w:p>
            <w:pPr>
              <w:pStyle w:val="10"/>
              <w:spacing w:before="145" w:line="228" w:lineRule="auto"/>
              <w:ind w:right="115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3</w:t>
            </w:r>
          </w:p>
        </w:tc>
        <w:tc>
          <w:tcPr>
            <w:tcW w:w="5387" w:type="dxa"/>
          </w:tcPr>
          <w:p>
            <w:pPr>
              <w:pStyle w:val="10"/>
              <w:tabs>
                <w:tab w:val="left" w:pos="1728"/>
                <w:tab w:val="left" w:pos="2904"/>
                <w:tab w:val="left" w:pos="3243"/>
                <w:tab w:val="left" w:pos="4965"/>
              </w:tabs>
              <w:spacing w:line="294" w:lineRule="exact"/>
              <w:ind w:left="11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Инновационные приемы и организации учебного процесса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10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20.11.2</w:t>
            </w:r>
            <w:r>
              <w:rPr>
                <w:rFonts w:hint="default"/>
                <w:sz w:val="24"/>
                <w:szCs w:val="24"/>
                <w:lang w:val="ky-KG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Сеитова А.С.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8" w:type="dxa"/>
          </w:tcPr>
          <w:p>
            <w:pPr>
              <w:pStyle w:val="10"/>
              <w:spacing w:before="128" w:line="230" w:lineRule="auto"/>
              <w:ind w:right="94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4</w:t>
            </w:r>
          </w:p>
        </w:tc>
        <w:tc>
          <w:tcPr>
            <w:tcW w:w="5387" w:type="dxa"/>
          </w:tcPr>
          <w:p>
            <w:pPr>
              <w:pStyle w:val="10"/>
              <w:tabs>
                <w:tab w:val="left" w:pos="2089"/>
                <w:tab w:val="left" w:pos="3207"/>
                <w:tab w:val="left" w:pos="4824"/>
              </w:tabs>
              <w:spacing w:line="287" w:lineRule="exact"/>
              <w:ind w:left="11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Организация НИРС и УИРС  по обучаемым дисциплинам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10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18.12.2</w:t>
            </w:r>
            <w:r>
              <w:rPr>
                <w:rFonts w:hint="default"/>
                <w:sz w:val="24"/>
                <w:szCs w:val="24"/>
                <w:lang w:val="ky-KG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Каипова А.К.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8" w:type="dxa"/>
          </w:tcPr>
          <w:p>
            <w:pPr>
              <w:pStyle w:val="10"/>
              <w:spacing w:line="328" w:lineRule="exact"/>
              <w:ind w:left="99" w:right="69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5387" w:type="dxa"/>
          </w:tcPr>
          <w:p>
            <w:pPr>
              <w:pStyle w:val="10"/>
              <w:ind w:left="12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Инструментарий дистанционного обучения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10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29.0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ky-KG"/>
              </w:rPr>
              <w:t>.2</w:t>
            </w:r>
            <w:r>
              <w:rPr>
                <w:rFonts w:hint="default"/>
                <w:sz w:val="24"/>
                <w:szCs w:val="24"/>
                <w:lang w:val="ky-KG"/>
              </w:rPr>
              <w:t>2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Жороева А.К.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88" w:type="dxa"/>
          </w:tcPr>
          <w:p>
            <w:pPr>
              <w:pStyle w:val="10"/>
              <w:spacing w:line="325" w:lineRule="exact"/>
              <w:ind w:left="14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5387" w:type="dxa"/>
          </w:tcPr>
          <w:p>
            <w:pPr>
              <w:pStyle w:val="10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y-KG"/>
              </w:rPr>
              <w:t xml:space="preserve">Поиск литературных данных в </w:t>
            </w:r>
            <w:r>
              <w:rPr>
                <w:sz w:val="24"/>
                <w:szCs w:val="24"/>
                <w:lang w:val="en-US"/>
              </w:rPr>
              <w:t>Elsevier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Coursera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10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26.0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ky-KG"/>
              </w:rPr>
              <w:t>.2</w:t>
            </w:r>
            <w:r>
              <w:rPr>
                <w:rFonts w:hint="default"/>
                <w:sz w:val="24"/>
                <w:szCs w:val="24"/>
                <w:lang w:val="ky-KG"/>
              </w:rPr>
              <w:t>2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Сеитов Т.С.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588" w:type="dxa"/>
          </w:tcPr>
          <w:p>
            <w:pPr>
              <w:pStyle w:val="10"/>
              <w:spacing w:before="3" w:line="322" w:lineRule="exact"/>
              <w:ind w:left="96" w:right="69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5387" w:type="dxa"/>
          </w:tcPr>
          <w:p>
            <w:pPr>
              <w:pStyle w:val="10"/>
              <w:spacing w:line="289" w:lineRule="exact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ky-KG"/>
              </w:rPr>
              <w:t xml:space="preserve">  </w:t>
            </w:r>
            <w:r>
              <w:rPr>
                <w:w w:val="95"/>
                <w:sz w:val="24"/>
                <w:szCs w:val="24"/>
                <w:lang w:val="ru-RU"/>
              </w:rPr>
              <w:t xml:space="preserve">Внедрение активных  методов обучения </w:t>
            </w:r>
            <w:r>
              <w:rPr>
                <w:w w:val="95"/>
                <w:sz w:val="24"/>
                <w:szCs w:val="24"/>
                <w:lang w:val="ky-KG"/>
              </w:rPr>
              <w:t xml:space="preserve">  </w:t>
            </w:r>
            <w:r>
              <w:rPr>
                <w:w w:val="95"/>
                <w:sz w:val="24"/>
                <w:szCs w:val="24"/>
                <w:lang w:val="ru-RU"/>
              </w:rPr>
              <w:t>(</w:t>
            </w:r>
            <w:r>
              <w:rPr>
                <w:w w:val="95"/>
                <w:sz w:val="24"/>
                <w:szCs w:val="24"/>
                <w:lang w:val="en-US"/>
              </w:rPr>
              <w:t>TBL</w:t>
            </w:r>
            <w:r>
              <w:rPr>
                <w:w w:val="95"/>
                <w:sz w:val="24"/>
                <w:szCs w:val="24"/>
                <w:lang w:val="ru-RU"/>
              </w:rPr>
              <w:t>,</w:t>
            </w:r>
            <w:r>
              <w:rPr>
                <w:w w:val="95"/>
                <w:sz w:val="24"/>
                <w:szCs w:val="24"/>
                <w:lang w:val="en-US"/>
              </w:rPr>
              <w:t>CBL</w:t>
            </w:r>
            <w:r>
              <w:rPr>
                <w:w w:val="95"/>
                <w:sz w:val="24"/>
                <w:szCs w:val="24"/>
                <w:lang w:val="ru-RU"/>
              </w:rPr>
              <w:t>,</w:t>
            </w:r>
            <w:r>
              <w:rPr>
                <w:w w:val="95"/>
                <w:sz w:val="24"/>
                <w:szCs w:val="24"/>
                <w:lang w:val="en-US"/>
              </w:rPr>
              <w:t>RBL</w:t>
            </w:r>
            <w:r>
              <w:rPr>
                <w:w w:val="95"/>
                <w:sz w:val="24"/>
                <w:szCs w:val="24"/>
                <w:lang w:val="ru-RU"/>
              </w:rPr>
              <w:t>,</w:t>
            </w:r>
            <w:r>
              <w:rPr>
                <w:w w:val="95"/>
                <w:sz w:val="24"/>
                <w:szCs w:val="24"/>
                <w:lang w:val="en-US"/>
              </w:rPr>
              <w:t>PBL</w:t>
            </w:r>
            <w:r>
              <w:rPr>
                <w:w w:val="95"/>
                <w:sz w:val="24"/>
                <w:szCs w:val="24"/>
                <w:lang w:val="ru-RU"/>
              </w:rPr>
              <w:t>) в учебный процесс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10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ky-KG"/>
              </w:rPr>
              <w:t>.2</w:t>
            </w:r>
            <w:r>
              <w:rPr>
                <w:rFonts w:hint="default"/>
                <w:sz w:val="24"/>
                <w:szCs w:val="24"/>
                <w:lang w:val="ky-KG"/>
              </w:rPr>
              <w:t>2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Умурзакова Г.И.</w:t>
            </w:r>
          </w:p>
        </w:tc>
      </w:tr>
    </w:tbl>
    <w:p>
      <w:pPr>
        <w:rPr>
          <w:lang w:val="ky-KG"/>
        </w:rPr>
      </w:pPr>
      <w:r>
        <w:rPr>
          <w:lang w:val="ky-KG"/>
        </w:rPr>
        <w:t xml:space="preserve"> </w:t>
      </w: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Зав.каф., к.б.н., доцент.                    </w:t>
      </w:r>
      <w:r>
        <w:rPr>
          <w:rFonts w:hint="default" w:ascii="Times New Roman" w:hAnsi="Times New Roman" w:cs="Times New Roman"/>
          <w:lang w:val="ky-KG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ky-KG"/>
        </w:rPr>
        <w:t xml:space="preserve"> М</w:t>
      </w:r>
      <w:bookmarkStart w:id="0" w:name="_GoBack"/>
      <w:bookmarkEnd w:id="0"/>
      <w:r>
        <w:rPr>
          <w:rFonts w:ascii="Times New Roman" w:hAnsi="Times New Roman" w:cs="Times New Roman"/>
          <w:lang w:val="ky-KG"/>
        </w:rPr>
        <w:t>омунова</w:t>
      </w:r>
      <w:r>
        <w:rPr>
          <w:rFonts w:hint="default" w:ascii="Times New Roman" w:hAnsi="Times New Roman" w:cs="Times New Roman"/>
          <w:lang w:val="ky-KG"/>
        </w:rPr>
        <w:t xml:space="preserve"> А.А.</w:t>
      </w:r>
      <w:r>
        <w:rPr>
          <w:rFonts w:ascii="Times New Roman" w:hAnsi="Times New Roman" w:cs="Times New Roman"/>
          <w:lang w:val="ky-KG"/>
        </w:rPr>
        <w:t xml:space="preserve">                                                                           </w:t>
      </w:r>
    </w:p>
    <w:p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УМС кафедры                                                                                                               Умурзакова Г.И.</w:t>
      </w:r>
    </w:p>
    <w:p>
      <w:pPr>
        <w:rPr>
          <w:lang w:val="en-US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A"/>
    <w:rsid w:val="00341A29"/>
    <w:rsid w:val="00521D1A"/>
    <w:rsid w:val="005E5AF6"/>
    <w:rsid w:val="006C12CA"/>
    <w:rsid w:val="00EE6D00"/>
    <w:rsid w:val="4D9D76FD"/>
    <w:rsid w:val="72A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Body Text"/>
    <w:basedOn w:val="1"/>
    <w:qFormat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sz w:val="27"/>
      <w:szCs w:val="27"/>
      <w:lang w:eastAsia="ru-RU"/>
    </w:rPr>
  </w:style>
  <w:style w:type="paragraph" w:styleId="6">
    <w:name w:val="foot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4"/>
    <w:semiHidden/>
    <w:uiPriority w:val="99"/>
  </w:style>
  <w:style w:type="character" w:customStyle="1" w:styleId="8">
    <w:name w:val="Нижний колонтитул Знак"/>
    <w:basedOn w:val="2"/>
    <w:link w:val="6"/>
    <w:semiHidden/>
    <w:uiPriority w:val="99"/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eastAsia="en-US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168</Words>
  <Characters>961</Characters>
  <Lines>8</Lines>
  <Paragraphs>2</Paragraphs>
  <TotalTime>2</TotalTime>
  <ScaleCrop>false</ScaleCrop>
  <LinksUpToDate>false</LinksUpToDate>
  <CharactersWithSpaces>1127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2021-04-24T07:51:00Z</dcterms:created>
  <dc:creator>User</dc:creator>
  <cp:lastModifiedBy>User</cp:lastModifiedBy>
  <dcterms:modified xsi:type="dcterms:W3CDTF">2022-11-18T06:31:35Z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D094338C32DF41CD83FAEF59EE0A656F</vt:lpwstr>
  </property>
</Properties>
</file>