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CB" w:rsidRPr="00477D3C" w:rsidRDefault="00C947CB" w:rsidP="005D56FE">
      <w:pPr>
        <w:pStyle w:val="a6"/>
        <w:jc w:val="center"/>
        <w:rPr>
          <w:b/>
          <w:sz w:val="24"/>
          <w:szCs w:val="24"/>
          <w:lang w:eastAsia="ru-RU"/>
        </w:rPr>
      </w:pPr>
      <w:r w:rsidRPr="00477D3C">
        <w:rPr>
          <w:b/>
          <w:sz w:val="24"/>
          <w:szCs w:val="24"/>
          <w:lang w:eastAsia="ru-RU"/>
        </w:rPr>
        <w:t>Перспективный план</w:t>
      </w:r>
    </w:p>
    <w:p w:rsidR="00477D3C" w:rsidRDefault="00C947CB" w:rsidP="005D56FE">
      <w:pPr>
        <w:pStyle w:val="a6"/>
        <w:jc w:val="center"/>
        <w:rPr>
          <w:b/>
          <w:sz w:val="24"/>
          <w:szCs w:val="24"/>
          <w:lang w:eastAsia="ru-RU"/>
        </w:rPr>
      </w:pPr>
      <w:r w:rsidRPr="00477D3C">
        <w:rPr>
          <w:b/>
          <w:sz w:val="24"/>
          <w:szCs w:val="24"/>
          <w:lang w:eastAsia="ru-RU"/>
        </w:rPr>
        <w:t xml:space="preserve">повышения квалификаций ППС кафедры </w:t>
      </w:r>
    </w:p>
    <w:p w:rsidR="00C947CB" w:rsidRPr="00477D3C" w:rsidRDefault="00C947CB" w:rsidP="005D56FE">
      <w:pPr>
        <w:pStyle w:val="a6"/>
        <w:jc w:val="center"/>
        <w:rPr>
          <w:b/>
          <w:sz w:val="24"/>
          <w:szCs w:val="24"/>
          <w:lang w:eastAsia="ru-RU"/>
        </w:rPr>
      </w:pPr>
      <w:r w:rsidRPr="00477D3C">
        <w:rPr>
          <w:b/>
          <w:sz w:val="24"/>
          <w:szCs w:val="24"/>
          <w:lang w:eastAsia="ru-RU"/>
        </w:rPr>
        <w:t>«Патологии, базисной и клинической фармакологии»</w:t>
      </w:r>
      <w:r w:rsidR="00477D3C">
        <w:rPr>
          <w:b/>
          <w:sz w:val="24"/>
          <w:szCs w:val="24"/>
          <w:lang w:eastAsia="ru-RU"/>
        </w:rPr>
        <w:t xml:space="preserve">  </w:t>
      </w:r>
      <w:r w:rsidRPr="00477D3C">
        <w:rPr>
          <w:b/>
          <w:sz w:val="24"/>
          <w:szCs w:val="24"/>
          <w:lang w:eastAsia="ru-RU"/>
        </w:rPr>
        <w:t>на 2022-2025г.</w:t>
      </w:r>
    </w:p>
    <w:p w:rsidR="005D56FE" w:rsidRPr="005D56FE" w:rsidRDefault="005D56FE" w:rsidP="005D56FE">
      <w:pPr>
        <w:pStyle w:val="a6"/>
        <w:jc w:val="center"/>
        <w:rPr>
          <w:b/>
          <w:sz w:val="20"/>
          <w:szCs w:val="20"/>
          <w:lang w:eastAsia="ru-RU"/>
        </w:rPr>
      </w:pPr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023"/>
        <w:gridCol w:w="2182"/>
        <w:gridCol w:w="2592"/>
        <w:gridCol w:w="1500"/>
        <w:gridCol w:w="1484"/>
        <w:gridCol w:w="1701"/>
        <w:gridCol w:w="1559"/>
        <w:gridCol w:w="1843"/>
      </w:tblGrid>
      <w:tr w:rsidR="002A26C7" w:rsidRPr="00477D3C" w:rsidTr="00C947CB">
        <w:trPr>
          <w:trHeight w:val="1963"/>
        </w:trPr>
        <w:tc>
          <w:tcPr>
            <w:tcW w:w="568" w:type="dxa"/>
          </w:tcPr>
          <w:p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№</w:t>
            </w:r>
          </w:p>
        </w:tc>
        <w:tc>
          <w:tcPr>
            <w:tcW w:w="2023" w:type="dxa"/>
          </w:tcPr>
          <w:p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ФИО</w:t>
            </w:r>
          </w:p>
        </w:tc>
        <w:tc>
          <w:tcPr>
            <w:tcW w:w="2182" w:type="dxa"/>
          </w:tcPr>
          <w:p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Участие на семинарах-тренингах по подготовке экспертов </w:t>
            </w:r>
            <w:proofErr w:type="spellStart"/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аккредитационных</w:t>
            </w:r>
            <w:proofErr w:type="spellEnd"/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агентств </w:t>
            </w:r>
          </w:p>
        </w:tc>
        <w:tc>
          <w:tcPr>
            <w:tcW w:w="2592" w:type="dxa"/>
          </w:tcPr>
          <w:p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Участие на семинарах по реформе мед</w:t>
            </w:r>
            <w:proofErr w:type="gramStart"/>
            <w:r w:rsidR="005D56FE"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фармобразования</w:t>
            </w:r>
            <w:proofErr w:type="spellEnd"/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 по внедрении и организации программ модульно-интегрированной системы обучения</w:t>
            </w:r>
          </w:p>
        </w:tc>
        <w:tc>
          <w:tcPr>
            <w:tcW w:w="1500" w:type="dxa"/>
          </w:tcPr>
          <w:p w:rsidR="002A26C7" w:rsidRPr="00477D3C" w:rsidRDefault="002A26C7" w:rsidP="00477D3C">
            <w:pPr>
              <w:pStyle w:val="a6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484" w:type="dxa"/>
          </w:tcPr>
          <w:p w:rsidR="002A26C7" w:rsidRPr="00477D3C" w:rsidRDefault="002A26C7" w:rsidP="00477D3C">
            <w:pPr>
              <w:pStyle w:val="a6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Повышение квалификации по педагогике и психологии</w:t>
            </w:r>
          </w:p>
        </w:tc>
        <w:tc>
          <w:tcPr>
            <w:tcW w:w="1701" w:type="dxa"/>
          </w:tcPr>
          <w:p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Инновационные технологии и разработки методических документов в образовании</w:t>
            </w:r>
          </w:p>
        </w:tc>
        <w:tc>
          <w:tcPr>
            <w:tcW w:w="1559" w:type="dxa"/>
          </w:tcPr>
          <w:p w:rsidR="002A26C7" w:rsidRPr="00477D3C" w:rsidRDefault="002A26C7" w:rsidP="00477D3C">
            <w:pPr>
              <w:pStyle w:val="a6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Участие в научно-практических семинарах</w:t>
            </w:r>
          </w:p>
        </w:tc>
        <w:tc>
          <w:tcPr>
            <w:tcW w:w="1843" w:type="dxa"/>
          </w:tcPr>
          <w:p w:rsidR="002A26C7" w:rsidRPr="00477D3C" w:rsidRDefault="002C709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Международные </w:t>
            </w:r>
            <w:r w:rsidR="002A26C7" w:rsidRPr="00477D3C">
              <w:rPr>
                <w:sz w:val="20"/>
                <w:szCs w:val="20"/>
              </w:rPr>
              <w:t>Языковые программы повышения квалификации</w:t>
            </w:r>
          </w:p>
        </w:tc>
      </w:tr>
      <w:tr w:rsidR="002A26C7" w:rsidRPr="00477D3C" w:rsidTr="002A26C7">
        <w:trPr>
          <w:trHeight w:val="247"/>
        </w:trPr>
        <w:tc>
          <w:tcPr>
            <w:tcW w:w="568" w:type="dxa"/>
          </w:tcPr>
          <w:p w:rsidR="002A26C7" w:rsidRPr="00477D3C" w:rsidRDefault="002A26C7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</w:tcPr>
          <w:p w:rsidR="002A26C7" w:rsidRPr="00477D3C" w:rsidRDefault="002A26C7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Момунова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82" w:type="dxa"/>
          </w:tcPr>
          <w:p w:rsidR="002A26C7" w:rsidRPr="00477D3C" w:rsidRDefault="005D56FE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МОН 2022</w:t>
            </w:r>
          </w:p>
        </w:tc>
        <w:tc>
          <w:tcPr>
            <w:tcW w:w="2592" w:type="dxa"/>
          </w:tcPr>
          <w:p w:rsidR="002A26C7" w:rsidRPr="00477D3C" w:rsidRDefault="00406AB1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:rsidR="002A26C7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2A26C7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2023</w:t>
            </w:r>
          </w:p>
        </w:tc>
        <w:tc>
          <w:tcPr>
            <w:tcW w:w="1559" w:type="dxa"/>
          </w:tcPr>
          <w:p w:rsidR="002A26C7" w:rsidRPr="00477D3C" w:rsidRDefault="00C947CB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2A26C7" w:rsidRPr="00477D3C" w:rsidRDefault="006F0C35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Калматов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Р.К.</w:t>
            </w:r>
          </w:p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</w:tr>
      <w:tr w:rsidR="00477D3C" w:rsidRPr="00477D3C" w:rsidTr="002A26C7">
        <w:trPr>
          <w:trHeight w:val="247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Осумбеков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Б.З.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Сеитова А. С.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2023</w:t>
            </w:r>
          </w:p>
        </w:tc>
      </w:tr>
      <w:tr w:rsidR="00477D3C" w:rsidRPr="00477D3C" w:rsidTr="002A26C7">
        <w:trPr>
          <w:trHeight w:val="247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Жороева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Ешиева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Абдиева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Б.Ж.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 Декабрь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Киргизбаева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У.Т.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Мирзокулов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Ш.С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Июль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Мурзаева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Декабрь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Исмаилов И.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Декабрь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Пирматова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А.К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Умурзакова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Февраль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Мурзалиева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Ажибаева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Орозова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Ч.Т.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Зубаиров</w:t>
            </w:r>
            <w:proofErr w:type="spellEnd"/>
            <w:proofErr w:type="gram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477D3C" w:rsidRPr="00477D3C" w:rsidTr="002A26C7">
        <w:trPr>
          <w:trHeight w:val="261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Абдраев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477D3C" w:rsidRPr="00477D3C" w:rsidTr="002A26C7">
        <w:trPr>
          <w:trHeight w:val="247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Гуламов</w:t>
            </w:r>
            <w:proofErr w:type="spellEnd"/>
            <w:proofErr w:type="gram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477D3C" w:rsidRPr="00477D3C" w:rsidTr="002A26C7">
        <w:trPr>
          <w:trHeight w:val="247"/>
        </w:trPr>
        <w:tc>
          <w:tcPr>
            <w:tcW w:w="568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3" w:type="dxa"/>
          </w:tcPr>
          <w:p w:rsidR="00477D3C" w:rsidRPr="00477D3C" w:rsidRDefault="00477D3C" w:rsidP="00477D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Эркинжон</w:t>
            </w:r>
            <w:proofErr w:type="spellEnd"/>
            <w:r w:rsidRPr="00477D3C">
              <w:rPr>
                <w:rFonts w:ascii="Times New Roman" w:hAnsi="Times New Roman" w:cs="Times New Roman"/>
                <w:sz w:val="20"/>
                <w:szCs w:val="20"/>
              </w:rPr>
              <w:t xml:space="preserve"> у Ф</w:t>
            </w:r>
          </w:p>
        </w:tc>
        <w:tc>
          <w:tcPr>
            <w:tcW w:w="218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77D3C" w:rsidRDefault="00477D3C" w:rsidP="00477D3C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:rsidR="00477D3C" w:rsidRPr="00477D3C" w:rsidRDefault="00477D3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2024</w:t>
            </w:r>
          </w:p>
        </w:tc>
      </w:tr>
      <w:bookmarkEnd w:id="0"/>
    </w:tbl>
    <w:p w:rsidR="002811D8" w:rsidRPr="002C709C" w:rsidRDefault="002811D8">
      <w:pPr>
        <w:rPr>
          <w:sz w:val="20"/>
          <w:szCs w:val="20"/>
        </w:rPr>
      </w:pPr>
    </w:p>
    <w:sectPr w:rsidR="002811D8" w:rsidRPr="002C709C" w:rsidSect="005D56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B"/>
    <w:rsid w:val="002811D8"/>
    <w:rsid w:val="002862C3"/>
    <w:rsid w:val="002A26C7"/>
    <w:rsid w:val="002C709C"/>
    <w:rsid w:val="003553EE"/>
    <w:rsid w:val="00406AB1"/>
    <w:rsid w:val="00477D3C"/>
    <w:rsid w:val="005D56FE"/>
    <w:rsid w:val="005E5B2C"/>
    <w:rsid w:val="006F0C35"/>
    <w:rsid w:val="0074380B"/>
    <w:rsid w:val="00784E57"/>
    <w:rsid w:val="0078669A"/>
    <w:rsid w:val="00A612BF"/>
    <w:rsid w:val="00AC55FA"/>
    <w:rsid w:val="00C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0B"/>
    <w:rPr>
      <w:b/>
      <w:bCs/>
    </w:rPr>
  </w:style>
  <w:style w:type="table" w:styleId="a5">
    <w:name w:val="Table Grid"/>
    <w:basedOn w:val="a1"/>
    <w:uiPriority w:val="39"/>
    <w:rsid w:val="002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6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0B"/>
    <w:rPr>
      <w:b/>
      <w:bCs/>
    </w:rPr>
  </w:style>
  <w:style w:type="table" w:styleId="a5">
    <w:name w:val="Table Grid"/>
    <w:basedOn w:val="a1"/>
    <w:uiPriority w:val="39"/>
    <w:rsid w:val="002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6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B57D-2140-4953-8174-6B8553E1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2022-11-28T20:14:00Z</dcterms:created>
  <dcterms:modified xsi:type="dcterms:W3CDTF">2022-11-29T07:35:00Z</dcterms:modified>
</cp:coreProperties>
</file>