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1B" w:rsidRPr="005028CA" w:rsidRDefault="000E631B" w:rsidP="000E631B">
      <w:pPr>
        <w:jc w:val="center"/>
        <w:rPr>
          <w:b/>
          <w:sz w:val="28"/>
        </w:rPr>
      </w:pPr>
      <w:r w:rsidRPr="005028CA">
        <w:rPr>
          <w:b/>
          <w:sz w:val="28"/>
        </w:rPr>
        <w:t xml:space="preserve">Темы магистерских диссертаций по кафедре ПКРЯ и </w:t>
      </w:r>
      <w:proofErr w:type="gramStart"/>
      <w:r w:rsidRPr="005028CA">
        <w:rPr>
          <w:b/>
          <w:sz w:val="28"/>
        </w:rPr>
        <w:t>КР</w:t>
      </w:r>
      <w:proofErr w:type="gramEnd"/>
      <w:r>
        <w:rPr>
          <w:b/>
          <w:sz w:val="28"/>
        </w:rPr>
        <w:t xml:space="preserve"> за 2019-20</w:t>
      </w:r>
      <w:r w:rsidRPr="005028CA">
        <w:rPr>
          <w:b/>
          <w:sz w:val="28"/>
        </w:rPr>
        <w:t xml:space="preserve"> учебный год.</w:t>
      </w:r>
    </w:p>
    <w:p w:rsidR="000E631B" w:rsidRPr="005028CA" w:rsidRDefault="000E631B" w:rsidP="000E631B">
      <w:pPr>
        <w:spacing w:line="276" w:lineRule="auto"/>
        <w:ind w:firstLine="708"/>
        <w:jc w:val="center"/>
        <w:rPr>
          <w:b/>
          <w:sz w:val="22"/>
          <w:szCs w:val="24"/>
        </w:rPr>
      </w:pPr>
    </w:p>
    <w:p w:rsidR="0054310F" w:rsidRPr="003139E5" w:rsidRDefault="0054310F">
      <w:pPr>
        <w:rPr>
          <w:sz w:val="24"/>
          <w:szCs w:val="24"/>
        </w:rPr>
      </w:pPr>
    </w:p>
    <w:p w:rsidR="003139E5" w:rsidRPr="000E631B" w:rsidRDefault="003139E5">
      <w:pPr>
        <w:rPr>
          <w:sz w:val="24"/>
          <w:szCs w:val="24"/>
        </w:rPr>
      </w:pPr>
    </w:p>
    <w:tbl>
      <w:tblPr>
        <w:tblW w:w="14620" w:type="dxa"/>
        <w:jc w:val="center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494"/>
        <w:gridCol w:w="1843"/>
        <w:gridCol w:w="3969"/>
        <w:gridCol w:w="2693"/>
        <w:gridCol w:w="2971"/>
      </w:tblGrid>
      <w:tr w:rsidR="003139E5" w:rsidRPr="003139E5" w:rsidTr="000E631B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3139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139E5">
              <w:rPr>
                <w:b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3139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139E5">
              <w:rPr>
                <w:b/>
                <w:sz w:val="24"/>
                <w:szCs w:val="24"/>
              </w:rPr>
              <w:t>Магистрант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3139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139E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3139E5">
            <w:pPr>
              <w:spacing w:line="276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3139E5">
              <w:rPr>
                <w:b/>
                <w:sz w:val="24"/>
                <w:szCs w:val="24"/>
                <w:lang w:val="ky-KG"/>
              </w:rPr>
              <w:t>Тема магистерской диссертации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3139E5">
            <w:pPr>
              <w:spacing w:line="276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3139E5">
              <w:rPr>
                <w:b/>
                <w:sz w:val="24"/>
                <w:szCs w:val="24"/>
                <w:lang w:val="ky-KG"/>
              </w:rPr>
              <w:t>Научный руководитель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3139E5">
            <w:pPr>
              <w:spacing w:line="276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3139E5">
              <w:rPr>
                <w:b/>
                <w:sz w:val="24"/>
                <w:szCs w:val="24"/>
                <w:lang w:val="ky-KG"/>
              </w:rPr>
              <w:t>Примечание</w:t>
            </w:r>
          </w:p>
        </w:tc>
      </w:tr>
      <w:tr w:rsidR="003139E5" w:rsidRPr="003139E5" w:rsidTr="000E631B">
        <w:trPr>
          <w:trHeight w:val="141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E5" w:rsidRPr="003139E5" w:rsidRDefault="003139E5" w:rsidP="002939A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139E5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39E5">
              <w:rPr>
                <w:sz w:val="24"/>
                <w:szCs w:val="24"/>
              </w:rPr>
              <w:t>Имарова</w:t>
            </w:r>
            <w:proofErr w:type="spellEnd"/>
            <w:r w:rsidRPr="003139E5">
              <w:rPr>
                <w:sz w:val="24"/>
                <w:szCs w:val="24"/>
              </w:rPr>
              <w:t xml:space="preserve">  </w:t>
            </w:r>
            <w:proofErr w:type="spellStart"/>
            <w:r w:rsidRPr="003139E5">
              <w:rPr>
                <w:sz w:val="24"/>
                <w:szCs w:val="24"/>
              </w:rPr>
              <w:t>Айзирек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3139E5">
            <w:pPr>
              <w:spacing w:line="276" w:lineRule="auto"/>
              <w:rPr>
                <w:sz w:val="24"/>
                <w:szCs w:val="24"/>
              </w:rPr>
            </w:pPr>
            <w:r w:rsidRPr="003139E5">
              <w:rPr>
                <w:sz w:val="24"/>
                <w:szCs w:val="24"/>
              </w:rPr>
              <w:t>Ф</w:t>
            </w:r>
            <w:proofErr w:type="gramStart"/>
            <w:r w:rsidRPr="003139E5">
              <w:rPr>
                <w:sz w:val="24"/>
                <w:szCs w:val="24"/>
              </w:rPr>
              <w:t>Р(</w:t>
            </w:r>
            <w:proofErr w:type="gramEnd"/>
            <w:r w:rsidRPr="003139E5">
              <w:rPr>
                <w:sz w:val="24"/>
                <w:szCs w:val="24"/>
              </w:rPr>
              <w:t>м)-1-19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Вариативность региональной лексики в художественном тексте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2939AA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DB59A4" w:rsidRDefault="00DB59A4" w:rsidP="002939AA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3139E5" w:rsidRPr="003139E5" w:rsidRDefault="003139E5" w:rsidP="002939AA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 xml:space="preserve">к.ф.н., доцент Мадмарова Г.А.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3139E5">
            <w:pPr>
              <w:spacing w:line="276" w:lineRule="auto"/>
              <w:jc w:val="center"/>
              <w:rPr>
                <w:i/>
                <w:sz w:val="24"/>
                <w:szCs w:val="24"/>
                <w:lang w:val="ky-KG"/>
              </w:rPr>
            </w:pPr>
            <w:r w:rsidRPr="003139E5">
              <w:rPr>
                <w:i/>
                <w:sz w:val="24"/>
                <w:szCs w:val="24"/>
                <w:lang w:val="ky-KG"/>
              </w:rPr>
              <w:t>отчислена</w:t>
            </w:r>
          </w:p>
        </w:tc>
      </w:tr>
      <w:tr w:rsidR="003139E5" w:rsidRPr="003139E5" w:rsidTr="000E631B">
        <w:trPr>
          <w:trHeight w:val="112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E5" w:rsidRPr="003139E5" w:rsidRDefault="003139E5" w:rsidP="002939AA">
            <w:pPr>
              <w:spacing w:line="276" w:lineRule="auto"/>
              <w:jc w:val="right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Оуян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3139E5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</w:rPr>
              <w:t>ЛМ</w:t>
            </w:r>
            <w:proofErr w:type="gramStart"/>
            <w:r w:rsidRPr="003139E5">
              <w:rPr>
                <w:sz w:val="24"/>
                <w:szCs w:val="24"/>
              </w:rPr>
              <w:t>К(</w:t>
            </w:r>
            <w:proofErr w:type="gramEnd"/>
            <w:r w:rsidRPr="003139E5">
              <w:rPr>
                <w:sz w:val="24"/>
                <w:szCs w:val="24"/>
              </w:rPr>
              <w:t>м)-1-19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Концепт “семья” в русской и китайской лингвокультурах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3139E5">
            <w:pPr>
              <w:spacing w:line="276" w:lineRule="auto"/>
              <w:jc w:val="center"/>
              <w:rPr>
                <w:i/>
                <w:sz w:val="24"/>
                <w:szCs w:val="24"/>
                <w:lang w:val="ky-KG"/>
              </w:rPr>
            </w:pPr>
            <w:r w:rsidRPr="003139E5">
              <w:rPr>
                <w:i/>
                <w:sz w:val="24"/>
                <w:szCs w:val="24"/>
                <w:lang w:val="ky-KG"/>
              </w:rPr>
              <w:t>отчислен</w:t>
            </w:r>
          </w:p>
        </w:tc>
      </w:tr>
      <w:tr w:rsidR="003139E5" w:rsidRPr="003139E5" w:rsidTr="000E631B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2939AA">
            <w:pPr>
              <w:spacing w:line="276" w:lineRule="auto"/>
              <w:jc w:val="right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Тороева Элнура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ФОР(м)-1-19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Проблема межкультурного взаимодействия при обучении русскому языку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</w:p>
          <w:p w:rsidR="003139E5" w:rsidRPr="003139E5" w:rsidRDefault="003139E5" w:rsidP="002939AA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</w:p>
          <w:p w:rsidR="003139E5" w:rsidRPr="003139E5" w:rsidRDefault="003139E5" w:rsidP="002939AA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к.п.н., доцент Абдиев К.Р.</w:t>
            </w:r>
          </w:p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</w:p>
          <w:p w:rsidR="003139E5" w:rsidRPr="003139E5" w:rsidRDefault="003139E5" w:rsidP="002939AA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E5" w:rsidRPr="003139E5" w:rsidRDefault="00DB59A4" w:rsidP="00DB59A4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</w:t>
            </w:r>
            <w:r w:rsidR="003139E5" w:rsidRPr="003139E5">
              <w:rPr>
                <w:sz w:val="24"/>
                <w:szCs w:val="24"/>
                <w:lang w:val="ky-KG"/>
              </w:rPr>
              <w:t xml:space="preserve">.ф.н., </w:t>
            </w:r>
            <w:r>
              <w:rPr>
                <w:sz w:val="24"/>
                <w:szCs w:val="24"/>
                <w:lang w:val="ky-KG"/>
              </w:rPr>
              <w:t>доцент</w:t>
            </w:r>
            <w:r w:rsidR="003139E5" w:rsidRPr="003139E5">
              <w:rPr>
                <w:sz w:val="24"/>
                <w:szCs w:val="24"/>
                <w:lang w:val="ky-KG"/>
              </w:rPr>
              <w:t xml:space="preserve"> Мадмарова Г.А., </w:t>
            </w:r>
            <w:r w:rsidR="003139E5" w:rsidRPr="003139E5">
              <w:rPr>
                <w:i/>
                <w:sz w:val="24"/>
                <w:szCs w:val="24"/>
                <w:lang w:val="ky-KG"/>
              </w:rPr>
              <w:t>Протокол №3 от 14.10.2020</w:t>
            </w:r>
          </w:p>
        </w:tc>
      </w:tr>
      <w:tr w:rsidR="003139E5" w:rsidRPr="003139E5" w:rsidTr="000E631B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E5" w:rsidRPr="003139E5" w:rsidRDefault="003139E5" w:rsidP="002939AA">
            <w:pPr>
              <w:spacing w:line="276" w:lineRule="auto"/>
              <w:jc w:val="right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Турдали уулу Абил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2939AA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ФР(м)-1-19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Сопостовительная характеристика выражения благодарности в русском и кыргызском языках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9E5" w:rsidRPr="003139E5" w:rsidRDefault="003139E5" w:rsidP="002939AA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139E5" w:rsidRPr="003139E5" w:rsidRDefault="003139E5" w:rsidP="003139E5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 xml:space="preserve">К.ф.н., доцент Темиркулова Ы.А., </w:t>
            </w:r>
            <w:r w:rsidRPr="003139E5">
              <w:rPr>
                <w:i/>
                <w:sz w:val="24"/>
                <w:szCs w:val="24"/>
                <w:lang w:val="ky-KG"/>
              </w:rPr>
              <w:t>Протокол №3 от 14.10.2020</w:t>
            </w:r>
          </w:p>
        </w:tc>
      </w:tr>
      <w:tr w:rsidR="003139E5" w:rsidRPr="003139E5" w:rsidTr="000E631B">
        <w:trPr>
          <w:trHeight w:val="2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E5" w:rsidRPr="003139E5" w:rsidRDefault="003139E5" w:rsidP="002939AA">
            <w:pPr>
              <w:spacing w:line="276" w:lineRule="auto"/>
              <w:jc w:val="right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Эргашмаматова Севарахон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5" w:rsidRPr="003139E5" w:rsidRDefault="003139E5" w:rsidP="002939AA">
            <w:pPr>
              <w:pStyle w:val="a3"/>
              <w:spacing w:line="360" w:lineRule="auto"/>
              <w:ind w:left="57" w:right="57"/>
              <w:jc w:val="both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ФОР(м)-1-19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Практические основы изучения сложноподчиненных предложений при обучении русскому языку как второму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E5" w:rsidRPr="003139E5" w:rsidRDefault="003139E5" w:rsidP="002939AA">
            <w:pPr>
              <w:spacing w:line="276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139E5" w:rsidRPr="003139E5" w:rsidRDefault="003139E5" w:rsidP="003139E5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3139E5">
              <w:rPr>
                <w:sz w:val="24"/>
                <w:szCs w:val="24"/>
                <w:lang w:val="ky-KG"/>
              </w:rPr>
              <w:t>К.ф.н., доц. Болотакунова Г.Ж.,</w:t>
            </w:r>
          </w:p>
          <w:p w:rsidR="003139E5" w:rsidRPr="003139E5" w:rsidRDefault="003139E5" w:rsidP="003139E5">
            <w:pPr>
              <w:spacing w:line="276" w:lineRule="auto"/>
              <w:jc w:val="center"/>
              <w:rPr>
                <w:i/>
                <w:sz w:val="24"/>
                <w:szCs w:val="24"/>
                <w:lang w:val="ky-KG"/>
              </w:rPr>
            </w:pPr>
            <w:r w:rsidRPr="003139E5">
              <w:rPr>
                <w:i/>
                <w:sz w:val="24"/>
                <w:szCs w:val="24"/>
                <w:lang w:val="ky-KG"/>
              </w:rPr>
              <w:t>Протокол №3 от 14.10.2020</w:t>
            </w:r>
          </w:p>
        </w:tc>
      </w:tr>
    </w:tbl>
    <w:p w:rsidR="003139E5" w:rsidRPr="003139E5" w:rsidRDefault="003139E5">
      <w:pPr>
        <w:rPr>
          <w:sz w:val="24"/>
          <w:szCs w:val="24"/>
        </w:rPr>
      </w:pPr>
    </w:p>
    <w:sectPr w:rsidR="003139E5" w:rsidRPr="003139E5" w:rsidSect="002057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70"/>
    <w:rsid w:val="000E631B"/>
    <w:rsid w:val="00205770"/>
    <w:rsid w:val="003139E5"/>
    <w:rsid w:val="0054310F"/>
    <w:rsid w:val="00D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Гаухар</cp:lastModifiedBy>
  <cp:revision>3</cp:revision>
  <dcterms:created xsi:type="dcterms:W3CDTF">2022-12-08T07:06:00Z</dcterms:created>
  <dcterms:modified xsi:type="dcterms:W3CDTF">2022-12-08T07:56:00Z</dcterms:modified>
</cp:coreProperties>
</file>