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95" w:rsidRPr="002620EE" w:rsidRDefault="00DA4F99" w:rsidP="00DB2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E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91931" w:rsidRPr="002620EE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</w:t>
      </w:r>
      <w:r w:rsidR="00A145CF" w:rsidRPr="002620EE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</w:p>
    <w:p w:rsidR="004D6D10" w:rsidRPr="002620EE" w:rsidRDefault="00290A6C" w:rsidP="00DB2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EE">
        <w:rPr>
          <w:rFonts w:ascii="Times New Roman" w:hAnsi="Times New Roman" w:cs="Times New Roman"/>
          <w:b/>
          <w:sz w:val="24"/>
          <w:szCs w:val="24"/>
        </w:rPr>
        <w:t xml:space="preserve"> «Аудирование</w:t>
      </w:r>
      <w:r w:rsidR="00A145CF" w:rsidRPr="002620EE">
        <w:rPr>
          <w:rFonts w:ascii="Times New Roman" w:hAnsi="Times New Roman" w:cs="Times New Roman"/>
          <w:b/>
          <w:sz w:val="24"/>
          <w:szCs w:val="24"/>
        </w:rPr>
        <w:t>»</w:t>
      </w:r>
      <w:r w:rsidR="00791931" w:rsidRPr="002620EE">
        <w:rPr>
          <w:rFonts w:ascii="Times New Roman" w:hAnsi="Times New Roman" w:cs="Times New Roman"/>
          <w:b/>
          <w:sz w:val="24"/>
          <w:szCs w:val="24"/>
        </w:rPr>
        <w:t xml:space="preserve"> по направлению "Переводческое дело: английский язык"</w:t>
      </w:r>
    </w:p>
    <w:p w:rsidR="00CA2787" w:rsidRPr="002620EE" w:rsidRDefault="0043328B" w:rsidP="00DB2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EE">
        <w:rPr>
          <w:rFonts w:ascii="Times New Roman" w:hAnsi="Times New Roman" w:cs="Times New Roman"/>
          <w:b/>
          <w:sz w:val="24"/>
          <w:szCs w:val="24"/>
        </w:rPr>
        <w:t>СПО-</w:t>
      </w:r>
      <w:r w:rsidR="000D107C" w:rsidRPr="002620EE">
        <w:rPr>
          <w:rFonts w:ascii="Times New Roman" w:hAnsi="Times New Roman" w:cs="Times New Roman"/>
          <w:b/>
          <w:sz w:val="24"/>
          <w:szCs w:val="24"/>
        </w:rPr>
        <w:t>3 Пр</w:t>
      </w:r>
      <w:r w:rsidR="00791931" w:rsidRPr="002620EE">
        <w:rPr>
          <w:rFonts w:ascii="Times New Roman" w:hAnsi="Times New Roman" w:cs="Times New Roman"/>
          <w:b/>
          <w:sz w:val="24"/>
          <w:szCs w:val="24"/>
        </w:rPr>
        <w:t>офессиональный цикл (</w:t>
      </w:r>
      <w:proofErr w:type="gramStart"/>
      <w:r w:rsidR="00791931" w:rsidRPr="002620EE">
        <w:rPr>
          <w:rFonts w:ascii="Times New Roman" w:hAnsi="Times New Roman" w:cs="Times New Roman"/>
          <w:b/>
          <w:sz w:val="24"/>
          <w:szCs w:val="24"/>
        </w:rPr>
        <w:t>вариативная</w:t>
      </w:r>
      <w:r w:rsidR="000D107C" w:rsidRPr="00262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0EE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proofErr w:type="gramEnd"/>
      <w:r w:rsidRPr="002620EE">
        <w:rPr>
          <w:rFonts w:ascii="Times New Roman" w:hAnsi="Times New Roman" w:cs="Times New Roman"/>
          <w:b/>
          <w:sz w:val="24"/>
          <w:szCs w:val="24"/>
        </w:rPr>
        <w:t>)</w:t>
      </w:r>
    </w:p>
    <w:p w:rsidR="00DB2895" w:rsidRPr="002620EE" w:rsidRDefault="00DB2895" w:rsidP="00DB2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145CF" w:rsidRPr="002620EE" w:rsidTr="002620EE">
        <w:trPr>
          <w:trHeight w:val="3408"/>
        </w:trPr>
        <w:tc>
          <w:tcPr>
            <w:tcW w:w="2660" w:type="dxa"/>
          </w:tcPr>
          <w:p w:rsidR="00A145CF" w:rsidRPr="002620EE" w:rsidRDefault="00A145CF" w:rsidP="00A1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11" w:type="dxa"/>
          </w:tcPr>
          <w:p w:rsidR="000C4FF1" w:rsidRPr="002620EE" w:rsidRDefault="00147A2B" w:rsidP="000C4F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Цель дисциплины "</w:t>
            </w:r>
            <w:r w:rsidR="000C4FF1" w:rsidRPr="002620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259" w:rsidRPr="002620E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gramStart"/>
            <w:r w:rsidR="000C4FF1"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0C4FF1" w:rsidRPr="002620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proofErr w:type="gramEnd"/>
            <w:r w:rsidR="000C4FF1" w:rsidRPr="002620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научить учащихся понимать речь на слух, т.е. понимать новые сообщения, построенные на изученном материале, предъявленные в нормальном темпе учителем или в звукозаписи. </w:t>
            </w:r>
          </w:p>
          <w:p w:rsidR="000C4FF1" w:rsidRPr="002620EE" w:rsidRDefault="000C4FF1" w:rsidP="000C4F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Задачи обучения </w:t>
            </w:r>
            <w:proofErr w:type="spellStart"/>
            <w:r w:rsidRPr="002620EE">
              <w:rPr>
                <w:rFonts w:ascii="Times New Roman" w:hAnsi="Times New Roman" w:cs="Times New Roman"/>
                <w:iCs/>
                <w:sz w:val="24"/>
                <w:szCs w:val="24"/>
              </w:rPr>
              <w:t>аудированию</w:t>
            </w:r>
            <w:proofErr w:type="spellEnd"/>
          </w:p>
          <w:p w:rsidR="000C4FF1" w:rsidRPr="002620EE" w:rsidRDefault="000C4FF1" w:rsidP="000C4F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-развивать объем оперативной слуховой памяти</w:t>
            </w:r>
          </w:p>
          <w:p w:rsidR="000C4FF1" w:rsidRPr="002620EE" w:rsidRDefault="000C4FF1" w:rsidP="000C4F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-сформировать фонетические, лексические, грамматические навыки </w:t>
            </w:r>
            <w:proofErr w:type="spellStart"/>
            <w:r w:rsidRPr="002620EE">
              <w:rPr>
                <w:rFonts w:ascii="Times New Roman" w:hAnsi="Times New Roman" w:cs="Times New Roman"/>
                <w:iCs/>
                <w:sz w:val="24"/>
                <w:szCs w:val="24"/>
              </w:rPr>
              <w:t>аудирования</w:t>
            </w:r>
            <w:proofErr w:type="spellEnd"/>
          </w:p>
          <w:p w:rsidR="000C4FF1" w:rsidRPr="002620EE" w:rsidRDefault="000C4FF1" w:rsidP="000C4F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-научить понимать речь в нормальном темпе, различной длительности </w:t>
            </w:r>
            <w:proofErr w:type="gramStart"/>
            <w:r w:rsidRPr="002620EE">
              <w:rPr>
                <w:rFonts w:ascii="Times New Roman" w:hAnsi="Times New Roman" w:cs="Times New Roman"/>
                <w:iCs/>
                <w:sz w:val="24"/>
                <w:szCs w:val="24"/>
              </w:rPr>
              <w:t>звучания</w:t>
            </w:r>
            <w:proofErr w:type="gramEnd"/>
            <w:r w:rsidRPr="002620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предъявленного однократно</w:t>
            </w:r>
          </w:p>
          <w:p w:rsidR="00A145CF" w:rsidRPr="002620EE" w:rsidRDefault="000C4FF1" w:rsidP="000C4F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-научить понимать тексты разного характера при наличии в них языкового материала</w:t>
            </w:r>
          </w:p>
        </w:tc>
      </w:tr>
      <w:tr w:rsidR="001E4C91" w:rsidRPr="002620EE" w:rsidTr="00A145CF">
        <w:tc>
          <w:tcPr>
            <w:tcW w:w="2660" w:type="dxa"/>
          </w:tcPr>
          <w:p w:rsidR="001E4C91" w:rsidRPr="002620EE" w:rsidRDefault="001E4C91" w:rsidP="00A1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 в кредитах</w:t>
            </w:r>
          </w:p>
        </w:tc>
        <w:tc>
          <w:tcPr>
            <w:tcW w:w="6911" w:type="dxa"/>
          </w:tcPr>
          <w:p w:rsidR="001E4C91" w:rsidRPr="002620EE" w:rsidRDefault="000C4FF1" w:rsidP="00FA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1 кредит </w:t>
            </w:r>
          </w:p>
        </w:tc>
      </w:tr>
      <w:tr w:rsidR="001E4C91" w:rsidRPr="002620EE" w:rsidTr="00A145CF">
        <w:tc>
          <w:tcPr>
            <w:tcW w:w="2660" w:type="dxa"/>
          </w:tcPr>
          <w:p w:rsidR="001E4C91" w:rsidRPr="002620EE" w:rsidRDefault="001E4C91" w:rsidP="00A1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и год обучения</w:t>
            </w:r>
          </w:p>
        </w:tc>
        <w:tc>
          <w:tcPr>
            <w:tcW w:w="6911" w:type="dxa"/>
          </w:tcPr>
          <w:p w:rsidR="001E4C91" w:rsidRPr="002620EE" w:rsidRDefault="000C4FF1" w:rsidP="00FA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9база 2курс 4</w:t>
            </w:r>
            <w:r w:rsidR="001E4C91"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семестр, </w:t>
            </w: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11база 1 курс 2-</w:t>
            </w:r>
            <w:r w:rsidR="001E4C91" w:rsidRPr="002620E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0C4FF1" w:rsidRPr="002620EE" w:rsidRDefault="000C4FF1" w:rsidP="00FA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9база 3курс 5семестр ,11база 2 курс 3-семестр </w:t>
            </w:r>
          </w:p>
        </w:tc>
      </w:tr>
      <w:tr w:rsidR="00A145CF" w:rsidRPr="002620EE" w:rsidTr="00A145CF">
        <w:tc>
          <w:tcPr>
            <w:tcW w:w="2660" w:type="dxa"/>
          </w:tcPr>
          <w:p w:rsidR="00A145CF" w:rsidRPr="002620EE" w:rsidRDefault="00A145CF" w:rsidP="00A1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911" w:type="dxa"/>
          </w:tcPr>
          <w:p w:rsidR="00A145CF" w:rsidRPr="002620EE" w:rsidRDefault="0043328B" w:rsidP="00A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0C4FF1" w:rsidRPr="002620EE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proofErr w:type="gramStart"/>
            <w:r w:rsidR="000C4FF1"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  <w:r w:rsidR="00294CE7" w:rsidRPr="00262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294CE7"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вариативной </w:t>
            </w: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профессиональных дисциплин.</w:t>
            </w:r>
          </w:p>
        </w:tc>
      </w:tr>
      <w:tr w:rsidR="00A145CF" w:rsidRPr="002620EE" w:rsidTr="00A145CF">
        <w:tc>
          <w:tcPr>
            <w:tcW w:w="2660" w:type="dxa"/>
          </w:tcPr>
          <w:p w:rsidR="00A145CF" w:rsidRPr="002620EE" w:rsidRDefault="00A145CF" w:rsidP="00A1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911" w:type="dxa"/>
          </w:tcPr>
          <w:p w:rsidR="00FA7F68" w:rsidRPr="002620EE" w:rsidRDefault="00FA7F68" w:rsidP="00FA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       Освоение данной</w:t>
            </w:r>
            <w:r w:rsidR="00FE4373"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73D" w:rsidRPr="002620EE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и закреплении следующих навыков и умений: </w:t>
            </w:r>
          </w:p>
          <w:p w:rsidR="00294CE7" w:rsidRPr="002620EE" w:rsidRDefault="00294CE7" w:rsidP="0029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Знать определяемый программой обучения, лексический объем и грамматический строй английского языка, правила его построения, фонетический и интонационный строй английского языка;</w:t>
            </w:r>
          </w:p>
          <w:p w:rsidR="00A145CF" w:rsidRPr="002620EE" w:rsidRDefault="00294CE7" w:rsidP="0079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уметь понимать на слух звучащую англоязычную речь, понимать основную информацию услышанного, извлекать конкретную информацию из услышанного, использовать контекстуальную или языковую догадку, не обращать в</w:t>
            </w:r>
            <w:r w:rsidR="00791931"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нимания на незнакомые слова, </w:t>
            </w: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мешающие понимать основное содержание текста; </w:t>
            </w:r>
            <w:bookmarkStart w:id="0" w:name="_GoBack"/>
            <w:bookmarkEnd w:id="0"/>
          </w:p>
        </w:tc>
      </w:tr>
      <w:tr w:rsidR="00A145CF" w:rsidRPr="002620EE" w:rsidTr="00A145CF">
        <w:tc>
          <w:tcPr>
            <w:tcW w:w="2660" w:type="dxa"/>
          </w:tcPr>
          <w:p w:rsidR="00A145CF" w:rsidRPr="002620EE" w:rsidRDefault="00A145CF" w:rsidP="00A1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b/>
                <w:sz w:val="24"/>
                <w:szCs w:val="24"/>
              </w:rPr>
              <w:t>РО и компетенции</w:t>
            </w:r>
          </w:p>
        </w:tc>
        <w:tc>
          <w:tcPr>
            <w:tcW w:w="6911" w:type="dxa"/>
          </w:tcPr>
          <w:p w:rsidR="000C4FF1" w:rsidRPr="002620EE" w:rsidRDefault="000C4FF1" w:rsidP="000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РО5 </w:t>
            </w:r>
            <w:proofErr w:type="gramStart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планы и участвовать в организации переводов конференций, семинар, применяет тактики разрешения конфликтных ситуаций, анализирует звуковую речь и письменные тексты в производственно- практических целях </w:t>
            </w:r>
          </w:p>
          <w:p w:rsidR="000C4FF1" w:rsidRPr="002620EE" w:rsidRDefault="000C4FF1" w:rsidP="000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0C4FF1" w:rsidRPr="002620EE" w:rsidRDefault="000C4FF1" w:rsidP="000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организовать собственную                 деятельность, выбирать </w:t>
            </w:r>
            <w:proofErr w:type="gramStart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методы  и</w:t>
            </w:r>
            <w:proofErr w:type="gramEnd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 выполнения  профессиональных  задач,  оценивать  их эффективность и качество;</w:t>
            </w:r>
          </w:p>
          <w:p w:rsidR="000D107C" w:rsidRPr="002620EE" w:rsidRDefault="000D107C" w:rsidP="000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ПК 7</w:t>
            </w: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ab/>
              <w:t>Умеет воспринимать на слух иностранную речь изучаемого языка (от живого голоса до аудио и видео записи)</w:t>
            </w:r>
          </w:p>
          <w:p w:rsidR="00FE4373" w:rsidRPr="002620EE" w:rsidRDefault="000C4FF1" w:rsidP="000C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ПК12-</w:t>
            </w:r>
            <w:proofErr w:type="gramStart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Умеет  оценивать</w:t>
            </w:r>
            <w:proofErr w:type="gramEnd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собственной  переводческой деятельности для ее усовершенствования</w:t>
            </w:r>
          </w:p>
        </w:tc>
      </w:tr>
      <w:tr w:rsidR="00A145CF" w:rsidRPr="002620EE" w:rsidTr="00A145CF">
        <w:tc>
          <w:tcPr>
            <w:tcW w:w="2660" w:type="dxa"/>
          </w:tcPr>
          <w:p w:rsidR="00A145CF" w:rsidRPr="002620EE" w:rsidRDefault="00A145CF" w:rsidP="00A1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0E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</w:p>
        </w:tc>
        <w:tc>
          <w:tcPr>
            <w:tcW w:w="6911" w:type="dxa"/>
          </w:tcPr>
          <w:p w:rsidR="00FE4373" w:rsidRPr="002620EE" w:rsidRDefault="00922E51" w:rsidP="000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дисциплины студент должен овладеть </w:t>
            </w:r>
            <w:r w:rsidR="00290669" w:rsidRPr="002620EE">
              <w:rPr>
                <w:rFonts w:ascii="Times New Roman" w:hAnsi="Times New Roman" w:cs="Times New Roman"/>
                <w:sz w:val="24"/>
                <w:szCs w:val="24"/>
              </w:rPr>
              <w:t>общекультурным и профессиональными компетенциям, формируемыми при изучении д</w:t>
            </w:r>
            <w:r w:rsidR="000D107C"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исциплин «Практическая </w:t>
            </w:r>
            <w:proofErr w:type="gramStart"/>
            <w:r w:rsidR="000D107C" w:rsidRPr="0026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 »</w:t>
            </w:r>
            <w:proofErr w:type="gramEnd"/>
            <w:r w:rsidR="000D107C" w:rsidRPr="002620EE">
              <w:rPr>
                <w:rFonts w:ascii="Times New Roman" w:hAnsi="Times New Roman" w:cs="Times New Roman"/>
                <w:sz w:val="24"/>
                <w:szCs w:val="24"/>
              </w:rPr>
              <w:t>, «Фонетика</w:t>
            </w:r>
            <w:r w:rsidR="00290669" w:rsidRPr="00262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107C" w:rsidRPr="002620EE">
              <w:rPr>
                <w:rFonts w:ascii="Times New Roman" w:hAnsi="Times New Roman" w:cs="Times New Roman"/>
                <w:sz w:val="24"/>
                <w:szCs w:val="24"/>
              </w:rPr>
              <w:t>,  «Иностранный язык (английский язык) »</w:t>
            </w:r>
          </w:p>
        </w:tc>
      </w:tr>
      <w:tr w:rsidR="00A145CF" w:rsidRPr="002620EE" w:rsidTr="00A145CF">
        <w:tc>
          <w:tcPr>
            <w:tcW w:w="2660" w:type="dxa"/>
          </w:tcPr>
          <w:p w:rsidR="00A145CF" w:rsidRPr="002620EE" w:rsidRDefault="00A145CF" w:rsidP="00A1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0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Постреквизит</w:t>
            </w:r>
            <w:proofErr w:type="spellEnd"/>
          </w:p>
        </w:tc>
        <w:tc>
          <w:tcPr>
            <w:tcW w:w="6911" w:type="dxa"/>
          </w:tcPr>
          <w:p w:rsidR="00FE4373" w:rsidRPr="002620EE" w:rsidRDefault="000D107C" w:rsidP="000D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Пкоия</w:t>
            </w:r>
            <w:proofErr w:type="spellEnd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устный перевод</w:t>
            </w:r>
          </w:p>
        </w:tc>
      </w:tr>
      <w:tr w:rsidR="001E4C91" w:rsidRPr="002620EE" w:rsidTr="00A145CF">
        <w:tc>
          <w:tcPr>
            <w:tcW w:w="2660" w:type="dxa"/>
          </w:tcPr>
          <w:p w:rsidR="001E4C91" w:rsidRPr="002620EE" w:rsidRDefault="001E4C91" w:rsidP="00A1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наименований используемой литературы</w:t>
            </w:r>
          </w:p>
        </w:tc>
        <w:tc>
          <w:tcPr>
            <w:tcW w:w="6911" w:type="dxa"/>
          </w:tcPr>
          <w:p w:rsidR="00CF7B94" w:rsidRPr="002620EE" w:rsidRDefault="002620EE" w:rsidP="001E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7B94" w:rsidRPr="002620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https://www.studmed.ru</w:t>
              </w:r>
            </w:hyperlink>
          </w:p>
          <w:p w:rsidR="001E4C91" w:rsidRPr="002620EE" w:rsidRDefault="001E4C91" w:rsidP="001E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https://www.calameo.com/books/006676453258045e5bcb1</w:t>
            </w:r>
          </w:p>
          <w:p w:rsidR="001E4C91" w:rsidRPr="002620EE" w:rsidRDefault="001E4C91" w:rsidP="001E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http://academia-moscow.ru/ftp_share/_books/fragments/fragment_19425.pdf</w:t>
            </w:r>
          </w:p>
        </w:tc>
      </w:tr>
      <w:tr w:rsidR="001E4C91" w:rsidRPr="002620EE" w:rsidTr="00A145CF">
        <w:tc>
          <w:tcPr>
            <w:tcW w:w="2660" w:type="dxa"/>
          </w:tcPr>
          <w:p w:rsidR="001E4C91" w:rsidRPr="002620EE" w:rsidRDefault="001E4C91" w:rsidP="00A1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1E4C91" w:rsidRPr="002620EE" w:rsidRDefault="000C4FF1" w:rsidP="00A1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Аскарбекова</w:t>
            </w:r>
            <w:proofErr w:type="spellEnd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0EE">
              <w:rPr>
                <w:rFonts w:ascii="Times New Roman" w:hAnsi="Times New Roman" w:cs="Times New Roman"/>
                <w:sz w:val="24"/>
                <w:szCs w:val="24"/>
              </w:rPr>
              <w:t>С.А,</w:t>
            </w:r>
            <w:r w:rsidR="00A71CFF" w:rsidRPr="002620EE"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proofErr w:type="gramEnd"/>
            <w:r w:rsidR="00A71CFF" w:rsidRPr="002620EE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</w:tbl>
    <w:p w:rsidR="00A145CF" w:rsidRPr="002620EE" w:rsidRDefault="00A145CF" w:rsidP="00A145CF">
      <w:pPr>
        <w:rPr>
          <w:rFonts w:ascii="Times New Roman" w:hAnsi="Times New Roman" w:cs="Times New Roman"/>
          <w:b/>
          <w:sz w:val="24"/>
          <w:szCs w:val="24"/>
        </w:rPr>
      </w:pPr>
    </w:p>
    <w:sectPr w:rsidR="00A145CF" w:rsidRPr="0026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99"/>
    <w:rsid w:val="000C4FF1"/>
    <w:rsid w:val="000D107C"/>
    <w:rsid w:val="00104CA8"/>
    <w:rsid w:val="00147A2B"/>
    <w:rsid w:val="00195088"/>
    <w:rsid w:val="001A490E"/>
    <w:rsid w:val="001E4C91"/>
    <w:rsid w:val="002620EE"/>
    <w:rsid w:val="00290669"/>
    <w:rsid w:val="00290A6C"/>
    <w:rsid w:val="00294CE7"/>
    <w:rsid w:val="0039387A"/>
    <w:rsid w:val="0043328B"/>
    <w:rsid w:val="004D6D10"/>
    <w:rsid w:val="0060173D"/>
    <w:rsid w:val="00791931"/>
    <w:rsid w:val="00922E51"/>
    <w:rsid w:val="00992ECC"/>
    <w:rsid w:val="009D2F3A"/>
    <w:rsid w:val="00A145CF"/>
    <w:rsid w:val="00A71CFF"/>
    <w:rsid w:val="00B068D8"/>
    <w:rsid w:val="00BA5259"/>
    <w:rsid w:val="00C009FC"/>
    <w:rsid w:val="00C10299"/>
    <w:rsid w:val="00CA2787"/>
    <w:rsid w:val="00CF7B94"/>
    <w:rsid w:val="00DA4F99"/>
    <w:rsid w:val="00DB2895"/>
    <w:rsid w:val="00E724B2"/>
    <w:rsid w:val="00FA7F68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9A098-BB81-42FC-BA69-FAF680F9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ud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7B6B-F50F-4056-9C80-9A419AA4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2022-11-17T16:36:00Z</dcterms:created>
  <dcterms:modified xsi:type="dcterms:W3CDTF">2022-11-22T05:39:00Z</dcterms:modified>
</cp:coreProperties>
</file>