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3"/>
          <w:docGrid w:linePitch="360" w:charSpace="0"/>
        </w:sect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КЫРГЫЗСКОЙ РЕСПУБЛИКИ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МЕДИЦИНСКИЙ ФАКУЛЬТЕТ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«Патологии, базисной и клинической фармакологии»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«УТВЕРЖДЕНО»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на заседании кафедры протокол №                                                                                    от «___»________202</w:t>
      </w:r>
      <w:r>
        <w:rPr>
          <w:rFonts w:hint="default"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зав.каф.,к.</w:t>
      </w: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</w:rPr>
        <w:t>.н., доцент Момунова А.А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jc w:val="right"/>
        <w:rPr>
          <w:rFonts w:ascii="Times New Roman" w:hAnsi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тестовых заданий </w:t>
      </w:r>
      <w:r>
        <w:rPr>
          <w:rFonts w:ascii="Times New Roman" w:hAnsi="Times New Roman"/>
          <w:sz w:val="24"/>
          <w:szCs w:val="24"/>
        </w:rPr>
        <w:t xml:space="preserve">предназначен для контроля знаний студентов направления </w:t>
      </w:r>
      <w:r>
        <w:rPr>
          <w:rFonts w:ascii="Times New Roman" w:hAnsi="Times New Roman"/>
          <w:b/>
          <w:sz w:val="24"/>
          <w:szCs w:val="24"/>
          <w:u w:val="single"/>
        </w:rPr>
        <w:t>560001-лечебное дело</w:t>
      </w:r>
      <w:r>
        <w:rPr>
          <w:rFonts w:ascii="Times New Roman" w:hAnsi="Times New Roman"/>
          <w:sz w:val="24"/>
          <w:szCs w:val="24"/>
        </w:rPr>
        <w:t xml:space="preserve"> по дисциплине </w:t>
      </w:r>
      <w:r>
        <w:rPr>
          <w:rFonts w:ascii="Times New Roman" w:hAnsi="Times New Roman"/>
          <w:b/>
          <w:sz w:val="24"/>
          <w:szCs w:val="24"/>
        </w:rPr>
        <w:t>« Общая патологическая анатомия»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hint="default"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Курс-2, семестр-3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«СОГЛАСОВАНО»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УМС</w:t>
      </w:r>
    </w:p>
    <w:p>
      <w:pPr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Салиева Р.Ш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ind w:firstLine="1800" w:firstLineChars="75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>«____»_________202</w:t>
      </w:r>
      <w:r>
        <w:rPr>
          <w:rFonts w:hint="default"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Составители:д.м.н.проф</w:t>
      </w:r>
      <w:r>
        <w:rPr>
          <w:rFonts w:ascii="Times New Roman" w:hAnsi="Times New Roman"/>
          <w:sz w:val="24"/>
          <w:szCs w:val="24"/>
          <w:lang w:val="ru-RU"/>
        </w:rPr>
        <w:t>ессо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Белов Г.В.</w:t>
      </w: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Преподаватели: Умурзакова Г.И., </w:t>
      </w: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Мурзалиева А.М.,</w:t>
      </w:r>
    </w:p>
    <w:p>
      <w:pPr>
        <w:ind w:left="-880" w:leftChars="-400" w:right="-2633" w:rightChars="-1197" w:firstLine="0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Зубаиров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Ж</w:t>
      </w: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Ешиева А.А., </w:t>
      </w: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Сеитов Т.С., </w:t>
      </w:r>
    </w:p>
    <w:p>
      <w:pPr>
        <w:ind w:left="-880" w:leftChars="-400" w:right="-2633" w:rightChars="-1197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Орозова Ч.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Exam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mcq’s in general pathological anatomy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 Necrosis it is death: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of cells due to metabolic disorders;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of parenchymatous cells only;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of cells and tissues in a living organism;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programmed, genetically determined death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2. Call morphological type of necrosis: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vascular;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allergic;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coagulative;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traumatic;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3. Dry necrosis has following colour: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whitish-yellowish;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black;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dark-red;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cyanotic;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4. Show wrong characteristic of wet necrosis: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it has black colour;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it contains a lot of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it disturbs function of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it develops in the brain only;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5. What colour does gangrene have?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yellow;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whitish-grayish;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black;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dark-red;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6. What morphological type of necrosis in the myocardium does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wet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dry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wet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dry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7. What is the most often localization of colliquative necrosis?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spleen;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liver;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brain;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8. Wet gangrene usually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bowel;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liver;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brain;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Show the example of wet necrosis: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caseous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fibrinoid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ischemic infarction of the spleen;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ischemic infarction of the brain;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10. Piece of dead tissue without any changes is calling: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petrifacate;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bedsore;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sequester;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11. Complication of necrosis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resorption;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encapsulation;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rupture of cavitary organ wall;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12. Inflammatory reaction accompanies: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apoptosis;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proliferation;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cytoplasm vacuolization;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13. Apoptosis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death of cells in a living organism;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controlled process of cellular self-destruction;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death of tissues in a dead organism;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death of parenchymatous cells.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14. Usually apoptosis takes: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single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foci of organ’s parenchyma;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 part of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whole organ.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15. At the light microscopy apoptosis bodies look like: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basophilic, round small bodies;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eosinophilic, round small bodies;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vacuoles;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crystals;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16. What does happen with the chromatin in apoptosis?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lyses;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dispersion;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condensation;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geterochromism.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17. The component of the apoptosis bodies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nuclei with nucleoli;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vacuoles filled with lipids inside;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giant mitochondria;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tightly packed cellular organelles;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18. What is the outcome of apoptosis?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phagocitosis;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encapsulation;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tissue repair;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19. Genetically programmed cellular death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autolysis;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apoptosis;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mummify;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20. Caseous necrosis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Schigella dysentery;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21. What is the most often morphological type of the brain necrosis?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wet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dry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22. Cyst it is 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focal growing of connective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capsule formation on peripheral zone of pathological focus;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pathological cavity with walls and different containment;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deposition;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23. Deposition of calcium salts into necrotic focus it is 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ossification;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bedsore;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24. The injury characterizes by the intra- and extracellular accumulations of abnormal quantities ofa substances is calling: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apoptosis;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25. The cause of the liver fat degeneration (steatosis)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increased blood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hypoxia;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26. The fat degeneration of the myocardium is characterized by the: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appearance of connective tissue septas;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enlargement of 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decreasing of myocites’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accumulation of lipids in cytoplasm of several cardiomyocites only;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27. The clinical manifestation of the myocardial fat degeneration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decreasing of systolic function;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increasing of systolic function;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rupture of the heart wall.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28. The liver steatosis is possible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alcoholism;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viral hepatitis 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viral hepatitis B;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29. The fat degeneration of myocardium is possible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infectious diseases;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protein starvation;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rheumatic fever;</w:t>
      </w:r>
    </w:p>
    <w:p>
      <w:pPr>
        <w:spacing w:after="200" w:line="27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30. Accumulation of protein masses into tubular epithelium in kidney can be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hydropic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mucoid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steatosis;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hyaline-drop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31. Reversible stage of the connective tissue disorganization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fibrinoid swelling;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mucoid swelling;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granulomatousis;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32. Hyalinosis of the heart valves’ casps there is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hereditary defective valvular heart diseases;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diabetes mellitus;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33. Amyloid it is the protein which can deposit: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into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into cellular nuclei;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between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into necrotic focus;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34. At the histological investigation amyloid can be recognized with help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hematoxylin and eosin;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congo-red;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sudan III;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method of Van Geison;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35. Amyloid can be the complication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bronchiectases;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atherosclerosis;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pneumonia;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36. What is the name of etiopathogenetic variant of amyloidosis which develops as complication of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another disease?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primary;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secondary;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elderly;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hereditary;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37. What is typical there in appearance of organ in amyloidosis at visual inspection?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flabby consistency;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dense consistency;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granular picture at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nodular surface;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38. What is typical there in appearance of organ in amyloidosis at visual inspection?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flabby consistency;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granular picture at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sebaceous view at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small-nodular surface;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39. The most often cause of death in secondary amyloidosis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chronic cardiac failure;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acute cardiac insufficiency;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chronic renal failure;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renal insufficiency;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40. Obesity it is a predisposing factor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brown atrophy of heart development;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myocarditis development;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ischemic heart disease development;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pancreatitis development;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41. In obesity in heart there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appearance of lipids into myocites’ cytoplasm;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appearance of fat tissue septas in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appearance of connective tissue septas in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deposition;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42. Group of endogen pigments includes: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lipids in hepatocites’ cytoplasm;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proteins in tubular epithelium in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bilirubin in hepatocites’ cytoplasm;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in connective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43. Call hemoglobin derivate: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lipochromine;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44. What does Perl’s test show?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bilirubin;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porphirin;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45. What pigment does accumulate in the liver in cachexia?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bilirubin;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46. Pigments they are substances: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changing colour;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can be receptive to stains;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of protein nature;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soluble in lipids.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47. The group of exogenic pigment includes: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iron sulfide.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48. What pigment does accumulate in brown enduration of the lung?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hydrochloride acid hematin;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bilirubin;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49. What is the one of morphological features of brown enduration of the lung?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lungs are dark-red;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lungs are dense;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bronchi lumens are extended;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alveolar spaces are extended;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50. The example of degenerative calcification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calcium salts into healthy gastric mucosa;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calcium salts metastases in kidneys;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petrifaction of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into healthy lungs;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51. Choose the type of the pathological calcification: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metabolic;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focal;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diffuse;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metastatic;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52. Metastatic calcification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anemia;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hypoxia;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hyperlipidemia;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hypercalcaemia;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53. Call example of degenerative calcification: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calcium salts deposition in gastric mucosa in hypercalcaemia;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calcium salts deposition in heart valvulars in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calcium salts deposition in myocardium in hypercalcaemia;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deposition in healthy kidneys;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54. Where calcium salts do deposit in metastatic calcification?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connective tissue scars;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connective tissue adhesions;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kidneys, lungs in hypercalcaemia.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55. What pigment can appear in zone of hemorrhage?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adrenochromine;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56. What process is the result of melanin metabolism disturbances?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vitiligo;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leukoplakia;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hemochromatosis;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jaundice;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57. Keratinization there is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vitiligo;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leukoplakia;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widespread melanosis;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skin melanoma;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58. Choose the name of an arterial hyperemia type: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obstructive;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postanemic;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ischemic;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hydrostatic;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59. Vacate arterial hyperemia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capping glasses applying;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an artery forceps removing off;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obstruction of magistral artery lumen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paralysis of vascular constrictor nerve;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60. What is for the venous congestion development necessary?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increasing of blood 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decreasing of blood 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increasing of blood outflow;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decreasing of blood outflow.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61. Local venous congestion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obstruction of an artery lumen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obstruction of a vein lumen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compression of an artery by tourniquet;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myocardial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62. General venous congestion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decompensation of heart in its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 vein compression;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obstruction of a vein lumen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narrowing of vein lumen by growing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63. Acute general venous congestion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myocardial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cardiosclerosis;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chronic heart aneurysm;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defective valvulars heart diseases;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64. Chronic general venous congestion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myocardial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acute myocarditis;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severe myocardial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cardiosclerosis;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65. What does develop in tissues in acute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66. What does develop in organs and tissues in acute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of parenchymatous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hypertrophy of parenchymatous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diapedesis of erythrocytes;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67. What does develop in organs and tissues in chronic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 of parenchymatous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calcium salts deposition;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amyloid accumulation;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68. What does develop in lung in chronic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necrotic foci;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amyloidosis;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69. What does develop in lung in acute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hyalinosis;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70. What is the figurative name of the liver in chronic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sebaceous;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sago;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brown;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nutmeg;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71. The liver was called “nutmeg”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chronic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anemia;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shock;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72. The liver has nutmeg appearance due to: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hemorrhages into centers of lobules: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of hepatocites in centers of lobules;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hypertrophy of hepatocites of peripheral parts of lobules;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beginning of connective tissue growth;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73. The result (outcome) of the nutmeg liver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hepatitis;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liver cirrhosis;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steatosis;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massive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74. What does develop in general chronic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nutmeg liver;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hydrocephalus;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big white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big sebaceous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75. Accumulation of hemosiderin in lung is observed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chronic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acute pneumonia;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emphysema;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76. What can develop in myocardial infarction of left heart ventricle?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venous congestion in large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acute venous congestion in lesser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chronic venous congestion in large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chronic venous congestion in lesser circulation.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77. Acute venous congestion in lesser circulation can develop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decompensation of heart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valvular heart diseases;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cardiosclerosis;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myocardial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78. What does develop in lung in decompensation of mitral stenosis?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pneumonia;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brown enduration;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amyloid deposition;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79. What does develop in lung in left ventricle myocardial infarction?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brown enduration;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pneumosclerosis;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80. In nutmeg liver there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decreasing of the organ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particoloured view at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flabby consistency;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nodular surface;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81. In nutmeg liver there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enlargement of the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dense consistency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particoloured view at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rounded low margin;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82. What cannot develop in organs and tissues in acute venous congestion?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plasmorrhagia;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erythrocytes diapedesis;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83. What is observed in central parts of lobules in nutmeg liver?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hemorrhage;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hepatocites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all enumerated.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84. Hemorrhage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blood accumulation in cavities;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blood accumulation in tissues;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blood running out from blood vessel;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running out of blood in environmental surrounding;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85. Accumulation of blood inside anatomical cavity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hydrothorax;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hydroperitoneum;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hemorrhage.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86. Call a possible mechanism of bleeding: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plasmorrhagia;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hemorrhage;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diapedesis;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87. Call morphological variant of hemorrhage: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hemorrhagia;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ascitis;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88. Rapid massive bleeding can result as: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edemas;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 ischemia;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89. What pigment in zone of a hemorrhage can appear?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melanin;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lipofuscin;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lipochromine;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90. “Rusty” cyst in brain develops on the place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ischemic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91. What does form on hematoma place in the brain usually?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calcium salts deposition;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92. Unfavorable outcome of hemorrhage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93. What is hematoma?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accumulation of blood inside serous cavities;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accumulation of blood in tissues without their destruction;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accumulation of blood in tissues with their destruction;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bruise;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94. When does bleeding develop due to blood vessel wall erosion?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purulent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chronic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 acute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hypertensive crisis;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95. When does bleeding develop due to blood vessel rupture?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purulent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chronic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 acute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hypertensive crisis;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96. Hemorrhage which is associated with tissue necrosis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hemorrhagia;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hemorrhagic saturation;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petechia;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97. What can be outcome of hemorrhage?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petechia;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98. Choose the definition of the stasis: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decreased arterial blood 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blood viscous increasing;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difficulties of blood outflow;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stopping of blood flow in microcirculatory bed;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99. The most severe result of long stasis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sludge phenomenon;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perivascular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plasmorrhagia;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necrosis of parenchymatous cells.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100. What does develop in stasis?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sludge phenomenon;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erythrocytes diapedesis;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perivascular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all enumerated.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101. What does sludge phenomenon mean?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adhesion of blood cells to each other;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erythrocytes agglutination;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increasing of blood cells number;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increasing of blood viscous;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102. Edema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increased blood filling of organ,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increased containment of interstitial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difficulties of venous blood outflow;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exudate accumulation;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103. In nephrotic syndrome edemas are: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hydrostatic;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oncotic;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membranogenic;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electrolyte;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104. In acute glomerulonephritis edemas are: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hydrostatic;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oncotic;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membranogenic;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electrolyte;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105. What is leading there in edemas development in chronic cardiac failure?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increased hydrostatic pressure;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decreasing of colloid-osmotic pressure;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increased aldosterone secretion;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damage of endothelium and basement membranes of capillars;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106. What is observed in lung edema?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increasing of lungs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increasing of lungs weight;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flabby consistency of lungs;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flowing down of foamy fluid at the incision;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107. What is observed in lung edema?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increasing of lungs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decreasing of lungs weight;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increased air filling of lungs;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all enumerated.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108. What does develop in lung edema?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extension of alveolars spaces;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accumulation of edematous fluid in alveolars spaces;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sclerosis of interalveolarseptas;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deposition of hemosiderin;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109. What does develop in lung edema?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hyperemia of capillars;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accumulation of edematous fluid in alveolars spaces;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narrowing of alveolars spaces;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erythrocytes diapedesis;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110. A transudate is characterized by the fallowing feature: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muddy;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bad smelling;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contains proteins less than 2%;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there is lot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111. Call the certain variant of edematous fluid containment increasing: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hematoma;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ascitis;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petechia;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exicosis;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112. Brain edema is characterized by the: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volume decreasing in association with convolutions flattening;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volume increasing in association with cerebellum wedge in major occipital hole;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extension of brain ventricles by transparent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extension of brain ventricles by muddy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113. Choose the cause of acute ischemia: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obturation of vein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obturation of artery by thrombus;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embolism;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compression of artery by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e) all enumerated.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114. What is important result of acute ischemia possible?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115. What is the reversible change of cell in ischemia?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kariopicnosis;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kariorrhexis;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plasmolysis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disappearance of glycogen.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116. What is the cause of thrombus formation?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damage of blood vessel wall;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slow blood 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turbulent blood flow;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all enumerated.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117. What morphological type of thrombus is non-existent?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white;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mixed;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white with red rim;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118. More often white thrombi form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veins;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aneurysm cavity;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capillars.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119. More often red thrombi form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veins;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capillars;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heart chambers;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120. One of unfavorable thrombus formation outcomes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thromboembolism;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vascularization;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121. Obstructive thrombus of artery can cause: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arterial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thromboembolism;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122. Obstructive thrombus of vein can cause: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arterial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123. Favorable outcome of thrombus formation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septic autolysis;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thromboembolism;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124. Thrombus which is consisting of alternating red thrombus particles with white thrombus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particles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white;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mixed;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hyaline;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125. Thrombus which contains lot of erythrocytes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white;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mixed;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flaky;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126. Thrombus which contains lot of leukocytes and fibrin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white;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mixed;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flaky;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127. What does develop in low extremity in artery femoralisobturation by thrombus?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dry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wet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128. Call a type of embolism: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ischemic;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air;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angioneurotic;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vacate;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129. Thromboembolism of small brunches of pulmonary artery can cause: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pulmonocoronary reflex;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lung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athelectasis;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shock;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130. Gross characteristics of a thrombus include: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rough surface;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smooth surface;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contains lot of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it is not attached to blood vessel wall;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131. Thromboembolism of pulmonary trunk and its large brunches results as: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pulmonocoronary reflex;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lung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athelectasis;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shock;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132. Call the localization of thrombi in pulmonary thromboembolism: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valvulars of the left part of heart;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aorta;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arteries of large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veins of large circulation;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133. Call the localization of thrombi in large circulation arteries thromboembolism: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valvulars of the left part of heart: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valvulars of the right part of heart;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veins of lesser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veins of large circulation;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134. Fat embolism is possible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ulceration and disattachment of atherosclerotic plaque particles;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massive traumas of subcutaneous fat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mistaken intramuscular injections of oil-based drugs;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amniotic fluid embolism;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135. Infarction it is necrosis: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with different etiology;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with curtain localization;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with vascular genesis (due to blood circulation disturbances);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due to microcirculation disturbances;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136. What is not a morphological type of infarction?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white;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red;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mixed;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white with red rim.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137. Call the most often cause of infarction development: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venous congestion;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arterial thrombosis;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thrombosis of large veins;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microcirculatory bed embolism;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138. Red infarction is usual for: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lung;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spleen;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139. White infarction with red rim is usual for: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intestine;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skin;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brain;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140. White infarction is usual for: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spleen;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intestine;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lung;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141. Infarction of what organ has the most severe results?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spleen;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brain;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lung;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142. What does develop as myocardial infarction outcome usually?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abscess;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143. What does develop as kidney (spleen) infarction outcome usually?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abscess;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144. Call the type of shock: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hypovolemic;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reversible;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irreversible;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145. What does develop in kidney in shock?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tubular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146. What is morphological change in kidney in shock observed?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tubular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tubular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stromal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147. What does develop in lung in shock?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fat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disappearance of glycogen;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148. What is morphological change in lung in shock observed?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necrotic foci;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149. What does develop in liver in shock?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ischemia;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necrotic foci;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150. What does develop in myocardium in shock?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hemosiderosis;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necrosis of cardiomyocites;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151. In what organ ulcers and erosions develop in shock more often?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stomach;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esophagus;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oral cavity;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rectum;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152. What is main in DIC-syndrome development?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thrombocitopenia;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anemia;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insufficiency of fibrinogen synthesis;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increased intravascular blood coagulation;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153. What is the starting moment in the DIC-syndrome development?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coagulation of fibrinogen with the formation of fibrin;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appearance lot of thromboplastin in blood;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hypofibrinogenemia;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increased formation of thrombin from plasma prothrombin;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154. What is shock accompanied with often?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nephrotic syndrome;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DIC-syndrome;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hepatico-renal syndrome;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hepatico-lienal syndrome;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155. What is the phase of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exudation;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reparation;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156. Show unfavorable result of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killing of microbes;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neutralization of toxins;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restitution;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massive sclerosis of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157. The basic cells in a focus of acute inflammation are: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monocytes;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macrophages;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histiocytes;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neutrophilic leukocytes;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158. What is the morphological appearance of alteration in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apoptosis;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159. What is exudate?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edematous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inflammatory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pathological fluid with protein containment;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inflammatory fluid with erythrocytes containment;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160. Call morphological type of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specific;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proliferative;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immune;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acute;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161. Call morphological form of exudative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granulomatous;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interstitial;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mucoid;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162. The most often outcome of serous exudate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resolution;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coming to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163. Call the form of fibrinous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putrificant;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croupous;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catharal;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164. In what localization does croupous form of fibrinous inflammation develop only?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pleura;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tonsils;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colon;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urinary bladder;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165. In what localization is diphtheroid form of fibrinous inflammation possible only?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pleura;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peritoneum;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pericardium;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tonsils;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166. What morphological type of fibrinous inflammation does on oral mucosa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phlegmonous;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interstitial;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diphtheroid.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167. Call the localization where both types of fibrinous inflammation can develop: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tonsils;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oral cavity;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pleura;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colon.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168. Development of croupous or diphtheroid form of fibrinous inflammation in colon is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defined by: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type of infectious agent;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form of clinical course;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strength of blood circulation disturbances;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depth of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169. The most often outcome of fibrinous inflammation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resolution;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coming to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mucoidazation;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170. Heart was named “hairy” (“bread and butter”) in following changes of pericardium: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 of exudate;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fibrin sedimentation;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pus appearance;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development of connective tissue adhesions;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171. Heart was named “testaceous” in following changes of pericardium: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fibrin sedimentation;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pus appearance;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growth of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organization and petrifaction of exudate;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172. What is the most often cause of purulent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viruses;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protozoa;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chemical substances;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staphylococci.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173. At microscopic investigation purulent exudate is diagnosing on to lot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fibrin;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neutrophyls;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macrophages;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lymphocytes;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174. The basic part of purulent exudate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water;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neutrophyls;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necrotic debris;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fibroblasts;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175. Call the form of purulent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abscess;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176. What morphological form of inflammation does develop on tonsils in diphtheria?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diphtheroid;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croupous;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catharal;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177. What morphological form of inflammation does develop in larynx and trachea in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diphtheria?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diphtheroid;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croupous;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catharal;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178. Call non-individual form of exudative inflammation which was emerged on the base of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topography: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putrificant;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catharal.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179. Phlegmone it is the form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catharal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croupous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diphtheroid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purulent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180. Choose the complication of purulent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erosive bleeding;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181. At visual inspection purulent exudate looks like: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transparent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muddy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creamy, greenish-yellowish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coloured by blood fluid;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182. Localized (focal) purulent inflammation with the tissues necrosis and cavity formation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abscess;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phlegmone;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empyema;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183. The most often outcome of acute abscess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coming to chronic;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pus resorption and walls constriction;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pus condensation and its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pus condensation and its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184. What does develop in abscess wall in its chronization?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necrotic debris;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tissue of organ infiltrated by leukocytes;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epithelial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fibrous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185. Show the complication of chronic purulent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cellular proliferation;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secondary amyloidosis;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186. Show the complication of acute purulent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severe intoxication;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secondary amyloidosis;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187. Multiply small abscesses were found in organs of the dead patient with a purulent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wound of the femur and regional thrombophlebitis. How had being named the developed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complication?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abscess;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phlegmone;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gangrene;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septicopiemia.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188. What is the most often outcome of purulent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ossification;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vascularization;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189. What layer does form into chronic abscess wall?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necrotized tissue with leukocytes;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purulent exudate;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fibrous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epithelial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190. The duration of acute rinitis is about: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24 hours;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2-3 days;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7 days;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2-3 weeks;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191. Call the change of a mucosa which is specific for chronic catharal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desquamation of epithelium;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192. Call the change of a mucosa which is specific for chronic catharal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desquamation of epithelium;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193. Chronic catharal inflammation is dangerous because: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narrowing of lumen can develop;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malignant tumour development is possible;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ulcers with their following perforation can develop;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massive bleeding is possible;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194. Catharal inflammation is characterized by: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discharge and flowing of exudate;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formation of membrane;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formation of ulcers and erosions;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deformation of lumen.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195. Precanceromatous change of epithelium in chronic catharal inflammation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desquamation;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displasia;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196. Usual outcome of acute catharal inflammation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 and deformation;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organization and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resolution and tissue repair;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ulceration and perforation;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197. Exudate which is containing little of leukocytes and lot of fluid is calling: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fibrinous;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198. Exudate which is containing lot of neutrophils is calling: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fibrinous;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199. Exudate which is containing lot of fibrin is calling: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fibrinous;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200. What is hematogenic cell of inflammatory infiltration?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endothelial;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tissue basophils;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fibroblast;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lymphocyte;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201. What is histiogenic cell of inflammatory infiltration?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monocytes;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lymphocytes;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epithelioid;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neutrophils;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202. What is usual outcome of chronic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ossification;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203. Call the morphological type of proliferative inflammation: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granulomatous;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purulent;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hemorrhagic;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anaerobic;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204. Proliferative inflammation it is inflammation with: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alteration;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granulomas formation;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predomination of proliferation;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growing of connective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205. Usual clinical course of proliferative inflammation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subacute;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chronic;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rapid progressive.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206. What cells can multiply in focus of proliferative inflammation?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macrophages;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reticulocytes;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erythrocytes;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neutrophils;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207. What is specific for the proliferative interstitial myocarditis?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foci of dry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abscess formation;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acute clinical course;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round-cell infiltration there is in the stroma;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208. Usual outcome of proliferative interstitial inflammation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209. Granuloma it is focus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purulent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accumulation of lymphoid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accumulation of cells can do phagocitosis;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caseous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210. What type of granuloma does not present?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epithelioid;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giant-cellular;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immune;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neutrophilic.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211. Show the type of granuloma according to the cellular composition: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specific;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giant-cellular;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immune;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lipogranuloma;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212. Choose non-infectious granuloma: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tuberculous;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oleogranuloma;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syphilitic;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scleroma;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213. Choose infectious granuloma: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oleogranuloma;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lipogranuloma;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syphilitic;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around of foreign body;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214. Non-immune granuloma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alveococcosis;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 syphilis;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scleroma;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215. Immune granuloma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alveococcosis;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asbestosis;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around of foreign body;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216. In what acute infectious disease granulomas are usual?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Schigella dysentery;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diphtheria;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scarlet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yersiniosis.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217. What cells are there in tuberculous granuloma?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Aschoff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Hodgkin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Reed- Schternberg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Pirogov-Langhance cells.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218. What granuloma’s type does develop around of suture material?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immune;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specific;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giant-cellular;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injections;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219. What is the outcome of granuloma?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mucoidazation;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resolution;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220. What is favorable outcome of tuberculous granuloma?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suppuration;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hemorrhagic infiltration;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putrefaction;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scaring;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221. What is the complication of syphilitic mesaortitis?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aneurysm of abdominal aorta;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aneurysm of thoracic aorta;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myocardial infarction;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aortic valve defect.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222. Granuloma with unknown etiology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syphilis;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sarcoidosis (Besnier-Boeck-Schaumann’s disease);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223. Usual localization of inflammatory polyps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 membranes;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meningeas;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anal-genital area mucosa;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nasal mucosa;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224. Usual localization of pointed condilomas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serous membranes;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meningeas;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anal-genital area mucosa;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bronchial mucosa;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225. Choose non-immune granuloma: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 syphilis;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in scleroma;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around of foreign body.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226. What granuloma does in tuberculosis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macrophagal;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epithelioid;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giant-cellular;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necrotic;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227. Specific granuloma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rheumatic fever;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tuberculosis;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yersiniosis;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echinococcus;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228. Intensive metabolism is observed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granuloma around of foreign body;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lipogranuloma;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tuberculous granuloma;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granuloma around of suture material;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229. What is the one of characteristics of granulomatous diseases?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acute clinical course;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total recovery is often;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accompanied with immunity disorders;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exudation develops always;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230. What is it proliferation?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cellular death;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cellular injury;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result of inflammation;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multiplication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231. Increasing of functional elements volume is accompanied with increasing of function is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displasia;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232. Hypertrophy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restoration of tissues after injury;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increasing of cellular, tissue or organ’s volume;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decreasing of cellular, tissue or organ’s volume;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changing type of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233. Increased number of cellular elements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displasia;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hyperplasia;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234. Choose the type of hypertrophy: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working (compensatory);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neurotic;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compressive;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cerebral;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235. Glandular hyperplasia of endometrium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working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vicar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correlative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neurohumoral hypertrophy.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236. What type of myocardial hypertrophy does in defective valvular heart disease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working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vicar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correlative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neurohumoral hypertrophy.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237. What type of myocardial hypertrophy does in arterial hypertension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working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vicar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correlative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neurohumoral hypertrophy.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238. Myocardial hypertrophy develops as result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cardiomyocites sizes increasing;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cardiomyocites number increasing;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stromal edema;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cardiomyocites intracellular accumulations.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239. The cause of physiological myocardial hypertrophy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defective valvular heart disease;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cardiosclerosis;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physical training;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240. Myocardial hypertrophy in phase of its compensation is characterizing by fallowing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sign only 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decreasing of heart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thickening of ventriculars walls;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dilation of chambers;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flabby consistency of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241. What does develop in hypertrophic myocardium in phase of decompensation?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 of cardiomyocites;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hyperplasia of cardiomyocites;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degeneration of cardiomyocites;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tissue repair;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242. What does develop in heart in decompensation?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increasing of cardiomyocites number;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increasing of cardiomyocites sizes;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 of cardiomyocites;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degeneration of cardiomyocites.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243. What is the manifestation of hypertrophic heart decompensation?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myogenic dilation of chambers;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brown atrophy of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rheumatic myocarditis;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fibrinous pericarditis;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244. In what organ does vicar hypertrophy develop?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heart;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stomach;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kidney;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uterus;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245. The phase of hypertrophic heart decompensation is characterizing by the fallowing sign: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flabby consistency of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paleness of myocardium;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thickening of ventricles walls;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increasing of heart mass;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246. Neurohumoral hypertrophy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heart in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breasts in pregnancy;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urinary bladder in prostatic hyperplasia;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kidney in removing of second one;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247. Decreasing of structural elements volume in living organism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hypertrophy;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hypoplasia;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248. What is the example of local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dysfunctional;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canceromatous cachexia;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hypophysial cachexia;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cerebral cachexia;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249. What is the example of general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alimentary emaciation;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neurotic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 due to long time compression;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dysfunctional;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250. What is the example of local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vicar;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carcinomatous;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ischemic;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cerebral;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251. The example of atrophy due to long time compression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 of bone marrow in radial illness;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of kidney in urolithiasis;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 of muscles in bone fracture;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 of myocardium in coronary atherosclerosis.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252. The example of atrophy due to influence of physics factors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 of bone marrow in radial illness;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of kidney in urolithiasis;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 of muscles in bone fracture;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 of adrenals cortex in corticosteroid hormones using.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253. The example of atrophy due to chronic ischemia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focal atrophy of myocardium in coronary atherosclerosis;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of adrenals cortex in corticosteroid hormones using;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atrophy of muscles in bone fracture;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atrophy of optic nerve after eyeball removing.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254. Brown atrophy can develop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stomach;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lung;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prostate;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liver.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255. What does in brain develop as result of liquor outflow difficulties?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edema and swelling;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hydrocephalus;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meningitis;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256. Changing of tissue type on related one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displasia;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anaplasia;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metaplasia;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257. Metaplasia of connective tissue is possible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osseous;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muscular;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nerve;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epithelial;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258. What epithelium does develop in metaplasia of bronchial mucosa?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columnar;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prismatic;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squamous-cell;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atrophic;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259. Metaplasia of bronchial epithelium develops as result of: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lymphostasis;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hyperemia;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chronic inflammation.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260. Metaplasia of bronchial epithelium can come to: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degeneration;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261. What is the synonym of general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hypoplasia (aplasia);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emaciation (cachexia);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hypertrophy (hyperplasia);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dwarfism.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262. Growth of connective tissue into pathological focus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metaplasia;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encapsulation;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263. Growth of connective tissue around of pathological focus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metaplasia;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encapsulation;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petrifaction;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264. Massive sclerosis of organ with its reorganization and deformation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scar;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diffuse sclerosis;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cirrhosis;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diffuse fibrosis;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265.Restoration of structural tissue elements instead dead is called: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organization;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tissue repair;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metaplasia;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displasia;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266. Compensatory heart hypertrophy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DIC-syndrome;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shock;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acute myocarditis;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arterial hypertension;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267. What is classified as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agenesia (absence) of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aplasia (staing of organ as embrional rudiment) of organ;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hypoplasia of organ (underdeveloped organ);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decreasing of organ’s sizes in living organism;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268. What is classified as physiological atrophy?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atrophy of sexual glands in elderly age;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atrophy due to long time compression;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dysfunctional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ischemic atrophy;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269. Tumour it is pathological process characterized by: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no adequate multiplying of immature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proliferation and hyperplasia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hyperplasia and metaplasia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multiplying and differentiation of cells.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270. The one of the tissue atypia appearances in tumour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different forms of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different sizes of cellular nuclei;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different forms of cellular nuclei;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disturbed alignment of fibers and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271. Choose the type of tumour growth into tissues: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unicentric;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infiltrative;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exophytic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endophytic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272. Choose the type of tumour growth in cavitary organ: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unicentric;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multicentric;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appositional;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exophytic;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273. Call the pathway of metastatic spreading: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implantation;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infiltrative;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expansive;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appositional;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274. Morphological atypia of tumour can be: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antigenic and histochemical;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exophytic and histochemical;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expansive and infiltrative;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tissue and cellular.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275. Organoidtumour has: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good developed parenchyma;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good developed stroma;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two components: parenchyma and stroma: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two same volume components: stroma and parenchyma.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276. Histioidtumour has: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good developed parenchyma;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good developed stroma;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two components: stroma and parenchyma;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two same volume components: stroma and parenchyma.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277. What is not there in metastatic spreading process: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disattachment of tumour cells from basic tumour node;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carrying of tumour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development of secondary tumour nodes;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development of necroses and hemorrhages into tumour nodes.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278. Choose the definition of sarcoma: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immature tumour from fibrous tissue;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immature tumour from mesenchymal tissues;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mature tumour from mesenchymal tissues;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mature tumour from fibrous tissue.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279. Choose the type of tumour growth into tissues: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exophytic;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endophytic;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expansive;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unicentric;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280. What is the basic structural element of a tumour?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parenchyma;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blood vessels;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necrosis;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281. What is the tumour with local destructive growth?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malignant tumour with infiltrative growth;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tumour with only one feature of malignancy – infiltrative growth;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tumour which is never spreading;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tumour with appositional growth.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282. Choose the tumour with local destructive growth: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venous hemangioma;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cavernous hemangioma;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capillary hemangioma;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chondroma;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283. Choose the tumour with local destructive growth: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chondroma;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lipoma;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fibroma of skin;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nasopharingealangiofibroma;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284. Call mesenchymaltumour: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adenoma;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angiosarcoma;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papilloma;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hepatoma;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285. Call benign mesenchymaltumour: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nasopharingealangiofibroma;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fibroma of skin;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leiomyosarcoma;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desmoid;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286. What can be classified as benign mesenchymaltumour?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fibromyoma;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leiomyosarcoma;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osteosarcoma;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desmoid;</w:t>
      </w:r>
    </w:p>
    <w:p>
      <w:pPr>
        <w:rPr>
          <w:rFonts w:ascii="Times New Roman" w:hAnsi="Times New Roman"/>
          <w:sz w:val="24"/>
          <w:lang w:val="en-US"/>
        </w:rPr>
      </w:pP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287. What can be classified as malignant mesenchymaltumour?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fibromyoma;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leiomyosarcoma;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nasopharingealangiofibroma;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desmoid;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288. Cavernous hemangioma of liver is characterized by the following feature only: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tissue and cellular atypia;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immature cells;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malignant;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consists of venous type blood vessels;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289. The benign tumour from muscular tissue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fibroma;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fibrosarcoma;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hemangioma;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leiomyoma;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290. What is the favorite pathway of spreading in sarcomas?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lymphogenic;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hematogenic;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perineural;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contact.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291.What is wrong about capillary hemangioma?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it is mature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it has local destructive growth;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it has metastatic spreading;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it develops from blood vessels;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292. What is the most often localization of leiomyoma?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skin;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heart;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uterus;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soft tissues;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293. Choose the histological type of fibrosarcoma: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soft;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dense;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undifferentiated;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youthful;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294. What is the precancer disease in melanoma development?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nevus;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displasia of melanocytes;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pigment spot;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vitiligo;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295. Choose the mature tumour which develops from squamous-cell epithelium: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adenoma;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papilloma;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cystic adenoma;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296. Choose the morphological type of adenoma: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papilloma;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hemangioma;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cystadenoma;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adenocarcinoma;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297. What is right there in the characteristic of papilloma?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immature tumour;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exophitic growth is typical;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it can malignize;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rapid growth;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298. What is the most often papilloma’s localization?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stomach;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esophagus;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skin;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urinary tract;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299. Squamous-cell carcinoma is especially typical for: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thyroid gland;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pancreas;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uterine cervix;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uterine body;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300. The morphological sign of well-differentiated squamous-cell carcinoma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keratinization;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mucus formation;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solid structures;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pathological mitoses;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301. Usually primary malignant tumour of esophagus it is: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adenocarcinoma;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squamous-cell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undifferentiated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melanoma;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302. Adenogenic carcinoma more often develops in: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stomach;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esophagus;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bronchi;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uterine cervix;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303. What does not define as poorly-differentiated carcinoma?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a) adenocarcinoma;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solid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c) colloid carcinoma;</w:t>
      </w:r>
    </w:p>
    <w:p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d) medullar carcinoma;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304.Colloid carcinoma is characterized by the fallowing feature only: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a) cellular atypia in association with mucus hyperproduction;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b) expansive growth;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c) absence of relapse;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d) late metastatic spreading;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e) good prognosis.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305. Fibrous (cirrhous) carcinoma is characterized by the fallowing feature only: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a) mild malignancy;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b) late metastatic spreading;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c) lot of stroma with complexes of atypical cells;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d) absence of relapse;</w:t>
      </w:r>
    </w:p>
    <w:p>
      <w:pPr>
        <w:autoSpaceDE w:val="0"/>
        <w:autoSpaceDN w:val="0"/>
        <w:adjustRightInd w:val="0"/>
        <w:rPr>
          <w:rFonts w:ascii="Times New Roman" w:hAnsi="Times New Roman" w:eastAsia="MS Mincho"/>
          <w:sz w:val="24"/>
          <w:szCs w:val="24"/>
          <w:lang w:val="en-US" w:eastAsia="ja-JP"/>
        </w:rPr>
      </w:pPr>
      <w:r>
        <w:rPr>
          <w:rFonts w:ascii="Times New Roman" w:hAnsi="Times New Roman" w:eastAsia="MS Mincho"/>
          <w:sz w:val="24"/>
          <w:szCs w:val="24"/>
          <w:lang w:val="en-US" w:eastAsia="ja-JP"/>
        </w:rPr>
        <w:t>e) good prognosis.</w:t>
      </w:r>
    </w:p>
    <w:p>
      <w:pPr>
        <w:numPr>
          <w:ilvl w:val="0"/>
          <w:numId w:val="1"/>
        </w:numPr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Dysplasia is: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transition of one type of fabric to another, related to it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replacement of the site of necrosis or thrombus with connective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intravital reduction in cell volume, accompanied by a decrease or termination of their function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violation of cell proliferation and differentiation with the appearance of cell atypia and violation of histoarchitectonics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of healing: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 organization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 encapsulation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 metaplasia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primary tension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Physiological atrophy relates to: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atrophy of the sex glands in old age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pressure atrophy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atrophy from inaction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atrophy from dysfunction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of the above</w:t>
      </w:r>
    </w:p>
    <w:p>
      <w:pPr>
        <w:numPr>
          <w:ilvl w:val="0"/>
          <w:numId w:val="3"/>
        </w:numPr>
        <w:ind w:left="142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working hypertrophy relates: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compensatory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false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neurohumoral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hypertrophic growth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-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nature of the growth that prevails in malignant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expansive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recurrent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slow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3"/>
        </w:numPr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of the histological type of fibrosarcoma: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leiomyosarcoma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fibrous cell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fibrous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lymphoid cell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of a benign cartilage tumor: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osteoblastoma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chondroma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osteoma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chondrosarcoma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 of fibroids: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benign muscle tumor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malignant tumor of connective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a benign tumor of the nervous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benign tumor of connective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Characteristics of fibrosarcoma: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 malignant muscle tumor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benign tumor of the nervous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 malignant tumor from the epithelium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malignant tumor of connective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the cavernous hemangioma: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benign vascular tumor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the degree of differentiation is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develops from lymphatic vessels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growth pattern -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Principles of morphological classification of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mixed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organ specificity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polyetiologic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ultrastructural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the hemangioma: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blood vessels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characteristic depending on the degree of differentiation - malignant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pattern -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atypism - tissue and cellular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Types of anaplasia: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chemical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physical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morphological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embryonic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3"/>
        </w:numPr>
        <w:ind w:left="142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Name a benign tumor of striated musculature: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adenoma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fibroma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leiomyoma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rhabdomyoma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11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are the main ways of melanoma metastasis?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implantation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hematogenous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contact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d) mixed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Pretumor process: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hyalinosis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dystrophy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necrosis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pathological regeneration (dysplasia)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284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Localization of the first metastases of sarcoma of the extremities: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brain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spleen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liver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lungs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 of  lipomas: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 highly differentiated adipose tumor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poorly differentiated adipose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pattern - infibrating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gives the first metastases in the lungs.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a characteristic of melanoma: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melanocytes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benign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grows in a capsule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the most frequent localization in the liver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hanging="126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Secondary changes in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necrosis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chronic inflammation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regeneration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metastasis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 features of malignant connective tissue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the degree of differentiation is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grow slowly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tissue and cell atypism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metastasize mainly lymphogenous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Secondary changes in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encapsulation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metastasis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malignancy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hemorrhage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7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metastasize tumors of the central nervous system: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liver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lungs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brain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kidneys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Theories of tumor growth: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autoimmune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polyetiological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dishormonal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cellular local genesis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Describe the leiomyoma: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smooth muscles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the degree of differentiation is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pattern -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atypism absent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tumors of muscle tissue with a well-developed stroma: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fibroma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sarcoma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osteoblastoma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fibromyoma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Characteristics of the tumor process: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the transition of one type of fabric to another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enhanced reproduction of cells with their subsequent differentiation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cell multiplication for tissue defect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unrestrained reproduction of cells with the loss of their ability to differentiate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the histological type of fibrosarcoma differentiation: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leiomyosarcoma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fibrous cell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fibrous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mixed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the characteristic of osteosarcoma: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muscle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the degree of differentiation is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character expansive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tissue atypism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the nature of growth prevails in malignant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infiltrative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in a capsule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exophytic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slow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​​What are the main ways of melanoma metastasis: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implantation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hematogenous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contact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mixed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Characteristics of benign tumors: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the degree of differentiation is high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growth pattern -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cell and tissue atypism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gives metastases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variety of fibroma: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xanthoma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leiomyoma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desmoid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fibrosarcoma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284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the rhabdomyoma: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smooth muscles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the degree of differentiation -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pattern -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develops from striated musculature.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 Describe the fibroids: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develops from muscle tissue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the degree of differentiation is low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growth pattern infiltrating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type of tissue and cell atypism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Definition of autoimmune diseases: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local immunopathological reactions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extreme manifestation of a deficient immune system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acute immune inflammation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the reaction of autoantibodies and sensitized lymphocytes against their own antigen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Cell directly 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involved in immune responses: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epithelial cell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endothelial cell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neutrophilic leukocyte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macrophage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341. A characteristic type of necrosis in immediate-type hypersensitivity reactions: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colliquation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fibrinoid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waxy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vascular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342. Organospecific autoimmune disease: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rheumatism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atopic bronchial asthma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liver cirrhosis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tuberculosis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343. Type of immediate type hypersensitivity reaction: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granulomatosis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cell cytolysis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cooperation of T and B-lymphocytes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cytotoxic and cytolytic reactions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344. What is the general pathological process characteristic of delayed-type hypersensitivity reactions: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inflammation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hyperplasia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chronic immune inflammation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atrophy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345. Organ-specific autoimmune disease: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encephalomyelitis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systemic lupus erythematosus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atopic bronchial asthma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liver cirrhosis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346.  The reason for the development of secondary (acquired) immunodeficiency syndrome: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autoimmunization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lymphotropic viruses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hypersensitivity reaction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hyperplasia of lymphoid tissue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347. The mechanism of autoimmunization: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hypersensitivity reaction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violation of the physiological isolation of organs and tissues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the reaction of toxic immune complexes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plasmacytic transformation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348. Cells involved in delayed-type hypersensitivity reactions: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T-lymphocytes, macrophages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B-lymphocytes, T-lymphocytes, macrophages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labrocytes, neutrophils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plasma cells</w:t>
      </w: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349.  Type of immunodeficiency syndrome: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organ-specific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autoimmune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organ-specific</w:t>
      </w: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primary (hereditary)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350. Disease with a vivid manifestation of immediate-type hypersensitivity reactions: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lobar pneumonia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myocardial infarction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encephalomyelitis</w:t>
      </w: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stomach cancer</w:t>
      </w:r>
    </w:p>
    <w:p>
      <w:pPr>
        <w:rPr>
          <w:rFonts w:cs="Calibri"/>
          <w:lang w:val="en-US"/>
        </w:rPr>
      </w:pPr>
    </w:p>
    <w:p>
      <w:pPr>
        <w:rPr>
          <w:rFonts w:cs="Calibri"/>
          <w:lang w:val="en-US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60E6C"/>
    <w:multiLevelType w:val="multilevel"/>
    <w:tmpl w:val="02860E6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250"/>
    <w:multiLevelType w:val="multilevel"/>
    <w:tmpl w:val="174C625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10024"/>
    <w:multiLevelType w:val="multilevel"/>
    <w:tmpl w:val="4ED1002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02E1"/>
    <w:multiLevelType w:val="multilevel"/>
    <w:tmpl w:val="50AF02E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27E4"/>
    <w:multiLevelType w:val="multilevel"/>
    <w:tmpl w:val="5DB527E4"/>
    <w:lvl w:ilvl="0" w:tentative="0">
      <w:start w:val="306"/>
      <w:numFmt w:val="decimal"/>
      <w:lvlText w:val="%1."/>
      <w:lvlJc w:val="left"/>
      <w:pPr>
        <w:ind w:left="1266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6" w:hanging="360"/>
      </w:pPr>
    </w:lvl>
    <w:lvl w:ilvl="2" w:tentative="0">
      <w:start w:val="1"/>
      <w:numFmt w:val="lowerRoman"/>
      <w:lvlText w:val="%3."/>
      <w:lvlJc w:val="right"/>
      <w:pPr>
        <w:ind w:left="2646" w:hanging="180"/>
      </w:pPr>
    </w:lvl>
    <w:lvl w:ilvl="3" w:tentative="0">
      <w:start w:val="1"/>
      <w:numFmt w:val="decimal"/>
      <w:lvlText w:val="%4."/>
      <w:lvlJc w:val="left"/>
      <w:pPr>
        <w:ind w:left="3366" w:hanging="360"/>
      </w:pPr>
    </w:lvl>
    <w:lvl w:ilvl="4" w:tentative="0">
      <w:start w:val="1"/>
      <w:numFmt w:val="lowerLetter"/>
      <w:lvlText w:val="%5."/>
      <w:lvlJc w:val="left"/>
      <w:pPr>
        <w:ind w:left="4086" w:hanging="360"/>
      </w:pPr>
    </w:lvl>
    <w:lvl w:ilvl="5" w:tentative="0">
      <w:start w:val="1"/>
      <w:numFmt w:val="lowerRoman"/>
      <w:lvlText w:val="%6."/>
      <w:lvlJc w:val="right"/>
      <w:pPr>
        <w:ind w:left="4806" w:hanging="180"/>
      </w:pPr>
    </w:lvl>
    <w:lvl w:ilvl="6" w:tentative="0">
      <w:start w:val="1"/>
      <w:numFmt w:val="decimal"/>
      <w:lvlText w:val="%7."/>
      <w:lvlJc w:val="left"/>
      <w:pPr>
        <w:ind w:left="5526" w:hanging="360"/>
      </w:pPr>
    </w:lvl>
    <w:lvl w:ilvl="7" w:tentative="0">
      <w:start w:val="1"/>
      <w:numFmt w:val="lowerLetter"/>
      <w:lvlText w:val="%8."/>
      <w:lvlJc w:val="left"/>
      <w:pPr>
        <w:ind w:left="6246" w:hanging="360"/>
      </w:pPr>
    </w:lvl>
    <w:lvl w:ilvl="8" w:tentative="0">
      <w:start w:val="1"/>
      <w:numFmt w:val="lowerRoman"/>
      <w:lvlText w:val="%9."/>
      <w:lvlJc w:val="right"/>
      <w:pPr>
        <w:ind w:left="6966" w:hanging="180"/>
      </w:pPr>
    </w:lvl>
  </w:abstractNum>
  <w:abstractNum w:abstractNumId="5">
    <w:nsid w:val="5FF16C61"/>
    <w:multiLevelType w:val="multilevel"/>
    <w:tmpl w:val="5FF16C61"/>
    <w:lvl w:ilvl="0" w:tentative="0">
      <w:start w:val="305"/>
      <w:numFmt w:val="decimal"/>
      <w:lvlText w:val="%1."/>
      <w:lvlJc w:val="left"/>
      <w:pPr>
        <w:ind w:left="1266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6" w:hanging="360"/>
      </w:pPr>
    </w:lvl>
    <w:lvl w:ilvl="2" w:tentative="0">
      <w:start w:val="1"/>
      <w:numFmt w:val="lowerRoman"/>
      <w:lvlText w:val="%3."/>
      <w:lvlJc w:val="right"/>
      <w:pPr>
        <w:ind w:left="2646" w:hanging="180"/>
      </w:pPr>
    </w:lvl>
    <w:lvl w:ilvl="3" w:tentative="0">
      <w:start w:val="1"/>
      <w:numFmt w:val="decimal"/>
      <w:lvlText w:val="%4."/>
      <w:lvlJc w:val="left"/>
      <w:pPr>
        <w:ind w:left="3366" w:hanging="360"/>
      </w:pPr>
    </w:lvl>
    <w:lvl w:ilvl="4" w:tentative="0">
      <w:start w:val="1"/>
      <w:numFmt w:val="lowerLetter"/>
      <w:lvlText w:val="%5."/>
      <w:lvlJc w:val="left"/>
      <w:pPr>
        <w:ind w:left="4086" w:hanging="360"/>
      </w:pPr>
    </w:lvl>
    <w:lvl w:ilvl="5" w:tentative="0">
      <w:start w:val="1"/>
      <w:numFmt w:val="lowerRoman"/>
      <w:lvlText w:val="%6."/>
      <w:lvlJc w:val="right"/>
      <w:pPr>
        <w:ind w:left="4806" w:hanging="180"/>
      </w:pPr>
    </w:lvl>
    <w:lvl w:ilvl="6" w:tentative="0">
      <w:start w:val="1"/>
      <w:numFmt w:val="decimal"/>
      <w:lvlText w:val="%7."/>
      <w:lvlJc w:val="left"/>
      <w:pPr>
        <w:ind w:left="5526" w:hanging="360"/>
      </w:pPr>
    </w:lvl>
    <w:lvl w:ilvl="7" w:tentative="0">
      <w:start w:val="1"/>
      <w:numFmt w:val="lowerLetter"/>
      <w:lvlText w:val="%8."/>
      <w:lvlJc w:val="left"/>
      <w:pPr>
        <w:ind w:left="6246" w:hanging="360"/>
      </w:pPr>
    </w:lvl>
    <w:lvl w:ilvl="8" w:tentative="0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755C1"/>
    <w:rsid w:val="00023250"/>
    <w:rsid w:val="000267D5"/>
    <w:rsid w:val="000732F5"/>
    <w:rsid w:val="000755C1"/>
    <w:rsid w:val="000A3BB1"/>
    <w:rsid w:val="000D2620"/>
    <w:rsid w:val="0021332A"/>
    <w:rsid w:val="00222F13"/>
    <w:rsid w:val="0032497A"/>
    <w:rsid w:val="003A15FD"/>
    <w:rsid w:val="003C1177"/>
    <w:rsid w:val="00426F7C"/>
    <w:rsid w:val="00443081"/>
    <w:rsid w:val="004C57A9"/>
    <w:rsid w:val="005655C8"/>
    <w:rsid w:val="0066633C"/>
    <w:rsid w:val="006E7503"/>
    <w:rsid w:val="006F7CCB"/>
    <w:rsid w:val="0071784C"/>
    <w:rsid w:val="007E6645"/>
    <w:rsid w:val="008815DA"/>
    <w:rsid w:val="00940B11"/>
    <w:rsid w:val="009B4644"/>
    <w:rsid w:val="009D1C5E"/>
    <w:rsid w:val="009D4256"/>
    <w:rsid w:val="00A467E8"/>
    <w:rsid w:val="00AD081B"/>
    <w:rsid w:val="00BB31C5"/>
    <w:rsid w:val="00CA0219"/>
    <w:rsid w:val="00CC11C0"/>
    <w:rsid w:val="00D65269"/>
    <w:rsid w:val="00E24423"/>
    <w:rsid w:val="00E60C70"/>
    <w:rsid w:val="00E77AC6"/>
    <w:rsid w:val="00ED1360"/>
    <w:rsid w:val="00F031CC"/>
    <w:rsid w:val="00F10364"/>
    <w:rsid w:val="00F3145C"/>
    <w:rsid w:val="00F7474B"/>
    <w:rsid w:val="00FA2666"/>
    <w:rsid w:val="79A04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7906</Words>
  <Characters>45068</Characters>
  <Lines>375</Lines>
  <Paragraphs>105</Paragraphs>
  <TotalTime>8</TotalTime>
  <ScaleCrop>false</ScaleCrop>
  <LinksUpToDate>false</LinksUpToDate>
  <CharactersWithSpaces>52869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2020-11-17T16:50:00Z</dcterms:created>
  <dc:creator>TechLine</dc:creator>
  <cp:lastModifiedBy>User</cp:lastModifiedBy>
  <cp:lastPrinted>2020-11-17T16:51:00Z</cp:lastPrinted>
  <dcterms:modified xsi:type="dcterms:W3CDTF">2022-12-15T05:05:18Z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259BB2D667D94B93B36D451E983BEBAF</vt:lpwstr>
  </property>
</Properties>
</file>