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8" w:name="_GoBack"/>
      <w:bookmarkEnd w:id="8"/>
      <w:r>
        <w:rPr>
          <w:rFonts w:ascii="Times New Roman" w:hAnsi="Times New Roman"/>
          <w:b/>
          <w:sz w:val="24"/>
          <w:szCs w:val="24"/>
        </w:rPr>
        <w:t xml:space="preserve"> МИНИСТЕРСТВО  ОБРАЗОВАНИЯ  КЫРГЫЗСКОЙ  РЕСПУБЛИКИ</w:t>
      </w:r>
    </w:p>
    <w:p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ОШСКИЙ ГОСУДАРСТВЕННЫЙ УНИВЕРСИТЕТ</w:t>
      </w:r>
    </w:p>
    <w:p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КОЛЛЕДЖ МЕЖДУНАРОДНЫХ ОБРАЗОВАТЕЛЬНЫХ ПРОГРАММ</w:t>
      </w:r>
    </w:p>
    <w:p>
      <w:pPr>
        <w:ind w:left="142" w:hanging="142"/>
        <w:jc w:val="center"/>
        <w:rPr>
          <w:rFonts w:ascii="Times New Roman" w:hAnsi="Times New Roman"/>
          <w:b/>
          <w:bCs/>
          <w:i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sz w:val="24"/>
          <w:szCs w:val="24"/>
          <w:lang w:val="ky-KG"/>
        </w:rPr>
        <w:t>отделение “Переводческое дело”</w:t>
      </w: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заседании отд. «___» ___________» 2022 г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_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отд. _____________ Ахунжанова Ж.И. 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ФОС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УЧЕБНОЙ ДИСЦИПЛИНЕ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Теоретическая  фонетика</w:t>
      </w:r>
    </w:p>
    <w:p>
      <w:pPr>
        <w:tabs>
          <w:tab w:val="left" w:pos="16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3-курс  (9 база),2 курс(11 база)</w:t>
      </w:r>
    </w:p>
    <w:p>
      <w:pPr>
        <w:tabs>
          <w:tab w:val="left" w:pos="16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направлению  “Переводческое дело” 050720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</w:rPr>
        <w:t xml:space="preserve">Составитель : </w:t>
      </w:r>
      <w:r>
        <w:rPr>
          <w:rFonts w:ascii="Times New Roman" w:hAnsi="Times New Roman"/>
          <w:i/>
          <w:sz w:val="24"/>
          <w:szCs w:val="24"/>
          <w:lang w:val="ky-KG"/>
        </w:rPr>
        <w:t>Тургунбаева У.Ж.,Адиева Н.К.</w:t>
      </w:r>
    </w:p>
    <w:p>
      <w:pPr>
        <w:spacing w:after="0" w:line="240" w:lineRule="auto"/>
        <w:rPr>
          <w:rFonts w:ascii="Times New Roman" w:hAnsi="Times New Roman"/>
          <w:i/>
          <w:sz w:val="24"/>
          <w:szCs w:val="24"/>
          <w:lang w:val="ky-KG"/>
        </w:rPr>
      </w:pPr>
      <w:r>
        <w:rPr>
          <w:rFonts w:ascii="Times New Roman" w:hAnsi="Times New Roman"/>
          <w:i/>
          <w:sz w:val="24"/>
          <w:szCs w:val="24"/>
          <w:lang w:val="ky-KG"/>
        </w:rPr>
        <w:t xml:space="preserve">             </w:t>
      </w:r>
    </w:p>
    <w:p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ky-KG"/>
        </w:rPr>
      </w:pPr>
    </w:p>
    <w:p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pageBreakBefore/>
        <w:widowControl w:val="0"/>
        <w:spacing w:before="240"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y-KG"/>
        </w:rPr>
        <w:t>Содержание</w:t>
      </w:r>
      <w:r>
        <w:rPr>
          <w:rFonts w:ascii="Times New Roman" w:hAnsi="Times New Roman"/>
          <w:b/>
          <w:sz w:val="24"/>
          <w:szCs w:val="24"/>
        </w:rPr>
        <w:t>: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1.Ожидаемые результаты и компетенции………………………………2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2.Перечень оценочных средств по учебной дисциплине………………3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3.Критерии оценивания по дисциплине……………………………....3-4</w:t>
      </w:r>
    </w:p>
    <w:p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Style w:val="8"/>
          <w:rFonts w:ascii="Times New Roman" w:hAnsi="Times New Roman"/>
          <w:sz w:val="24"/>
          <w:szCs w:val="24"/>
        </w:rPr>
        <w:t>4.Матрица  компетентностных задач по дисциплине..………………..4-5</w:t>
      </w:r>
    </w:p>
    <w:p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5.Критерии оценки знаний студентов на зачете и экзамене…………..5</w:t>
      </w:r>
    </w:p>
    <w:p>
      <w:pPr>
        <w:spacing w:line="240" w:lineRule="auto"/>
        <w:rPr>
          <w:rFonts w:ascii="Times New Roman" w:hAnsi="Times New Roman"/>
          <w:sz w:val="24"/>
          <w:szCs w:val="24"/>
        </w:rPr>
      </w:pPr>
    </w:p>
    <w:p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Фонд оценочных средств</w:t>
      </w:r>
      <w:r>
        <w:rPr>
          <w:rFonts w:ascii="Times New Roman" w:hAnsi="Times New Roman"/>
          <w:sz w:val="24"/>
          <w:szCs w:val="24"/>
        </w:rPr>
        <w:t xml:space="preserve">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tabs>
          <w:tab w:val="left" w:pos="27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spacing w:line="273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Результаты обучения и компетенции, формируемые в процессе изучения дисциплины «Теоретическая фонетика английского языка »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процессе  изучения  дисциплины   студент  достигнет  следующих  результатов обучения (РОд), соответствующих   ожидаемым  результатам  освоения  образовательной программы (РОоп) и  заданным  для  дисциплины компетенциям:</w:t>
      </w:r>
    </w:p>
    <w:tbl>
      <w:tblPr>
        <w:tblStyle w:val="5"/>
        <w:tblpPr w:leftFromText="180" w:rightFromText="180" w:vertAnchor="text" w:horzAnchor="page" w:tblpX="442" w:tblpY="343"/>
        <w:tblW w:w="167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50"/>
        <w:gridCol w:w="2640"/>
        <w:gridCol w:w="3945"/>
        <w:gridCol w:w="79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Код  РОоп</w:t>
            </w:r>
          </w:p>
        </w:tc>
        <w:tc>
          <w:tcPr>
            <w:tcW w:w="26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Компетенции ОП</w:t>
            </w:r>
          </w:p>
          <w:p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Формулировка   РО  дисциплины  </w:t>
            </w:r>
          </w:p>
          <w:p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(РОд)                 </w:t>
            </w:r>
          </w:p>
        </w:tc>
        <w:tc>
          <w:tcPr>
            <w:tcW w:w="79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pacing w:line="273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РО</w:t>
            </w:r>
          </w:p>
          <w:p>
            <w:pPr>
              <w:spacing w:line="273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темы</w:t>
            </w:r>
          </w:p>
          <w:p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(РОт)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РО-3 –</w:t>
            </w:r>
            <w:r>
              <w:rPr>
                <w:rFonts w:ascii="Times New Roman" w:hAnsi="Times New Roman"/>
              </w:rPr>
              <w:t>Способен использовать иностранный язык как средство общения, строить межкультурную коммуникацию и владеть всеми видами речевой деятельности и понимать базовых основ грамматических и фонетических явлений иностранного языка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hd w:val="clear" w:color="auto" w:fill="FFFFFF"/>
              <w:autoSpaceDE w:val="0"/>
              <w:autoSpaceDN w:val="0"/>
              <w:adjustRightInd w:val="0"/>
              <w:ind w:right="95" w:rightChars="43"/>
              <w:contextualSpacing/>
              <w:jc w:val="both"/>
              <w:outlineLvl w:val="0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9 </w:t>
            </w: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Готовность к непрерывному обучению;</w:t>
            </w:r>
          </w:p>
          <w:p>
            <w:pPr>
              <w:ind w:firstLine="708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ПК-2- </w:t>
            </w:r>
            <w:r>
              <w:rPr>
                <w:rFonts w:ascii="Times New Roman" w:hAnsi="Times New Roman"/>
                <w:spacing w:val="-5"/>
                <w:lang w:val="ky-KG" w:eastAsia="en-US"/>
              </w:rPr>
              <w:t>Владеет</w:t>
            </w:r>
            <w:r>
              <w:rPr>
                <w:rFonts w:ascii="Times New Roman" w:hAnsi="Times New Roman"/>
                <w:spacing w:val="-5"/>
                <w:lang w:eastAsia="en-US"/>
              </w:rPr>
              <w:t xml:space="preserve"> основами фонетических, лексических, грамматических и </w:t>
            </w:r>
            <w:r>
              <w:rPr>
                <w:rFonts w:ascii="Times New Roman" w:hAnsi="Times New Roman"/>
                <w:spacing w:val="-5"/>
                <w:lang w:val="ky-KG" w:eastAsia="en-US"/>
              </w:rPr>
              <w:t>словообразовательных</w:t>
            </w:r>
            <w:r>
              <w:rPr>
                <w:rFonts w:ascii="Times New Roman" w:hAnsi="Times New Roman"/>
                <w:spacing w:val="-5"/>
                <w:lang w:eastAsia="en-US"/>
              </w:rPr>
              <w:t xml:space="preserve"> явлений изучаемого иностранного языка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</w:p>
          <w:p>
            <w:pPr>
              <w:jc w:val="both"/>
              <w:rPr>
                <w:rFonts w:ascii="Times New Roman" w:hAnsi="Times New Roman"/>
                <w:lang w:val="ky-KG" w:eastAsia="en-US"/>
              </w:rPr>
            </w:pPr>
            <w:r>
              <w:rPr>
                <w:rFonts w:ascii="Times New Roman" w:hAnsi="Times New Roman"/>
                <w:lang w:val="ky-KG" w:eastAsia="en-US"/>
              </w:rPr>
              <w:t xml:space="preserve">           </w:t>
            </w:r>
          </w:p>
          <w:p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собенности фонетического строя  изучаемого языка.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Знает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фонетические закономерности и особенности изучаемого языка</w:t>
            </w:r>
            <w:r>
              <w:rPr>
                <w:sz w:val="24"/>
                <w:szCs w:val="24"/>
              </w:rPr>
              <w:t>;</w:t>
            </w:r>
          </w:p>
          <w:p>
            <w:pPr>
              <w:pStyle w:val="33"/>
              <w:tabs>
                <w:tab w:val="left" w:pos="345"/>
              </w:tabs>
              <w:ind w:right="-28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Умеет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практически применять теоретические знания по фонетике в устной беседе и в чтении. </w:t>
            </w:r>
          </w:p>
          <w:p>
            <w:pPr>
              <w:pStyle w:val="33"/>
              <w:tabs>
                <w:tab w:val="left" w:pos="345"/>
              </w:tabs>
              <w:ind w:right="-28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pStyle w:val="33"/>
              <w:tabs>
                <w:tab w:val="left" w:pos="345"/>
              </w:tabs>
              <w:ind w:left="61" w:right="-28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Умеет бегло с правильным произношением и       интонацией;</w:t>
            </w:r>
          </w:p>
          <w:p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читать печатный и рукописный текст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Владеет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навыками корректного использования лексических единиц в правильной фонетической форме в продуктивной и рецептивной иноязычной деятельности.</w:t>
            </w:r>
          </w:p>
          <w:p>
            <w:pPr>
              <w:spacing w:line="273" w:lineRule="auto"/>
              <w:jc w:val="both"/>
              <w:rPr>
                <w:rFonts w:ascii="Times New Roman" w:hAnsi="Times New Roman" w:eastAsia="MS Mincho"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0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273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ind w:firstLine="708"/>
              <w:rPr>
                <w:rFonts w:ascii="Times New Roman" w:hAnsi="Times New Roman"/>
                <w:b/>
                <w:lang w:val="ky-KG"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ПК-2- </w:t>
            </w:r>
            <w:r>
              <w:rPr>
                <w:rFonts w:ascii="Times New Roman" w:hAnsi="Times New Roman"/>
                <w:spacing w:val="-5"/>
                <w:lang w:val="ky-KG" w:eastAsia="en-US"/>
              </w:rPr>
              <w:t>Владеет</w:t>
            </w:r>
            <w:r>
              <w:rPr>
                <w:rFonts w:ascii="Times New Roman" w:hAnsi="Times New Roman"/>
                <w:spacing w:val="-5"/>
                <w:lang w:eastAsia="en-US"/>
              </w:rPr>
              <w:t xml:space="preserve"> основами фонетических, лексических, грамматических и </w:t>
            </w:r>
            <w:r>
              <w:rPr>
                <w:rFonts w:ascii="Times New Roman" w:hAnsi="Times New Roman"/>
                <w:spacing w:val="-5"/>
                <w:lang w:val="ky-KG" w:eastAsia="en-US"/>
              </w:rPr>
              <w:t>словообразовательных</w:t>
            </w:r>
            <w:r>
              <w:rPr>
                <w:rFonts w:ascii="Times New Roman" w:hAnsi="Times New Roman"/>
                <w:spacing w:val="-5"/>
                <w:lang w:eastAsia="en-US"/>
              </w:rPr>
              <w:t xml:space="preserve"> явлений изучаемого иностранного языка</w:t>
            </w:r>
            <w:r>
              <w:rPr>
                <w:rFonts w:ascii="Times New Roman" w:hAnsi="Times New Roman"/>
                <w:lang w:val="ky-KG"/>
              </w:rPr>
              <w:t xml:space="preserve"> 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i/>
                <w:sz w:val="24"/>
                <w:szCs w:val="24"/>
                <w:lang w:val="ky-KG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Знает: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методы анализа материалов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современных исследований в области лингвистики.</w:t>
            </w:r>
          </w:p>
          <w:p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 w:eastAsia="MS Minch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Умеет:</w:t>
            </w:r>
            <w:r>
              <w:rPr>
                <w:rFonts w:ascii="Times New Roman" w:hAnsi="Times New Roman" w:eastAsia="MS Mincho"/>
                <w:sz w:val="24"/>
                <w:szCs w:val="24"/>
              </w:rPr>
              <w:t xml:space="preserve"> ставить исследовательские задачи и самостоятельно находить научные методы их решения.</w:t>
            </w:r>
          </w:p>
          <w:p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Владеет: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навыками работы для анализа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MS Mincho"/>
                <w:sz w:val="24"/>
                <w:szCs w:val="24"/>
              </w:rPr>
              <w:t xml:space="preserve">самостоятельного исследования в области </w:t>
            </w:r>
            <w:r>
              <w:rPr>
                <w:rFonts w:ascii="Times New Roman" w:hAnsi="Times New Roman"/>
                <w:sz w:val="24"/>
                <w:szCs w:val="24"/>
              </w:rPr>
              <w:t>межкультурной коммуникации  и переводоведения.</w:t>
            </w:r>
          </w:p>
          <w:p>
            <w:pPr>
              <w:autoSpaceDE w:val="0"/>
              <w:autoSpaceDN w:val="0"/>
              <w:adjustRightInd w:val="0"/>
              <w:spacing w:line="273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pacing w:line="273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2.Перечень оценочных средств</w:t>
      </w:r>
    </w:p>
    <w:tbl>
      <w:tblPr>
        <w:tblStyle w:val="5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8"/>
        <w:gridCol w:w="2881"/>
        <w:gridCol w:w="3659"/>
        <w:gridCol w:w="23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65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Определения</w:t>
            </w:r>
          </w:p>
        </w:tc>
        <w:tc>
          <w:tcPr>
            <w:tcW w:w="2346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color w:val="000000"/>
                <w:sz w:val="24"/>
                <w:szCs w:val="24"/>
                <w:lang w:val="en-US"/>
              </w:rPr>
            </w:pPr>
          </w:p>
          <w:p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Phonetics as a  linguistic Discipline </w:t>
            </w:r>
          </w:p>
          <w:p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Phonetics and other disciplines.</w:t>
            </w:r>
          </w:p>
          <w:p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functional aspect of speech sounds.</w:t>
            </w:r>
          </w:p>
          <w:p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Transcription</w:t>
            </w:r>
          </w:p>
        </w:tc>
        <w:tc>
          <w:tcPr>
            <w:tcW w:w="365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/>
                <w:sz w:val="24"/>
                <w:szCs w:val="24"/>
              </w:rPr>
              <w:t>, созданная на основе самостоятельного изучения, предназначенная для представления новой информации. Может содержать все присущие ей элементы, иметь разветвленную структуру и рассматривать объект презентации со всех сторон, отличается большей минималистичностью и простотой в плане наличия мультимедиа</w:t>
            </w:r>
          </w:p>
        </w:tc>
        <w:tc>
          <w:tcPr>
            <w:tcW w:w="23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представление нового материала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практического результата на основе пройденных материалов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кластера</w:t>
            </w:r>
          </w:p>
        </w:tc>
        <w:tc>
          <w:tcPr>
            <w:tcW w:w="365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hd w:val="clear" w:color="auto" w:fill="FFFFFF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"https://ru.wikipedia.org/w/index.php?title=%D0%9A%D0%BB%D0%B0%D1%81%D1%82%D0%B5%D1%80%D0%B8%D0%B7%D0%B0%D1%86%D0%B8%D1%8F_%D1%80%D0%B5%D0%B7%D1%83%D0%BB%D1%8C%D1%82%D0%B0%D1%82%D0%BE%D0%B2_%D0%BF%D0%BE%D0%B8%D1%81%D0%BA%D0%B0&amp;action=edit&amp;redlink=1" \o "Кластеризация результатов поиска (страница отсутствует)"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/>
                <w:b/>
                <w:i/>
                <w:sz w:val="24"/>
                <w:szCs w:val="24"/>
              </w:rPr>
              <w:t>Кластер</w:t>
            </w:r>
            <w:r>
              <w:rPr>
                <w:rStyle w:val="7"/>
                <w:rFonts w:ascii="Times New Roman" w:hAnsi="Times New Roman"/>
                <w:b/>
                <w:i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 представляется, как подмножество результатов </w:t>
            </w:r>
            <w:r>
              <w:fldChar w:fldCharType="begin"/>
            </w:r>
            <w:r>
              <w:instrText xml:space="preserve"> HYPERLINK "https://ru.wikipedia.org/wiki/%D0%9F%D0%BE%D0%B8%D1%81%D0%BA%D0%BE%D0%B2%D0%B0%D1%8F_%D1%81%D0%B8%D1%81%D1%82%D0%B5%D0%BC%D0%B0" \o "Поисковая система"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/>
                <w:sz w:val="24"/>
                <w:szCs w:val="24"/>
              </w:rPr>
              <w:t>поиска</w:t>
            </w:r>
            <w:r>
              <w:rPr>
                <w:rStyle w:val="7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 связанных единством темы</w:t>
            </w:r>
          </w:p>
        </w:tc>
        <w:tc>
          <w:tcPr>
            <w:tcW w:w="23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Кластер последовательность, цепочка языковых элементов, звуки в речи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8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контрольными вопросами</w:t>
            </w:r>
          </w:p>
        </w:tc>
        <w:tc>
          <w:tcPr>
            <w:tcW w:w="365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hd w:val="clear" w:color="auto" w:fill="FFFFFF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могут содержать вопросы, вопросов соответствий, контрольных заданий и др.</w:t>
            </w:r>
          </w:p>
        </w:tc>
        <w:tc>
          <w:tcPr>
            <w:tcW w:w="23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8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365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hd w:val="clear" w:color="auto" w:fill="FFFFFF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Практическое  задание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задание задаваемое преподавателем студенту для самостоятельного выполнения, в целях усвоения пройденного материала</w:t>
            </w:r>
          </w:p>
        </w:tc>
        <w:tc>
          <w:tcPr>
            <w:tcW w:w="23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Выполняется в тетрадях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8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365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hd w:val="clear" w:color="auto" w:fill="FFFFFF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Конспект</w:t>
            </w:r>
            <w:r>
              <w:rPr>
                <w:rFonts w:ascii="Times New Roman" w:hAnsi="Times New Roman"/>
                <w:sz w:val="24"/>
                <w:szCs w:val="24"/>
              </w:rPr>
              <w:t> (</w:t>
            </w:r>
            <w:r>
              <w:fldChar w:fldCharType="begin"/>
            </w:r>
            <w:r>
              <w:instrText xml:space="preserve"> HYPERLINK "https://ru.wikipedia.org/wiki/%D0%9B%D0%B0%D1%82%D0%B8%D0%BD%D1%81%D0%BA%D0%B8%D0%B9_%D1%8F%D0%B7%D1%8B%D0%BA" \o "Латинский язык"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/>
                <w:sz w:val="24"/>
                <w:szCs w:val="24"/>
              </w:rPr>
              <w:t>лат.</w:t>
            </w:r>
            <w:r>
              <w:rPr>
                <w:rStyle w:val="7"/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 conspectus — обозрение, обзор, очерк) — краткое изложение содержания нового материала</w:t>
            </w:r>
          </w:p>
        </w:tc>
        <w:tc>
          <w:tcPr>
            <w:tcW w:w="23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тетради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8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реферата</w:t>
            </w:r>
          </w:p>
        </w:tc>
        <w:tc>
          <w:tcPr>
            <w:tcW w:w="365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hd w:val="clear" w:color="auto" w:fill="FFFFFF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Реферат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продукт самостоятельной работы студента по определённой теме, в котором собрана информация из одного или нескольких источников, представляющий собой краткое изложение в письменном виде.</w:t>
            </w:r>
          </w:p>
        </w:tc>
        <w:tc>
          <w:tcPr>
            <w:tcW w:w="23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листах формата А4, объемом 2-4 листа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8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 работа</w:t>
            </w:r>
          </w:p>
        </w:tc>
        <w:tc>
          <w:tcPr>
            <w:tcW w:w="365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shd w:val="clear" w:color="auto" w:fill="FFFFFF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Парная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– взаимодействие участников учебного процесса в парах сменного состава («обучая — учусь»)</w:t>
            </w:r>
          </w:p>
        </w:tc>
        <w:tc>
          <w:tcPr>
            <w:tcW w:w="23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Используется в различных формах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8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365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Групповая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это взаимодействие в малых группах, где обсуждение происходит с каждым и решения принимаются сообща</w:t>
            </w:r>
          </w:p>
        </w:tc>
        <w:tc>
          <w:tcPr>
            <w:tcW w:w="23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Используется в различных формах деятельности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8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365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Тест </w:t>
            </w:r>
            <w:r>
              <w:rPr>
                <w:rFonts w:ascii="Times New Roman" w:hAnsi="Times New Roman"/>
                <w:sz w:val="24"/>
                <w:szCs w:val="24"/>
              </w:rPr>
              <w:t>– 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3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65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3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system  of  English phoneme</w:t>
            </w:r>
          </w:p>
          <w:p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The system  of   consonants </w:t>
            </w:r>
          </w:p>
          <w:p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system of vowels.</w:t>
            </w:r>
          </w:p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Modifications of speech sounds in connected speech (consonants, vowels)</w:t>
            </w:r>
          </w:p>
        </w:tc>
        <w:tc>
          <w:tcPr>
            <w:tcW w:w="365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Техническое сопровождение</w:t>
            </w:r>
            <w:r>
              <w:rPr>
                <w:rFonts w:ascii="Times New Roman" w:hAnsi="Times New Roman"/>
                <w:sz w:val="24"/>
                <w:szCs w:val="24"/>
              </w:rPr>
              <w:t>: создание слайдов; использование элементов анимации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>: оформление титульного листа, выделение ключевых слов, постановка цели, умение минимизировать, выделять и систематизировать основную информацию, целесообразное использование графических сопровождений, подведение итогов.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Дизайн</w:t>
            </w:r>
            <w:r>
              <w:rPr>
                <w:rFonts w:ascii="Times New Roman" w:hAnsi="Times New Roman"/>
                <w:sz w:val="24"/>
                <w:szCs w:val="24"/>
              </w:rPr>
              <w:t>: использование дизайна соответствующего теме , использование стиля оформления для всех слайдов, выделение темы, целей и ключевых слов.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Грамотность</w:t>
            </w:r>
            <w:r>
              <w:rPr>
                <w:rFonts w:ascii="Times New Roman" w:hAnsi="Times New Roman"/>
                <w:sz w:val="24"/>
                <w:szCs w:val="24"/>
              </w:rPr>
              <w:t>: отсутствие стилистических и грамматических ошибок, доступность и конкретность изложения</w:t>
            </w:r>
          </w:p>
        </w:tc>
        <w:tc>
          <w:tcPr>
            <w:tcW w:w="23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Полный объем работы: </w:t>
            </w:r>
            <w:r>
              <w:rPr>
                <w:rFonts w:ascii="Times New Roman" w:hAnsi="Times New Roman"/>
                <w:sz w:val="24"/>
                <w:szCs w:val="24"/>
              </w:rPr>
              <w:t>5 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Неполный</w:t>
            </w:r>
            <w:r>
              <w:rPr>
                <w:rFonts w:ascii="Times New Roman" w:hAnsi="Times New Roman"/>
                <w:sz w:val="24"/>
                <w:szCs w:val="24"/>
              </w:rPr>
              <w:t>: 3 б;</w:t>
            </w:r>
          </w:p>
          <w:p>
            <w:pPr>
              <w:pStyle w:val="27"/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Минимальный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1 б </w:t>
            </w:r>
          </w:p>
          <w:p>
            <w:pPr>
              <w:pStyle w:val="27"/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8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кластера</w:t>
            </w:r>
          </w:p>
        </w:tc>
        <w:tc>
          <w:tcPr>
            <w:tcW w:w="365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новых знаний с большой степенью самостоятельности;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Восприятие, обобщение и анализ новой информации;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Выделение и объединение однородных элементов, связанных единством темы;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Грамотное составление наглядной схемы;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Полный объем работы: 5 б;</w:t>
            </w:r>
          </w:p>
          <w:p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Неполный: 3 б;</w:t>
            </w:r>
          </w:p>
          <w:p>
            <w:pPr>
              <w:pStyle w:val="27"/>
              <w:rPr>
                <w:i/>
              </w:rPr>
            </w:pPr>
          </w:p>
          <w:p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Минимальный: 1 б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8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контрольными вопросами</w:t>
            </w:r>
          </w:p>
        </w:tc>
        <w:tc>
          <w:tcPr>
            <w:tcW w:w="365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и понимание изученного материала;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обобщение информации;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соответствия;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Адекватно, четко и грамотно отвечать на вопросы;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Грамотное оформление ответа;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определять ключевые моменты;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Четкость ответов</w:t>
            </w:r>
          </w:p>
        </w:tc>
        <w:tc>
          <w:tcPr>
            <w:tcW w:w="23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Полный объем работы: 5 б;</w:t>
            </w:r>
          </w:p>
          <w:p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Неполный: 3 б;</w:t>
            </w:r>
          </w:p>
          <w:p>
            <w:pPr>
              <w:pStyle w:val="27"/>
              <w:rPr>
                <w:i/>
              </w:rPr>
            </w:pPr>
          </w:p>
          <w:p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Минимальный: 1 б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8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365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Полноценное понимание цели задания;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ожидаемого результата;</w:t>
            </w:r>
          </w:p>
          <w:p>
            <w:pPr>
              <w:rPr>
                <w:rStyle w:val="30"/>
                <w:sz w:val="24"/>
                <w:szCs w:val="24"/>
              </w:rPr>
            </w:pPr>
            <w:r>
              <w:rPr>
                <w:rStyle w:val="30"/>
                <w:sz w:val="24"/>
                <w:szCs w:val="24"/>
              </w:rPr>
              <w:t>Проведение самоанализа и использование критического мышления;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0"/>
                <w:sz w:val="24"/>
                <w:szCs w:val="24"/>
              </w:rPr>
              <w:t>Своевременная сдача результатов работы преподавателю</w:t>
            </w:r>
          </w:p>
        </w:tc>
        <w:tc>
          <w:tcPr>
            <w:tcW w:w="23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Практ. работы:</w:t>
            </w:r>
          </w:p>
          <w:p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Полный объем работы: 5 б;</w:t>
            </w:r>
          </w:p>
          <w:p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Неполный: 3 б;</w:t>
            </w:r>
          </w:p>
          <w:p>
            <w:pPr>
              <w:pStyle w:val="27"/>
              <w:rPr>
                <w:i/>
              </w:rPr>
            </w:pPr>
          </w:p>
          <w:p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Минимальный: 1 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8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Конспектирование</w:t>
            </w:r>
          </w:p>
        </w:tc>
        <w:tc>
          <w:tcPr>
            <w:tcW w:w="365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Самостоятельный поиск, исследование, анализ, обобщение материалов;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различных источников;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Конкретность изложения материала;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Объективность изложения и выделение новых ключевых моментов;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Достаточность материала;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Логичность и последовательность;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выполнение</w:t>
            </w:r>
          </w:p>
        </w:tc>
        <w:tc>
          <w:tcPr>
            <w:tcW w:w="23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Полный объем работы: 5 б;</w:t>
            </w:r>
          </w:p>
          <w:p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Неполный: 3 б;</w:t>
            </w:r>
          </w:p>
          <w:p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Минимальный: 1 б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8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реферата,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исследовательская работа</w:t>
            </w:r>
          </w:p>
        </w:tc>
        <w:tc>
          <w:tcPr>
            <w:tcW w:w="365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подбирать теоретический материал по источникам из списка рекомендуемой литературы и электронных источников;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осознанности, понимания и осмысления изученного материала;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анализировать и обобщать соответствующую информацию;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правильно ставить цели и задачи темы;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презентации с использованием программного приложения;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Грамотное оформление;</w:t>
            </w:r>
          </w:p>
        </w:tc>
        <w:tc>
          <w:tcPr>
            <w:tcW w:w="23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Рефераты: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Полный объем работы: 10 б;</w:t>
            </w:r>
          </w:p>
          <w:p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Неполный: 5 б;</w:t>
            </w:r>
          </w:p>
          <w:p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8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Парная и групповая работа</w:t>
            </w:r>
          </w:p>
        </w:tc>
        <w:tc>
          <w:tcPr>
            <w:tcW w:w="365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участников в процессе работы;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взаимопомощи;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Активность участников учебного процесса;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Внимательность и уважение к друг другу;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самоанализу и самокритичности;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выслушивать мнение и работы других участников</w:t>
            </w:r>
          </w:p>
        </w:tc>
        <w:tc>
          <w:tcPr>
            <w:tcW w:w="23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Полный объем работы: 5б;</w:t>
            </w:r>
          </w:p>
          <w:p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Неполный: 0 б;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8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8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3659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работать с различными типами заданий в тесте;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Осмысление и понимание поставленных вопросов и задач;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ранее полученных теоретических знаний и практических умений;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проводить соответствия ключевых слов и определений;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Правильный ответ -5б;</w:t>
            </w:r>
          </w:p>
          <w:p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Неправильный – 0б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Технологическая карта дисциплины: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V семестр </w:t>
      </w:r>
    </w:p>
    <w:tbl>
      <w:tblPr>
        <w:tblStyle w:val="5"/>
        <w:tblW w:w="1010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9"/>
        <w:gridCol w:w="716"/>
        <w:gridCol w:w="537"/>
        <w:gridCol w:w="716"/>
        <w:gridCol w:w="1074"/>
        <w:gridCol w:w="895"/>
        <w:gridCol w:w="895"/>
        <w:gridCol w:w="1074"/>
        <w:gridCol w:w="895"/>
        <w:gridCol w:w="895"/>
        <w:gridCol w:w="1268"/>
        <w:gridCol w:w="14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3" w:type="dxa"/>
          <w:trHeight w:val="1054" w:hRule="atLeast"/>
        </w:trPr>
        <w:tc>
          <w:tcPr>
            <w:tcW w:w="9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Ауд. часы</w:t>
            </w:r>
          </w:p>
        </w:tc>
        <w:tc>
          <w:tcPr>
            <w:tcW w:w="7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286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модуль 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модуль 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Рейтинг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3" w:type="dxa"/>
          <w:trHeight w:val="544" w:hRule="atLeast"/>
        </w:trPr>
        <w:tc>
          <w:tcPr>
            <w:tcW w:w="999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Ауд. часы</w:t>
            </w:r>
          </w:p>
        </w:tc>
        <w:tc>
          <w:tcPr>
            <w:tcW w:w="895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969" w:type="dxa"/>
            <w:gridSpan w:val="2"/>
            <w:tcBorders>
              <w:top w:val="nil"/>
              <w:left w:val="outset" w:color="auto" w:sz="6" w:space="0"/>
              <w:bottom w:val="nil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Ауд. часы</w:t>
            </w:r>
          </w:p>
        </w:tc>
        <w:tc>
          <w:tcPr>
            <w:tcW w:w="8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СРС</w:t>
            </w: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3" w:type="dxa"/>
          <w:cantSplit/>
          <w:trHeight w:val="146" w:hRule="atLeast"/>
        </w:trPr>
        <w:tc>
          <w:tcPr>
            <w:tcW w:w="999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95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Лекция</w:t>
            </w:r>
          </w:p>
        </w:tc>
        <w:tc>
          <w:tcPr>
            <w:tcW w:w="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3" w:type="dxa"/>
          <w:trHeight w:val="146" w:hRule="atLeast"/>
        </w:trPr>
        <w:tc>
          <w:tcPr>
            <w:tcW w:w="999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537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7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12ч.</w:t>
            </w:r>
          </w:p>
        </w:tc>
        <w:tc>
          <w:tcPr>
            <w:tcW w:w="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ч.</w:t>
            </w:r>
          </w:p>
        </w:tc>
        <w:tc>
          <w:tcPr>
            <w:tcW w:w="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ч.</w:t>
            </w:r>
          </w:p>
        </w:tc>
        <w:tc>
          <w:tcPr>
            <w:tcW w:w="1074" w:type="dxa"/>
            <w:tcBorders>
              <w:top w:val="nil"/>
              <w:left w:val="outset" w:color="auto" w:sz="6" w:space="0"/>
              <w:bottom w:val="nil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ч.</w:t>
            </w:r>
          </w:p>
        </w:tc>
        <w:tc>
          <w:tcPr>
            <w:tcW w:w="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ч.</w:t>
            </w: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3" w:type="dxa"/>
          <w:trHeight w:val="527" w:hRule="atLeast"/>
        </w:trPr>
        <w:tc>
          <w:tcPr>
            <w:tcW w:w="2968" w:type="dxa"/>
            <w:gridSpan w:val="4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07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б.</w:t>
            </w:r>
          </w:p>
        </w:tc>
        <w:tc>
          <w:tcPr>
            <w:tcW w:w="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б.</w:t>
            </w:r>
          </w:p>
        </w:tc>
        <w:tc>
          <w:tcPr>
            <w:tcW w:w="1074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б.</w:t>
            </w:r>
          </w:p>
        </w:tc>
        <w:tc>
          <w:tcPr>
            <w:tcW w:w="89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б.</w:t>
            </w:r>
          </w:p>
        </w:tc>
        <w:tc>
          <w:tcPr>
            <w:tcW w:w="126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2" w:hRule="atLeast"/>
        </w:trPr>
        <w:tc>
          <w:tcPr>
            <w:tcW w:w="2968" w:type="dxa"/>
            <w:gridSpan w:val="4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модулей</w:t>
            </w:r>
          </w:p>
        </w:tc>
        <w:tc>
          <w:tcPr>
            <w:tcW w:w="2864" w:type="dxa"/>
            <w:gridSpan w:val="3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К1=15+5+10=30 б.</w:t>
            </w:r>
          </w:p>
        </w:tc>
        <w:tc>
          <w:tcPr>
            <w:tcW w:w="2864" w:type="dxa"/>
            <w:gridSpan w:val="3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К2=15+5+10=30 б.</w:t>
            </w:r>
          </w:p>
        </w:tc>
        <w:tc>
          <w:tcPr>
            <w:tcW w:w="1411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К=К1++К2=60б+40б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</w:t>
            </w:r>
          </w:p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=100 б.</w:t>
            </w: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3.1. Показатели, критерии и шкала оценивания компетенций </w:t>
      </w:r>
      <w:r>
        <w:rPr>
          <w:rFonts w:ascii="Times New Roman" w:hAnsi="Times New Roman"/>
          <w:b/>
          <w:u w:val="single"/>
        </w:rPr>
        <w:t>промежуточного</w:t>
      </w:r>
      <w:r>
        <w:rPr>
          <w:rFonts w:ascii="Times New Roman" w:hAnsi="Times New Roman"/>
          <w:b/>
        </w:rPr>
        <w:t xml:space="preserve"> контроля знаний по учебной дисциплине</w:t>
      </w: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«Практическая грамматика (английский)»</w:t>
      </w:r>
    </w:p>
    <w:tbl>
      <w:tblPr>
        <w:tblStyle w:val="5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761"/>
        <w:gridCol w:w="6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FFFFFF"/>
          </w:tcPr>
          <w:p>
            <w:pPr>
              <w:tabs>
                <w:tab w:val="left" w:pos="232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 зачета</w:t>
            </w:r>
          </w:p>
        </w:tc>
        <w:tc>
          <w:tcPr>
            <w:tcW w:w="1761" w:type="dxa"/>
            <w:shd w:val="clear" w:color="auto" w:fill="FFFFFF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 за экзамен</w:t>
            </w:r>
          </w:p>
        </w:tc>
        <w:tc>
          <w:tcPr>
            <w:tcW w:w="6177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 оценивания компетенций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8" w:hRule="atLeast"/>
        </w:trPr>
        <w:tc>
          <w:tcPr>
            <w:tcW w:w="180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зачтено</w:t>
            </w: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«Неудовлетворительно»</w:t>
            </w:r>
          </w:p>
        </w:tc>
        <w:tc>
          <w:tcPr>
            <w:tcW w:w="6177" w:type="dxa"/>
            <w:shd w:val="clear" w:color="auto" w:fill="FFFFFF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 не знает значительной части программного материала </w:t>
            </w:r>
            <w:r>
              <w:rPr>
                <w:rFonts w:ascii="Times New Roman" w:hAnsi="Times New Roman"/>
                <w:color w:val="000000"/>
              </w:rPr>
              <w:t>(менее 50% правильно выполненных заданий от общего объема работы)</w:t>
            </w:r>
            <w:r>
              <w:rPr>
                <w:rFonts w:ascii="Times New Roman" w:hAnsi="Times New Roman"/>
              </w:rPr>
              <w:t>, допускает существенные ошибки, неуверенно, с большими затруднениями выполняет практические работы, не подтверждает освоение компетенций, предусмотренных программой  экзамена.</w:t>
            </w:r>
          </w:p>
          <w:p>
            <w:pPr>
              <w:jc w:val="both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809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«Удовлетворительно»</w:t>
            </w:r>
          </w:p>
        </w:tc>
        <w:tc>
          <w:tcPr>
            <w:tcW w:w="6177" w:type="dxa"/>
            <w:shd w:val="clear" w:color="auto" w:fill="FFFFFF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 показывает знания только основного материала, но не усвоил его деталей, допускает неточности, недостаточно правильные формулировки, </w:t>
            </w:r>
            <w:r>
              <w:rPr>
                <w:rFonts w:ascii="Times New Roman" w:hAnsi="Times New Roman"/>
                <w:color w:val="000000"/>
              </w:rPr>
              <w:t xml:space="preserve">в целом, не препятствует усвоению последующего программного материала, </w:t>
            </w:r>
            <w:r>
              <w:rPr>
                <w:rFonts w:ascii="Times New Roman" w:hAnsi="Times New Roman"/>
              </w:rPr>
              <w:t>нарушения логической последовательности в изложении программного материала, испытывает затруднения при выполнении практических работ, подтверждает освоение компетенций, предусмотренных программой  экзамена на минимально допустимом уровне.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8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«Хорошо»</w:t>
            </w:r>
          </w:p>
        </w:tc>
        <w:tc>
          <w:tcPr>
            <w:tcW w:w="6177" w:type="dxa"/>
            <w:shd w:val="clear" w:color="auto" w:fill="FFFFFF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 показывает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выполнения, допуская некоторые неточности; демонстрирует хороший уровень освоения материала, информационной и коммуникативной культуры и в целом подтверждает освоение компетенций, предусмотренных программой   экзамена.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8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«Отлично»</w:t>
            </w:r>
          </w:p>
        </w:tc>
        <w:tc>
          <w:tcPr>
            <w:tcW w:w="6177" w:type="dxa"/>
            <w:shd w:val="clear" w:color="auto" w:fill="FFFFFF"/>
          </w:tcPr>
          <w:p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задач, подтверждает полное освоение компетенций, предусмотренных программой  экзамена.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Toc413421643"/>
      <w:bookmarkEnd w:id="0"/>
      <w:bookmarkStart w:id="1" w:name="_Toc346814083"/>
      <w:bookmarkEnd w:id="1"/>
      <w:bookmarkStart w:id="2" w:name="_Toc329552934"/>
      <w:bookmarkEnd w:id="2"/>
      <w:bookmarkStart w:id="3" w:name="_Toc329356599"/>
      <w:bookmarkEnd w:id="3"/>
    </w:p>
    <w:p>
      <w:pPr>
        <w:pStyle w:val="2"/>
        <w:jc w:val="center"/>
        <w:rPr>
          <w:rFonts w:ascii="Times New Roman" w:hAnsi="Times New Roman" w:cs="Times New Roman"/>
          <w:i w:val="0"/>
        </w:rPr>
      </w:pPr>
      <w:bookmarkStart w:id="4" w:name="_Toc485355483"/>
      <w:bookmarkEnd w:id="4"/>
      <w:r>
        <w:rPr>
          <w:rFonts w:ascii="Times New Roman" w:hAnsi="Times New Roman" w:cs="Times New Roman"/>
          <w:i w:val="0"/>
          <w:sz w:val="24"/>
          <w:szCs w:val="24"/>
        </w:rPr>
        <w:t>4.</w:t>
      </w:r>
      <w:r>
        <w:rPr>
          <w:rFonts w:ascii="Times New Roman" w:hAnsi="Times New Roman" w:cs="Times New Roman"/>
          <w:i w:val="0"/>
        </w:rPr>
        <w:t>Матрица компетентностных задач по дисциплине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5"/>
        <w:tblW w:w="10775" w:type="dxa"/>
        <w:tblInd w:w="-6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3495"/>
        <w:gridCol w:w="4230"/>
        <w:gridCol w:w="23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Контролируемые блоки (темы) дисциплины</w:t>
            </w:r>
          </w:p>
        </w:tc>
        <w:tc>
          <w:tcPr>
            <w:tcW w:w="423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231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Lecture 1</w:t>
            </w:r>
          </w:p>
          <w:p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Phonetics as a  linguistic Discipline </w:t>
            </w:r>
          </w:p>
          <w:p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Phonetics and other disciplines.</w:t>
            </w:r>
          </w:p>
          <w:p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ОК-9</w:t>
            </w:r>
          </w:p>
        </w:tc>
        <w:tc>
          <w:tcPr>
            <w:tcW w:w="23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презентация;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-контрольные вопросы; 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Конспектирование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Lecture 2 </w:t>
            </w:r>
          </w:p>
          <w:p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The functional aspect of speech sounds </w:t>
            </w:r>
          </w:p>
        </w:tc>
        <w:tc>
          <w:tcPr>
            <w:tcW w:w="42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-2</w:t>
            </w:r>
          </w:p>
        </w:tc>
        <w:tc>
          <w:tcPr>
            <w:tcW w:w="23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контрольные вопросы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Конспектирование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презентация;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Lecture 3</w:t>
            </w:r>
          </w:p>
          <w:p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Transcription </w:t>
            </w:r>
          </w:p>
        </w:tc>
        <w:tc>
          <w:tcPr>
            <w:tcW w:w="42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ОК-9</w:t>
            </w:r>
          </w:p>
        </w:tc>
        <w:tc>
          <w:tcPr>
            <w:tcW w:w="23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контрольные вопросы; 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Конспектирование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кластера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коллоквиум;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самостоятельная работа студентов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презентация;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Lecture 4</w:t>
            </w:r>
          </w:p>
          <w:p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The system  of  English phoneme </w:t>
            </w:r>
          </w:p>
        </w:tc>
        <w:tc>
          <w:tcPr>
            <w:tcW w:w="42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3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контрольные вопросы; 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Конспектирование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кластера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самостоятельная работа студентов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Lecture 5</w:t>
            </w:r>
          </w:p>
          <w:p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The system  of   consonants </w:t>
            </w:r>
          </w:p>
          <w:p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The system  of  vowels</w:t>
            </w:r>
          </w:p>
        </w:tc>
        <w:tc>
          <w:tcPr>
            <w:tcW w:w="42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3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контрольные вопросы; 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конспектирование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самостоятельная работа студентов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-тестирование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Lecture 6</w:t>
            </w:r>
          </w:p>
          <w:p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Modifications of speech sounds in connected speech (consonants, vowels)</w:t>
            </w:r>
          </w:p>
        </w:tc>
        <w:tc>
          <w:tcPr>
            <w:tcW w:w="42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3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Самостоятельная работа студентов;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контрольные вопросы;  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конспектирование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презентация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самостоятельная работа студентов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5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5" w:name="_Toc485355484"/>
      <w:bookmarkEnd w:id="5"/>
    </w:p>
    <w:p>
      <w:pPr>
        <w:rPr>
          <w:rFonts w:ascii="Times New Roman" w:hAnsi="Times New Roman" w:eastAsia="MS Mincho"/>
          <w:b/>
          <w:sz w:val="24"/>
          <w:szCs w:val="24"/>
        </w:rPr>
      </w:pPr>
      <w:bookmarkStart w:id="6" w:name="_Toc485355486"/>
      <w:bookmarkStart w:id="7" w:name="_Toc480026795"/>
      <w:r>
        <w:rPr>
          <w:rFonts w:ascii="Times New Roman" w:hAnsi="Times New Roman" w:eastAsia="MS Mincho"/>
          <w:b/>
          <w:sz w:val="24"/>
          <w:szCs w:val="24"/>
        </w:rPr>
        <w:t xml:space="preserve">                         </w:t>
      </w:r>
    </w:p>
    <w:p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Критерии оценки знаний студентов на зачете и экзамене</w:t>
      </w:r>
      <w:bookmarkEnd w:id="6"/>
      <w:bookmarkEnd w:id="7"/>
    </w:p>
    <w:p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соответствии  с  картой накопления баллов,  студент может набирать  баллы по всем видам  занятий.  На практических занятиях  за квизы, диктант, выполнение упражнений, конспектов студенты могут получить максимум 10 баллов;   СРС  за выполнение домашних заданий, презентации получают максимум 10 баллов; итоговый контроль -  максимум 40б  за письменный и устный опрос по пройденным темам на основе билетов.</w:t>
      </w:r>
    </w:p>
    <w:p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действующими нормативными актами и рекомендациями Министерства образования и науки КР устанавливаются следующие критерии выставления оценок на экзаменах по гуманитарным, естественным, техническим и другим дисциплинам:</w:t>
      </w:r>
    </w:p>
    <w:p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оценка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"отлично"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выставляется студенту, который обнаружил на экзамене всестороннее, систематическое и глубокое знание  учебно-программного материала, умение свободно выполнять задания, предусмотренные программой, который усвоил основную литературу и ознакомился с дополнительной литературой, рекомендованной программой. Как правило, оценка "отлично" выставляется студентам, усвоившим взаимосвязь основных понятий дисциплины и их значений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оценка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"хорошо"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выставляется студенту, который на экзамене обнаружил полное знание учебно-программного материала, успешно выполнил предусмотренные в программе задания, усвоил основную литературу, рекомендованную в программе. Как правило, оценка "хорошо" выставляется студентам,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деятельности;</w:t>
      </w:r>
    </w:p>
    <w:p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оценка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"удовлетворительно"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выставляется студенту, обнаружившему знание основного учебного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программой, который ознакомился с основной литературой, рекомендованной программой. Как правило, оценка "удовлетворительно"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оценка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"неудовлетворительно"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заданий, не ознакомившемуся с основной литературой, предусмотренной программой, и не овладевшему базовыми знаниями, предусмотренными по данной дисциплине и определенными соответствующей программой курса (перечень основных знаний и умений, которыми должны овладеть студенты, является обязательным элементом рабочей программы курса)</w:t>
      </w:r>
    </w:p>
    <w:p>
      <w:pPr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>
      <w:pPr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Шкала оценок:</w:t>
      </w:r>
    </w:p>
    <w:p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5"/>
        <w:tblW w:w="9013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8"/>
        <w:gridCol w:w="2025"/>
        <w:gridCol w:w="52"/>
        <w:gridCol w:w="52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58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Рейтинг (баллы)</w:t>
            </w:r>
          </w:p>
        </w:tc>
        <w:tc>
          <w:tcPr>
            <w:tcW w:w="735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CA899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Оценка по традиционной системе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58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100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5</w:t>
            </w:r>
          </w:p>
        </w:tc>
        <w:tc>
          <w:tcPr>
            <w:tcW w:w="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Отлично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58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86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4</w:t>
            </w:r>
          </w:p>
        </w:tc>
        <w:tc>
          <w:tcPr>
            <w:tcW w:w="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tcBorders>
              <w:top w:val="nil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Хорошо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58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61 -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3</w:t>
            </w:r>
          </w:p>
        </w:tc>
        <w:tc>
          <w:tcPr>
            <w:tcW w:w="52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Удовлетворительно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  <w:tblCellSpacing w:w="0" w:type="dxa"/>
          <w:jc w:val="center"/>
        </w:trPr>
        <w:tc>
          <w:tcPr>
            <w:tcW w:w="1658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– 0</w:t>
            </w:r>
          </w:p>
        </w:tc>
        <w:tc>
          <w:tcPr>
            <w:tcW w:w="20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8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Неудовлетворительно </w:t>
            </w:r>
          </w:p>
        </w:tc>
      </w:tr>
    </w:tbl>
    <w:p>
      <w:pPr>
        <w:pageBreakBefore/>
        <w:shd w:val="clear" w:color="auto" w:fill="FFFFFF"/>
        <w:rPr>
          <w:b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>
        <w:rPr>
          <w:b/>
        </w:rPr>
        <w:t>Примерные вопросы для контроля знаний</w:t>
      </w:r>
    </w:p>
    <w:p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Phonetics   as   a   branch   of linguistics.   Phonetics and other disciplines. Applications of phonetics.</w:t>
      </w:r>
    </w:p>
    <w:p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Branches of phonetics.</w:t>
      </w:r>
    </w:p>
    <w:p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Aspects of the sound matter of language.</w:t>
      </w:r>
    </w:p>
    <w:p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Components of the phonetic system of language.</w:t>
      </w:r>
    </w:p>
    <w:p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National and regional pronunciation variants in English.</w:t>
      </w:r>
    </w:p>
    <w:p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British and American pronunciation models.</w:t>
      </w:r>
    </w:p>
    <w:p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most distinctive features of BBC English and Network English.</w:t>
      </w:r>
    </w:p>
    <w:p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Phoneme as many-sided dialectic unity of language. Types of allophones.</w:t>
      </w:r>
    </w:p>
    <w:p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articulatory classification of English vowels.</w:t>
      </w:r>
    </w:p>
    <w:p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articulatory classification of English consonants. Distinctive and irrelevant features of phoneme.</w:t>
      </w:r>
    </w:p>
    <w:p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system of vowel phonemes. Problem of diphthongs.</w:t>
      </w:r>
    </w:p>
    <w:p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Main phonological schools.</w:t>
      </w:r>
    </w:p>
    <w:p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system of consonant phonemes in English. Problem of affricates.</w:t>
      </w:r>
    </w:p>
    <w:p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Modifications of English vowels and consonants in speech.</w:t>
      </w:r>
    </w:p>
    <w:p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Theories on syllable division and formation.</w:t>
      </w:r>
    </w:p>
    <w:p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Alternations of speech sounds in English. The structure and functions of syllable in English. </w:t>
      </w:r>
    </w:p>
    <w:p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Word stress.</w:t>
      </w:r>
    </w:p>
    <w:p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Intonation: definition, components, spheres of application.</w:t>
      </w:r>
    </w:p>
    <w:p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structure of English tone-group.</w:t>
      </w:r>
    </w:p>
    <w:p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Phonological level of intonation. Methods of phonetic analysis.</w:t>
      </w:r>
    </w:p>
    <w:p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Phonostylistics. Types and styles of pronunciation.</w:t>
      </w:r>
    </w:p>
    <w:p>
      <w:pPr>
        <w:rPr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A97_Oktom_Times">
    <w:panose1 w:val="02020500000000000000"/>
    <w:charset w:val="00"/>
    <w:family w:val="roman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orbel">
    <w:panose1 w:val="020B0503020204020204"/>
    <w:charset w:val="CC"/>
    <w:family w:val="swiss"/>
    <w:pitch w:val="default"/>
    <w:sig w:usb0="A00002EF" w:usb1="4000A44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16"/>
    <w:rsid w:val="000248D2"/>
    <w:rsid w:val="000432AD"/>
    <w:rsid w:val="00052945"/>
    <w:rsid w:val="00057702"/>
    <w:rsid w:val="00096052"/>
    <w:rsid w:val="000B398E"/>
    <w:rsid w:val="000B604F"/>
    <w:rsid w:val="000E2E75"/>
    <w:rsid w:val="000E6739"/>
    <w:rsid w:val="0012688E"/>
    <w:rsid w:val="00151725"/>
    <w:rsid w:val="00160F17"/>
    <w:rsid w:val="001A55A5"/>
    <w:rsid w:val="002544E5"/>
    <w:rsid w:val="0027761B"/>
    <w:rsid w:val="002B0798"/>
    <w:rsid w:val="002B2E8C"/>
    <w:rsid w:val="002B7D2E"/>
    <w:rsid w:val="002D05CD"/>
    <w:rsid w:val="00304E7E"/>
    <w:rsid w:val="00315439"/>
    <w:rsid w:val="003275C8"/>
    <w:rsid w:val="004023A6"/>
    <w:rsid w:val="00403A97"/>
    <w:rsid w:val="00420009"/>
    <w:rsid w:val="00444224"/>
    <w:rsid w:val="00460342"/>
    <w:rsid w:val="00495642"/>
    <w:rsid w:val="004B10D1"/>
    <w:rsid w:val="004C44E1"/>
    <w:rsid w:val="005166BC"/>
    <w:rsid w:val="005225E3"/>
    <w:rsid w:val="005319BE"/>
    <w:rsid w:val="005420DE"/>
    <w:rsid w:val="005A65EF"/>
    <w:rsid w:val="005D07B3"/>
    <w:rsid w:val="005E7AB7"/>
    <w:rsid w:val="00612B16"/>
    <w:rsid w:val="006348FE"/>
    <w:rsid w:val="00642DF2"/>
    <w:rsid w:val="00685708"/>
    <w:rsid w:val="006C73EC"/>
    <w:rsid w:val="006D631B"/>
    <w:rsid w:val="006F2849"/>
    <w:rsid w:val="006F655E"/>
    <w:rsid w:val="00726CD6"/>
    <w:rsid w:val="00733E60"/>
    <w:rsid w:val="007B4354"/>
    <w:rsid w:val="007C3F3D"/>
    <w:rsid w:val="00815D0C"/>
    <w:rsid w:val="0084268C"/>
    <w:rsid w:val="00857254"/>
    <w:rsid w:val="00857839"/>
    <w:rsid w:val="00871C2C"/>
    <w:rsid w:val="00896FBD"/>
    <w:rsid w:val="008A6598"/>
    <w:rsid w:val="008B0845"/>
    <w:rsid w:val="008B3ED9"/>
    <w:rsid w:val="008E01D6"/>
    <w:rsid w:val="008F1590"/>
    <w:rsid w:val="008F2273"/>
    <w:rsid w:val="0090472E"/>
    <w:rsid w:val="00935B43"/>
    <w:rsid w:val="00983B4D"/>
    <w:rsid w:val="009A1BDE"/>
    <w:rsid w:val="009C23AF"/>
    <w:rsid w:val="009D16CF"/>
    <w:rsid w:val="00A1234D"/>
    <w:rsid w:val="00A40411"/>
    <w:rsid w:val="00A53293"/>
    <w:rsid w:val="00A770E0"/>
    <w:rsid w:val="00AB217F"/>
    <w:rsid w:val="00AE4539"/>
    <w:rsid w:val="00B02B28"/>
    <w:rsid w:val="00B15396"/>
    <w:rsid w:val="00B36138"/>
    <w:rsid w:val="00BB4F36"/>
    <w:rsid w:val="00BE4329"/>
    <w:rsid w:val="00C1313C"/>
    <w:rsid w:val="00C26A1C"/>
    <w:rsid w:val="00C525C4"/>
    <w:rsid w:val="00C53683"/>
    <w:rsid w:val="00C637B5"/>
    <w:rsid w:val="00C73DFA"/>
    <w:rsid w:val="00C80D51"/>
    <w:rsid w:val="00CD4E81"/>
    <w:rsid w:val="00CF1B8D"/>
    <w:rsid w:val="00CF6FD9"/>
    <w:rsid w:val="00D339F8"/>
    <w:rsid w:val="00D45ADC"/>
    <w:rsid w:val="00D861C6"/>
    <w:rsid w:val="00DB39F0"/>
    <w:rsid w:val="00DC0397"/>
    <w:rsid w:val="00DF54FF"/>
    <w:rsid w:val="00DF7CC9"/>
    <w:rsid w:val="00E503DD"/>
    <w:rsid w:val="00E531E7"/>
    <w:rsid w:val="00E600B1"/>
    <w:rsid w:val="00E65889"/>
    <w:rsid w:val="00E85109"/>
    <w:rsid w:val="00EB35D6"/>
    <w:rsid w:val="00EE1519"/>
    <w:rsid w:val="00F277E5"/>
    <w:rsid w:val="00F35AE2"/>
    <w:rsid w:val="00F36BE2"/>
    <w:rsid w:val="00F549F6"/>
    <w:rsid w:val="00F60AC5"/>
    <w:rsid w:val="00F61659"/>
    <w:rsid w:val="00F8670F"/>
    <w:rsid w:val="00FA1AD6"/>
    <w:rsid w:val="00FA53EC"/>
    <w:rsid w:val="00FB365F"/>
    <w:rsid w:val="5922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nhideWhenUsed="0" w:uiPriority="99" w:semiHidden="0" w:name="heading 4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99" w:name="toc 2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qFormat="1"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15"/>
    <w:qFormat/>
    <w:uiPriority w:val="9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4"/>
    <w:basedOn w:val="1"/>
    <w:next w:val="1"/>
    <w:link w:val="16"/>
    <w:qFormat/>
    <w:uiPriority w:val="9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qFormat/>
    <w:uiPriority w:val="99"/>
    <w:rPr>
      <w:rFonts w:cs="Times New Roman"/>
      <w:color w:val="800080"/>
      <w:u w:val="single"/>
    </w:rPr>
  </w:style>
  <w:style w:type="character" w:styleId="7">
    <w:name w:val="Hyperlink"/>
    <w:basedOn w:val="4"/>
    <w:semiHidden/>
    <w:uiPriority w:val="99"/>
    <w:rPr>
      <w:rFonts w:cs="Times New Roman"/>
      <w:color w:val="0000FF"/>
      <w:u w:val="single"/>
    </w:rPr>
  </w:style>
  <w:style w:type="character" w:styleId="8">
    <w:name w:val="Strong"/>
    <w:basedOn w:val="4"/>
    <w:qFormat/>
    <w:uiPriority w:val="99"/>
    <w:rPr>
      <w:rFonts w:cs="Times New Roman"/>
      <w:b/>
      <w:bCs/>
    </w:rPr>
  </w:style>
  <w:style w:type="paragraph" w:styleId="9">
    <w:name w:val="header"/>
    <w:basedOn w:val="1"/>
    <w:link w:val="17"/>
    <w:semiHidden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Body Text"/>
    <w:basedOn w:val="1"/>
    <w:link w:val="26"/>
    <w:uiPriority w:val="99"/>
    <w:pPr>
      <w:spacing w:after="0" w:line="240" w:lineRule="auto"/>
      <w:jc w:val="both"/>
    </w:pPr>
    <w:rPr>
      <w:rFonts w:ascii="A97_Oktom_Times" w:hAnsi="A97_Oktom_Times" w:eastAsia="MS Mincho"/>
      <w:b/>
      <w:sz w:val="24"/>
      <w:szCs w:val="24"/>
    </w:rPr>
  </w:style>
  <w:style w:type="paragraph" w:styleId="11">
    <w:name w:val="toc 2"/>
    <w:basedOn w:val="1"/>
    <w:next w:val="1"/>
    <w:semiHidden/>
    <w:uiPriority w:val="99"/>
    <w:pPr>
      <w:tabs>
        <w:tab w:val="left" w:pos="567"/>
        <w:tab w:val="right" w:leader="dot" w:pos="10348"/>
      </w:tabs>
      <w:spacing w:after="0" w:line="360" w:lineRule="auto"/>
      <w:ind w:left="426" w:hanging="426"/>
    </w:pPr>
    <w:rPr>
      <w:rFonts w:ascii="Times New Roman" w:hAnsi="Times New Roman"/>
      <w:sz w:val="24"/>
      <w:szCs w:val="24"/>
    </w:rPr>
  </w:style>
  <w:style w:type="paragraph" w:styleId="12">
    <w:name w:val="footer"/>
    <w:basedOn w:val="1"/>
    <w:link w:val="18"/>
    <w:semiHidden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14">
    <w:name w:val="Table Grid"/>
    <w:basedOn w:val="5"/>
    <w:qFormat/>
    <w:uiPriority w:val="99"/>
    <w:rPr>
      <w:sz w:val="20"/>
      <w:szCs w:val="20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Heading 2 Char"/>
    <w:basedOn w:val="4"/>
    <w:link w:val="2"/>
    <w:semiHidden/>
    <w:qFormat/>
    <w:locked/>
    <w:uiPriority w:val="99"/>
    <w:rPr>
      <w:rFonts w:ascii="Arial" w:hAnsi="Arial" w:cs="Arial"/>
      <w:b/>
      <w:bCs/>
      <w:i/>
      <w:iCs/>
      <w:sz w:val="28"/>
      <w:szCs w:val="28"/>
    </w:rPr>
  </w:style>
  <w:style w:type="character" w:customStyle="1" w:styleId="16">
    <w:name w:val="Heading 4 Char"/>
    <w:basedOn w:val="4"/>
    <w:link w:val="3"/>
    <w:semiHidden/>
    <w:locked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17">
    <w:name w:val="Header Char"/>
    <w:basedOn w:val="4"/>
    <w:link w:val="9"/>
    <w:semiHidden/>
    <w:locked/>
    <w:uiPriority w:val="99"/>
    <w:rPr>
      <w:rFonts w:cs="Times New Roman"/>
    </w:rPr>
  </w:style>
  <w:style w:type="character" w:customStyle="1" w:styleId="18">
    <w:name w:val="Footer Char"/>
    <w:basedOn w:val="4"/>
    <w:link w:val="12"/>
    <w:semiHidden/>
    <w:locked/>
    <w:uiPriority w:val="99"/>
    <w:rPr>
      <w:rFonts w:cs="Times New Roman"/>
    </w:rPr>
  </w:style>
  <w:style w:type="paragraph" w:styleId="19">
    <w:name w:val="No Spacing"/>
    <w:link w:val="31"/>
    <w:qFormat/>
    <w:uiPriority w:val="99"/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20">
    <w:name w:val="Font Style74"/>
    <w:qFormat/>
    <w:uiPriority w:val="99"/>
    <w:rPr>
      <w:rFonts w:ascii="Times New Roman" w:hAnsi="Times New Roman"/>
      <w:sz w:val="18"/>
    </w:rPr>
  </w:style>
  <w:style w:type="character" w:customStyle="1" w:styleId="21">
    <w:name w:val="_tgc"/>
    <w:basedOn w:val="4"/>
    <w:uiPriority w:val="99"/>
    <w:rPr>
      <w:rFonts w:cs="Times New Roman"/>
    </w:rPr>
  </w:style>
  <w:style w:type="table" w:customStyle="1" w:styleId="22">
    <w:name w:val="Сетка таблицы1"/>
    <w:uiPriority w:val="99"/>
    <w:rPr>
      <w:sz w:val="20"/>
      <w:szCs w:val="20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сновной текст5"/>
    <w:basedOn w:val="1"/>
    <w:uiPriority w:val="99"/>
    <w:pPr>
      <w:widowControl w:val="0"/>
      <w:shd w:val="clear" w:color="auto" w:fill="FFFFFF"/>
      <w:spacing w:after="0" w:line="518" w:lineRule="exact"/>
      <w:ind w:hanging="400"/>
      <w:jc w:val="center"/>
    </w:pPr>
    <w:rPr>
      <w:rFonts w:ascii="Times New Roman" w:hAnsi="Times New Roman"/>
      <w:sz w:val="26"/>
      <w:szCs w:val="26"/>
      <w:lang w:eastAsia="en-US"/>
    </w:rPr>
  </w:style>
  <w:style w:type="character" w:customStyle="1" w:styleId="24">
    <w:name w:val="Основной текст2"/>
    <w:basedOn w:val="4"/>
    <w:uiPriority w:val="9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5">
    <w:name w:val="Основной текст + Полужирный"/>
    <w:qFormat/>
    <w:uiPriority w:val="99"/>
    <w:rPr>
      <w:b/>
      <w:color w:val="000000"/>
      <w:spacing w:val="0"/>
      <w:w w:val="100"/>
      <w:position w:val="0"/>
      <w:u w:val="none"/>
      <w:shd w:val="clear" w:color="auto" w:fill="FFFFFF"/>
      <w:lang w:val="en-US" w:eastAsia="en-US"/>
    </w:rPr>
  </w:style>
  <w:style w:type="character" w:customStyle="1" w:styleId="26">
    <w:name w:val="Body Text Char"/>
    <w:basedOn w:val="4"/>
    <w:link w:val="10"/>
    <w:locked/>
    <w:uiPriority w:val="99"/>
    <w:rPr>
      <w:rFonts w:ascii="A97_Oktom_Times" w:hAnsi="A97_Oktom_Times" w:eastAsia="MS Mincho" w:cs="Times New Roman"/>
      <w:b/>
      <w:sz w:val="24"/>
      <w:szCs w:val="24"/>
    </w:rPr>
  </w:style>
  <w:style w:type="paragraph" w:styleId="27">
    <w:name w:val="List Paragraph"/>
    <w:basedOn w:val="1"/>
    <w:qFormat/>
    <w:uiPriority w:val="99"/>
    <w:pPr>
      <w:spacing w:before="100" w:beforeAutospacing="1" w:after="100" w:afterAutospacing="1" w:line="240" w:lineRule="auto"/>
      <w:contextualSpacing/>
    </w:pPr>
    <w:rPr>
      <w:rFonts w:ascii="Times New Roman" w:hAnsi="Times New Roman" w:eastAsia="MS Mincho"/>
      <w:sz w:val="24"/>
      <w:szCs w:val="24"/>
    </w:rPr>
  </w:style>
  <w:style w:type="paragraph" w:customStyle="1" w:styleId="28">
    <w:name w:val="Основной текст (5)1"/>
    <w:basedOn w:val="1"/>
    <w:uiPriority w:val="99"/>
    <w:pPr>
      <w:widowControl w:val="0"/>
      <w:shd w:val="clear" w:color="auto" w:fill="FFFFFF"/>
      <w:spacing w:after="0" w:line="240" w:lineRule="auto"/>
      <w:jc w:val="both"/>
    </w:pPr>
    <w:rPr>
      <w:rFonts w:ascii="Corbel" w:hAnsi="Corbel" w:eastAsia="MS Mincho"/>
      <w:sz w:val="24"/>
      <w:szCs w:val="24"/>
    </w:rPr>
  </w:style>
  <w:style w:type="character" w:customStyle="1" w:styleId="29">
    <w:name w:val="15"/>
    <w:basedOn w:val="4"/>
    <w:uiPriority w:val="99"/>
    <w:rPr>
      <w:rFonts w:ascii="Times New Roman" w:hAnsi="Times New Roman" w:cs="Times New Roman"/>
    </w:rPr>
  </w:style>
  <w:style w:type="character" w:customStyle="1" w:styleId="30">
    <w:name w:val="17"/>
    <w:basedOn w:val="4"/>
    <w:uiPriority w:val="99"/>
    <w:rPr>
      <w:rFonts w:ascii="Times New Roman" w:hAnsi="Times New Roman" w:cs="Times New Roman"/>
    </w:rPr>
  </w:style>
  <w:style w:type="character" w:customStyle="1" w:styleId="31">
    <w:name w:val="No Spacing Char"/>
    <w:link w:val="19"/>
    <w:locked/>
    <w:uiPriority w:val="99"/>
    <w:rPr>
      <w:sz w:val="22"/>
      <w:lang w:eastAsia="en-US"/>
    </w:rPr>
  </w:style>
  <w:style w:type="paragraph" w:customStyle="1" w:styleId="32">
    <w:name w:val="Стиль4"/>
    <w:basedOn w:val="1"/>
    <w:uiPriority w:val="99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3">
    <w:name w:val="Без интервала1"/>
    <w:uiPriority w:val="99"/>
    <w:rPr>
      <w:rFonts w:ascii="Calibri" w:hAnsi="Calibri" w:eastAsia="Times New Roman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Reanimator Extreme Edition</Company>
  <Pages>12</Pages>
  <Words>2511</Words>
  <Characters>14317</Characters>
  <Lines>0</Lines>
  <Paragraphs>0</Paragraphs>
  <TotalTime>46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2022-04-05T08:19:00Z</dcterms:created>
  <dc:creator>user</dc:creator>
  <cp:lastModifiedBy>андрей</cp:lastModifiedBy>
  <cp:lastPrinted>2022-04-05T08:13:00Z</cp:lastPrinted>
  <dcterms:modified xsi:type="dcterms:W3CDTF">2023-01-09T09:31:20Z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CB58A0A6986D46D1B863C9A02A37C0F4</vt:lpwstr>
  </property>
</Properties>
</file>