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EAB4" w14:textId="041F5CF7" w:rsidR="00264FAE" w:rsidRDefault="00264FAE" w:rsidP="00264FAE">
      <w:pPr>
        <w:pStyle w:val="tkTekst"/>
        <w:jc w:val="right"/>
      </w:pPr>
      <w:bookmarkStart w:id="0" w:name="_GoBack"/>
      <w:bookmarkEnd w:id="0"/>
      <w:r>
        <w:t>Приложение 1</w:t>
      </w:r>
    </w:p>
    <w:p w14:paraId="4F616CB7" w14:textId="77777777" w:rsidR="00531103" w:rsidRDefault="00531103" w:rsidP="00264FAE">
      <w:pPr>
        <w:pStyle w:val="tkTekst"/>
        <w:jc w:val="right"/>
      </w:pPr>
      <w:r>
        <w:t>к Стратегическому плану «Модель устойчивого развитие</w:t>
      </w:r>
      <w:proofErr w:type="gramStart"/>
      <w:r>
        <w:t xml:space="preserve"> О</w:t>
      </w:r>
      <w:proofErr w:type="gramEnd"/>
    </w:p>
    <w:p w14:paraId="423E0FBA" w14:textId="41AE1B7D" w:rsidR="00531103" w:rsidRDefault="00531103" w:rsidP="00264FAE">
      <w:pPr>
        <w:pStyle w:val="tkTekst"/>
        <w:jc w:val="right"/>
      </w:pPr>
      <w:proofErr w:type="spellStart"/>
      <w:r>
        <w:t>шского</w:t>
      </w:r>
      <w:proofErr w:type="spellEnd"/>
      <w:r>
        <w:t xml:space="preserve"> государственного университета на 2023-2026гг»</w:t>
      </w:r>
    </w:p>
    <w:p w14:paraId="29E3CE43" w14:textId="3145111C" w:rsidR="00264FAE" w:rsidRDefault="00264FAE" w:rsidP="00264FAE">
      <w:pPr>
        <w:pStyle w:val="tkNazvanie"/>
      </w:pPr>
      <w:r>
        <w:t>План мероприятий</w:t>
      </w:r>
      <w:r>
        <w:br/>
        <w:t xml:space="preserve">Стратегического </w:t>
      </w:r>
      <w:r w:rsidR="00724FDB">
        <w:t xml:space="preserve">плана «Модель устойчивого развитие </w:t>
      </w:r>
      <w:proofErr w:type="spellStart"/>
      <w:r w:rsidR="00724FDB">
        <w:t>Ошского</w:t>
      </w:r>
      <w:proofErr w:type="spellEnd"/>
      <w:r w:rsidR="00724FDB">
        <w:t xml:space="preserve"> государственного университета на 2023-2026гг</w:t>
      </w:r>
      <w:r w:rsidR="00531103">
        <w:t>»</w:t>
      </w:r>
    </w:p>
    <w:tbl>
      <w:tblPr>
        <w:tblW w:w="70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121"/>
        <w:gridCol w:w="2884"/>
        <w:gridCol w:w="2017"/>
        <w:gridCol w:w="3459"/>
        <w:gridCol w:w="2409"/>
        <w:gridCol w:w="2017"/>
        <w:gridCol w:w="2017"/>
        <w:gridCol w:w="2013"/>
      </w:tblGrid>
      <w:tr w:rsidR="00724FDB" w14:paraId="40C8E22E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B623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№</w:t>
            </w:r>
            <w:r w:rsidRPr="00FA12F1">
              <w:rPr>
                <w:b/>
                <w:bCs/>
              </w:rPr>
              <w:br/>
            </w:r>
            <w:proofErr w:type="spellStart"/>
            <w:r w:rsidRPr="00FA12F1">
              <w:rPr>
                <w:b/>
                <w:bCs/>
              </w:rPr>
              <w:t>п.п</w:t>
            </w:r>
            <w:proofErr w:type="spellEnd"/>
            <w:r w:rsidRPr="00FA12F1">
              <w:rPr>
                <w:b/>
                <w:bCs/>
              </w:rPr>
              <w:t>.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0F5E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Задачи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5AE4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Меры/Действия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E38C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Срок реализации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627B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Ожидаемые результаты (продукт)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BC62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rPr>
                <w:b/>
                <w:bCs/>
              </w:rPr>
              <w:t>Ответственные исполнители</w:t>
            </w:r>
          </w:p>
        </w:tc>
      </w:tr>
      <w:tr w:rsidR="00724FDB" w14:paraId="494523C2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CBCF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C0E2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5B2B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5BE2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D015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8D72" w14:textId="77777777" w:rsidR="00264FAE" w:rsidRPr="00FA12F1" w:rsidRDefault="00264FAE" w:rsidP="002625C4">
            <w:pPr>
              <w:pStyle w:val="tkTablica"/>
              <w:jc w:val="center"/>
            </w:pPr>
            <w:r w:rsidRPr="00FA12F1">
              <w:t>6</w:t>
            </w:r>
          </w:p>
        </w:tc>
      </w:tr>
      <w:tr w:rsidR="00264FAE" w14:paraId="60D75378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9F0B" w14:textId="4BE3C61C" w:rsidR="00264FAE" w:rsidRPr="00FA12F1" w:rsidRDefault="00264FAE" w:rsidP="00724FDB">
            <w:pPr>
              <w:pStyle w:val="tkTablica"/>
              <w:jc w:val="center"/>
            </w:pPr>
            <w:r>
              <w:rPr>
                <w:b/>
                <w:bCs/>
              </w:rPr>
              <w:t xml:space="preserve">1. </w:t>
            </w:r>
            <w:r w:rsidR="007E7435">
              <w:rPr>
                <w:b/>
                <w:bCs/>
              </w:rPr>
              <w:t xml:space="preserve">Модель </w:t>
            </w:r>
            <w:proofErr w:type="gramStart"/>
            <w:r w:rsidR="007E7435">
              <w:rPr>
                <w:b/>
                <w:bCs/>
              </w:rPr>
              <w:t>устойчивого</w:t>
            </w:r>
            <w:proofErr w:type="gramEnd"/>
            <w:r w:rsidR="007E7435">
              <w:rPr>
                <w:b/>
                <w:bCs/>
              </w:rPr>
              <w:t xml:space="preserve"> развитие</w:t>
            </w:r>
          </w:p>
        </w:tc>
      </w:tr>
      <w:tr w:rsidR="00264FAE" w14:paraId="77ECB87E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00C7" w14:textId="637EBDC8" w:rsidR="00264FAE" w:rsidRPr="00FA12F1" w:rsidRDefault="00724FDB" w:rsidP="002625C4">
            <w:pPr>
              <w:pStyle w:val="tkTablica"/>
              <w:jc w:val="center"/>
            </w:pPr>
            <w:r>
              <w:t>О</w:t>
            </w:r>
            <w:proofErr w:type="gramStart"/>
            <w:r w:rsidR="007E7435">
              <w:t>1</w:t>
            </w:r>
            <w:proofErr w:type="gramEnd"/>
            <w:r w:rsidR="007E7435">
              <w:t>.1.Качество исследований</w:t>
            </w:r>
            <w:r w:rsidR="00C31CC9">
              <w:t xml:space="preserve">. </w:t>
            </w:r>
            <w:r w:rsidR="00C31CC9" w:rsidRPr="00C31CC9">
              <w:t>Поддерживать чистые и прикладные исследования в целях решения основных проблем</w:t>
            </w:r>
          </w:p>
        </w:tc>
      </w:tr>
      <w:tr w:rsidR="00724FDB" w14:paraId="65F9816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B0AF" w14:textId="77777777" w:rsidR="00264FAE" w:rsidRPr="00FA12F1" w:rsidRDefault="00264FAE" w:rsidP="00C31CC9">
            <w:pPr>
              <w:pStyle w:val="tkTablica"/>
              <w:jc w:val="center"/>
            </w:pPr>
            <w:r w:rsidRPr="00FA12F1"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0D9A" w14:textId="414A1397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724FDB" w:rsidRPr="00724FDB">
              <w:t xml:space="preserve">O.1.1. Квалифицировать и продвигать программы </w:t>
            </w:r>
            <w:proofErr w:type="spellStart"/>
            <w:r w:rsidR="00724FDB" w:rsidRPr="00724FDB">
              <w:t>PhD</w:t>
            </w:r>
            <w:proofErr w:type="spellEnd"/>
            <w:r w:rsidR="00724FDB" w:rsidRPr="00724FDB">
              <w:t xml:space="preserve"> в международном контексте.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48F8" w14:textId="7ADFEBD2" w:rsidR="00264FAE" w:rsidRDefault="00724FDB" w:rsidP="00C31CC9">
            <w:pPr>
              <w:pStyle w:val="tkTablica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left"/>
            </w:pPr>
            <w:r w:rsidRPr="00724FDB">
              <w:t xml:space="preserve">Усилить роль подготовки доктора философии </w:t>
            </w:r>
            <w:proofErr w:type="spellStart"/>
            <w:r w:rsidRPr="00724FDB">
              <w:t>PhD</w:t>
            </w:r>
            <w:proofErr w:type="spellEnd"/>
            <w:r w:rsidRPr="00724FDB">
              <w:t xml:space="preserve"> и другие ученые степени.</w:t>
            </w:r>
          </w:p>
          <w:p w14:paraId="72D1F604" w14:textId="77777777" w:rsidR="00724FDB" w:rsidRDefault="00724FDB" w:rsidP="00C31CC9">
            <w:pPr>
              <w:pStyle w:val="tkTablica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left"/>
            </w:pPr>
            <w:r w:rsidRPr="00724FDB">
              <w:t>Новые педагогические и исследовательские инициативы</w:t>
            </w:r>
          </w:p>
          <w:p w14:paraId="2C7FB998" w14:textId="1C2FDA2F" w:rsidR="00724FDB" w:rsidRPr="00FA12F1" w:rsidRDefault="00724FDB" w:rsidP="00C31CC9">
            <w:pPr>
              <w:pStyle w:val="tkTablica"/>
              <w:jc w:val="left"/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BE3B" w14:textId="34D00B3E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724FDB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2E30" w14:textId="3F0F0EAD" w:rsidR="00724FDB" w:rsidRDefault="00724FDB" w:rsidP="00C31CC9">
            <w:pPr>
              <w:pStyle w:val="tkTablica"/>
              <w:jc w:val="left"/>
            </w:pPr>
            <w:r>
              <w:t xml:space="preserve">R.01 – студенты </w:t>
            </w:r>
            <w:proofErr w:type="spellStart"/>
            <w:r>
              <w:t>PhD</w:t>
            </w:r>
            <w:proofErr w:type="spellEnd"/>
            <w:r>
              <w:t xml:space="preserve"> программы и аспиранты с дипломами других </w:t>
            </w:r>
            <w:proofErr w:type="spellStart"/>
            <w:r>
              <w:t>кыргызских</w:t>
            </w:r>
            <w:proofErr w:type="spellEnd"/>
            <w:r>
              <w:t xml:space="preserve"> и зарубежных университетов – 30%</w:t>
            </w:r>
          </w:p>
          <w:p w14:paraId="7224B822" w14:textId="57AFBDBE" w:rsidR="00724FDB" w:rsidRDefault="00724FDB" w:rsidP="00C31CC9">
            <w:pPr>
              <w:pStyle w:val="tkTablica"/>
              <w:jc w:val="left"/>
            </w:pPr>
            <w:r>
              <w:t xml:space="preserve">R.02 - Количество </w:t>
            </w:r>
            <w:proofErr w:type="gramStart"/>
            <w:r>
              <w:t>поступивших</w:t>
            </w:r>
            <w:proofErr w:type="gramEnd"/>
            <w:r>
              <w:t xml:space="preserve"> на первый год цикла программы </w:t>
            </w:r>
            <w:proofErr w:type="spellStart"/>
            <w:r>
              <w:t>PhD</w:t>
            </w:r>
            <w:proofErr w:type="spellEnd"/>
            <w:r>
              <w:t xml:space="preserve"> и аспирантуры – 560 </w:t>
            </w:r>
          </w:p>
          <w:p w14:paraId="0031B840" w14:textId="714C1A06" w:rsidR="00264FAE" w:rsidRPr="00FA12F1" w:rsidRDefault="00724FDB" w:rsidP="00C31CC9">
            <w:pPr>
              <w:pStyle w:val="tkTablica"/>
              <w:jc w:val="left"/>
            </w:pPr>
            <w:r>
              <w:t xml:space="preserve">R.03 – Количество выбывших студентов по программе </w:t>
            </w:r>
            <w:proofErr w:type="spellStart"/>
            <w:r>
              <w:t>PhD</w:t>
            </w:r>
            <w:proofErr w:type="spellEnd"/>
            <w:r>
              <w:t xml:space="preserve">  и аспирантуры - 500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286C" w14:textId="2FFA42C1" w:rsidR="00264FAE" w:rsidRPr="00FA12F1" w:rsidRDefault="00C31CC9" w:rsidP="00C31CC9">
            <w:pPr>
              <w:pStyle w:val="tkTablica"/>
              <w:jc w:val="left"/>
            </w:pPr>
            <w:r w:rsidRPr="00C31CC9">
              <w:t>проректор по научной работе</w:t>
            </w:r>
          </w:p>
        </w:tc>
      </w:tr>
      <w:tr w:rsidR="00724FDB" w14:paraId="0AC64262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A0F9" w14:textId="77777777" w:rsidR="00264FAE" w:rsidRPr="00FA12F1" w:rsidRDefault="00264FAE" w:rsidP="00C31CC9">
            <w:pPr>
              <w:pStyle w:val="tkTablica"/>
              <w:jc w:val="center"/>
            </w:pPr>
            <w:r w:rsidRPr="00FA12F1"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37DD" w14:textId="58526B22" w:rsidR="00264FAE" w:rsidRPr="00FA12F1" w:rsidRDefault="00724FDB" w:rsidP="00C31CC9">
            <w:pPr>
              <w:pStyle w:val="tkTablica"/>
              <w:jc w:val="left"/>
            </w:pPr>
            <w:r w:rsidRPr="00724FDB">
              <w:t>O.1.2</w:t>
            </w:r>
            <w:proofErr w:type="gramStart"/>
            <w:r w:rsidRPr="00724FDB">
              <w:t xml:space="preserve"> Ч</w:t>
            </w:r>
            <w:proofErr w:type="gramEnd"/>
            <w:r w:rsidRPr="00724FDB">
              <w:t xml:space="preserve">тобы закрепить признание научных заслуг в подборе кадров и карьерном росте                                                 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26C5" w14:textId="77777777" w:rsidR="00724FDB" w:rsidRDefault="00724FDB" w:rsidP="00C31CC9">
            <w:pPr>
              <w:pStyle w:val="tkTablica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jc w:val="left"/>
            </w:pPr>
            <w:r>
              <w:t>Стимулы для профессионального сообщества;</w:t>
            </w:r>
          </w:p>
          <w:p w14:paraId="62363233" w14:textId="77777777" w:rsidR="00724FDB" w:rsidRDefault="00724FDB" w:rsidP="00C31CC9">
            <w:pPr>
              <w:pStyle w:val="tkTablica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jc w:val="left"/>
            </w:pPr>
            <w:r>
              <w:t>Гендерное равенство;</w:t>
            </w:r>
          </w:p>
          <w:p w14:paraId="5430B82D" w14:textId="77777777" w:rsidR="00724FDB" w:rsidRDefault="00724FDB" w:rsidP="00C31CC9">
            <w:pPr>
              <w:pStyle w:val="tkTablica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jc w:val="left"/>
            </w:pPr>
            <w:r>
              <w:t>Развитие профессионального сообщества:</w:t>
            </w:r>
          </w:p>
          <w:p w14:paraId="2BFDF719" w14:textId="6C167488" w:rsidR="00724FDB" w:rsidRPr="00FA12F1" w:rsidRDefault="00724FDB" w:rsidP="00C31CC9">
            <w:pPr>
              <w:pStyle w:val="tkTablica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jc w:val="left"/>
            </w:pPr>
            <w:r>
              <w:lastRenderedPageBreak/>
              <w:t>Цифровая трансформация.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3D71" w14:textId="45A049DA" w:rsidR="00264FAE" w:rsidRPr="00FA12F1" w:rsidRDefault="00264FAE" w:rsidP="00C31CC9">
            <w:pPr>
              <w:pStyle w:val="tkTablica"/>
              <w:jc w:val="left"/>
            </w:pPr>
            <w:r w:rsidRPr="00FA12F1">
              <w:lastRenderedPageBreak/>
              <w:t> </w:t>
            </w:r>
            <w:r w:rsidR="00724FDB" w:rsidRPr="00724FDB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A948" w14:textId="2EDFBC95" w:rsidR="00724FDB" w:rsidRDefault="00724FDB" w:rsidP="00C31CC9">
            <w:pPr>
              <w:pStyle w:val="tkTablica"/>
              <w:jc w:val="left"/>
            </w:pPr>
            <w:r>
              <w:t xml:space="preserve">R.04 – Доля новых работников, </w:t>
            </w:r>
            <w:proofErr w:type="gramStart"/>
            <w:r>
              <w:t>курирующее</w:t>
            </w:r>
            <w:proofErr w:type="gramEnd"/>
            <w:r>
              <w:t xml:space="preserve"> конкурсные проекты, от общего числа вновь принятых работников</w:t>
            </w:r>
            <w:r w:rsidR="00C31CC9">
              <w:t xml:space="preserve"> – 17%</w:t>
            </w:r>
          </w:p>
          <w:p w14:paraId="362AFD34" w14:textId="656ED0B3" w:rsidR="00264FAE" w:rsidRPr="00FA12F1" w:rsidRDefault="00724FDB" w:rsidP="00C31CC9">
            <w:pPr>
              <w:pStyle w:val="tkTablica"/>
              <w:jc w:val="left"/>
            </w:pPr>
            <w:r>
              <w:t xml:space="preserve">R.05 – Процент вновь принятых работников  с VRA </w:t>
            </w:r>
            <w:r w:rsidR="00C31CC9">
              <w:t>(Оценка нау</w:t>
            </w:r>
            <w:r w:rsidR="00EA545C">
              <w:t>ч</w:t>
            </w:r>
            <w:r w:rsidR="00C31CC9">
              <w:t>ных исследований)</w:t>
            </w:r>
            <w:r>
              <w:t xml:space="preserve"> выше </w:t>
            </w:r>
            <w:r>
              <w:lastRenderedPageBreak/>
              <w:t>средней и низкой применяемых показателей VRA по оценке ролей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95F9" w14:textId="58EDA5B0" w:rsidR="00264FAE" w:rsidRPr="00FA12F1" w:rsidRDefault="00264FAE" w:rsidP="00C31CC9">
            <w:pPr>
              <w:pStyle w:val="tkTablica"/>
              <w:jc w:val="left"/>
            </w:pPr>
            <w:r w:rsidRPr="00FA12F1">
              <w:lastRenderedPageBreak/>
              <w:t> </w:t>
            </w:r>
            <w:r w:rsidR="00C31CC9">
              <w:t xml:space="preserve">Ректор </w:t>
            </w:r>
          </w:p>
        </w:tc>
      </w:tr>
      <w:tr w:rsidR="00724FDB" w14:paraId="68691B87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63AB" w14:textId="77777777" w:rsidR="00264FAE" w:rsidRPr="00FA12F1" w:rsidRDefault="00264FAE" w:rsidP="00C31CC9">
            <w:pPr>
              <w:pStyle w:val="tkTablica"/>
              <w:jc w:val="center"/>
            </w:pPr>
            <w:r w:rsidRPr="00FA12F1">
              <w:lastRenderedPageBreak/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8E8F" w14:textId="2A039C9B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C31CC9" w:rsidRPr="00C31CC9">
              <w:t>O.1.3</w:t>
            </w:r>
            <w:proofErr w:type="gramStart"/>
            <w:r w:rsidR="00C31CC9" w:rsidRPr="00C31CC9">
              <w:t xml:space="preserve"> У</w:t>
            </w:r>
            <w:proofErr w:type="gramEnd"/>
            <w:r w:rsidR="00C31CC9" w:rsidRPr="00C31CC9">
              <w:t>лучшить качество исследований и производи-</w:t>
            </w:r>
            <w:proofErr w:type="spellStart"/>
            <w:r w:rsidR="00C31CC9" w:rsidRPr="00C31CC9">
              <w:t>тельность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BE19" w14:textId="3A501CF8" w:rsidR="00C31CC9" w:rsidRDefault="00264FAE" w:rsidP="00C31CC9">
            <w:pPr>
              <w:pStyle w:val="tkTablica"/>
              <w:tabs>
                <w:tab w:val="left" w:pos="316"/>
              </w:tabs>
              <w:jc w:val="left"/>
            </w:pPr>
            <w:r w:rsidRPr="00FA12F1">
              <w:t> </w:t>
            </w:r>
            <w:r w:rsidR="00C31CC9">
              <w:t>1.</w:t>
            </w:r>
            <w:r w:rsidR="00C31CC9">
              <w:tab/>
              <w:t>Продвижение перспективных исследований;</w:t>
            </w:r>
          </w:p>
          <w:p w14:paraId="1B94CDB7" w14:textId="2E7439F9" w:rsidR="00264FAE" w:rsidRDefault="00C31CC9" w:rsidP="00C31CC9">
            <w:pPr>
              <w:pStyle w:val="tkTablica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left"/>
            </w:pPr>
            <w:r>
              <w:t xml:space="preserve">Мероприятия по привлечению </w:t>
            </w:r>
            <w:proofErr w:type="gramStart"/>
            <w:r>
              <w:t>между-народных</w:t>
            </w:r>
            <w:proofErr w:type="gramEnd"/>
            <w:r>
              <w:t xml:space="preserve"> фондов для исследований;</w:t>
            </w:r>
          </w:p>
          <w:p w14:paraId="0E0ACC1C" w14:textId="6CF97D7D" w:rsidR="00C31CC9" w:rsidRPr="00FA12F1" w:rsidRDefault="00C31CC9" w:rsidP="00C31CC9">
            <w:pPr>
              <w:pStyle w:val="tkTablica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left"/>
            </w:pPr>
            <w:r w:rsidRPr="00C31CC9">
              <w:t>Интернационализация исследовательских программ с точки зрения содержания и научной среды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FE93" w14:textId="4FFF6A56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C31CC9" w:rsidRPr="00C31CC9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0DE7" w14:textId="0AC4AD84" w:rsidR="00C31CC9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C31CC9">
              <w:t>R.06 - Сравнение распределения наших публикаций по одному индексу с общим количеством продуктов для VQR  (</w:t>
            </w:r>
            <w:proofErr w:type="spellStart"/>
            <w:r w:rsidR="00C31CC9">
              <w:t>библиометрический</w:t>
            </w:r>
            <w:proofErr w:type="spellEnd"/>
            <w:r w:rsidR="00C31CC9">
              <w:t xml:space="preserve"> источник) – 70%</w:t>
            </w:r>
          </w:p>
          <w:p w14:paraId="752E25D1" w14:textId="77777777" w:rsidR="00C31CC9" w:rsidRDefault="00C31CC9" w:rsidP="00C31CC9">
            <w:pPr>
              <w:pStyle w:val="tkTablica"/>
              <w:jc w:val="left"/>
            </w:pPr>
            <w:r>
              <w:t>R.07</w:t>
            </w:r>
          </w:p>
          <w:p w14:paraId="066DA709" w14:textId="41349AAD" w:rsidR="00C31CC9" w:rsidRDefault="00C31CC9" w:rsidP="00C31CC9">
            <w:pPr>
              <w:pStyle w:val="tkTablica"/>
              <w:jc w:val="left"/>
            </w:pPr>
            <w:r>
              <w:t>а) Процент публикаций группы</w:t>
            </w:r>
            <w:proofErr w:type="gramStart"/>
            <w:r>
              <w:t xml:space="preserve"> А</w:t>
            </w:r>
            <w:proofErr w:type="gramEnd"/>
            <w:r>
              <w:t xml:space="preserve"> в соответствии с критериями VRA – 51%</w:t>
            </w:r>
          </w:p>
          <w:p w14:paraId="24E73448" w14:textId="20CC4ED5" w:rsidR="00264FAE" w:rsidRPr="00FA12F1" w:rsidRDefault="00C31CC9" w:rsidP="00C31CC9">
            <w:pPr>
              <w:pStyle w:val="tkTablica"/>
              <w:jc w:val="left"/>
            </w:pPr>
            <w:r>
              <w:t>b) Процент публикаций, представленных для VRA, в пропорции к максимальному количеству публикаций, разрешенных для научной области VRA (</w:t>
            </w:r>
            <w:proofErr w:type="spellStart"/>
            <w:r>
              <w:t>небиблиометрические</w:t>
            </w:r>
            <w:proofErr w:type="spellEnd"/>
            <w:r>
              <w:t xml:space="preserve"> источники) – 80%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70B1" w14:textId="71205196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F9455F" w:rsidRPr="00F9455F">
              <w:t>проректор по научной работе</w:t>
            </w:r>
          </w:p>
        </w:tc>
      </w:tr>
      <w:tr w:rsidR="00C31CC9" w14:paraId="41D4837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2C85" w14:textId="24B29E16" w:rsidR="00C31CC9" w:rsidRPr="00FA12F1" w:rsidRDefault="00C31CC9" w:rsidP="00C31CC9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A55D" w14:textId="1FE1637E" w:rsidR="00C31CC9" w:rsidRPr="00FA12F1" w:rsidRDefault="00C31CC9" w:rsidP="00C31CC9">
            <w:pPr>
              <w:pStyle w:val="tkTablica"/>
              <w:jc w:val="left"/>
            </w:pPr>
            <w:r w:rsidRPr="00C31CC9">
              <w:t>O.1.4</w:t>
            </w:r>
            <w:r>
              <w:t xml:space="preserve"> </w:t>
            </w:r>
            <w:r w:rsidRPr="00C31CC9">
              <w:t>Укрепление инфраструктуры, необходимой для проведения исследований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30B6" w14:textId="77777777" w:rsidR="00C31CC9" w:rsidRDefault="00C31CC9" w:rsidP="00C31CC9">
            <w:pPr>
              <w:pStyle w:val="tkTablica"/>
              <w:tabs>
                <w:tab w:val="left" w:pos="286"/>
              </w:tabs>
            </w:pPr>
            <w:r>
              <w:t>Строительство:</w:t>
            </w:r>
          </w:p>
          <w:p w14:paraId="630379C7" w14:textId="77777777" w:rsidR="00C31CC9" w:rsidRDefault="00C31CC9" w:rsidP="00C31CC9">
            <w:pPr>
              <w:pStyle w:val="tkTablica"/>
              <w:tabs>
                <w:tab w:val="left" w:pos="286"/>
              </w:tabs>
            </w:pPr>
            <w:r>
              <w:t>1.</w:t>
            </w:r>
            <w:r>
              <w:tab/>
              <w:t>ИКТ инфраструктура;</w:t>
            </w:r>
          </w:p>
          <w:p w14:paraId="4D17995B" w14:textId="1763A1F6" w:rsidR="00C31CC9" w:rsidRPr="00FA12F1" w:rsidRDefault="00C31CC9" w:rsidP="00C31CC9">
            <w:pPr>
              <w:pStyle w:val="tkTablica"/>
              <w:tabs>
                <w:tab w:val="left" w:pos="286"/>
              </w:tabs>
              <w:jc w:val="left"/>
            </w:pPr>
            <w:r>
              <w:t>2.</w:t>
            </w:r>
            <w:r>
              <w:tab/>
              <w:t>Инфраструктура и инструменты для исследования.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1738" w14:textId="741B8ACA" w:rsidR="00C31CC9" w:rsidRPr="00FA12F1" w:rsidRDefault="00C31CC9" w:rsidP="00C31CC9">
            <w:pPr>
              <w:pStyle w:val="tkTablica"/>
              <w:jc w:val="left"/>
            </w:pPr>
            <w:r w:rsidRPr="00C31CC9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8D0A" w14:textId="74734730" w:rsidR="00C31CC9" w:rsidRPr="00FA12F1" w:rsidRDefault="00C31CC9" w:rsidP="00C31CC9">
            <w:pPr>
              <w:pStyle w:val="tkTablica"/>
              <w:jc w:val="left"/>
            </w:pPr>
            <w:r w:rsidRPr="00C31CC9">
              <w:t>R.08 – Создание новых исследовательских площадок</w:t>
            </w:r>
            <w:r>
              <w:t xml:space="preserve"> – 5 объектов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C6B2" w14:textId="6A804909" w:rsidR="00C31CC9" w:rsidRPr="00FA12F1" w:rsidRDefault="00C31CC9" w:rsidP="00C31CC9">
            <w:pPr>
              <w:pStyle w:val="tkTablica"/>
              <w:jc w:val="left"/>
            </w:pPr>
            <w:r w:rsidRPr="00C31CC9">
              <w:t>делегированное лицо  строительства и экологической устойчивости</w:t>
            </w:r>
          </w:p>
        </w:tc>
      </w:tr>
      <w:tr w:rsidR="00264FAE" w14:paraId="19E7AC86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F318" w14:textId="78AD46C4" w:rsidR="00264FAE" w:rsidRPr="00FA12F1" w:rsidRDefault="007E7435" w:rsidP="002625C4">
            <w:pPr>
              <w:pStyle w:val="tkTablica"/>
              <w:jc w:val="center"/>
            </w:pPr>
            <w:r>
              <w:t>1.2.Проектная работа</w:t>
            </w:r>
          </w:p>
        </w:tc>
      </w:tr>
      <w:tr w:rsidR="00724FDB" w14:paraId="260DFE85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4B1F" w14:textId="71B52338" w:rsidR="00264FAE" w:rsidRPr="00FA12F1" w:rsidRDefault="00D065A4" w:rsidP="002625C4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D82E" w14:textId="02DEBBF6" w:rsidR="00264FAE" w:rsidRPr="00FA12F1" w:rsidRDefault="00C31CC9" w:rsidP="00C31CC9">
            <w:pPr>
              <w:pStyle w:val="tkTablica"/>
              <w:jc w:val="left"/>
            </w:pPr>
            <w:r w:rsidRPr="00C31CC9">
              <w:t xml:space="preserve">O.2.1. Расширить возможности сотрудничества и привлечения финансирования исследований из национальных и </w:t>
            </w:r>
            <w:r w:rsidRPr="00C31CC9">
              <w:lastRenderedPageBreak/>
              <w:t>международных источников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D87B" w14:textId="5CD6B69E" w:rsidR="00C31CC9" w:rsidRDefault="00C31CC9" w:rsidP="00C31CC9">
            <w:pPr>
              <w:pStyle w:val="tkTablica"/>
              <w:tabs>
                <w:tab w:val="left" w:pos="196"/>
              </w:tabs>
              <w:jc w:val="left"/>
            </w:pPr>
            <w:r>
              <w:lastRenderedPageBreak/>
              <w:t>Стимулы для профессионального сообщества</w:t>
            </w:r>
          </w:p>
          <w:p w14:paraId="0DB0B237" w14:textId="77777777" w:rsidR="00C31CC9" w:rsidRDefault="00C31CC9" w:rsidP="00C31CC9">
            <w:pPr>
              <w:pStyle w:val="tkTablica"/>
              <w:tabs>
                <w:tab w:val="left" w:pos="196"/>
              </w:tabs>
              <w:jc w:val="left"/>
            </w:pPr>
            <w:r>
              <w:t>Международное сотрудничество:</w:t>
            </w:r>
          </w:p>
          <w:p w14:paraId="4EB19F0D" w14:textId="77777777" w:rsidR="00C31CC9" w:rsidRDefault="00C31CC9" w:rsidP="00C31CC9">
            <w:pPr>
              <w:pStyle w:val="tkTablica"/>
              <w:tabs>
                <w:tab w:val="left" w:pos="196"/>
              </w:tabs>
              <w:jc w:val="left"/>
            </w:pPr>
            <w:r>
              <w:t>1.</w:t>
            </w:r>
            <w:r>
              <w:tab/>
              <w:t>Международные сети;</w:t>
            </w:r>
          </w:p>
          <w:p w14:paraId="0F2FA2F9" w14:textId="77777777" w:rsidR="00C31CC9" w:rsidRDefault="00C31CC9" w:rsidP="00C31CC9">
            <w:pPr>
              <w:pStyle w:val="tkTablica"/>
              <w:tabs>
                <w:tab w:val="left" w:pos="196"/>
              </w:tabs>
              <w:jc w:val="left"/>
            </w:pPr>
            <w:r>
              <w:lastRenderedPageBreak/>
              <w:t>2.</w:t>
            </w:r>
            <w:r>
              <w:tab/>
              <w:t>Международные проекты;</w:t>
            </w:r>
          </w:p>
          <w:p w14:paraId="47AA101D" w14:textId="318BD77D" w:rsidR="00264FAE" w:rsidRPr="00FA12F1" w:rsidRDefault="00C31CC9" w:rsidP="00C31CC9">
            <w:pPr>
              <w:pStyle w:val="tkTablica"/>
              <w:tabs>
                <w:tab w:val="left" w:pos="196"/>
              </w:tabs>
              <w:jc w:val="left"/>
            </w:pPr>
            <w:r>
              <w:t>3.</w:t>
            </w:r>
            <w:r>
              <w:tab/>
              <w:t>Безупречное исследование.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F33D" w14:textId="7C13465A" w:rsidR="00264FAE" w:rsidRPr="00FA12F1" w:rsidRDefault="00264FAE" w:rsidP="002625C4">
            <w:pPr>
              <w:pStyle w:val="tkTablica"/>
            </w:pPr>
            <w:r w:rsidRPr="00FA12F1">
              <w:lastRenderedPageBreak/>
              <w:t> </w:t>
            </w:r>
            <w:r w:rsidR="00C31CC9" w:rsidRPr="00C31CC9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48AC" w14:textId="51013E9E" w:rsidR="00264FAE" w:rsidRPr="00FA12F1" w:rsidRDefault="00264FAE" w:rsidP="00C31CC9">
            <w:pPr>
              <w:pStyle w:val="tkTablica"/>
              <w:jc w:val="left"/>
            </w:pPr>
            <w:r w:rsidRPr="00FA12F1">
              <w:t> </w:t>
            </w:r>
            <w:r w:rsidR="00C31CC9" w:rsidRPr="00C31CC9">
              <w:t>Р.09 - Национальное и международное финансирование проектных работ</w:t>
            </w:r>
            <w:r w:rsidR="00C31CC9">
              <w:t xml:space="preserve"> – 30%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BC56" w14:textId="481B02F4" w:rsidR="00264FAE" w:rsidRPr="00FA12F1" w:rsidRDefault="00C31CC9" w:rsidP="002625C4">
            <w:pPr>
              <w:pStyle w:val="tkTablica"/>
            </w:pPr>
            <w:r w:rsidRPr="00C31CC9">
              <w:t>проректор по научной работе</w:t>
            </w:r>
          </w:p>
        </w:tc>
      </w:tr>
      <w:tr w:rsidR="00724FDB" w14:paraId="0FA70A5F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EE8A" w14:textId="3D13C416" w:rsidR="00264FAE" w:rsidRPr="00FA12F1" w:rsidRDefault="00D065A4" w:rsidP="002625C4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DCC8" w14:textId="78E9A78A" w:rsidR="00264FAE" w:rsidRPr="00FA12F1" w:rsidRDefault="00264FAE" w:rsidP="00D065A4">
            <w:pPr>
              <w:pStyle w:val="tkTablica"/>
              <w:jc w:val="left"/>
            </w:pPr>
            <w:r w:rsidRPr="00FA12F1">
              <w:t> </w:t>
            </w:r>
            <w:r w:rsidR="00D065A4" w:rsidRPr="00D065A4">
              <w:t>O.2.2</w:t>
            </w:r>
            <w:proofErr w:type="gramStart"/>
            <w:r w:rsidR="00D065A4" w:rsidRPr="00D065A4">
              <w:t xml:space="preserve"> Р</w:t>
            </w:r>
            <w:proofErr w:type="gramEnd"/>
            <w:r w:rsidR="00D065A4" w:rsidRPr="00D065A4">
              <w:t>азвивать стратегическую проектную работу кафедр, привлекая междисциплинарные компетенции и повышая международную репутацию университета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8E1B" w14:textId="50B78F4C" w:rsidR="00D065A4" w:rsidRDefault="00D065A4" w:rsidP="00D065A4">
            <w:pPr>
              <w:pStyle w:val="tkTablica"/>
              <w:tabs>
                <w:tab w:val="left" w:pos="256"/>
              </w:tabs>
              <w:jc w:val="left"/>
            </w:pPr>
            <w:r>
              <w:t>1.</w:t>
            </w:r>
            <w:r>
              <w:tab/>
              <w:t>Ведомственные стратегические направления;</w:t>
            </w:r>
          </w:p>
          <w:p w14:paraId="5C959499" w14:textId="53EDEDCD" w:rsidR="00D065A4" w:rsidRDefault="00D065A4" w:rsidP="00D065A4">
            <w:pPr>
              <w:pStyle w:val="tkTablica"/>
              <w:tabs>
                <w:tab w:val="left" w:pos="256"/>
              </w:tabs>
              <w:jc w:val="left"/>
            </w:pPr>
            <w:r>
              <w:t>2.</w:t>
            </w:r>
            <w:r>
              <w:tab/>
              <w:t>Развитие профессионального сообщества;</w:t>
            </w:r>
          </w:p>
          <w:p w14:paraId="32D2A46C" w14:textId="14F33150" w:rsidR="00264FAE" w:rsidRPr="00FA12F1" w:rsidRDefault="00D065A4" w:rsidP="00D065A4">
            <w:pPr>
              <w:pStyle w:val="tkTablica"/>
              <w:tabs>
                <w:tab w:val="left" w:pos="256"/>
              </w:tabs>
              <w:jc w:val="left"/>
            </w:pPr>
            <w:r>
              <w:t>3.</w:t>
            </w:r>
            <w:r>
              <w:tab/>
              <w:t>Создание общественного фонда «</w:t>
            </w:r>
            <w:proofErr w:type="spellStart"/>
            <w:proofErr w:type="gramStart"/>
            <w:r>
              <w:t>Ис</w:t>
            </w:r>
            <w:proofErr w:type="spellEnd"/>
            <w:r>
              <w:t>-следования</w:t>
            </w:r>
            <w:proofErr w:type="gramEnd"/>
            <w:r>
              <w:t xml:space="preserve"> и инновация», которая будет за счет доходов от депозита и других источников поддерживать проектное финансирование.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A3CE" w14:textId="1E892CF9" w:rsidR="00264FAE" w:rsidRPr="00FA12F1" w:rsidRDefault="00264FAE" w:rsidP="002625C4">
            <w:pPr>
              <w:pStyle w:val="tkTablica"/>
            </w:pPr>
            <w:r w:rsidRPr="00FA12F1">
              <w:t> </w:t>
            </w:r>
            <w:r w:rsidR="00D065A4" w:rsidRPr="00D065A4"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0BF7" w14:textId="392AF719" w:rsidR="00264FAE" w:rsidRPr="00FA12F1" w:rsidRDefault="00264FAE" w:rsidP="00D065A4">
            <w:pPr>
              <w:pStyle w:val="tkTablica"/>
              <w:jc w:val="left"/>
            </w:pPr>
            <w:r w:rsidRPr="00FA12F1">
              <w:t> </w:t>
            </w:r>
            <w:r w:rsidR="00D065A4" w:rsidRPr="00D065A4">
              <w:t>Р.09 – Степень программных инициатив</w:t>
            </w:r>
            <w:r w:rsidR="00D065A4">
              <w:t xml:space="preserve"> – 1000 проектов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B0BD" w14:textId="083605BF" w:rsidR="00264FAE" w:rsidRPr="00FA12F1" w:rsidRDefault="00264FAE" w:rsidP="002625C4">
            <w:pPr>
              <w:pStyle w:val="tkTablica"/>
            </w:pPr>
            <w:r w:rsidRPr="00FA12F1">
              <w:t> </w:t>
            </w:r>
            <w:r w:rsidR="00D065A4">
              <w:t xml:space="preserve">Ректор </w:t>
            </w:r>
          </w:p>
        </w:tc>
      </w:tr>
      <w:tr w:rsidR="00D065A4" w14:paraId="5D7BBD5B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6B6" w14:textId="10543D58" w:rsidR="00D065A4" w:rsidRDefault="00D065A4" w:rsidP="00D065A4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ED5B" w14:textId="0AC21F8E" w:rsidR="00D065A4" w:rsidRPr="00FA12F1" w:rsidRDefault="00D065A4" w:rsidP="00D065A4">
            <w:pPr>
              <w:pStyle w:val="tkTablica"/>
              <w:jc w:val="left"/>
            </w:pPr>
            <w:r>
              <w:t>О</w:t>
            </w:r>
            <w:r w:rsidRPr="00D065A4">
              <w:t>.2.3 Способствовать развитию открытой науки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421B" w14:textId="77777777" w:rsidR="00D065A4" w:rsidRDefault="00D065A4" w:rsidP="00D065A4">
            <w:pPr>
              <w:pStyle w:val="tkTablica"/>
              <w:tabs>
                <w:tab w:val="left" w:pos="271"/>
              </w:tabs>
              <w:jc w:val="left"/>
            </w:pPr>
            <w:r>
              <w:t>1.</w:t>
            </w:r>
            <w:r>
              <w:tab/>
              <w:t>Наличие и доступность данных;</w:t>
            </w:r>
          </w:p>
          <w:p w14:paraId="61786BA3" w14:textId="6691F680" w:rsidR="00D065A4" w:rsidRDefault="00D065A4" w:rsidP="00D065A4">
            <w:pPr>
              <w:pStyle w:val="tkTablica"/>
              <w:tabs>
                <w:tab w:val="left" w:pos="256"/>
              </w:tabs>
              <w:jc w:val="left"/>
            </w:pPr>
            <w:r>
              <w:t>2.</w:t>
            </w:r>
            <w:r>
              <w:tab/>
              <w:t>Открытая наука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332A" w14:textId="08AA6D89" w:rsidR="00D065A4" w:rsidRPr="00FA12F1" w:rsidRDefault="00D065A4" w:rsidP="00D065A4">
            <w:pPr>
              <w:pStyle w:val="tkTablica"/>
            </w:pPr>
            <w:r>
              <w:t>2023-2026гг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DCDE" w14:textId="77777777" w:rsidR="00D065A4" w:rsidRDefault="00D065A4" w:rsidP="00D065A4">
            <w:pPr>
              <w:pStyle w:val="tkTablica"/>
              <w:jc w:val="left"/>
            </w:pPr>
            <w:r>
              <w:t>Р.11 - Прогресс, достигнутый в соответствующих действиях</w:t>
            </w:r>
          </w:p>
          <w:p w14:paraId="45A5C220" w14:textId="597DD7AF" w:rsidR="00D065A4" w:rsidRPr="00FA12F1" w:rsidRDefault="00D065A4" w:rsidP="00D065A4">
            <w:pPr>
              <w:pStyle w:val="tkTablica"/>
              <w:jc w:val="left"/>
            </w:pPr>
            <w:r>
              <w:t>Р.12 - Процент публикаций в открытом доступе – 30%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26BC" w14:textId="4BC846C4" w:rsidR="00D065A4" w:rsidRPr="00FA12F1" w:rsidRDefault="00D065A4" w:rsidP="00D065A4">
            <w:pPr>
              <w:pStyle w:val="tkTablica"/>
            </w:pPr>
            <w:r w:rsidRPr="00D065A4">
              <w:t>ректор и проректор по научной работе</w:t>
            </w:r>
          </w:p>
        </w:tc>
      </w:tr>
      <w:tr w:rsidR="00D065A4" w14:paraId="14443E5D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8BA0" w14:textId="060335FF" w:rsidR="00D065A4" w:rsidRPr="00FA12F1" w:rsidRDefault="00D065A4" w:rsidP="00D065A4">
            <w:pPr>
              <w:pStyle w:val="tkTablica"/>
              <w:jc w:val="center"/>
            </w:pPr>
            <w:r>
              <w:t xml:space="preserve">1.3. Качественное преподавание. </w:t>
            </w:r>
            <w:r w:rsidRPr="00D065A4">
              <w:t>Продвигать качество и инновации в каталоге программ, учитывая потребности людей и общества</w:t>
            </w:r>
            <w:r w:rsidR="0056275E">
              <w:t>.</w:t>
            </w:r>
          </w:p>
        </w:tc>
      </w:tr>
      <w:tr w:rsidR="00D065A4" w14:paraId="6A50780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6B74" w14:textId="41EADC58" w:rsidR="00D065A4" w:rsidRPr="00FA12F1" w:rsidRDefault="00F35E11" w:rsidP="00D065A4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1271" w14:textId="6A13F6DB" w:rsidR="00D065A4" w:rsidRPr="00FA12F1" w:rsidRDefault="00F35E11" w:rsidP="00D065A4">
            <w:pPr>
              <w:pStyle w:val="tkTablica"/>
            </w:pPr>
            <w:r w:rsidRPr="00F35E11">
              <w:t>O.3.1</w:t>
            </w:r>
            <w:proofErr w:type="gramStart"/>
            <w:r w:rsidRPr="00F35E11">
              <w:t xml:space="preserve"> У</w:t>
            </w:r>
            <w:proofErr w:type="gramEnd"/>
            <w:r w:rsidRPr="00F35E11">
              <w:t>лучшить компетенции, приобретенные в ходе образовательных программ, чтобы помочь выпускникам трудоустроиться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7F5E" w14:textId="5DAC50B7" w:rsidR="00F35E1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1.</w:t>
            </w:r>
            <w:r>
              <w:tab/>
              <w:t>Предпринимательские идеи и командное обучение;</w:t>
            </w:r>
          </w:p>
          <w:p w14:paraId="5A380B91" w14:textId="12092B6E" w:rsidR="00F35E1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2.</w:t>
            </w:r>
            <w:r>
              <w:tab/>
              <w:t>Из средств Общественного фонда «Инновация и исследования» выделять средства для бизнес-</w:t>
            </w:r>
            <w:proofErr w:type="spellStart"/>
            <w:r>
              <w:t>стартапов</w:t>
            </w:r>
            <w:proofErr w:type="spellEnd"/>
            <w:r>
              <w:t xml:space="preserve"> студентов;</w:t>
            </w:r>
          </w:p>
          <w:p w14:paraId="3320B263" w14:textId="4C5C4FA1" w:rsidR="00F35E1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3. Международное сотрудничество</w:t>
            </w:r>
          </w:p>
          <w:p w14:paraId="08684B59" w14:textId="7E4C39E3" w:rsidR="00F35E1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4.</w:t>
            </w:r>
            <w:proofErr w:type="gramStart"/>
            <w:r>
              <w:t>Социальное</w:t>
            </w:r>
            <w:proofErr w:type="gramEnd"/>
            <w:r>
              <w:t xml:space="preserve"> </w:t>
            </w:r>
            <w:r>
              <w:lastRenderedPageBreak/>
              <w:t>вовлеченность</w:t>
            </w:r>
          </w:p>
          <w:p w14:paraId="1CDB2F9A" w14:textId="69E967A9" w:rsidR="00D065A4" w:rsidRPr="00FA12F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5.Выпускники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E36A" w14:textId="705FBECE" w:rsidR="00D065A4" w:rsidRPr="00FA12F1" w:rsidRDefault="00F35E11" w:rsidP="00D065A4">
            <w:pPr>
              <w:pStyle w:val="tkTablica"/>
            </w:pPr>
            <w:r w:rsidRPr="00F35E11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35F2" w14:textId="68993A6D" w:rsidR="00F35E11" w:rsidRDefault="00F35E11" w:rsidP="00F35E11">
            <w:pPr>
              <w:pStyle w:val="tkTablica"/>
              <w:jc w:val="left"/>
            </w:pPr>
            <w:r>
              <w:t>F.01 - Количество студентов, посещающих курсы по междисциплинарным компетенциям - 25000</w:t>
            </w:r>
          </w:p>
          <w:p w14:paraId="19A96F8A" w14:textId="7B62F6C9" w:rsidR="00F35E11" w:rsidRDefault="00F35E11" w:rsidP="00F35E11">
            <w:pPr>
              <w:pStyle w:val="tkTablica"/>
              <w:jc w:val="left"/>
            </w:pPr>
            <w:r>
              <w:t xml:space="preserve">F. 02 фокус </w:t>
            </w:r>
            <w:proofErr w:type="gramStart"/>
            <w:r>
              <w:t>-з</w:t>
            </w:r>
            <w:proofErr w:type="gramEnd"/>
            <w:r>
              <w:t>анятость/безработица после 1/3/5 лет</w:t>
            </w:r>
          </w:p>
          <w:p w14:paraId="52CA2363" w14:textId="0C2B1642" w:rsidR="00D065A4" w:rsidRPr="00FA12F1" w:rsidRDefault="00F35E11" w:rsidP="00F35E11">
            <w:pPr>
              <w:pStyle w:val="tkTablica"/>
              <w:jc w:val="left"/>
            </w:pPr>
            <w:r>
              <w:t xml:space="preserve">F. 03-процент выпускников, прошедших </w:t>
            </w:r>
            <w:proofErr w:type="gramStart"/>
            <w:r>
              <w:t>учебную</w:t>
            </w:r>
            <w:proofErr w:type="gramEnd"/>
            <w:r>
              <w:t xml:space="preserve"> стажировку-40%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A8D" w14:textId="73AEC003" w:rsidR="00D065A4" w:rsidRPr="00FA12F1" w:rsidRDefault="00F35E11" w:rsidP="00D065A4">
            <w:pPr>
              <w:pStyle w:val="tkTablica"/>
            </w:pPr>
            <w:r w:rsidRPr="00F35E11">
              <w:t>делегированное лицо по развитию и инвестициям</w:t>
            </w:r>
            <w:r>
              <w:t>, Проректор по учебной работе</w:t>
            </w:r>
          </w:p>
        </w:tc>
      </w:tr>
      <w:tr w:rsidR="0056275E" w14:paraId="1A5EA1DC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33B0" w14:textId="443624E1" w:rsidR="0056275E" w:rsidRPr="00FA12F1" w:rsidRDefault="00F35E11" w:rsidP="00D065A4">
            <w:pPr>
              <w:pStyle w:val="tkTablica"/>
              <w:jc w:val="center"/>
            </w:pPr>
            <w:r>
              <w:lastRenderedPageBreak/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D84E" w14:textId="6C31AF2A" w:rsidR="0056275E" w:rsidRPr="00FA12F1" w:rsidRDefault="00F35E11" w:rsidP="00F35E11">
            <w:pPr>
              <w:pStyle w:val="tkTablica"/>
              <w:jc w:val="left"/>
            </w:pPr>
            <w:r w:rsidRPr="00F35E11">
              <w:t>O.3.2</w:t>
            </w:r>
            <w:proofErr w:type="gramStart"/>
            <w:r w:rsidRPr="00F35E11">
              <w:t xml:space="preserve"> С</w:t>
            </w:r>
            <w:proofErr w:type="gramEnd"/>
            <w:r w:rsidRPr="00F35E11">
              <w:t>одействовать своевременному прогрессу студенческой карьеры при соблюдении строгих процедур оценки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0BFB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Право доступа на высшее образование:</w:t>
            </w:r>
          </w:p>
          <w:p w14:paraId="0E528AEE" w14:textId="04355FAE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Улучшения условий жизни в университете и расширение спектра цифровых услуг по приему;</w:t>
            </w:r>
          </w:p>
          <w:p w14:paraId="0FA891EC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Преподавание</w:t>
            </w:r>
          </w:p>
          <w:p w14:paraId="50F2CCD2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Студенческое сообщество:</w:t>
            </w:r>
          </w:p>
          <w:p w14:paraId="0DA87613" w14:textId="0EA4530E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Создание широкого инклюзивного университета;</w:t>
            </w:r>
          </w:p>
          <w:p w14:paraId="12C66BF4" w14:textId="51130671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 xml:space="preserve"> Улучшение библиотечного обслуживания;</w:t>
            </w:r>
          </w:p>
          <w:p w14:paraId="0F24FB5C" w14:textId="61EB0C64" w:rsidR="0056275E" w:rsidRPr="00FA12F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3.</w:t>
            </w:r>
            <w:r>
              <w:tab/>
              <w:t>Поддержка студента в трудоустройстве.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B5CA" w14:textId="46BE0E3F" w:rsidR="0056275E" w:rsidRPr="00FA12F1" w:rsidRDefault="00F35E11" w:rsidP="00D065A4">
            <w:pPr>
              <w:pStyle w:val="tkTablica"/>
            </w:pPr>
            <w:r w:rsidRPr="00F35E11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5551" w14:textId="7ACC8200" w:rsidR="00F35E11" w:rsidRDefault="00F35E11" w:rsidP="00F35E11">
            <w:pPr>
              <w:pStyle w:val="tkTablica"/>
            </w:pPr>
            <w:r>
              <w:t>F.04 - Выпускники в стабильной постоянной занятости (N лет) – 50%</w:t>
            </w:r>
          </w:p>
          <w:p w14:paraId="5A09D727" w14:textId="5883B282" w:rsidR="0056275E" w:rsidRPr="00F35E11" w:rsidRDefault="00F35E11" w:rsidP="00F35E11">
            <w:pPr>
              <w:pStyle w:val="tkTablica"/>
              <w:jc w:val="left"/>
            </w:pPr>
            <w:r>
              <w:t xml:space="preserve">F. 05- Студенты, продолжающие обучение с более чем 39 ECTS , </w:t>
            </w:r>
            <w:proofErr w:type="gramStart"/>
            <w:r>
              <w:t>достигнутыми</w:t>
            </w:r>
            <w:proofErr w:type="gramEnd"/>
            <w:r>
              <w:t xml:space="preserve"> на 1-м курсе - </w:t>
            </w:r>
            <w:r w:rsidRPr="00F35E11">
              <w:t>&gt;70%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EC07" w14:textId="7C4E4B2B" w:rsidR="0056275E" w:rsidRPr="00FA12F1" w:rsidRDefault="00F35E11" w:rsidP="00D065A4">
            <w:pPr>
              <w:pStyle w:val="tkTablica"/>
            </w:pPr>
            <w:r w:rsidRPr="00F35E11">
              <w:t>проректор по учебной работе</w:t>
            </w:r>
          </w:p>
        </w:tc>
      </w:tr>
      <w:tr w:rsidR="0056275E" w14:paraId="2CDA7470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DCB9" w14:textId="6A6B035D" w:rsidR="0056275E" w:rsidRPr="00F35E11" w:rsidRDefault="00F35E11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82CB" w14:textId="266D04F7" w:rsidR="0056275E" w:rsidRPr="00FA12F1" w:rsidRDefault="00F35E11" w:rsidP="00D065A4">
            <w:pPr>
              <w:pStyle w:val="tkTablica"/>
            </w:pPr>
            <w:r w:rsidRPr="00F35E11">
              <w:t>О.3.3 Повысить качество преподавания, частично за счет использования инновационных методов и повышения квалификации преподавателей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A04E" w14:textId="2B0D5A0F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Подготовка преподавателей и научных сотрудников:</w:t>
            </w:r>
          </w:p>
          <w:p w14:paraId="0376A35C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Междисциплинарной компетенции;</w:t>
            </w:r>
          </w:p>
          <w:p w14:paraId="7965BDC9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>Стандарту ISO 9000:2015;</w:t>
            </w:r>
          </w:p>
          <w:p w14:paraId="4F2EBF28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3.</w:t>
            </w:r>
            <w:r>
              <w:tab/>
              <w:t>Применению цифровых технологий.</w:t>
            </w:r>
          </w:p>
          <w:p w14:paraId="4F68342D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Преподавание:</w:t>
            </w:r>
          </w:p>
          <w:p w14:paraId="6BA68999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Создать учебный процесс с центром в сторону студента;</w:t>
            </w:r>
          </w:p>
          <w:p w14:paraId="6EF997F5" w14:textId="3A44CD9D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 xml:space="preserve">Расширять </w:t>
            </w:r>
            <w:r>
              <w:lastRenderedPageBreak/>
              <w:t>постдипломное образование.</w:t>
            </w:r>
          </w:p>
          <w:p w14:paraId="78478910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Цифровая трансформация в образовании:</w:t>
            </w:r>
          </w:p>
          <w:p w14:paraId="6B621CC7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Цифровые интегрированные системы для аудиторных занятий;</w:t>
            </w:r>
          </w:p>
          <w:p w14:paraId="0E517A91" w14:textId="2DF6E2C6" w:rsidR="0056275E" w:rsidRPr="00FA12F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2.</w:t>
            </w:r>
            <w:r>
              <w:tab/>
              <w:t>Новые платформы для удаленного взаимодействия.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D7D4" w14:textId="5352D049" w:rsidR="0056275E" w:rsidRPr="00FA12F1" w:rsidRDefault="00F35E11" w:rsidP="00D065A4">
            <w:pPr>
              <w:pStyle w:val="tkTablica"/>
            </w:pPr>
            <w:r w:rsidRPr="00F35E11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E46B" w14:textId="5EE797B4" w:rsidR="00F35E11" w:rsidRPr="00F35E11" w:rsidRDefault="00F35E11" w:rsidP="00F35E11">
            <w:pPr>
              <w:pStyle w:val="tkTablica"/>
            </w:pPr>
            <w:r>
              <w:t>F. 06- Количество участников учебных занятий для преподавателей</w:t>
            </w:r>
            <w:r w:rsidRPr="00F35E11">
              <w:t xml:space="preserve"> </w:t>
            </w:r>
            <w:r>
              <w:t>–</w:t>
            </w:r>
            <w:r w:rsidRPr="00F35E11">
              <w:t xml:space="preserve"> 20 000</w:t>
            </w:r>
          </w:p>
          <w:p w14:paraId="017FC0FA" w14:textId="4FED1544" w:rsidR="0056275E" w:rsidRPr="00F35E11" w:rsidRDefault="00F35E11" w:rsidP="00F35E11">
            <w:pPr>
              <w:pStyle w:val="tkTablica"/>
              <w:jc w:val="left"/>
            </w:pPr>
            <w:r>
              <w:t>F.07 Удовлетворенность слушателей обучением - опрос мнений студентов</w:t>
            </w:r>
            <w:r w:rsidRPr="00F35E11">
              <w:t xml:space="preserve"> </w:t>
            </w:r>
            <w:r>
              <w:t>–</w:t>
            </w:r>
            <w:r w:rsidRPr="00F35E11">
              <w:t xml:space="preserve"> 78%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EBF2" w14:textId="2A1D30D8" w:rsidR="0056275E" w:rsidRPr="00FA12F1" w:rsidRDefault="00F35E11" w:rsidP="00D065A4">
            <w:pPr>
              <w:pStyle w:val="tkTablica"/>
            </w:pPr>
            <w:r w:rsidRPr="00F35E11">
              <w:t>проректор по учебной работе</w:t>
            </w:r>
          </w:p>
        </w:tc>
      </w:tr>
      <w:tr w:rsidR="0056275E" w14:paraId="02039591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D6AF" w14:textId="0878A4FD" w:rsidR="0056275E" w:rsidRPr="00F35E11" w:rsidRDefault="00F35E11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B5D7" w14:textId="146B4B33" w:rsidR="0056275E" w:rsidRPr="00FA12F1" w:rsidRDefault="00F35E11" w:rsidP="00F35E11">
            <w:pPr>
              <w:pStyle w:val="tkTablica"/>
              <w:jc w:val="left"/>
            </w:pPr>
            <w:r w:rsidRPr="00F35E11">
              <w:t>O.3.4</w:t>
            </w:r>
            <w:proofErr w:type="gramStart"/>
            <w:r w:rsidRPr="00F35E11">
              <w:t xml:space="preserve"> С</w:t>
            </w:r>
            <w:proofErr w:type="gramEnd"/>
            <w:r w:rsidRPr="00F35E11">
              <w:t>одействовать синергизму между образовательными программами и научными исследованиями с учетом потребностей 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1BA3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Ведомственные стратегические направления</w:t>
            </w:r>
          </w:p>
          <w:p w14:paraId="6238E619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Новые педагогические и исследовательские инициативы:</w:t>
            </w:r>
          </w:p>
          <w:p w14:paraId="3BE03B87" w14:textId="77777777" w:rsidR="00F35E11" w:rsidRDefault="00F35E11" w:rsidP="00F35E11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Междисциплинарные компетенции;</w:t>
            </w:r>
          </w:p>
          <w:p w14:paraId="165CD0C6" w14:textId="245879D8" w:rsidR="0056275E" w:rsidRPr="00FA12F1" w:rsidRDefault="00F35E11" w:rsidP="00F35E11">
            <w:pPr>
              <w:pStyle w:val="tkTablica"/>
              <w:tabs>
                <w:tab w:val="left" w:pos="271"/>
              </w:tabs>
              <w:jc w:val="left"/>
            </w:pPr>
            <w:r>
              <w:t>2.</w:t>
            </w:r>
            <w:r>
              <w:tab/>
              <w:t>Последипломное образование.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0357" w14:textId="3291B89D" w:rsidR="0056275E" w:rsidRPr="00FA12F1" w:rsidRDefault="00B91283" w:rsidP="00D065A4">
            <w:pPr>
              <w:pStyle w:val="tkTablica"/>
            </w:pPr>
            <w:r w:rsidRPr="00B91283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80E" w14:textId="2E6DADCE" w:rsidR="0056275E" w:rsidRPr="00FA12F1" w:rsidRDefault="00B91283" w:rsidP="00D065A4">
            <w:pPr>
              <w:pStyle w:val="tkTablica"/>
              <w:jc w:val="left"/>
            </w:pPr>
            <w:r w:rsidRPr="00B91283">
              <w:t xml:space="preserve">F. 08- Представление докладов о новых программных инициативах </w:t>
            </w:r>
            <w:proofErr w:type="gramStart"/>
            <w:r w:rsidRPr="00B91283">
              <w:t>в</w:t>
            </w:r>
            <w:proofErr w:type="gramEnd"/>
            <w:r w:rsidRPr="00B91283">
              <w:t xml:space="preserve"> междисциплинарных стратегических областях</w:t>
            </w:r>
            <w:r w:rsidR="00EA545C">
              <w:t>-2500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5473" w14:textId="47C76CA3" w:rsidR="0056275E" w:rsidRPr="00FA12F1" w:rsidRDefault="00B91283" w:rsidP="00D065A4">
            <w:pPr>
              <w:pStyle w:val="tkTablica"/>
            </w:pPr>
            <w:r w:rsidRPr="00B91283">
              <w:t>проректор по учебной работе</w:t>
            </w:r>
          </w:p>
        </w:tc>
      </w:tr>
      <w:tr w:rsidR="00D065A4" w14:paraId="6ACEABDB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AB9E" w14:textId="7F8646BA" w:rsidR="00D065A4" w:rsidRPr="00B91283" w:rsidRDefault="00D065A4" w:rsidP="00D065A4">
            <w:pPr>
              <w:pStyle w:val="tkTablica"/>
              <w:jc w:val="center"/>
            </w:pPr>
            <w:r>
              <w:t>1.4. Привлекательность</w:t>
            </w:r>
            <w:r w:rsidR="00B91283">
              <w:t xml:space="preserve">. </w:t>
            </w:r>
            <w:r w:rsidR="00B91283" w:rsidRPr="00B91283">
              <w:t>Повышения привлекательности и международного аспекта учебной среды</w:t>
            </w:r>
            <w:r w:rsidR="00B91283">
              <w:t>.</w:t>
            </w:r>
          </w:p>
        </w:tc>
      </w:tr>
      <w:tr w:rsidR="00D065A4" w14:paraId="64ED36AF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333B" w14:textId="06B6F0FD" w:rsidR="00D065A4" w:rsidRPr="00FA12F1" w:rsidRDefault="00B91283" w:rsidP="00D065A4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1F8C" w14:textId="2E3C57DB" w:rsidR="00D065A4" w:rsidRPr="00FA12F1" w:rsidRDefault="00B91283" w:rsidP="00B91283">
            <w:pPr>
              <w:pStyle w:val="tkTablica"/>
              <w:jc w:val="left"/>
            </w:pPr>
            <w:r w:rsidRPr="00B91283">
              <w:t xml:space="preserve">О.4.1 Привлечение талантливых студентов, в том числе с помощью специальных </w:t>
            </w:r>
            <w:proofErr w:type="spellStart"/>
            <w:r w:rsidRPr="00B91283">
              <w:t>профориентационных</w:t>
            </w:r>
            <w:proofErr w:type="spellEnd"/>
            <w:r w:rsidRPr="00B91283">
              <w:t xml:space="preserve"> мероприятий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7D43" w14:textId="77777777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Право доступа на высшее образование:</w:t>
            </w:r>
          </w:p>
          <w:p w14:paraId="354333C7" w14:textId="77777777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1.</w:t>
            </w:r>
            <w:r>
              <w:tab/>
              <w:t>Доступность веб-сайта;</w:t>
            </w:r>
          </w:p>
          <w:p w14:paraId="6E263B39" w14:textId="77777777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2.</w:t>
            </w:r>
            <w:r>
              <w:tab/>
              <w:t>Гибкие правила поступления;</w:t>
            </w:r>
          </w:p>
          <w:p w14:paraId="4BBAE30E" w14:textId="5989C098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3.</w:t>
            </w:r>
            <w:r>
              <w:tab/>
              <w:t xml:space="preserve">Создание общественного фонда «Стипендиальная программа </w:t>
            </w:r>
            <w:proofErr w:type="spellStart"/>
            <w:r>
              <w:t>ОшГУ</w:t>
            </w:r>
            <w:proofErr w:type="spellEnd"/>
            <w:r>
              <w:t xml:space="preserve">», </w:t>
            </w:r>
            <w:proofErr w:type="gramStart"/>
            <w:r>
              <w:t>средства</w:t>
            </w:r>
            <w:proofErr w:type="gramEnd"/>
            <w:r>
              <w:t xml:space="preserve"> которых будет формироваться за счет </w:t>
            </w:r>
            <w:r>
              <w:lastRenderedPageBreak/>
              <w:t>доходов от депозита и других поступлений;</w:t>
            </w:r>
          </w:p>
          <w:p w14:paraId="5BA578E9" w14:textId="14AE5F7D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4.</w:t>
            </w:r>
            <w:r>
              <w:tab/>
              <w:t xml:space="preserve">Совместная работа с финансовыми учреждениями для программы «Кредит на </w:t>
            </w:r>
            <w:proofErr w:type="gramStart"/>
            <w:r>
              <w:t>об-</w:t>
            </w:r>
            <w:proofErr w:type="spellStart"/>
            <w:r>
              <w:t>разование</w:t>
            </w:r>
            <w:proofErr w:type="spellEnd"/>
            <w:proofErr w:type="gramEnd"/>
            <w:r>
              <w:t>»;</w:t>
            </w:r>
          </w:p>
          <w:p w14:paraId="761C60E7" w14:textId="77777777" w:rsidR="00B91283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5.</w:t>
            </w:r>
            <w:r>
              <w:tab/>
              <w:t xml:space="preserve">Разработка Стипендиальной программы «Талантливый студент» для оплаты части или полной стоимости обучения из средств Общественного фонда «Стипендиальная программа </w:t>
            </w:r>
            <w:proofErr w:type="spellStart"/>
            <w:r>
              <w:t>ОшГУ</w:t>
            </w:r>
            <w:proofErr w:type="spellEnd"/>
            <w:r>
              <w:t>»;</w:t>
            </w:r>
          </w:p>
          <w:p w14:paraId="618F11C7" w14:textId="39BE6B17" w:rsidR="00D065A4" w:rsidRPr="00FA12F1" w:rsidRDefault="00B91283" w:rsidP="00B91283">
            <w:pPr>
              <w:pStyle w:val="tkTablica"/>
              <w:tabs>
                <w:tab w:val="left" w:pos="316"/>
              </w:tabs>
              <w:jc w:val="left"/>
            </w:pPr>
            <w:r>
              <w:t>6.</w:t>
            </w:r>
            <w:r>
              <w:tab/>
              <w:t>Принятие Академической политики.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E9EA" w14:textId="0468D7C2" w:rsidR="00D065A4" w:rsidRPr="00FA12F1" w:rsidRDefault="00B91283" w:rsidP="00D065A4">
            <w:pPr>
              <w:pStyle w:val="tkTablica"/>
            </w:pPr>
            <w:r w:rsidRPr="00B91283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1F3D" w14:textId="2BCEA404" w:rsidR="00B91283" w:rsidRDefault="00B91283" w:rsidP="00B91283">
            <w:pPr>
              <w:pStyle w:val="tkTablica"/>
            </w:pPr>
            <w:r>
              <w:t>F. 09 магистранты с дипломами 1-го уровня из других университетов – 30%</w:t>
            </w:r>
          </w:p>
          <w:p w14:paraId="397FA20E" w14:textId="3267809C" w:rsidR="00D065A4" w:rsidRPr="00FA12F1" w:rsidRDefault="00B91283" w:rsidP="00B91283">
            <w:pPr>
              <w:pStyle w:val="tkTablica"/>
              <w:jc w:val="left"/>
            </w:pPr>
            <w:r>
              <w:t xml:space="preserve">F.10 </w:t>
            </w:r>
            <w:proofErr w:type="spellStart"/>
            <w:r>
              <w:t>Внерегиональная</w:t>
            </w:r>
            <w:proofErr w:type="spellEnd"/>
            <w:r>
              <w:t xml:space="preserve"> мобильность – 30%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CA13" w14:textId="4E7E1D19" w:rsidR="00D065A4" w:rsidRPr="00FA12F1" w:rsidRDefault="00B91283" w:rsidP="00D065A4">
            <w:pPr>
              <w:pStyle w:val="tkTablica"/>
            </w:pPr>
            <w:r>
              <w:t xml:space="preserve">Ректор </w:t>
            </w:r>
          </w:p>
        </w:tc>
      </w:tr>
      <w:tr w:rsidR="00D065A4" w14:paraId="385965C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0ACF" w14:textId="6336ABC2" w:rsidR="00D065A4" w:rsidRPr="00FA12F1" w:rsidRDefault="00B91283" w:rsidP="00D065A4">
            <w:pPr>
              <w:pStyle w:val="tkTablica"/>
              <w:jc w:val="center"/>
            </w:pPr>
            <w:r>
              <w:lastRenderedPageBreak/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8BD5" w14:textId="1AA19683" w:rsidR="00D065A4" w:rsidRPr="00FA12F1" w:rsidRDefault="00B91283" w:rsidP="00B91283">
            <w:pPr>
              <w:pStyle w:val="tkTablica"/>
            </w:pPr>
            <w:r w:rsidRPr="00B91283">
              <w:t>O.4.2</w:t>
            </w:r>
            <w:proofErr w:type="gramStart"/>
            <w:r w:rsidRPr="00B91283">
              <w:t xml:space="preserve"> У</w:t>
            </w:r>
            <w:proofErr w:type="gramEnd"/>
            <w:r w:rsidRPr="00B91283">
              <w:t>величить количество талантливых иностранных студентов и диверсифицировать их географическую зону охвата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3C0B" w14:textId="77777777" w:rsidR="00B91283" w:rsidRDefault="00B91283" w:rsidP="00B91283">
            <w:pPr>
              <w:pStyle w:val="tkTablica"/>
            </w:pPr>
            <w:r>
              <w:t>Международное сотрудничество:</w:t>
            </w:r>
          </w:p>
          <w:p w14:paraId="17654A0A" w14:textId="35304694" w:rsidR="00B91283" w:rsidRDefault="00B91283" w:rsidP="00B91283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Проводить работу по привлечению студентов со стран Азии и СНГ;</w:t>
            </w:r>
          </w:p>
          <w:p w14:paraId="23D62585" w14:textId="26914C70" w:rsidR="00B91283" w:rsidRDefault="00B91283" w:rsidP="00B91283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>Привлечь иностранных преподавателей;</w:t>
            </w:r>
          </w:p>
          <w:p w14:paraId="696A2885" w14:textId="2F2E39CF" w:rsidR="00B91283" w:rsidRDefault="00B91283" w:rsidP="00B91283">
            <w:pPr>
              <w:pStyle w:val="tkTablica"/>
              <w:tabs>
                <w:tab w:val="left" w:pos="286"/>
              </w:tabs>
            </w:pPr>
            <w:r>
              <w:t>3.</w:t>
            </w:r>
            <w:r>
              <w:tab/>
              <w:t>Привлечь в ректорат университета иностранных специалистов в области образовательных программ и корпоративного управления;</w:t>
            </w:r>
          </w:p>
          <w:p w14:paraId="28A161EA" w14:textId="77777777" w:rsidR="00B91283" w:rsidRDefault="00B91283" w:rsidP="00B91283">
            <w:pPr>
              <w:pStyle w:val="tkTablica"/>
              <w:tabs>
                <w:tab w:val="left" w:pos="286"/>
              </w:tabs>
            </w:pPr>
            <w:r>
              <w:t>4.</w:t>
            </w:r>
            <w:r>
              <w:tab/>
              <w:t xml:space="preserve">Привлечь в попечительский совет </w:t>
            </w:r>
            <w:proofErr w:type="spellStart"/>
            <w:proofErr w:type="gramStart"/>
            <w:r>
              <w:t>ино</w:t>
            </w:r>
            <w:proofErr w:type="spellEnd"/>
            <w:r>
              <w:t>-</w:t>
            </w:r>
            <w:r>
              <w:lastRenderedPageBreak/>
              <w:t>странных</w:t>
            </w:r>
            <w:proofErr w:type="gramEnd"/>
            <w:r>
              <w:t xml:space="preserve"> специалистов.</w:t>
            </w:r>
          </w:p>
          <w:p w14:paraId="19A21BAF" w14:textId="5236218D" w:rsidR="00D065A4" w:rsidRPr="00FA12F1" w:rsidRDefault="00B91283" w:rsidP="00B91283">
            <w:pPr>
              <w:pStyle w:val="tkTablica"/>
              <w:tabs>
                <w:tab w:val="left" w:pos="286"/>
              </w:tabs>
            </w:pPr>
            <w:r>
              <w:t>Студенческое сообщество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CFFA" w14:textId="24CD9144" w:rsidR="00D065A4" w:rsidRPr="00FA12F1" w:rsidRDefault="00B91283" w:rsidP="00D065A4">
            <w:pPr>
              <w:pStyle w:val="tkTablica"/>
            </w:pPr>
            <w:r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40B6" w14:textId="5BDBD19B" w:rsidR="00B91283" w:rsidRDefault="00B91283" w:rsidP="00B91283">
            <w:pPr>
              <w:pStyle w:val="tkTablica"/>
            </w:pPr>
            <w:r>
              <w:t>F. 11-Поступающие студенты по обмену</w:t>
            </w:r>
            <w:r w:rsidR="00EA545C">
              <w:t>-25%</w:t>
            </w:r>
          </w:p>
          <w:p w14:paraId="3593ADFF" w14:textId="1EA1C26A" w:rsidR="00D065A4" w:rsidRPr="00FA12F1" w:rsidRDefault="00B91283" w:rsidP="00B91283">
            <w:pPr>
              <w:pStyle w:val="tkTablica"/>
            </w:pPr>
            <w:r>
              <w:t>F. 12-Зачисление иностранных студентов</w:t>
            </w:r>
            <w:r w:rsidR="00EA545C">
              <w:t>-35%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D2FE" w14:textId="71CE95D0" w:rsidR="00D065A4" w:rsidRPr="00FA12F1" w:rsidRDefault="00B91283" w:rsidP="006E2F80">
            <w:pPr>
              <w:pStyle w:val="tkTablica"/>
              <w:jc w:val="left"/>
            </w:pPr>
            <w:r>
              <w:t>Проректор по работе со студенческим сообществом</w:t>
            </w:r>
          </w:p>
        </w:tc>
      </w:tr>
      <w:tr w:rsidR="00B91283" w14:paraId="1F82EE19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1880" w14:textId="5AE60E19" w:rsidR="00B91283" w:rsidRPr="00FA12F1" w:rsidRDefault="00B91283" w:rsidP="00D065A4">
            <w:pPr>
              <w:pStyle w:val="tkTablica"/>
              <w:jc w:val="center"/>
            </w:pPr>
            <w:r>
              <w:lastRenderedPageBreak/>
              <w:t>14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E607" w14:textId="68AF353F" w:rsidR="00B91283" w:rsidRPr="00FA12F1" w:rsidRDefault="00B91283" w:rsidP="00B91283">
            <w:pPr>
              <w:pStyle w:val="tkTablica"/>
              <w:jc w:val="left"/>
            </w:pPr>
            <w:r w:rsidRPr="00B91283">
              <w:t>O.4.3 Укрепление международного аспекта среды обучения и многоязычной и межкультурной политики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FFC9" w14:textId="4A93A6AC" w:rsidR="00B91283" w:rsidRDefault="00B91283" w:rsidP="00B91283">
            <w:pPr>
              <w:pStyle w:val="tkTablica"/>
              <w:tabs>
                <w:tab w:val="left" w:pos="286"/>
              </w:tabs>
              <w:jc w:val="left"/>
            </w:pPr>
            <w:r>
              <w:t>1.</w:t>
            </w:r>
            <w:r>
              <w:tab/>
              <w:t>Развитие профессионального сообщества;</w:t>
            </w:r>
          </w:p>
          <w:p w14:paraId="3C967A60" w14:textId="39CEB8C8" w:rsidR="00B91283" w:rsidRPr="00FA12F1" w:rsidRDefault="00B91283" w:rsidP="00B91283">
            <w:pPr>
              <w:pStyle w:val="tkTablica"/>
              <w:tabs>
                <w:tab w:val="left" w:pos="286"/>
              </w:tabs>
              <w:jc w:val="left"/>
            </w:pPr>
            <w:r>
              <w:t>2.</w:t>
            </w:r>
            <w:r>
              <w:tab/>
              <w:t>Многоязычная и межкультурная среда.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9AED" w14:textId="27FC0187" w:rsidR="00B91283" w:rsidRPr="00FA12F1" w:rsidRDefault="00B91283" w:rsidP="00D065A4">
            <w:pPr>
              <w:pStyle w:val="tkTablica"/>
            </w:pPr>
            <w:r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0D65" w14:textId="19D274BE" w:rsidR="00B91283" w:rsidRDefault="00B91283" w:rsidP="00B91283">
            <w:pPr>
              <w:pStyle w:val="tkTablica"/>
            </w:pPr>
            <w:r>
              <w:t xml:space="preserve">F.13 - Выпускники (в течение или на один год позже) по крайней </w:t>
            </w:r>
            <w:proofErr w:type="gramStart"/>
            <w:r>
              <w:t>мере</w:t>
            </w:r>
            <w:proofErr w:type="gramEnd"/>
            <w:r>
              <w:t xml:space="preserve"> 12 кредитов ECTS, полученных за границей – 15%</w:t>
            </w:r>
          </w:p>
          <w:p w14:paraId="0A59AD71" w14:textId="7DD5733E" w:rsidR="00B91283" w:rsidRDefault="00B91283" w:rsidP="00B91283">
            <w:pPr>
              <w:pStyle w:val="tkTablica"/>
            </w:pPr>
            <w:r>
              <w:t>F.14 – Выпускники – Азия и СНГ</w:t>
            </w:r>
          </w:p>
          <w:p w14:paraId="31015F13" w14:textId="7E269AE2" w:rsidR="00B91283" w:rsidRPr="00FA12F1" w:rsidRDefault="00B91283" w:rsidP="00B91283">
            <w:pPr>
              <w:pStyle w:val="tkTablica"/>
            </w:pPr>
            <w:r>
              <w:t>F. 15- Число профессоров из международных научно-исследовательских институтов - 500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21D0" w14:textId="6C18FD02" w:rsidR="00B91283" w:rsidRPr="00FA12F1" w:rsidRDefault="00B91283" w:rsidP="00D065A4">
            <w:pPr>
              <w:pStyle w:val="tkTablica"/>
            </w:pPr>
            <w:r>
              <w:t xml:space="preserve">Ректор </w:t>
            </w:r>
          </w:p>
        </w:tc>
      </w:tr>
      <w:tr w:rsidR="00B91283" w14:paraId="77FF84EF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DA03" w14:textId="07EDC492" w:rsidR="00B91283" w:rsidRPr="00FA12F1" w:rsidRDefault="00B91283" w:rsidP="00D065A4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8752" w14:textId="7EA01F55" w:rsidR="00B91283" w:rsidRPr="00FA12F1" w:rsidRDefault="00B91283" w:rsidP="00B91283">
            <w:pPr>
              <w:pStyle w:val="tkTablica"/>
              <w:jc w:val="left"/>
            </w:pPr>
            <w:r w:rsidRPr="00B91283">
              <w:t>O.4.4</w:t>
            </w:r>
            <w:proofErr w:type="gramStart"/>
            <w:r w:rsidRPr="00B91283">
              <w:t xml:space="preserve"> С</w:t>
            </w:r>
            <w:proofErr w:type="gramEnd"/>
            <w:r w:rsidRPr="00B91283">
              <w:t>одействовать международным стратегическим соглашениям и партнерствам в среде обучения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21E4" w14:textId="7BCE7A6F" w:rsidR="00B91283" w:rsidRDefault="00B91283" w:rsidP="00B91283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>Расширять международные сети партнерства;</w:t>
            </w:r>
          </w:p>
          <w:p w14:paraId="206D25C9" w14:textId="77777777" w:rsidR="00B91283" w:rsidRDefault="00B91283" w:rsidP="00B91283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>Международная мобильность;</w:t>
            </w:r>
          </w:p>
          <w:p w14:paraId="37EA33A6" w14:textId="164F5076" w:rsidR="00B91283" w:rsidRPr="00FA12F1" w:rsidRDefault="00B91283" w:rsidP="00B91283">
            <w:pPr>
              <w:pStyle w:val="tkTablica"/>
              <w:tabs>
                <w:tab w:val="left" w:pos="271"/>
              </w:tabs>
            </w:pPr>
            <w:r>
              <w:t>3.</w:t>
            </w:r>
            <w:r>
              <w:tab/>
              <w:t xml:space="preserve">Интернационализация.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3F7F" w14:textId="741F4D77" w:rsidR="00B91283" w:rsidRPr="00FA12F1" w:rsidRDefault="00B91283" w:rsidP="00D065A4">
            <w:pPr>
              <w:pStyle w:val="tkTablica"/>
            </w:pPr>
            <w:r w:rsidRPr="00B91283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BCF5" w14:textId="5D53CDA6" w:rsidR="00B91283" w:rsidRPr="00FA12F1" w:rsidRDefault="00B91283" w:rsidP="00D065A4">
            <w:pPr>
              <w:pStyle w:val="tkTablica"/>
            </w:pPr>
            <w:r w:rsidRPr="00B91283">
              <w:t>F.16 - Число действующих международных соглашений</w:t>
            </w:r>
            <w:r>
              <w:t xml:space="preserve"> - 300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A55" w14:textId="286FF968" w:rsidR="00B91283" w:rsidRPr="00FA12F1" w:rsidRDefault="00B91283" w:rsidP="00D065A4">
            <w:pPr>
              <w:pStyle w:val="tkTablica"/>
            </w:pPr>
            <w:r w:rsidRPr="00B91283">
              <w:t>Ректор</w:t>
            </w:r>
          </w:p>
        </w:tc>
      </w:tr>
      <w:tr w:rsidR="00D065A4" w14:paraId="0241D1F9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A835" w14:textId="4D32980A" w:rsidR="00D065A4" w:rsidRPr="00FA12F1" w:rsidRDefault="00D065A4" w:rsidP="00D065A4">
            <w:pPr>
              <w:pStyle w:val="tkTablica"/>
              <w:jc w:val="center"/>
            </w:pPr>
            <w:r>
              <w:t>1.5. Студенты</w:t>
            </w:r>
            <w:r w:rsidR="007C6475">
              <w:t xml:space="preserve">. </w:t>
            </w:r>
            <w:r w:rsidR="007C6475" w:rsidRPr="007C6475">
              <w:t>Поддерживать политику права доступа на высшее образование и улучшить услуги студентам</w:t>
            </w:r>
            <w:r w:rsidR="007C6475">
              <w:t>.</w:t>
            </w:r>
          </w:p>
        </w:tc>
      </w:tr>
      <w:tr w:rsidR="00D065A4" w14:paraId="3223FD8F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0139" w14:textId="71934892" w:rsidR="00D065A4" w:rsidRPr="00FA12F1" w:rsidRDefault="007C6475" w:rsidP="00D065A4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9F28" w14:textId="2CABCAD6" w:rsidR="00D065A4" w:rsidRPr="00FA12F1" w:rsidRDefault="007C6475" w:rsidP="007C6475">
            <w:pPr>
              <w:pStyle w:val="tkTablica"/>
              <w:jc w:val="left"/>
            </w:pPr>
            <w:r w:rsidRPr="007C6475">
              <w:t>O.5.1 Модернизировать услуги, предназначенные для обеспечения оптимальных условий обучения и проживания студентов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0830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Цифровая трансформация в образовании:</w:t>
            </w:r>
          </w:p>
          <w:p w14:paraId="75721FB5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 xml:space="preserve">Разработать </w:t>
            </w:r>
            <w:proofErr w:type="gramStart"/>
            <w:r>
              <w:t>доступный</w:t>
            </w:r>
            <w:proofErr w:type="gramEnd"/>
            <w:r>
              <w:t xml:space="preserve"> веб-сайт на русском, английском и </w:t>
            </w:r>
            <w:proofErr w:type="spellStart"/>
            <w:r>
              <w:t>кыргызском</w:t>
            </w:r>
            <w:proofErr w:type="spellEnd"/>
            <w:r>
              <w:t xml:space="preserve"> языках;</w:t>
            </w:r>
          </w:p>
          <w:p w14:paraId="36374FC7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2.</w:t>
            </w:r>
            <w:r>
              <w:tab/>
              <w:t xml:space="preserve">Запустить службу единого окна «цифровой офис регистратора». </w:t>
            </w:r>
          </w:p>
          <w:p w14:paraId="02FC43DD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Новые педагогические и исследовательские инициативы:</w:t>
            </w:r>
          </w:p>
          <w:p w14:paraId="22C41C1A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 xml:space="preserve">Создать условия для свободного изложения </w:t>
            </w:r>
            <w:r>
              <w:lastRenderedPageBreak/>
              <w:t>взглядов студентов.</w:t>
            </w:r>
          </w:p>
          <w:p w14:paraId="5876C85E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Строительство:</w:t>
            </w:r>
          </w:p>
          <w:p w14:paraId="5FF1B475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>Кинотеатр для кампуса «</w:t>
            </w:r>
            <w:proofErr w:type="spellStart"/>
            <w:r>
              <w:t>Курманжан</w:t>
            </w:r>
            <w:proofErr w:type="spellEnd"/>
            <w:r>
              <w:t xml:space="preserve"> </w:t>
            </w:r>
            <w:proofErr w:type="spellStart"/>
            <w:r>
              <w:t>Датка</w:t>
            </w:r>
            <w:proofErr w:type="spellEnd"/>
            <w:r>
              <w:t>»;</w:t>
            </w:r>
          </w:p>
          <w:p w14:paraId="56A4E570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2.</w:t>
            </w:r>
            <w:r>
              <w:tab/>
              <w:t>Ремонт жилищных комплексов.</w:t>
            </w:r>
          </w:p>
          <w:p w14:paraId="0F02D9F9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proofErr w:type="gramStart"/>
            <w:r>
              <w:t>Студенческое</w:t>
            </w:r>
            <w:proofErr w:type="gramEnd"/>
            <w:r>
              <w:t xml:space="preserve"> сообществ:</w:t>
            </w:r>
          </w:p>
          <w:p w14:paraId="7B70E897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>Создать студенческий союз с представителями иностранных студентов;</w:t>
            </w:r>
          </w:p>
          <w:p w14:paraId="3597DF78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2.</w:t>
            </w:r>
            <w:r>
              <w:tab/>
              <w:t>Защита интересов и потребностей студентов;</w:t>
            </w:r>
          </w:p>
          <w:p w14:paraId="1E64C6C1" w14:textId="77777777" w:rsidR="006E2F80" w:rsidRDefault="006E2F80" w:rsidP="006E2F80">
            <w:pPr>
              <w:pStyle w:val="tkTablica"/>
              <w:tabs>
                <w:tab w:val="left" w:pos="331"/>
              </w:tabs>
            </w:pPr>
            <w:r>
              <w:t>3.</w:t>
            </w:r>
            <w:r>
              <w:tab/>
              <w:t>Университетский, клубный и любительский спорт для всех студентов;</w:t>
            </w:r>
          </w:p>
          <w:p w14:paraId="59CA84E4" w14:textId="1B298A85" w:rsidR="00D065A4" w:rsidRPr="00FA12F1" w:rsidRDefault="006E2F80" w:rsidP="006E2F80">
            <w:pPr>
              <w:pStyle w:val="tkTablica"/>
              <w:tabs>
                <w:tab w:val="left" w:pos="331"/>
              </w:tabs>
            </w:pPr>
            <w:r>
              <w:t>4.</w:t>
            </w:r>
            <w:r>
              <w:tab/>
              <w:t>Запустить медицинскую клинику.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03FB" w14:textId="4875D836" w:rsidR="00D065A4" w:rsidRPr="00FA12F1" w:rsidRDefault="006E2F80" w:rsidP="00D065A4">
            <w:pPr>
              <w:pStyle w:val="tkTablica"/>
            </w:pPr>
            <w:r w:rsidRPr="006E2F80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DF42" w14:textId="5A5658BB" w:rsidR="006E2F80" w:rsidRDefault="006E2F80" w:rsidP="006E2F80">
            <w:pPr>
              <w:pStyle w:val="tkTablica"/>
              <w:jc w:val="left"/>
            </w:pPr>
            <w:r>
              <w:t xml:space="preserve">F.17 - Стоимость ресурсов, предназначенных для вознаграждения – 20 </w:t>
            </w:r>
            <w:proofErr w:type="spellStart"/>
            <w:r>
              <w:t>млн</w:t>
            </w:r>
            <w:proofErr w:type="gramStart"/>
            <w:r>
              <w:t>.с</w:t>
            </w:r>
            <w:proofErr w:type="gramEnd"/>
            <w:r>
              <w:t>омов</w:t>
            </w:r>
            <w:proofErr w:type="spellEnd"/>
          </w:p>
          <w:p w14:paraId="61C4973B" w14:textId="065EFAAA" w:rsidR="006E2F80" w:rsidRDefault="006E2F80" w:rsidP="006E2F80">
            <w:pPr>
              <w:pStyle w:val="tkTablica"/>
              <w:jc w:val="left"/>
            </w:pPr>
            <w:r>
              <w:t>F. 18- Инициативы в интересах студентов – 50%</w:t>
            </w:r>
          </w:p>
          <w:p w14:paraId="76FA9643" w14:textId="01AA5EE9" w:rsidR="00D065A4" w:rsidRPr="00FA12F1" w:rsidRDefault="006E2F80" w:rsidP="006E2F80">
            <w:pPr>
              <w:pStyle w:val="tkTablica"/>
              <w:jc w:val="left"/>
            </w:pPr>
            <w:r>
              <w:t>F.19 - Доля студентов, удовлетворенных инфраструктурой университета – 85%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7FA1" w14:textId="5E7F65AC" w:rsidR="00D065A4" w:rsidRPr="00FA12F1" w:rsidRDefault="006E2F80" w:rsidP="006E2F80">
            <w:pPr>
              <w:pStyle w:val="tkTablica"/>
              <w:jc w:val="left"/>
            </w:pPr>
            <w:r w:rsidRPr="006E2F80">
              <w:t>Проректор по работе со студенческим сообществом</w:t>
            </w:r>
          </w:p>
        </w:tc>
      </w:tr>
      <w:tr w:rsidR="00D065A4" w14:paraId="028C4B81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3449" w14:textId="4E6433B8" w:rsidR="00D065A4" w:rsidRPr="00FA12F1" w:rsidRDefault="006E2F80" w:rsidP="00D065A4">
            <w:pPr>
              <w:pStyle w:val="tkTablica"/>
              <w:jc w:val="center"/>
            </w:pPr>
            <w:r>
              <w:lastRenderedPageBreak/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8E11" w14:textId="3E049DF7" w:rsidR="00D065A4" w:rsidRPr="00FA12F1" w:rsidRDefault="006E2F80" w:rsidP="006E2F80">
            <w:pPr>
              <w:pStyle w:val="tkTablica"/>
              <w:jc w:val="left"/>
            </w:pPr>
            <w:r w:rsidRPr="006E2F80">
              <w:t>O.5.2</w:t>
            </w:r>
            <w:proofErr w:type="gramStart"/>
            <w:r w:rsidRPr="006E2F80">
              <w:t xml:space="preserve"> С</w:t>
            </w:r>
            <w:proofErr w:type="gramEnd"/>
            <w:r w:rsidRPr="006E2F80">
              <w:t>одействовать образованию студентов из неблагополучных семей, объединяя скоординированные действия с местными учреждениями и сообществами в отношении права доступа на высшее образование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B95D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Право доступа на высшее образование:</w:t>
            </w:r>
          </w:p>
          <w:p w14:paraId="3C760033" w14:textId="517A9FEA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1.</w:t>
            </w:r>
            <w:r>
              <w:tab/>
              <w:t xml:space="preserve">Создание общественного фонда «Стипендиальная программа </w:t>
            </w:r>
            <w:proofErr w:type="spellStart"/>
            <w:r>
              <w:t>ОшГУ</w:t>
            </w:r>
            <w:proofErr w:type="spellEnd"/>
            <w:r>
              <w:t>»;</w:t>
            </w:r>
          </w:p>
          <w:p w14:paraId="15F26F15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2.</w:t>
            </w:r>
            <w:r>
              <w:tab/>
              <w:t>Совместная работа с финансовыми учреждениями для программы «Кредит на образование».</w:t>
            </w:r>
          </w:p>
          <w:p w14:paraId="109C4835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proofErr w:type="gramStart"/>
            <w:r>
              <w:t>Социальное</w:t>
            </w:r>
            <w:proofErr w:type="gramEnd"/>
            <w:r>
              <w:t xml:space="preserve"> вовлеченность:</w:t>
            </w:r>
          </w:p>
          <w:p w14:paraId="568AC8FB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1.</w:t>
            </w:r>
            <w:r>
              <w:tab/>
              <w:t>Гендерное равенство;</w:t>
            </w:r>
          </w:p>
          <w:p w14:paraId="254D3A13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2.</w:t>
            </w:r>
            <w:r>
              <w:tab/>
              <w:t xml:space="preserve">Субсидировать </w:t>
            </w:r>
            <w:r>
              <w:lastRenderedPageBreak/>
              <w:t>школьное образование;</w:t>
            </w:r>
          </w:p>
          <w:p w14:paraId="1EB9AC2B" w14:textId="77777777" w:rsidR="006E2F80" w:rsidRDefault="006E2F80" w:rsidP="006E2F80">
            <w:pPr>
              <w:pStyle w:val="tkTablica"/>
              <w:tabs>
                <w:tab w:val="left" w:pos="286"/>
              </w:tabs>
            </w:pPr>
            <w:r>
              <w:t>3.</w:t>
            </w:r>
            <w:r>
              <w:tab/>
              <w:t xml:space="preserve">Устранение </w:t>
            </w:r>
            <w:proofErr w:type="gramStart"/>
            <w:r>
              <w:t>социального</w:t>
            </w:r>
            <w:proofErr w:type="gramEnd"/>
            <w:r>
              <w:t xml:space="preserve"> неравенство в студенческом сообществе;</w:t>
            </w:r>
          </w:p>
          <w:p w14:paraId="479CE8D5" w14:textId="3CD26EC9" w:rsidR="00D065A4" w:rsidRPr="00FA12F1" w:rsidRDefault="006E2F80" w:rsidP="006E2F80">
            <w:pPr>
              <w:pStyle w:val="tkTablica"/>
              <w:tabs>
                <w:tab w:val="left" w:pos="286"/>
              </w:tabs>
            </w:pPr>
            <w:r>
              <w:t>4.</w:t>
            </w:r>
            <w:r>
              <w:tab/>
              <w:t xml:space="preserve">Искоренять дискриминационные </w:t>
            </w:r>
            <w:proofErr w:type="gramStart"/>
            <w:r>
              <w:t>про-явления</w:t>
            </w:r>
            <w:proofErr w:type="gramEnd"/>
            <w:r>
              <w:t xml:space="preserve"> по возрасту, полу, инвалидности, расы, этнической принадлежности, происхождения, религии и экономического или иного статуса.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83B" w14:textId="7DD0C8E7" w:rsidR="00D065A4" w:rsidRPr="00FA12F1" w:rsidRDefault="006E2F80" w:rsidP="00D065A4">
            <w:pPr>
              <w:pStyle w:val="tkTablica"/>
            </w:pPr>
            <w:r w:rsidRPr="006E2F80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7C01" w14:textId="27955D39" w:rsidR="00D065A4" w:rsidRPr="00FA12F1" w:rsidRDefault="006E2F80" w:rsidP="00D065A4">
            <w:pPr>
              <w:pStyle w:val="tkTablica"/>
            </w:pPr>
            <w:r w:rsidRPr="006E2F80">
              <w:t xml:space="preserve">F.20 - </w:t>
            </w:r>
            <w:proofErr w:type="spellStart"/>
            <w:r w:rsidRPr="006E2F80">
              <w:t>Подушевая</w:t>
            </w:r>
            <w:proofErr w:type="spellEnd"/>
            <w:r w:rsidRPr="006E2F80">
              <w:t xml:space="preserve"> стоимость ресурсов, выделяемых студентам на основе их экономического состояния и таланта</w:t>
            </w:r>
            <w:r>
              <w:t xml:space="preserve"> - 84</w:t>
            </w:r>
            <w:r w:rsidRPr="006E2F80">
              <w:t xml:space="preserve"> 000сом/человека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13C4" w14:textId="226C912F" w:rsidR="00D065A4" w:rsidRPr="00FA12F1" w:rsidRDefault="006E2F80" w:rsidP="006E2F80">
            <w:pPr>
              <w:pStyle w:val="tkTablica"/>
              <w:jc w:val="left"/>
            </w:pPr>
            <w:r w:rsidRPr="006E2F80">
              <w:t>Проректор по работе со студенческим сообществом</w:t>
            </w:r>
          </w:p>
        </w:tc>
      </w:tr>
      <w:tr w:rsidR="007C6475" w14:paraId="219921B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A7B1" w14:textId="351912DB" w:rsidR="007C6475" w:rsidRPr="00FA12F1" w:rsidRDefault="006E2F80" w:rsidP="00D065A4">
            <w:pPr>
              <w:pStyle w:val="tkTablica"/>
              <w:jc w:val="center"/>
            </w:pPr>
            <w:r>
              <w:lastRenderedPageBreak/>
              <w:t>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274F" w14:textId="04F27FFF" w:rsidR="007C6475" w:rsidRPr="00FA12F1" w:rsidRDefault="006E2F80" w:rsidP="006E2F80">
            <w:pPr>
              <w:pStyle w:val="tkTablica"/>
              <w:jc w:val="left"/>
            </w:pPr>
            <w:r w:rsidRPr="006E2F80">
              <w:t>O.5.3</w:t>
            </w:r>
            <w:proofErr w:type="gramStart"/>
            <w:r w:rsidRPr="006E2F80">
              <w:t xml:space="preserve"> С</w:t>
            </w:r>
            <w:proofErr w:type="gramEnd"/>
            <w:r w:rsidRPr="006E2F80">
              <w:t>овершенствовать профориентацию для поступающих, обучающих и выбывающих студентов с учетом их конкретных потребностей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B7" w14:textId="77777777" w:rsidR="006E2F80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Право доступа на высшее образование:</w:t>
            </w:r>
          </w:p>
          <w:p w14:paraId="5A72CE85" w14:textId="3825D8AF" w:rsidR="006E2F80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1.</w:t>
            </w:r>
            <w:r>
              <w:tab/>
              <w:t xml:space="preserve">Выделение стипендии с общественного фонда «Стипендиальная программа </w:t>
            </w:r>
            <w:proofErr w:type="spellStart"/>
            <w:r>
              <w:t>ОшГУ</w:t>
            </w:r>
            <w:proofErr w:type="spellEnd"/>
            <w:r>
              <w:t>» для оплаты части и полной стоимости обучения.</w:t>
            </w:r>
          </w:p>
          <w:p w14:paraId="0169AE92" w14:textId="77777777" w:rsidR="006E2F80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Междисциплинарные компетенции</w:t>
            </w:r>
          </w:p>
          <w:p w14:paraId="4E5AB9E1" w14:textId="77777777" w:rsidR="006E2F80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Студенческое сообщество:</w:t>
            </w:r>
          </w:p>
          <w:p w14:paraId="0999D857" w14:textId="77777777" w:rsidR="006E2F80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1.</w:t>
            </w:r>
            <w:r>
              <w:tab/>
              <w:t xml:space="preserve">Выделение гранта с общественного фонда «Исследования и инвестиции» для </w:t>
            </w:r>
            <w:proofErr w:type="spellStart"/>
            <w:r>
              <w:t>стартапов</w:t>
            </w:r>
            <w:proofErr w:type="spellEnd"/>
            <w:r>
              <w:t>.</w:t>
            </w:r>
          </w:p>
          <w:p w14:paraId="47CE0533" w14:textId="6E0D3A40" w:rsidR="007C6475" w:rsidRPr="00FA12F1" w:rsidRDefault="006E2F80" w:rsidP="006E2F80">
            <w:pPr>
              <w:pStyle w:val="tkTablica"/>
              <w:tabs>
                <w:tab w:val="left" w:pos="286"/>
              </w:tabs>
              <w:jc w:val="left"/>
            </w:pPr>
            <w:r>
              <w:t>Предпринимательство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46F9" w14:textId="47B9A619" w:rsidR="007C6475" w:rsidRPr="00FA12F1" w:rsidRDefault="006E2F80" w:rsidP="00D065A4">
            <w:pPr>
              <w:pStyle w:val="tkTablica"/>
            </w:pPr>
            <w:r w:rsidRPr="006E2F80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638D" w14:textId="252D471A" w:rsidR="006E2F80" w:rsidRDefault="006E2F80" w:rsidP="006E2F80">
            <w:pPr>
              <w:pStyle w:val="tkTablica"/>
            </w:pPr>
            <w:r>
              <w:t>F.21 - Количество фирм, вовлеченных в инициативы по удовлетворению сферы труда - 128</w:t>
            </w:r>
          </w:p>
          <w:p w14:paraId="3071A94E" w14:textId="65913E3E" w:rsidR="007C6475" w:rsidRPr="006E2F80" w:rsidRDefault="006E2F80" w:rsidP="006E2F80">
            <w:pPr>
              <w:pStyle w:val="tkTablica"/>
            </w:pPr>
            <w:r>
              <w:t xml:space="preserve">F.22 - Студенты бросают учебу до окончания второго курса - </w:t>
            </w:r>
            <w:r w:rsidRPr="006E2F80">
              <w:t>&lt;10%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EFED" w14:textId="48FE2F9D" w:rsidR="007C6475" w:rsidRPr="00FA12F1" w:rsidRDefault="006E2F80" w:rsidP="006E2F80">
            <w:pPr>
              <w:pStyle w:val="tkTablica"/>
              <w:jc w:val="left"/>
            </w:pPr>
            <w:r w:rsidRPr="006E2F80">
              <w:t>Проректор по работе со студенческим сообществом</w:t>
            </w:r>
          </w:p>
        </w:tc>
      </w:tr>
      <w:tr w:rsidR="007C6475" w14:paraId="73C5C9DE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CF03" w14:textId="19468105" w:rsidR="007C6475" w:rsidRPr="006E2F80" w:rsidRDefault="006E2F80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737D" w14:textId="56866FA7" w:rsidR="007C6475" w:rsidRPr="00FA12F1" w:rsidRDefault="006E2F80" w:rsidP="006E2F80">
            <w:pPr>
              <w:pStyle w:val="tkTablica"/>
              <w:jc w:val="left"/>
            </w:pPr>
            <w:r w:rsidRPr="006E2F80">
              <w:t>O.5.4</w:t>
            </w:r>
            <w:proofErr w:type="gramStart"/>
            <w:r w:rsidRPr="006E2F80">
              <w:t xml:space="preserve"> С</w:t>
            </w:r>
            <w:proofErr w:type="gramEnd"/>
            <w:r w:rsidRPr="006E2F80">
              <w:t xml:space="preserve">одействовать более широкому вовлечению студентов в академическую </w:t>
            </w:r>
            <w:r w:rsidRPr="006E2F80">
              <w:lastRenderedPageBreak/>
              <w:t>жизнь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906E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proofErr w:type="gramStart"/>
            <w:r>
              <w:lastRenderedPageBreak/>
              <w:t>Социальное</w:t>
            </w:r>
            <w:proofErr w:type="gramEnd"/>
            <w:r>
              <w:t xml:space="preserve"> вовлеченность</w:t>
            </w:r>
          </w:p>
          <w:p w14:paraId="7FC2A413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Студенческое сообщество:</w:t>
            </w:r>
          </w:p>
          <w:p w14:paraId="691D5E1E" w14:textId="537A4FC3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1.</w:t>
            </w:r>
            <w:r>
              <w:tab/>
              <w:t xml:space="preserve">Открытость к созданию </w:t>
            </w:r>
            <w:r>
              <w:lastRenderedPageBreak/>
              <w:t>многочисленных студенческих организаций;</w:t>
            </w:r>
          </w:p>
          <w:p w14:paraId="26B0906C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2.</w:t>
            </w:r>
            <w:r>
              <w:tab/>
              <w:t>Защита интересов и потребностей студентов;</w:t>
            </w:r>
          </w:p>
          <w:p w14:paraId="5EA14BCF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3.</w:t>
            </w:r>
            <w:r>
              <w:tab/>
              <w:t>Рекреационный спорт;</w:t>
            </w:r>
          </w:p>
          <w:p w14:paraId="6CE63676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4.</w:t>
            </w:r>
            <w:r>
              <w:tab/>
              <w:t>Искусство;</w:t>
            </w:r>
          </w:p>
          <w:p w14:paraId="56C44D25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5.</w:t>
            </w:r>
            <w:r>
              <w:tab/>
              <w:t>Образование за рубежом;</w:t>
            </w:r>
          </w:p>
          <w:p w14:paraId="43D05D15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6.</w:t>
            </w:r>
            <w:r>
              <w:tab/>
              <w:t>Стажировки и студенческие вакансии;</w:t>
            </w:r>
          </w:p>
          <w:p w14:paraId="2B8FC3E6" w14:textId="77777777" w:rsidR="006E2F80" w:rsidRDefault="006E2F80" w:rsidP="006E2F80">
            <w:pPr>
              <w:pStyle w:val="tkTablica"/>
              <w:tabs>
                <w:tab w:val="left" w:pos="271"/>
              </w:tabs>
            </w:pPr>
            <w:r>
              <w:t>7.</w:t>
            </w:r>
            <w:r>
              <w:tab/>
              <w:t>Волонтерские возможности;</w:t>
            </w:r>
          </w:p>
          <w:p w14:paraId="5B277499" w14:textId="455B1D28" w:rsidR="007C6475" w:rsidRPr="00FA12F1" w:rsidRDefault="006E2F80" w:rsidP="006E2F80">
            <w:pPr>
              <w:pStyle w:val="tkTablica"/>
              <w:tabs>
                <w:tab w:val="left" w:pos="271"/>
              </w:tabs>
            </w:pPr>
            <w:r>
              <w:t>8.</w:t>
            </w:r>
            <w:r>
              <w:tab/>
              <w:t>Легкая атлетика и отдых.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0AE5" w14:textId="46A5B00B" w:rsidR="007C6475" w:rsidRPr="00FA12F1" w:rsidRDefault="006E2F80" w:rsidP="00D065A4">
            <w:pPr>
              <w:pStyle w:val="tkTablica"/>
            </w:pPr>
            <w:r w:rsidRPr="006E2F80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A998" w14:textId="4687C011" w:rsidR="007C6475" w:rsidRPr="00FA12F1" w:rsidRDefault="006E2F80" w:rsidP="00D065A4">
            <w:pPr>
              <w:pStyle w:val="tkTablica"/>
            </w:pPr>
            <w:r w:rsidRPr="006E2F80">
              <w:t>F.23 - Участие студентов в работе академических органов и совместных комитетов</w:t>
            </w:r>
            <w:r w:rsidR="00B3089E">
              <w:t>-2500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DAC1" w14:textId="7E85CCA8" w:rsidR="007C6475" w:rsidRPr="00FA12F1" w:rsidRDefault="006E2F80" w:rsidP="006E2F80">
            <w:pPr>
              <w:pStyle w:val="tkTablica"/>
              <w:jc w:val="left"/>
            </w:pPr>
            <w:r w:rsidRPr="006E2F80">
              <w:t>Проректор по работе со студенческим сообществом</w:t>
            </w:r>
          </w:p>
        </w:tc>
      </w:tr>
      <w:tr w:rsidR="00D065A4" w14:paraId="528C77D1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3D5A" w14:textId="699115B2" w:rsidR="00D065A4" w:rsidRPr="006E2F80" w:rsidRDefault="00D065A4" w:rsidP="00D065A4">
            <w:pPr>
              <w:pStyle w:val="tkTablica"/>
              <w:jc w:val="center"/>
            </w:pPr>
            <w:r>
              <w:lastRenderedPageBreak/>
              <w:t>1.6. Инновация</w:t>
            </w:r>
            <w:r w:rsidR="006E2F80">
              <w:t xml:space="preserve">. </w:t>
            </w:r>
            <w:r w:rsidR="006E2F80" w:rsidRPr="006E2F80">
              <w:t>Улучшить передачу технологий и знаний в пользу социально-экономической структуры общества</w:t>
            </w:r>
            <w:r w:rsidR="006E2F80">
              <w:t>.</w:t>
            </w:r>
          </w:p>
        </w:tc>
      </w:tr>
      <w:tr w:rsidR="00D065A4" w14:paraId="790502F4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4915" w14:textId="7FF2A91D" w:rsidR="00D065A4" w:rsidRPr="00FA12F1" w:rsidRDefault="006E2F80" w:rsidP="00D065A4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82F3" w14:textId="6A8B4142" w:rsidR="00D065A4" w:rsidRPr="00FA12F1" w:rsidRDefault="006E2F80" w:rsidP="00D065A4">
            <w:pPr>
              <w:pStyle w:val="tkTablica"/>
            </w:pPr>
            <w:r w:rsidRPr="006E2F80">
              <w:t>O.6.1</w:t>
            </w:r>
            <w:proofErr w:type="gramStart"/>
            <w:r w:rsidRPr="006E2F80">
              <w:t xml:space="preserve"> У</w:t>
            </w:r>
            <w:proofErr w:type="gramEnd"/>
            <w:r w:rsidRPr="006E2F80">
              <w:t>силить социальное и экономическое влияние на региональном, национальном и международном уровнях посредством предпринимательских проектов и бизнес-инициатив университета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E72B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Предпринимательство:</w:t>
            </w:r>
          </w:p>
          <w:p w14:paraId="550A28F9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1.</w:t>
            </w:r>
            <w:r>
              <w:tab/>
              <w:t>Создание парка высоких технологий;</w:t>
            </w:r>
          </w:p>
          <w:p w14:paraId="01D2B5D2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2.</w:t>
            </w:r>
            <w:r>
              <w:tab/>
              <w:t>Ввод в эксплуатацию медицинской клиники;</w:t>
            </w:r>
          </w:p>
          <w:p w14:paraId="0B95F935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3.</w:t>
            </w:r>
            <w:r>
              <w:tab/>
              <w:t>Создание общественного фонда «Центр права и демократии»;</w:t>
            </w:r>
          </w:p>
          <w:p w14:paraId="1386176A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4.</w:t>
            </w:r>
            <w:r>
              <w:tab/>
              <w:t xml:space="preserve">Модернизация </w:t>
            </w:r>
            <w:proofErr w:type="gramStart"/>
            <w:r>
              <w:t>садово-паркового</w:t>
            </w:r>
            <w:proofErr w:type="gramEnd"/>
            <w:r>
              <w:t xml:space="preserve"> хо-</w:t>
            </w:r>
            <w:proofErr w:type="spellStart"/>
            <w:r>
              <w:t>зяйства</w:t>
            </w:r>
            <w:proofErr w:type="spellEnd"/>
            <w:r>
              <w:t xml:space="preserve"> для развитие аграрной науки;</w:t>
            </w:r>
          </w:p>
          <w:p w14:paraId="1A3CE79C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5.</w:t>
            </w:r>
            <w:r>
              <w:tab/>
              <w:t>Создание Научно-конструкторского производственного комплекса легкой промышленности;</w:t>
            </w:r>
          </w:p>
          <w:p w14:paraId="2D8E1969" w14:textId="1700CC7F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6.</w:t>
            </w:r>
            <w:r>
              <w:tab/>
              <w:t>Создание Научно-</w:t>
            </w:r>
            <w:r>
              <w:lastRenderedPageBreak/>
              <w:t>культурного производственного комплекса театра, художества, дизайна, рекламы, звукозаписи и видеомонтажа;</w:t>
            </w:r>
          </w:p>
          <w:p w14:paraId="3F71A926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7.</w:t>
            </w:r>
            <w:r>
              <w:tab/>
              <w:t>Создание Научно-проектного центра архитектуры и строительства.</w:t>
            </w:r>
          </w:p>
          <w:p w14:paraId="0672EA64" w14:textId="14B1E793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Территориальная интеграция с производственными компаниями и университетами</w:t>
            </w:r>
          </w:p>
          <w:p w14:paraId="0196B661" w14:textId="77777777" w:rsidR="006E2F80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Международное сотрудничество</w:t>
            </w:r>
          </w:p>
          <w:p w14:paraId="25CE8BE8" w14:textId="0DDF559F" w:rsidR="00D065A4" w:rsidRPr="00FA12F1" w:rsidRDefault="006E2F80" w:rsidP="006E2F80">
            <w:pPr>
              <w:pStyle w:val="tkTablica"/>
              <w:tabs>
                <w:tab w:val="left" w:pos="271"/>
              </w:tabs>
              <w:jc w:val="left"/>
            </w:pPr>
            <w:r>
              <w:t>Промышленные исследования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FEC5" w14:textId="57A83293" w:rsidR="00D065A4" w:rsidRPr="00FA12F1" w:rsidRDefault="006E2F80" w:rsidP="00D065A4">
            <w:pPr>
              <w:pStyle w:val="tkTablica"/>
            </w:pPr>
            <w:r w:rsidRPr="006E2F80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667F" w14:textId="0C2CC117" w:rsidR="006E2F80" w:rsidRDefault="006E2F80" w:rsidP="006E2F80">
            <w:pPr>
              <w:pStyle w:val="tkTablica"/>
              <w:jc w:val="left"/>
            </w:pPr>
            <w:r>
              <w:t>Т.01- Количество патентов, товарных знаков, сортов овощей и компьютерных приложений</w:t>
            </w:r>
            <w:r w:rsidR="00552D3D">
              <w:t xml:space="preserve"> - 50</w:t>
            </w:r>
          </w:p>
          <w:p w14:paraId="7ACDE52F" w14:textId="0C9839F0" w:rsidR="006E2F80" w:rsidRPr="00552D3D" w:rsidRDefault="006E2F80" w:rsidP="006E2F80">
            <w:pPr>
              <w:pStyle w:val="tkTablica"/>
              <w:jc w:val="left"/>
            </w:pPr>
            <w:r>
              <w:t xml:space="preserve">T.02 - Количество </w:t>
            </w:r>
            <w:proofErr w:type="gramStart"/>
            <w:r>
              <w:t>аккредитованных</w:t>
            </w:r>
            <w:proofErr w:type="gramEnd"/>
            <w:r>
              <w:t xml:space="preserve"> / активных </w:t>
            </w:r>
            <w:proofErr w:type="spellStart"/>
            <w:r>
              <w:t>спиноффов</w:t>
            </w:r>
            <w:proofErr w:type="spellEnd"/>
            <w:r>
              <w:t xml:space="preserve"> и </w:t>
            </w:r>
            <w:proofErr w:type="spellStart"/>
            <w:r>
              <w:t>стартапов</w:t>
            </w:r>
            <w:proofErr w:type="spellEnd"/>
            <w:r w:rsidR="00552D3D">
              <w:t xml:space="preserve"> </w:t>
            </w:r>
            <w:r w:rsidR="00552D3D" w:rsidRPr="00552D3D">
              <w:t>&gt; 35</w:t>
            </w:r>
          </w:p>
          <w:p w14:paraId="690FD44F" w14:textId="1107E0FA" w:rsidR="00D065A4" w:rsidRPr="00552D3D" w:rsidRDefault="006E2F80" w:rsidP="006E2F80">
            <w:pPr>
              <w:pStyle w:val="tkTablica"/>
              <w:jc w:val="left"/>
            </w:pPr>
            <w:r>
              <w:t>Т.03 - Оборот по заказу коммерческой и научной деятельности</w:t>
            </w:r>
            <w:r w:rsidR="00552D3D" w:rsidRPr="00552D3D">
              <w:t xml:space="preserve"> &lt;25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C793" w14:textId="6067A499" w:rsidR="00D065A4" w:rsidRPr="00552D3D" w:rsidRDefault="00552D3D" w:rsidP="00552D3D">
            <w:pPr>
              <w:pStyle w:val="tkTablica"/>
              <w:jc w:val="left"/>
            </w:pPr>
            <w:r>
              <w:t xml:space="preserve">Финансовый директор, </w:t>
            </w:r>
            <w:r w:rsidRPr="00552D3D">
              <w:t>делегированное лицо по предпринимательство</w:t>
            </w:r>
          </w:p>
        </w:tc>
      </w:tr>
      <w:tr w:rsidR="00D065A4" w14:paraId="58DCFD7E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4E8" w14:textId="5AAC524A" w:rsidR="00D065A4" w:rsidRPr="00FA12F1" w:rsidRDefault="00552D3D" w:rsidP="00D065A4">
            <w:pPr>
              <w:pStyle w:val="tkTablica"/>
              <w:jc w:val="center"/>
            </w:pPr>
            <w:r>
              <w:lastRenderedPageBreak/>
              <w:t>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325A" w14:textId="08A981F4" w:rsidR="00D065A4" w:rsidRPr="00FA12F1" w:rsidRDefault="00FC10A0" w:rsidP="00FC10A0">
            <w:pPr>
              <w:pStyle w:val="tkTablica"/>
              <w:jc w:val="left"/>
            </w:pPr>
            <w:r w:rsidRPr="00FC10A0">
              <w:t>O.6.2</w:t>
            </w:r>
            <w:proofErr w:type="gramStart"/>
            <w:r w:rsidRPr="00FC10A0">
              <w:t xml:space="preserve"> К</w:t>
            </w:r>
            <w:proofErr w:type="gramEnd"/>
            <w:r w:rsidRPr="00FC10A0">
              <w:t>валифицировать и совершенствовать программы профессиональной подготовки и непрерывного 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880D" w14:textId="77777777" w:rsidR="00FC10A0" w:rsidRDefault="00FC10A0" w:rsidP="00FC10A0">
            <w:pPr>
              <w:pStyle w:val="tkTablica"/>
              <w:jc w:val="left"/>
            </w:pPr>
            <w:r>
              <w:t xml:space="preserve">Выстраивание сети выпускников как послов мира и фонд контактов для проектов и обмена опытов. </w:t>
            </w:r>
          </w:p>
          <w:p w14:paraId="428477C5" w14:textId="36B731F1" w:rsidR="00D065A4" w:rsidRPr="00FA12F1" w:rsidRDefault="00FC10A0" w:rsidP="00FC10A0">
            <w:pPr>
              <w:pStyle w:val="tkTablica"/>
              <w:jc w:val="left"/>
            </w:pPr>
            <w:r>
              <w:t>Постдипломное обучение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9F93" w14:textId="74B61013" w:rsidR="00D065A4" w:rsidRPr="00FA12F1" w:rsidRDefault="00FC10A0" w:rsidP="00D065A4">
            <w:pPr>
              <w:pStyle w:val="tkTablica"/>
            </w:pPr>
            <w:r w:rsidRPr="00FC10A0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B088" w14:textId="3F6A7A61" w:rsidR="00D065A4" w:rsidRPr="00FA12F1" w:rsidRDefault="00FC10A0" w:rsidP="00D065A4">
            <w:pPr>
              <w:pStyle w:val="tkTablica"/>
            </w:pPr>
            <w:r w:rsidRPr="00FC10A0">
              <w:t>T.04 - Количество студентов, вовлеченных в программы профессиональной подготовки и непрерывного образования</w:t>
            </w:r>
            <w:r>
              <w:t>-</w:t>
            </w:r>
            <w:r w:rsidRPr="00FC10A0">
              <w:t>&gt;2000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1B10" w14:textId="3DC1AA08" w:rsidR="00D065A4" w:rsidRPr="00FA12F1" w:rsidRDefault="00FC10A0" w:rsidP="00D065A4">
            <w:pPr>
              <w:pStyle w:val="tkTablica"/>
            </w:pPr>
            <w:r w:rsidRPr="00FC10A0">
              <w:t>Финансовый директор, делегированное лицо по предпринимательство</w:t>
            </w:r>
          </w:p>
        </w:tc>
      </w:tr>
      <w:tr w:rsidR="006E2F80" w14:paraId="5A57210C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A2D4" w14:textId="53D598F6" w:rsidR="006E2F80" w:rsidRPr="00FA12F1" w:rsidRDefault="00FC10A0" w:rsidP="00D065A4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593D" w14:textId="2140AE1F" w:rsidR="006E2F80" w:rsidRPr="00FA12F1" w:rsidRDefault="00FC10A0" w:rsidP="00FC10A0">
            <w:pPr>
              <w:pStyle w:val="tkTablica"/>
              <w:jc w:val="left"/>
            </w:pPr>
            <w:r w:rsidRPr="00FC10A0">
              <w:t>O.6.3</w:t>
            </w:r>
            <w:proofErr w:type="gramStart"/>
            <w:r w:rsidRPr="00FC10A0">
              <w:t xml:space="preserve"> У</w:t>
            </w:r>
            <w:proofErr w:type="gramEnd"/>
            <w:r w:rsidRPr="00FC10A0">
              <w:t>креплять сотрудничество в области экономического, социального и культурного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8416" w14:textId="77777777" w:rsidR="00FC10A0" w:rsidRDefault="00FC10A0" w:rsidP="00FC10A0">
            <w:pPr>
              <w:pStyle w:val="tkTablica"/>
              <w:jc w:val="left"/>
            </w:pPr>
            <w:r>
              <w:t>Развитие сотрудничества</w:t>
            </w:r>
          </w:p>
          <w:p w14:paraId="65971868" w14:textId="77777777" w:rsidR="00FC10A0" w:rsidRDefault="00FC10A0" w:rsidP="00FC10A0">
            <w:pPr>
              <w:pStyle w:val="tkTablica"/>
              <w:jc w:val="left"/>
            </w:pPr>
            <w:r>
              <w:t>Цели устойчивого развития ООН</w:t>
            </w:r>
          </w:p>
          <w:p w14:paraId="70903481" w14:textId="77777777" w:rsidR="00FC10A0" w:rsidRDefault="00FC10A0" w:rsidP="00FC10A0">
            <w:pPr>
              <w:pStyle w:val="tkTablica"/>
              <w:jc w:val="left"/>
            </w:pPr>
            <w:r>
              <w:t>Географические стратегии:</w:t>
            </w:r>
          </w:p>
          <w:p w14:paraId="495931CE" w14:textId="6D9B703E" w:rsidR="006E2F80" w:rsidRPr="00FA12F1" w:rsidRDefault="00FC10A0" w:rsidP="00EA75E0">
            <w:pPr>
              <w:pStyle w:val="tkTablica"/>
              <w:tabs>
                <w:tab w:val="left" w:pos="271"/>
              </w:tabs>
              <w:jc w:val="left"/>
            </w:pPr>
            <w:r>
              <w:t>1.</w:t>
            </w:r>
            <w:r>
              <w:tab/>
              <w:t xml:space="preserve">Содействие развитию сообщества посредством действий в конкретных географических или </w:t>
            </w:r>
            <w:r>
              <w:lastRenderedPageBreak/>
              <w:t>дисциплинарных областях с целью поддержания и возобновления участия выпускников в жизни университета и создания сети, которая может помочь университету достичь своих целей.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91F6" w14:textId="7DBF5B0F" w:rsidR="006E2F80" w:rsidRPr="00FA12F1" w:rsidRDefault="00341CFF" w:rsidP="00D065A4">
            <w:pPr>
              <w:pStyle w:val="tkTablica"/>
            </w:pPr>
            <w:r w:rsidRPr="00341CFF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7A4F" w14:textId="1A9C5FCD" w:rsidR="006E2F80" w:rsidRPr="00FA12F1" w:rsidRDefault="00341CFF" w:rsidP="00D065A4">
            <w:pPr>
              <w:pStyle w:val="tkTablica"/>
            </w:pPr>
            <w:r w:rsidRPr="00341CFF">
              <w:t>T.05 - Количество проектов сотрудничества в области развития</w:t>
            </w:r>
            <w:r>
              <w:t xml:space="preserve"> - 40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10ED" w14:textId="06EB383C" w:rsidR="006E2F80" w:rsidRPr="00FA12F1" w:rsidRDefault="00341CFF" w:rsidP="00D065A4">
            <w:pPr>
              <w:pStyle w:val="tkTablica"/>
            </w:pPr>
            <w:r>
              <w:t>Ректор, финансовый директор</w:t>
            </w:r>
          </w:p>
        </w:tc>
      </w:tr>
      <w:tr w:rsidR="00D065A4" w14:paraId="4D75C794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F990" w14:textId="0952C3CC" w:rsidR="00D065A4" w:rsidRPr="00FA12F1" w:rsidRDefault="00D065A4" w:rsidP="00D065A4">
            <w:pPr>
              <w:pStyle w:val="tkTablica"/>
              <w:jc w:val="center"/>
            </w:pPr>
            <w:r>
              <w:lastRenderedPageBreak/>
              <w:t>1.7. Распространение</w:t>
            </w:r>
            <w:r w:rsidR="00341CFF">
              <w:t xml:space="preserve">. </w:t>
            </w:r>
            <w:r w:rsidR="00341CFF" w:rsidRPr="00341CFF">
              <w:t>Популяризация научной и культурной деятельности</w:t>
            </w:r>
            <w:r w:rsidR="00341CFF">
              <w:t>.</w:t>
            </w:r>
          </w:p>
        </w:tc>
      </w:tr>
      <w:tr w:rsidR="00D065A4" w14:paraId="10FD0038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3D25" w14:textId="7FB9D917" w:rsidR="00D065A4" w:rsidRPr="00FA12F1" w:rsidRDefault="003C5DD7" w:rsidP="00D065A4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87E0" w14:textId="3746D745" w:rsidR="00D065A4" w:rsidRPr="00FA12F1" w:rsidRDefault="003C5DD7" w:rsidP="00D065A4">
            <w:pPr>
              <w:pStyle w:val="tkTablica"/>
            </w:pPr>
            <w:r w:rsidRPr="003C5DD7">
              <w:t>O.7.1 Квалифицировать и укреплять связи с музеями, а также публичное и частное продвижение культуры в различных дисциплинарных областя</w:t>
            </w:r>
            <w:proofErr w:type="gramStart"/>
            <w:r w:rsidRPr="003C5DD7">
              <w:t>х(</w:t>
            </w:r>
            <w:proofErr w:type="gramEnd"/>
            <w:r w:rsidRPr="003C5DD7">
              <w:t xml:space="preserve">культурные ценности, </w:t>
            </w:r>
            <w:proofErr w:type="spellStart"/>
            <w:r w:rsidRPr="003C5DD7">
              <w:t>биоантропологические</w:t>
            </w:r>
            <w:proofErr w:type="spellEnd"/>
            <w:r w:rsidRPr="003C5DD7">
              <w:t>, научно-технические, и т.д.).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DE2C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proofErr w:type="gramStart"/>
            <w:r>
              <w:t>Социальное</w:t>
            </w:r>
            <w:proofErr w:type="gramEnd"/>
            <w:r>
              <w:t xml:space="preserve"> вовлеченность:</w:t>
            </w:r>
          </w:p>
          <w:p w14:paraId="2BA22E4E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>Традиции университета;</w:t>
            </w:r>
          </w:p>
          <w:p w14:paraId="07D72488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r>
              <w:t>2.</w:t>
            </w:r>
            <w:r>
              <w:tab/>
              <w:t>Продвижение культурных мероприятий.</w:t>
            </w:r>
          </w:p>
          <w:p w14:paraId="63A11FBD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r>
              <w:t>Исследования и инновация:</w:t>
            </w:r>
          </w:p>
          <w:p w14:paraId="374B878D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r>
              <w:t>1.</w:t>
            </w:r>
            <w:r>
              <w:tab/>
              <w:t>Библиотечные средства;</w:t>
            </w:r>
          </w:p>
          <w:p w14:paraId="679C09A8" w14:textId="77777777" w:rsidR="003C5DD7" w:rsidRDefault="003C5DD7" w:rsidP="003C5DD7">
            <w:pPr>
              <w:pStyle w:val="tkTablica"/>
              <w:tabs>
                <w:tab w:val="left" w:pos="331"/>
              </w:tabs>
            </w:pPr>
            <w:r>
              <w:t>2.</w:t>
            </w:r>
            <w:r>
              <w:tab/>
              <w:t>Музейная система;</w:t>
            </w:r>
          </w:p>
          <w:p w14:paraId="5C746CE2" w14:textId="682B5F46" w:rsidR="00D065A4" w:rsidRPr="00FA12F1" w:rsidRDefault="003C5DD7" w:rsidP="003C5DD7">
            <w:pPr>
              <w:pStyle w:val="tkTablica"/>
              <w:tabs>
                <w:tab w:val="left" w:pos="331"/>
              </w:tabs>
            </w:pPr>
            <w:r>
              <w:t>3.</w:t>
            </w:r>
            <w:r>
              <w:tab/>
              <w:t xml:space="preserve">Сотрудничество с другими </w:t>
            </w:r>
            <w:proofErr w:type="gramStart"/>
            <w:r>
              <w:t>библиотека-ми</w:t>
            </w:r>
            <w:proofErr w:type="gramEnd"/>
            <w:r>
              <w:t xml:space="preserve"> и музеями.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0DC0" w14:textId="7188CBB1" w:rsidR="00D065A4" w:rsidRPr="00FA12F1" w:rsidRDefault="003C5DD7" w:rsidP="00D065A4">
            <w:pPr>
              <w:pStyle w:val="tkTablica"/>
            </w:pPr>
            <w:r w:rsidRPr="003C5DD7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79A3" w14:textId="27FE75AE" w:rsidR="00D065A4" w:rsidRPr="00FA12F1" w:rsidRDefault="003C5DD7" w:rsidP="00D065A4">
            <w:pPr>
              <w:pStyle w:val="tkTablica"/>
            </w:pPr>
            <w:r w:rsidRPr="003C5DD7">
              <w:t>Т.06 - Прогресс, достигнутый в осуществлении соответствующих мер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117F" w14:textId="7DA3DCE9" w:rsidR="00D065A4" w:rsidRPr="00FA12F1" w:rsidRDefault="003C5DD7" w:rsidP="00D065A4">
            <w:pPr>
              <w:pStyle w:val="tkTablica"/>
            </w:pPr>
            <w:r w:rsidRPr="003C5DD7">
              <w:t>Делегированное лицо</w:t>
            </w:r>
          </w:p>
        </w:tc>
      </w:tr>
      <w:tr w:rsidR="00D065A4" w14:paraId="370907C9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6DB2" w14:textId="5EA8C9DB" w:rsidR="00D065A4" w:rsidRPr="00FA12F1" w:rsidRDefault="003C5DD7" w:rsidP="00D065A4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0B33" w14:textId="2BD43EA1" w:rsidR="00D065A4" w:rsidRPr="00FA12F1" w:rsidRDefault="003C5DD7" w:rsidP="003C5DD7">
            <w:pPr>
              <w:pStyle w:val="tkTablica"/>
              <w:jc w:val="left"/>
            </w:pPr>
            <w:r w:rsidRPr="003C5DD7">
              <w:t>O.7.2</w:t>
            </w:r>
            <w:proofErr w:type="gramStart"/>
            <w:r w:rsidRPr="003C5DD7">
              <w:t xml:space="preserve"> В</w:t>
            </w:r>
            <w:proofErr w:type="gramEnd"/>
            <w:r w:rsidRPr="003C5DD7">
              <w:t>овлекать преподавателей, студентов, административно-технический персонал в создание и реализацию научно-</w:t>
            </w:r>
            <w:proofErr w:type="spellStart"/>
            <w:r w:rsidRPr="003C5DD7">
              <w:t>популяризационных</w:t>
            </w:r>
            <w:proofErr w:type="spellEnd"/>
            <w:r w:rsidRPr="003C5DD7">
              <w:t xml:space="preserve"> и культурно-просветительских инициатив, а также в совместное производство знаний, не в последнюю очередь для младших слоев населения школьного возраста.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3B32" w14:textId="77777777" w:rsidR="003C5DD7" w:rsidRDefault="003C5DD7" w:rsidP="003C5DD7">
            <w:pPr>
              <w:pStyle w:val="tkTablica"/>
              <w:tabs>
                <w:tab w:val="left" w:pos="256"/>
              </w:tabs>
            </w:pPr>
            <w:r>
              <w:t>Цифровая трансформация:</w:t>
            </w:r>
          </w:p>
          <w:p w14:paraId="265AC788" w14:textId="77777777" w:rsidR="003C5DD7" w:rsidRDefault="003C5DD7" w:rsidP="003C5DD7">
            <w:pPr>
              <w:pStyle w:val="tkTablica"/>
              <w:tabs>
                <w:tab w:val="left" w:pos="256"/>
              </w:tabs>
            </w:pPr>
            <w:r>
              <w:t>1.</w:t>
            </w:r>
            <w:r>
              <w:tab/>
              <w:t>Связь.</w:t>
            </w:r>
          </w:p>
          <w:p w14:paraId="03A56222" w14:textId="77777777" w:rsidR="003C5DD7" w:rsidRDefault="003C5DD7" w:rsidP="003C5DD7">
            <w:pPr>
              <w:pStyle w:val="tkTablica"/>
              <w:tabs>
                <w:tab w:val="left" w:pos="256"/>
              </w:tabs>
            </w:pPr>
            <w:r>
              <w:t>Исследования и инновация:</w:t>
            </w:r>
          </w:p>
          <w:p w14:paraId="7AB26EE4" w14:textId="27BDF251" w:rsidR="003C5DD7" w:rsidRDefault="003C5DD7" w:rsidP="003C5DD7">
            <w:pPr>
              <w:pStyle w:val="tkTablica"/>
              <w:tabs>
                <w:tab w:val="left" w:pos="256"/>
              </w:tabs>
            </w:pPr>
            <w:r>
              <w:t>1.</w:t>
            </w:r>
            <w:r>
              <w:tab/>
              <w:t>Распространение научных исследований и популяризация науки.</w:t>
            </w:r>
          </w:p>
          <w:p w14:paraId="2A55180A" w14:textId="77777777" w:rsidR="003C5DD7" w:rsidRDefault="003C5DD7" w:rsidP="003C5DD7">
            <w:pPr>
              <w:pStyle w:val="tkTablica"/>
              <w:tabs>
                <w:tab w:val="left" w:pos="256"/>
              </w:tabs>
            </w:pPr>
            <w:proofErr w:type="gramStart"/>
            <w:r>
              <w:t>Социальное</w:t>
            </w:r>
            <w:proofErr w:type="gramEnd"/>
            <w:r>
              <w:t xml:space="preserve"> вовлеченность:</w:t>
            </w:r>
          </w:p>
          <w:p w14:paraId="1D88112D" w14:textId="77777777" w:rsidR="003C5DD7" w:rsidRDefault="003C5DD7" w:rsidP="003C5DD7">
            <w:pPr>
              <w:pStyle w:val="tkTablica"/>
              <w:tabs>
                <w:tab w:val="left" w:pos="256"/>
              </w:tabs>
            </w:pPr>
            <w:r>
              <w:t>1.</w:t>
            </w:r>
            <w:r>
              <w:tab/>
              <w:t>Традиции культуры;</w:t>
            </w:r>
          </w:p>
          <w:p w14:paraId="18BA6C96" w14:textId="0807A126" w:rsidR="00D065A4" w:rsidRPr="00FA12F1" w:rsidRDefault="003C5DD7" w:rsidP="003C5DD7">
            <w:pPr>
              <w:pStyle w:val="tkTablica"/>
              <w:tabs>
                <w:tab w:val="left" w:pos="256"/>
              </w:tabs>
            </w:pPr>
            <w:r>
              <w:t>2.</w:t>
            </w:r>
            <w:r>
              <w:tab/>
              <w:t>Продвижение культурных продвижений для школьников.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6DCA" w14:textId="7EFBD9AE" w:rsidR="00D065A4" w:rsidRPr="00FA12F1" w:rsidRDefault="003C5DD7" w:rsidP="00D065A4">
            <w:pPr>
              <w:pStyle w:val="tkTablica"/>
            </w:pPr>
            <w:r w:rsidRPr="003C5DD7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BA2B" w14:textId="28D6892A" w:rsidR="00D065A4" w:rsidRPr="003C5DD7" w:rsidRDefault="003C5DD7" w:rsidP="00D065A4">
            <w:pPr>
              <w:pStyle w:val="tkTablica"/>
            </w:pPr>
            <w:r w:rsidRPr="003C5DD7">
              <w:t>T.07 – Количество мероприятий зафиксированных университетом</w:t>
            </w:r>
            <w:r>
              <w:t xml:space="preserve"> - </w:t>
            </w:r>
            <w:r w:rsidRPr="003C5DD7">
              <w:t>&gt; 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F104" w14:textId="55B9F2AF" w:rsidR="00D065A4" w:rsidRPr="00FA12F1" w:rsidRDefault="003C5DD7" w:rsidP="003C5DD7">
            <w:pPr>
              <w:pStyle w:val="tkTablica"/>
              <w:jc w:val="left"/>
            </w:pPr>
            <w:r w:rsidRPr="003C5DD7">
              <w:t>Делегированное лицо по культурным инициативам</w:t>
            </w:r>
          </w:p>
        </w:tc>
      </w:tr>
      <w:tr w:rsidR="00E07FAE" w14:paraId="68A946F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19FD" w14:textId="56898C8B" w:rsidR="00E07FAE" w:rsidRPr="00E07FAE" w:rsidRDefault="00E07FAE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E6FC" w14:textId="2E343983" w:rsidR="00E07FAE" w:rsidRPr="003C5DD7" w:rsidRDefault="00E07FAE" w:rsidP="003C5DD7">
            <w:pPr>
              <w:pStyle w:val="tkTablica"/>
              <w:jc w:val="left"/>
            </w:pPr>
            <w:r w:rsidRPr="00E07FAE">
              <w:t>O.7.3</w:t>
            </w:r>
            <w:proofErr w:type="gramStart"/>
            <w:r w:rsidRPr="00E07FAE">
              <w:t xml:space="preserve"> С</w:t>
            </w:r>
            <w:proofErr w:type="gramEnd"/>
            <w:r w:rsidRPr="00E07FAE">
              <w:t>пособствовать формированию фонда профессиональных знаний наших выпускников и персонала, развивать сети и синергию между университетом и обществом.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72FE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Выпускники:</w:t>
            </w:r>
          </w:p>
          <w:p w14:paraId="5B343923" w14:textId="55F9DE46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1.</w:t>
            </w:r>
            <w:r>
              <w:tab/>
              <w:t>Создание сети выпускников университета.</w:t>
            </w:r>
          </w:p>
          <w:p w14:paraId="7D80DCC3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proofErr w:type="gramStart"/>
            <w:r>
              <w:t>Социальное</w:t>
            </w:r>
            <w:proofErr w:type="gramEnd"/>
            <w:r>
              <w:t xml:space="preserve"> вовлеченность:</w:t>
            </w:r>
          </w:p>
          <w:p w14:paraId="53A21801" w14:textId="4803D471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1.</w:t>
            </w:r>
            <w:r>
              <w:tab/>
              <w:t>Сотрудничество с другими университетами;</w:t>
            </w:r>
          </w:p>
          <w:p w14:paraId="0C7FBF40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2.</w:t>
            </w:r>
            <w:r>
              <w:tab/>
              <w:t>Сотрудничество с государственными и муниципальными органами;</w:t>
            </w:r>
          </w:p>
          <w:p w14:paraId="1BD8A869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3.</w:t>
            </w:r>
            <w:r>
              <w:tab/>
              <w:t xml:space="preserve">Сотрудничество с </w:t>
            </w:r>
            <w:proofErr w:type="gramStart"/>
            <w:r>
              <w:t>бизнес-сектором</w:t>
            </w:r>
            <w:proofErr w:type="gramEnd"/>
            <w:r>
              <w:t>;</w:t>
            </w:r>
          </w:p>
          <w:p w14:paraId="61C1736C" w14:textId="7E98D3D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4.</w:t>
            </w:r>
            <w:r>
              <w:tab/>
              <w:t>Сотрудничество с неправительственными организациями;</w:t>
            </w:r>
          </w:p>
          <w:p w14:paraId="5575E7AD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Цифровая трансформация:</w:t>
            </w:r>
          </w:p>
          <w:p w14:paraId="2745B1D7" w14:textId="77777777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1.</w:t>
            </w:r>
            <w:r>
              <w:tab/>
              <w:t>Доступность сайта.</w:t>
            </w:r>
          </w:p>
          <w:p w14:paraId="59FC36D9" w14:textId="37C43E5A" w:rsidR="00E07FAE" w:rsidRDefault="00E07FAE" w:rsidP="00E07FAE">
            <w:pPr>
              <w:pStyle w:val="tkTablica"/>
              <w:tabs>
                <w:tab w:val="left" w:pos="256"/>
              </w:tabs>
              <w:jc w:val="left"/>
            </w:pPr>
            <w:r>
              <w:t>2.</w:t>
            </w:r>
            <w:r>
              <w:tab/>
              <w:t>Модернизация архива в электронный архив.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12DA" w14:textId="31D0CE75" w:rsidR="00E07FAE" w:rsidRPr="003C5DD7" w:rsidRDefault="00E07FAE" w:rsidP="00D065A4">
            <w:pPr>
              <w:pStyle w:val="tkTablica"/>
            </w:pPr>
            <w:r w:rsidRPr="00E07FAE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FDE0" w14:textId="738834C8" w:rsidR="00E07FAE" w:rsidRPr="003C5DD7" w:rsidRDefault="00E07FAE" w:rsidP="00D065A4">
            <w:pPr>
              <w:pStyle w:val="tkTablica"/>
            </w:pPr>
            <w:r w:rsidRPr="00E07FAE">
              <w:t>T.08 - Прогресс, достигнутый в осуществлении соответствующих мер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5B8E" w14:textId="67864D90" w:rsidR="00E07FAE" w:rsidRPr="003C5DD7" w:rsidRDefault="00E07FAE" w:rsidP="003C5DD7">
            <w:pPr>
              <w:pStyle w:val="tkTablica"/>
              <w:jc w:val="left"/>
            </w:pPr>
            <w:r w:rsidRPr="00E07FAE">
              <w:t>Ректор, финансовый директор</w:t>
            </w:r>
          </w:p>
        </w:tc>
      </w:tr>
      <w:tr w:rsidR="00D065A4" w14:paraId="4E27316C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DA7F" w14:textId="64606D4F" w:rsidR="00D065A4" w:rsidRPr="00FA12F1" w:rsidRDefault="00D065A4" w:rsidP="00D065A4">
            <w:pPr>
              <w:pStyle w:val="tkTablica"/>
              <w:jc w:val="center"/>
            </w:pPr>
            <w:r>
              <w:t>1.8.Устойчивость</w:t>
            </w:r>
          </w:p>
        </w:tc>
      </w:tr>
      <w:tr w:rsidR="00D065A4" w14:paraId="6748B37C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188A" w14:textId="54EF4BC5" w:rsidR="00D065A4" w:rsidRPr="00E07FAE" w:rsidRDefault="00E07FAE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6835" w14:textId="51BAD964" w:rsidR="00D065A4" w:rsidRPr="00FA12F1" w:rsidRDefault="00A12ED1" w:rsidP="00E07FAE">
            <w:pPr>
              <w:pStyle w:val="tkTablica"/>
              <w:jc w:val="left"/>
            </w:pPr>
            <w:r w:rsidRPr="00A12ED1">
              <w:t xml:space="preserve">O.8.2 </w:t>
            </w:r>
            <w:r w:rsidR="00E07FAE" w:rsidRPr="00E07FAE">
              <w:t>Сбалансированность финансовых потоков, наличие средств, позволяющих университету поддерживать свою деятельность в течение определенного периода времени, в том числе обслуживая полученные кредиты и производя продукцию.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50D" w14:textId="7777777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>
              <w:t>Устойчивость:</w:t>
            </w:r>
          </w:p>
          <w:p w14:paraId="65EEE099" w14:textId="7777777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>
              <w:t>1.</w:t>
            </w:r>
            <w:r>
              <w:tab/>
              <w:t>Практиковать независимый аудит по финансовой отчетности, информационной безопасности и по образовательным программам;</w:t>
            </w:r>
          </w:p>
          <w:p w14:paraId="182B355C" w14:textId="7777777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>
              <w:t>2.</w:t>
            </w:r>
            <w:r>
              <w:tab/>
              <w:t xml:space="preserve">Развивать деятельность Службы внутреннего аудита и </w:t>
            </w:r>
            <w:proofErr w:type="gramStart"/>
            <w:r>
              <w:t>риск-менеджмента</w:t>
            </w:r>
            <w:proofErr w:type="gramEnd"/>
            <w:r>
              <w:t>;</w:t>
            </w:r>
          </w:p>
          <w:p w14:paraId="4CAAD3DA" w14:textId="7777777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>
              <w:t>3.</w:t>
            </w:r>
            <w:r>
              <w:tab/>
              <w:t xml:space="preserve">Принятие Учетной </w:t>
            </w:r>
            <w:r>
              <w:lastRenderedPageBreak/>
              <w:t>политики университета;</w:t>
            </w:r>
          </w:p>
          <w:p w14:paraId="0EA076B9" w14:textId="7777777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>
              <w:t>4.</w:t>
            </w:r>
            <w:r>
              <w:tab/>
              <w:t>Принятие Инвестиционной политики университета;</w:t>
            </w:r>
          </w:p>
          <w:p w14:paraId="7947A66C" w14:textId="3D4F45C1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 w:rsidRPr="00E07FAE">
              <w:t xml:space="preserve">5. </w:t>
            </w:r>
            <w:r>
              <w:t xml:space="preserve">Внедрить Международный стандарт финансовой отчетности для общественного сектора; </w:t>
            </w:r>
          </w:p>
          <w:p w14:paraId="3FF760AA" w14:textId="019ECFFA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 w:rsidRPr="00E07FAE">
              <w:t>6</w:t>
            </w:r>
            <w:r>
              <w:t>.</w:t>
            </w:r>
            <w:r>
              <w:tab/>
              <w:t>Утвердить финансовый план с учетом оптимизации в рамках смягчения последствий пандемии;</w:t>
            </w:r>
          </w:p>
          <w:p w14:paraId="10441E65" w14:textId="61A41A37" w:rsidR="00E07FAE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 w:rsidRPr="00E07FAE">
              <w:t>7</w:t>
            </w:r>
            <w:r>
              <w:t>.</w:t>
            </w:r>
            <w:r>
              <w:tab/>
              <w:t>Провести оптимизацию бюрократических бизнес процессов;</w:t>
            </w:r>
          </w:p>
          <w:p w14:paraId="19349FAF" w14:textId="4D1B8E80" w:rsidR="00D065A4" w:rsidRPr="00FA12F1" w:rsidRDefault="00E07FAE" w:rsidP="00E07FAE">
            <w:pPr>
              <w:pStyle w:val="tkTablica"/>
              <w:tabs>
                <w:tab w:val="left" w:pos="301"/>
              </w:tabs>
              <w:jc w:val="left"/>
            </w:pPr>
            <w:r w:rsidRPr="00E07FAE">
              <w:t>8</w:t>
            </w:r>
            <w:r>
              <w:t>.</w:t>
            </w:r>
            <w:r>
              <w:tab/>
              <w:t>Каждое структурное подразделение должно разработать бизнес-план и положение структурного подразделения.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BBBE" w14:textId="1124B0E8" w:rsidR="00D065A4" w:rsidRPr="00E07FAE" w:rsidRDefault="00E07FAE" w:rsidP="00D065A4">
            <w:pPr>
              <w:pStyle w:val="tkTablica"/>
            </w:pPr>
            <w:r>
              <w:rPr>
                <w:lang w:val="en-US"/>
              </w:rPr>
              <w:lastRenderedPageBreak/>
              <w:t>2023</w:t>
            </w:r>
            <w:r>
              <w:t>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0EBF" w14:textId="17BE958F" w:rsidR="00E07FAE" w:rsidRPr="0092741F" w:rsidRDefault="00E07FAE" w:rsidP="00E07FAE">
            <w:pPr>
              <w:pStyle w:val="tkTablica"/>
              <w:jc w:val="left"/>
            </w:pPr>
            <w:r>
              <w:t xml:space="preserve">T.09 - Коэффициент автономии - </w:t>
            </w:r>
            <w:r w:rsidRPr="0092741F">
              <w:t>&gt;0.5</w:t>
            </w:r>
          </w:p>
          <w:p w14:paraId="74A6AB8C" w14:textId="77777777" w:rsidR="00E07FAE" w:rsidRDefault="00E07FAE" w:rsidP="00E07FAE">
            <w:pPr>
              <w:pStyle w:val="tkTablica"/>
              <w:jc w:val="left"/>
            </w:pPr>
            <w:r>
              <w:t xml:space="preserve">Т.10- 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</w:p>
          <w:p w14:paraId="391004EF" w14:textId="77777777" w:rsidR="00E07FAE" w:rsidRDefault="00E07FAE" w:rsidP="00E07FAE">
            <w:pPr>
              <w:pStyle w:val="tkTablica"/>
              <w:jc w:val="left"/>
            </w:pPr>
            <w:r>
              <w:t xml:space="preserve">Т.11 -Коэффициент обеспеченности </w:t>
            </w:r>
            <w:proofErr w:type="gramStart"/>
            <w:r>
              <w:t>собственными</w:t>
            </w:r>
            <w:proofErr w:type="gramEnd"/>
          </w:p>
          <w:p w14:paraId="369A0E08" w14:textId="22B0E833" w:rsidR="00E07FAE" w:rsidRPr="00E07FAE" w:rsidRDefault="00E07FAE" w:rsidP="00E07FAE">
            <w:pPr>
              <w:pStyle w:val="tkTablica"/>
              <w:jc w:val="left"/>
            </w:pPr>
            <w:r>
              <w:t xml:space="preserve"> оборотными средствами</w:t>
            </w:r>
            <w:r w:rsidRPr="00E07FAE">
              <w:t xml:space="preserve"> - &gt;0.1</w:t>
            </w:r>
          </w:p>
          <w:p w14:paraId="4F190E24" w14:textId="7F341EF4" w:rsidR="00E07FAE" w:rsidRPr="0092741F" w:rsidRDefault="00E07FAE" w:rsidP="00E07FAE">
            <w:pPr>
              <w:pStyle w:val="tkTablica"/>
              <w:jc w:val="left"/>
            </w:pPr>
            <w:r>
              <w:t>Т.12 -Коэффициент покрытия инвестиций</w:t>
            </w:r>
            <w:r w:rsidRPr="00E07FAE">
              <w:t xml:space="preserve"> </w:t>
            </w:r>
            <w:r w:rsidRPr="0092741F">
              <w:t>- &gt;0.7</w:t>
            </w:r>
          </w:p>
          <w:p w14:paraId="0F404EA0" w14:textId="77777777" w:rsidR="00E07FAE" w:rsidRDefault="00E07FAE" w:rsidP="00E07FAE">
            <w:pPr>
              <w:pStyle w:val="tkTablica"/>
              <w:jc w:val="left"/>
            </w:pPr>
            <w:r>
              <w:t>T.13 - Коэффициент маневренности чистого актива</w:t>
            </w:r>
          </w:p>
          <w:p w14:paraId="311517E8" w14:textId="77777777" w:rsidR="00E07FAE" w:rsidRDefault="00E07FAE" w:rsidP="00E07FAE">
            <w:pPr>
              <w:pStyle w:val="tkTablica"/>
              <w:jc w:val="left"/>
            </w:pPr>
            <w:r>
              <w:t xml:space="preserve">Т.14 -Коэффициент мобильности </w:t>
            </w:r>
            <w:r>
              <w:lastRenderedPageBreak/>
              <w:t>имущества</w:t>
            </w:r>
          </w:p>
          <w:p w14:paraId="1142F993" w14:textId="77777777" w:rsidR="00E07FAE" w:rsidRDefault="00E07FAE" w:rsidP="00E07FAE">
            <w:pPr>
              <w:pStyle w:val="tkTablica"/>
              <w:jc w:val="left"/>
            </w:pPr>
            <w:r>
              <w:t>Т.15 -Коэффициент мобильности оборотных средств</w:t>
            </w:r>
          </w:p>
          <w:p w14:paraId="516D2B28" w14:textId="3FD967A9" w:rsidR="00E07FAE" w:rsidRPr="0092741F" w:rsidRDefault="00E07FAE" w:rsidP="00E07FAE">
            <w:pPr>
              <w:pStyle w:val="tkTablica"/>
              <w:jc w:val="left"/>
            </w:pPr>
            <w:r>
              <w:t>Т.16-Коэффициент обеспеченности запасов</w:t>
            </w:r>
            <w:r w:rsidRPr="0092741F">
              <w:t xml:space="preserve"> – &gt; 0.5</w:t>
            </w:r>
          </w:p>
          <w:p w14:paraId="05D52039" w14:textId="641D848E" w:rsidR="00D065A4" w:rsidRPr="00FA12F1" w:rsidRDefault="00E07FAE" w:rsidP="00E07FAE">
            <w:pPr>
              <w:pStyle w:val="tkTablica"/>
              <w:jc w:val="left"/>
            </w:pPr>
            <w:r>
              <w:t>Т.17-Коэффициент краткосрочной задолженности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E706" w14:textId="617BF3C6" w:rsidR="00D065A4" w:rsidRPr="00FA12F1" w:rsidRDefault="00E07FAE" w:rsidP="00D065A4">
            <w:pPr>
              <w:pStyle w:val="tkTablica"/>
            </w:pPr>
            <w:r w:rsidRPr="00E07FAE">
              <w:lastRenderedPageBreak/>
              <w:t>Ректор, финансовый директор</w:t>
            </w:r>
          </w:p>
        </w:tc>
      </w:tr>
      <w:tr w:rsidR="003C5DD7" w14:paraId="6CF63F81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6146" w14:textId="47EAF5DA" w:rsidR="003C5DD7" w:rsidRPr="00E07FAE" w:rsidRDefault="00E07FAE" w:rsidP="00D065A4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87C2" w14:textId="5424BAF4" w:rsidR="003C5DD7" w:rsidRPr="00FA12F1" w:rsidRDefault="00E07FAE" w:rsidP="00D065A4">
            <w:pPr>
              <w:pStyle w:val="tkTablica"/>
            </w:pPr>
            <w:r w:rsidRPr="00E07FAE">
              <w:t xml:space="preserve">O.8.2 Финансовая помощь для обучения в </w:t>
            </w:r>
            <w:proofErr w:type="spellStart"/>
            <w:r w:rsidRPr="00E07FAE">
              <w:t>ОшГУ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FFA6" w14:textId="77777777" w:rsidR="00E07FAE" w:rsidRDefault="00E07FAE" w:rsidP="00E07FAE">
            <w:pPr>
              <w:pStyle w:val="tkTablica"/>
              <w:tabs>
                <w:tab w:val="left" w:pos="256"/>
              </w:tabs>
            </w:pPr>
            <w:r>
              <w:t>Устойчивость:</w:t>
            </w:r>
          </w:p>
          <w:p w14:paraId="03627DD1" w14:textId="77777777" w:rsidR="00E07FAE" w:rsidRDefault="00E07FAE" w:rsidP="00E07FAE">
            <w:pPr>
              <w:pStyle w:val="tkTablica"/>
              <w:tabs>
                <w:tab w:val="left" w:pos="256"/>
              </w:tabs>
            </w:pPr>
            <w:r>
              <w:t>1.</w:t>
            </w:r>
            <w:r>
              <w:tab/>
              <w:t xml:space="preserve">Организация общественного фонда «Стипендиальная программа </w:t>
            </w:r>
            <w:proofErr w:type="spellStart"/>
            <w:r>
              <w:t>ОшГУ</w:t>
            </w:r>
            <w:proofErr w:type="spellEnd"/>
            <w:r>
              <w:t>»;</w:t>
            </w:r>
          </w:p>
          <w:p w14:paraId="4E02E256" w14:textId="74816DB9" w:rsidR="003C5DD7" w:rsidRPr="00FA12F1" w:rsidRDefault="00E07FAE" w:rsidP="00E07FAE">
            <w:pPr>
              <w:pStyle w:val="tkTablica"/>
              <w:tabs>
                <w:tab w:val="left" w:pos="256"/>
              </w:tabs>
            </w:pPr>
            <w:r>
              <w:t>2.</w:t>
            </w:r>
            <w:r>
              <w:tab/>
              <w:t>Организация общественного фонда «Исследования и инновация».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D44F" w14:textId="6689D71E" w:rsidR="003C5DD7" w:rsidRPr="00E07FAE" w:rsidRDefault="00E07FAE" w:rsidP="00D065A4">
            <w:pPr>
              <w:pStyle w:val="tkTablica"/>
            </w:pPr>
            <w:r>
              <w:rPr>
                <w:lang w:val="en-US"/>
              </w:rPr>
              <w:t>2023</w:t>
            </w:r>
            <w:r>
              <w:t>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F0B9" w14:textId="36BC6DF7" w:rsidR="00E07FAE" w:rsidRDefault="00E07FAE" w:rsidP="00E07FAE">
            <w:pPr>
              <w:pStyle w:val="tkTablica"/>
            </w:pPr>
            <w:r>
              <w:t xml:space="preserve">Т.18 Выделенные средства для студентов бакалавра и магистратуры по Стипендиальной программе </w:t>
            </w:r>
            <w:proofErr w:type="spellStart"/>
            <w:r>
              <w:t>ОшГУ</w:t>
            </w:r>
            <w:proofErr w:type="spellEnd"/>
            <w:r>
              <w:t xml:space="preserve"> (</w:t>
            </w:r>
            <w:proofErr w:type="spellStart"/>
            <w:r>
              <w:t>scholarship</w:t>
            </w:r>
            <w:proofErr w:type="spellEnd"/>
            <w:r>
              <w:t xml:space="preserve">) - </w:t>
            </w:r>
            <w:r w:rsidRPr="00E07FAE">
              <w:t>&gt;</w:t>
            </w:r>
            <w:r>
              <w:t>5</w:t>
            </w:r>
            <w:r w:rsidRPr="00E07FAE">
              <w:t xml:space="preserve">0 </w:t>
            </w:r>
            <w:proofErr w:type="spellStart"/>
            <w:r w:rsidRPr="00E07FAE">
              <w:t>млн</w:t>
            </w:r>
            <w:proofErr w:type="gramStart"/>
            <w:r w:rsidRPr="00E07FAE">
              <w:t>.с</w:t>
            </w:r>
            <w:proofErr w:type="gramEnd"/>
            <w:r w:rsidRPr="00E07FAE">
              <w:t>омов</w:t>
            </w:r>
            <w:proofErr w:type="spellEnd"/>
          </w:p>
          <w:p w14:paraId="442AB716" w14:textId="1A38B024" w:rsidR="003C5DD7" w:rsidRPr="00FA12F1" w:rsidRDefault="00E07FAE" w:rsidP="00E07FAE">
            <w:pPr>
              <w:pStyle w:val="tkTablica"/>
            </w:pPr>
            <w:r>
              <w:t xml:space="preserve">Т.19 Выделенные средства для студентов </w:t>
            </w:r>
            <w:proofErr w:type="spellStart"/>
            <w:r>
              <w:t>PhD</w:t>
            </w:r>
            <w:proofErr w:type="spellEnd"/>
            <w:r>
              <w:t xml:space="preserve">, аспирантов по программе </w:t>
            </w:r>
            <w:proofErr w:type="spellStart"/>
            <w:r>
              <w:t>ОшГУ</w:t>
            </w:r>
            <w:proofErr w:type="spellEnd"/>
            <w:r>
              <w:t xml:space="preserve"> «Исследования и инновация» (</w:t>
            </w:r>
            <w:proofErr w:type="spellStart"/>
            <w:r>
              <w:t>fellowship</w:t>
            </w:r>
            <w:proofErr w:type="spellEnd"/>
            <w:r>
              <w:t>) -</w:t>
            </w:r>
            <w:r w:rsidRPr="00E07FAE">
              <w:t>&gt;</w:t>
            </w:r>
            <w:r>
              <w:t>5</w:t>
            </w:r>
            <w:r w:rsidRPr="00E07FAE">
              <w:t xml:space="preserve">0 </w:t>
            </w:r>
            <w:proofErr w:type="spellStart"/>
            <w:r w:rsidRPr="00E07FAE">
              <w:t>млн</w:t>
            </w:r>
            <w:proofErr w:type="gramStart"/>
            <w:r w:rsidRPr="00E07FAE">
              <w:t>.с</w:t>
            </w:r>
            <w:proofErr w:type="gramEnd"/>
            <w:r w:rsidRPr="00E07FAE">
              <w:t>омов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9F69" w14:textId="30993FE3" w:rsidR="003C5DD7" w:rsidRPr="00FA12F1" w:rsidRDefault="00BE2FBD" w:rsidP="00D065A4">
            <w:pPr>
              <w:pStyle w:val="tkTablica"/>
            </w:pPr>
            <w:r w:rsidRPr="00BE2FBD">
              <w:t>Ректор, финансовый директор, проректор по учебной работе, проректор по научной работе</w:t>
            </w:r>
          </w:p>
        </w:tc>
      </w:tr>
      <w:tr w:rsidR="003C5DD7" w14:paraId="3FCE5C0B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0AD9" w14:textId="5DDD49F2" w:rsidR="003C5DD7" w:rsidRPr="00FA12F1" w:rsidRDefault="001148D6" w:rsidP="00D065A4">
            <w:pPr>
              <w:pStyle w:val="tkTablica"/>
              <w:jc w:val="center"/>
            </w:pPr>
            <w:r>
              <w:t>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F19D" w14:textId="504B8844" w:rsidR="003C5DD7" w:rsidRPr="00FA12F1" w:rsidRDefault="001148D6" w:rsidP="00D065A4">
            <w:pPr>
              <w:pStyle w:val="tkTablica"/>
            </w:pPr>
            <w:r w:rsidRPr="001148D6">
              <w:t xml:space="preserve">O.8.3 Содействие социальной устойчивости университетского сообщества </w:t>
            </w:r>
            <w:r w:rsidRPr="001148D6">
              <w:lastRenderedPageBreak/>
              <w:t>и более широких сообществ в целом.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2839" w14:textId="77777777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lastRenderedPageBreak/>
              <w:t>Студенческое сообщество:</w:t>
            </w:r>
          </w:p>
          <w:p w14:paraId="54E1FF47" w14:textId="77777777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1.</w:t>
            </w:r>
            <w:r>
              <w:tab/>
              <w:t xml:space="preserve">Принять положение о студенческом союзе и </w:t>
            </w:r>
            <w:r>
              <w:lastRenderedPageBreak/>
              <w:t>студенческих группах;</w:t>
            </w:r>
          </w:p>
          <w:p w14:paraId="7D0B2832" w14:textId="73FC76B2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2.</w:t>
            </w:r>
            <w:r>
              <w:tab/>
              <w:t>Принять инструкцию о поведениях студентов.</w:t>
            </w:r>
          </w:p>
          <w:p w14:paraId="30120B76" w14:textId="77777777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 xml:space="preserve">Работа в </w:t>
            </w:r>
            <w:proofErr w:type="spellStart"/>
            <w:r>
              <w:t>ОшГУ</w:t>
            </w:r>
            <w:proofErr w:type="spellEnd"/>
            <w:r>
              <w:t>:</w:t>
            </w:r>
          </w:p>
          <w:p w14:paraId="3F4E8D1A" w14:textId="2F32E9E1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1.</w:t>
            </w:r>
            <w:r>
              <w:tab/>
              <w:t>Политика информационной безопасности;</w:t>
            </w:r>
          </w:p>
          <w:p w14:paraId="4387F31D" w14:textId="77777777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2.</w:t>
            </w:r>
            <w:r>
              <w:tab/>
              <w:t>Политика качества;</w:t>
            </w:r>
          </w:p>
          <w:p w14:paraId="5186831D" w14:textId="4F431B01" w:rsidR="001148D6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3.</w:t>
            </w:r>
            <w:r>
              <w:tab/>
              <w:t>Принять правила внутреннего трудового распорядка;</w:t>
            </w:r>
          </w:p>
          <w:p w14:paraId="285AD227" w14:textId="3060D8BC" w:rsidR="003C5DD7" w:rsidRPr="00FA12F1" w:rsidRDefault="001148D6" w:rsidP="001148D6">
            <w:pPr>
              <w:pStyle w:val="tkTablica"/>
              <w:tabs>
                <w:tab w:val="left" w:pos="316"/>
              </w:tabs>
              <w:jc w:val="left"/>
            </w:pPr>
            <w:r>
              <w:t>4.</w:t>
            </w:r>
            <w:r>
              <w:tab/>
              <w:t>Принять документ о критериях оценки деятельности и т.п.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EBE6" w14:textId="3441FE73" w:rsidR="003C5DD7" w:rsidRPr="00FA12F1" w:rsidRDefault="00A03B2A" w:rsidP="00D065A4">
            <w:pPr>
              <w:pStyle w:val="tkTablica"/>
            </w:pPr>
            <w:r>
              <w:lastRenderedPageBreak/>
              <w:t>2023г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A635" w14:textId="7E3E3E9F" w:rsidR="003C5DD7" w:rsidRPr="00FA12F1" w:rsidRDefault="00A03B2A" w:rsidP="00D065A4">
            <w:pPr>
              <w:pStyle w:val="tkTablica"/>
            </w:pPr>
            <w:r w:rsidRPr="00A03B2A">
              <w:t>T.20 - Прогресс, достигнутый в осуществлении соответствующих мер</w:t>
            </w:r>
            <w:r>
              <w:t xml:space="preserve"> – </w:t>
            </w:r>
            <w:proofErr w:type="gramStart"/>
            <w:r>
              <w:t>принятые</w:t>
            </w:r>
            <w:proofErr w:type="gramEnd"/>
            <w:r>
              <w:t xml:space="preserve"> НПА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F5F3" w14:textId="5AAB0564" w:rsidR="003C5DD7" w:rsidRPr="00FA12F1" w:rsidRDefault="00A03B2A" w:rsidP="00D065A4">
            <w:pPr>
              <w:pStyle w:val="tkTablica"/>
            </w:pPr>
            <w:r>
              <w:t>ректор</w:t>
            </w:r>
          </w:p>
        </w:tc>
      </w:tr>
      <w:tr w:rsidR="00A03B2A" w14:paraId="5F708A9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2CD8" w14:textId="1F88B1A5" w:rsidR="00A03B2A" w:rsidRDefault="00A03B2A" w:rsidP="00D065A4">
            <w:pPr>
              <w:pStyle w:val="tkTablica"/>
              <w:jc w:val="center"/>
            </w:pPr>
            <w:r>
              <w:lastRenderedPageBreak/>
              <w:t>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3D85" w14:textId="65F97ADF" w:rsidR="00A03B2A" w:rsidRPr="001148D6" w:rsidRDefault="00A03B2A" w:rsidP="00A03B2A">
            <w:pPr>
              <w:pStyle w:val="tkTablica"/>
              <w:jc w:val="left"/>
            </w:pPr>
            <w:r w:rsidRPr="00A03B2A">
              <w:t>O.8.4 Квалификация экологической устойчивости инфраструктуры университета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C9AA" w14:textId="77777777" w:rsidR="00A03B2A" w:rsidRDefault="00A03B2A" w:rsidP="00A03B2A">
            <w:pPr>
              <w:pStyle w:val="tkTablica"/>
              <w:tabs>
                <w:tab w:val="left" w:pos="316"/>
              </w:tabs>
            </w:pPr>
            <w:r>
              <w:t>Устойчивость:</w:t>
            </w:r>
          </w:p>
          <w:p w14:paraId="708E71C5" w14:textId="77777777" w:rsidR="00A03B2A" w:rsidRDefault="00A03B2A" w:rsidP="00A03B2A">
            <w:pPr>
              <w:pStyle w:val="tkTablica"/>
              <w:tabs>
                <w:tab w:val="left" w:pos="316"/>
              </w:tabs>
            </w:pPr>
            <w:r>
              <w:t>1.</w:t>
            </w:r>
            <w:r>
              <w:tab/>
              <w:t>Инспектирование;</w:t>
            </w:r>
          </w:p>
          <w:p w14:paraId="23AF8BE1" w14:textId="32BA0C7B" w:rsidR="00A03B2A" w:rsidRDefault="00A03B2A" w:rsidP="00A03B2A">
            <w:pPr>
              <w:pStyle w:val="tkTablica"/>
              <w:tabs>
                <w:tab w:val="left" w:pos="316"/>
              </w:tabs>
            </w:pPr>
            <w:r>
              <w:t>2.</w:t>
            </w:r>
            <w:r>
              <w:tab/>
              <w:t xml:space="preserve">Соблюдение строительных норм и правил, </w:t>
            </w:r>
            <w:proofErr w:type="gramStart"/>
            <w:r>
              <w:t>утвержденный</w:t>
            </w:r>
            <w:proofErr w:type="gramEnd"/>
            <w:r>
              <w:t xml:space="preserve"> Правительством </w:t>
            </w:r>
            <w:proofErr w:type="spellStart"/>
            <w:r>
              <w:t>Кыргызской</w:t>
            </w:r>
            <w:proofErr w:type="spellEnd"/>
            <w:r>
              <w:t xml:space="preserve"> Республики;</w:t>
            </w:r>
          </w:p>
          <w:p w14:paraId="15DD1C9E" w14:textId="1882A22F" w:rsidR="00A03B2A" w:rsidRDefault="00A03B2A" w:rsidP="00A03B2A">
            <w:pPr>
              <w:pStyle w:val="tkTablica"/>
              <w:tabs>
                <w:tab w:val="left" w:pos="316"/>
              </w:tabs>
              <w:jc w:val="left"/>
            </w:pPr>
            <w:r>
              <w:t>3.</w:t>
            </w:r>
            <w:r>
              <w:tab/>
              <w:t>Соблюдение санитарно-эпидемиологических норм.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9244" w14:textId="09235884" w:rsidR="00A03B2A" w:rsidRDefault="00A03B2A" w:rsidP="00D065A4">
            <w:pPr>
              <w:pStyle w:val="tkTablica"/>
            </w:pPr>
            <w:r>
              <w:t>2023г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35BD" w14:textId="4BD531A2" w:rsidR="00A03B2A" w:rsidRPr="00A03B2A" w:rsidRDefault="00A03B2A" w:rsidP="00D065A4">
            <w:pPr>
              <w:pStyle w:val="tkTablica"/>
            </w:pPr>
            <w:r w:rsidRPr="00A03B2A">
              <w:t>T.20 - Прогресс, достигнутый в осуществлении соответствующих мер</w:t>
            </w:r>
            <w:r>
              <w:t xml:space="preserve"> – пройти аудит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50E0" w14:textId="3A25063D" w:rsidR="00A03B2A" w:rsidRDefault="00A03B2A" w:rsidP="00A03B2A">
            <w:pPr>
              <w:pStyle w:val="tkTablica"/>
              <w:jc w:val="left"/>
            </w:pPr>
            <w:r w:rsidRPr="00A03B2A">
              <w:t>Делегированное лицо по соблюдение санитарно-эпидемиологических норм</w:t>
            </w:r>
          </w:p>
        </w:tc>
      </w:tr>
      <w:tr w:rsidR="00531103" w14:paraId="17660998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DB4E" w14:textId="5B263166" w:rsidR="00531103" w:rsidRPr="00531103" w:rsidRDefault="00531103" w:rsidP="00531103">
            <w:pPr>
              <w:pStyle w:val="tkTablica"/>
              <w:jc w:val="center"/>
              <w:rPr>
                <w:b/>
                <w:bCs/>
              </w:rPr>
            </w:pPr>
            <w:r w:rsidRPr="00531103">
              <w:rPr>
                <w:b/>
                <w:bCs/>
              </w:rPr>
              <w:t>2.Политика развития</w:t>
            </w:r>
          </w:p>
        </w:tc>
      </w:tr>
      <w:tr w:rsidR="009239C5" w14:paraId="4E1F243C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BDCD" w14:textId="2B16153A" w:rsidR="009239C5" w:rsidRPr="00FA12F1" w:rsidRDefault="00531103" w:rsidP="009239C5">
            <w:pPr>
              <w:pStyle w:val="tkTablica"/>
              <w:jc w:val="center"/>
            </w:pPr>
            <w:r>
              <w:t>2.1</w:t>
            </w:r>
            <w:r w:rsidR="009239C5">
              <w:t>. Политика Веб-доступности</w:t>
            </w:r>
          </w:p>
        </w:tc>
      </w:tr>
      <w:tr w:rsidR="00185C7E" w14:paraId="53F2D54A" w14:textId="77777777" w:rsidTr="001016D3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90AA" w14:textId="1EB8A3F6" w:rsidR="00185C7E" w:rsidRPr="00FA12F1" w:rsidRDefault="00185C7E" w:rsidP="00D065A4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84A7" w14:textId="52058847" w:rsidR="00185C7E" w:rsidRPr="00FA12F1" w:rsidRDefault="00185C7E" w:rsidP="00D065A4">
            <w:pPr>
              <w:pStyle w:val="tkTablica"/>
            </w:pPr>
            <w:r w:rsidRPr="00185C7E">
              <w:t>Присоединение к Европейской исследовательской образовательной сети GEANT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BAA" w14:textId="016868E8" w:rsidR="00185C7E" w:rsidRPr="00FA12F1" w:rsidRDefault="00185C7E" w:rsidP="00D065A4">
            <w:pPr>
              <w:pStyle w:val="tkTablica"/>
            </w:pPr>
            <w:r>
              <w:t>Разработка и принятие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2029" w14:textId="5D2D05C3" w:rsidR="00185C7E" w:rsidRPr="00FA12F1" w:rsidRDefault="00185C7E" w:rsidP="00D065A4">
            <w:pPr>
              <w:pStyle w:val="tkTablica"/>
            </w:pPr>
            <w:r>
              <w:t>2023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91D8" w14:textId="08315B4F" w:rsidR="00185C7E" w:rsidRPr="00FA12F1" w:rsidRDefault="00185C7E" w:rsidP="00D065A4">
            <w:pPr>
              <w:pStyle w:val="tkTablica"/>
            </w:pPr>
            <w:r>
              <w:t xml:space="preserve">Аудит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FA36" w14:textId="2D24AD7A" w:rsidR="00185C7E" w:rsidRPr="00185C7E" w:rsidRDefault="00185C7E" w:rsidP="00D065A4">
            <w:pPr>
              <w:pStyle w:val="tkTablica"/>
            </w:pPr>
            <w:r>
              <w:t xml:space="preserve">Директор </w:t>
            </w:r>
            <w:r>
              <w:rPr>
                <w:lang w:val="en-US"/>
              </w:rPr>
              <w:t xml:space="preserve">IT </w:t>
            </w:r>
            <w:r>
              <w:t>Академии</w:t>
            </w:r>
          </w:p>
        </w:tc>
      </w:tr>
      <w:tr w:rsidR="00185C7E" w14:paraId="7F98C35B" w14:textId="77777777" w:rsidTr="001016D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EFDD" w14:textId="77777777" w:rsidR="00185C7E" w:rsidRPr="00FA12F1" w:rsidRDefault="00185C7E" w:rsidP="00D065A4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C919" w14:textId="59903CC2" w:rsidR="00185C7E" w:rsidRPr="00FA12F1" w:rsidRDefault="00185C7E" w:rsidP="00D065A4">
            <w:pPr>
              <w:pStyle w:val="tkTablica"/>
            </w:pPr>
            <w:r w:rsidRPr="00185C7E">
              <w:t xml:space="preserve">Модернизация и развитие электронного документооборота </w:t>
            </w:r>
            <w:proofErr w:type="spellStart"/>
            <w:r w:rsidRPr="00185C7E">
              <w:t>AiDOC</w:t>
            </w:r>
            <w:proofErr w:type="spellEnd"/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BFCA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7E07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9D9F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B6C0" w14:textId="77777777" w:rsidR="00185C7E" w:rsidRPr="00FA12F1" w:rsidRDefault="00185C7E" w:rsidP="00D065A4">
            <w:pPr>
              <w:pStyle w:val="tkTablica"/>
            </w:pPr>
          </w:p>
        </w:tc>
      </w:tr>
      <w:tr w:rsidR="00185C7E" w14:paraId="3B2940F0" w14:textId="77777777" w:rsidTr="001016D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F13C" w14:textId="77777777" w:rsidR="00185C7E" w:rsidRPr="00FA12F1" w:rsidRDefault="00185C7E" w:rsidP="00D065A4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417F" w14:textId="23D9DD29" w:rsidR="00185C7E" w:rsidRPr="00FA12F1" w:rsidRDefault="00185C7E" w:rsidP="00D065A4">
            <w:pPr>
              <w:pStyle w:val="tkTablica"/>
            </w:pPr>
            <w:r w:rsidRPr="00185C7E">
              <w:t>Прием и регистрация входящей корреспонденции.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6F8A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E922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9BAF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7CB7" w14:textId="77777777" w:rsidR="00185C7E" w:rsidRPr="00FA12F1" w:rsidRDefault="00185C7E" w:rsidP="00D065A4">
            <w:pPr>
              <w:pStyle w:val="tkTablica"/>
            </w:pPr>
          </w:p>
        </w:tc>
      </w:tr>
      <w:tr w:rsidR="00185C7E" w14:paraId="3D061E9F" w14:textId="77777777" w:rsidTr="001016D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E92" w14:textId="77777777" w:rsidR="00185C7E" w:rsidRPr="00FA12F1" w:rsidRDefault="00185C7E" w:rsidP="00D065A4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F6EA" w14:textId="37E863B8" w:rsidR="00185C7E" w:rsidRPr="00FA12F1" w:rsidRDefault="00185C7E" w:rsidP="00D065A4">
            <w:pPr>
              <w:pStyle w:val="tkTablica"/>
            </w:pPr>
            <w:r w:rsidRPr="00185C7E">
              <w:t>Учет и прохождение документов в структурном подразделении Университета.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3A9C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5713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D07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964" w14:textId="77777777" w:rsidR="00185C7E" w:rsidRPr="00FA12F1" w:rsidRDefault="00185C7E" w:rsidP="00D065A4">
            <w:pPr>
              <w:pStyle w:val="tkTablica"/>
            </w:pPr>
          </w:p>
        </w:tc>
      </w:tr>
      <w:tr w:rsidR="00185C7E" w14:paraId="01DD00BB" w14:textId="77777777" w:rsidTr="001016D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99DC" w14:textId="77777777" w:rsidR="00185C7E" w:rsidRPr="00FA12F1" w:rsidRDefault="00185C7E" w:rsidP="00D065A4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5F92" w14:textId="7AE1AE3C" w:rsidR="00185C7E" w:rsidRPr="00FA12F1" w:rsidRDefault="00185C7E" w:rsidP="00D065A4">
            <w:pPr>
              <w:pStyle w:val="tkTablica"/>
            </w:pPr>
            <w:r w:rsidRPr="00185C7E">
              <w:t>Использование архивных документов.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24EE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7D7A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81F3" w14:textId="77777777" w:rsidR="00185C7E" w:rsidRPr="00FA12F1" w:rsidRDefault="00185C7E" w:rsidP="00D065A4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F0F1" w14:textId="77777777" w:rsidR="00185C7E" w:rsidRPr="00FA12F1" w:rsidRDefault="00185C7E" w:rsidP="00D065A4">
            <w:pPr>
              <w:pStyle w:val="tkTablica"/>
            </w:pPr>
          </w:p>
        </w:tc>
      </w:tr>
      <w:tr w:rsidR="009239C5" w14:paraId="287A18CB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D6AB" w14:textId="09CC57BF" w:rsidR="009239C5" w:rsidRPr="00FA12F1" w:rsidRDefault="00531103" w:rsidP="009239C5">
            <w:pPr>
              <w:pStyle w:val="tkTablica"/>
              <w:jc w:val="center"/>
            </w:pPr>
            <w:r>
              <w:t>2.2.</w:t>
            </w:r>
            <w:r w:rsidR="009239C5">
              <w:t xml:space="preserve"> Политика информационной безопасности</w:t>
            </w:r>
          </w:p>
        </w:tc>
      </w:tr>
      <w:tr w:rsidR="00185C7E" w14:paraId="6DE771D7" w14:textId="77777777" w:rsidTr="003D58E7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7ED1" w14:textId="7E0DFAAC" w:rsidR="00185C7E" w:rsidRPr="00FA12F1" w:rsidRDefault="00185C7E" w:rsidP="00185C7E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DBA9" w14:textId="6630C6FD" w:rsidR="00185C7E" w:rsidRPr="00FA12F1" w:rsidRDefault="00185C7E" w:rsidP="00185C7E">
            <w:pPr>
              <w:pStyle w:val="tkTablica"/>
            </w:pPr>
            <w:r>
              <w:t>Порядок доступа пользователей к информационным системам, в которых обрабатывается информация персонального характера.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C406" w14:textId="4D984811" w:rsidR="00185C7E" w:rsidRPr="00FA12F1" w:rsidRDefault="00185C7E" w:rsidP="00185C7E">
            <w:pPr>
              <w:pStyle w:val="tkTablica"/>
            </w:pPr>
            <w:r>
              <w:t>Разработка и принятие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0E06" w14:textId="6611A2EB" w:rsidR="00185C7E" w:rsidRPr="00FA12F1" w:rsidRDefault="00185C7E" w:rsidP="00185C7E">
            <w:pPr>
              <w:pStyle w:val="tkTablica"/>
            </w:pPr>
            <w:r>
              <w:t>2023г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A8C4" w14:textId="60CA9E96" w:rsidR="00185C7E" w:rsidRPr="00185C7E" w:rsidRDefault="00185C7E" w:rsidP="00185C7E">
            <w:pPr>
              <w:pStyle w:val="tkTablica"/>
            </w:pPr>
            <w:r>
              <w:t>Аудит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1D99" w14:textId="5453DA1E" w:rsidR="00185C7E" w:rsidRPr="00FA12F1" w:rsidRDefault="00185C7E" w:rsidP="00185C7E">
            <w:pPr>
              <w:pStyle w:val="tkTablica"/>
            </w:pPr>
            <w:r>
              <w:t>Директор Дата Центра</w:t>
            </w:r>
          </w:p>
        </w:tc>
      </w:tr>
      <w:tr w:rsidR="00185C7E" w14:paraId="0B496E5A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AEEE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BBA6" w14:textId="242F5FF7" w:rsidR="00185C7E" w:rsidRPr="00FA12F1" w:rsidRDefault="00185C7E" w:rsidP="00185C7E">
            <w:pPr>
              <w:pStyle w:val="tkTablica"/>
            </w:pPr>
            <w:r w:rsidRPr="00185C7E">
              <w:t>Сетевая безопасность.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AB5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1E5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AAC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875B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A3589BD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DC01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D26D" w14:textId="16589A2D" w:rsidR="00185C7E" w:rsidRPr="00FA12F1" w:rsidRDefault="00185C7E" w:rsidP="00185C7E">
            <w:pPr>
              <w:pStyle w:val="tkTablica"/>
            </w:pPr>
            <w:r w:rsidRPr="00185C7E">
              <w:t>Локальная безопасность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850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1B7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29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7E00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1E3154BC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2BF1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7C8B" w14:textId="6C7CDAB9" w:rsidR="00185C7E" w:rsidRPr="00FA12F1" w:rsidRDefault="00185C7E" w:rsidP="00185C7E">
            <w:pPr>
              <w:pStyle w:val="tkTablica"/>
            </w:pPr>
            <w:r w:rsidRPr="00185C7E">
              <w:t>Уровни безопасности сре</w:t>
            </w:r>
            <w:proofErr w:type="gramStart"/>
            <w:r w:rsidRPr="00185C7E">
              <w:t>дств кр</w:t>
            </w:r>
            <w:proofErr w:type="gramEnd"/>
            <w:r w:rsidRPr="00185C7E">
              <w:t>иптографической защиты информации.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89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C11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59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141D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6B2B89C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E722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C39" w14:textId="6EEB9072" w:rsidR="00185C7E" w:rsidRPr="00FA12F1" w:rsidRDefault="00185C7E" w:rsidP="00185C7E">
            <w:pPr>
              <w:pStyle w:val="tkTablica"/>
            </w:pPr>
            <w:r w:rsidRPr="00185C7E">
              <w:t>Разграничение прав доступа к информационным системам и системам хранения данных, защита от несанкционированного доступа.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AB6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657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FC5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7057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70BB3A34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1A9E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B99" w14:textId="2B0999CB" w:rsidR="00185C7E" w:rsidRPr="00FA12F1" w:rsidRDefault="00185C7E" w:rsidP="00185C7E">
            <w:pPr>
              <w:pStyle w:val="tkTablica"/>
            </w:pPr>
            <w:r w:rsidRPr="00185C7E">
              <w:t>Использование электронной почты, сети Интернет.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AB2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9DF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839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31B8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D67F62F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F68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7C54" w14:textId="4126963E" w:rsidR="00185C7E" w:rsidRPr="00FA12F1" w:rsidRDefault="00185C7E" w:rsidP="00185C7E">
            <w:pPr>
              <w:pStyle w:val="tkTablica"/>
            </w:pPr>
            <w:r w:rsidRPr="00185C7E">
              <w:t>Физическая безопасность.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497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88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839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07DA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E27663B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693F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4ADC" w14:textId="1745D831" w:rsidR="00185C7E" w:rsidRPr="00FA12F1" w:rsidRDefault="00185C7E" w:rsidP="00185C7E">
            <w:pPr>
              <w:pStyle w:val="tkTablica"/>
            </w:pPr>
            <w:r w:rsidRPr="00185C7E">
              <w:t>Обработка персональных данных.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C3E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15B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967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7200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4B05AF0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BA56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3EAD" w14:textId="69704BF5" w:rsidR="00185C7E" w:rsidRPr="00185C7E" w:rsidRDefault="00185C7E" w:rsidP="00185C7E">
            <w:pPr>
              <w:pStyle w:val="tkTablica"/>
            </w:pPr>
            <w:r w:rsidRPr="00185C7E">
              <w:t xml:space="preserve">Дублирование, резервное копирование и хранение </w:t>
            </w:r>
            <w:r w:rsidRPr="00185C7E">
              <w:lastRenderedPageBreak/>
              <w:t>информации.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26A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8F5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929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408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DD25657" w14:textId="77777777" w:rsidTr="003D58E7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0E09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5733" w14:textId="71EA0276" w:rsidR="00185C7E" w:rsidRPr="00185C7E" w:rsidRDefault="00185C7E" w:rsidP="00185C7E">
            <w:pPr>
              <w:pStyle w:val="tkTablica"/>
            </w:pPr>
            <w:r w:rsidRPr="00185C7E">
              <w:t>Ответственность за соблюдение положений Политики информационной безопасности.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F08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634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6F4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BED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084554E" w14:textId="4DA3FD0B" w:rsidTr="00185C7E"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A503" w14:textId="1083498C" w:rsidR="00185C7E" w:rsidRPr="00FA12F1" w:rsidRDefault="00185C7E" w:rsidP="00185C7E">
            <w:pPr>
              <w:pStyle w:val="tkTablica"/>
              <w:jc w:val="center"/>
            </w:pPr>
            <w:r>
              <w:t>2.3. Учетная политика</w:t>
            </w:r>
          </w:p>
        </w:tc>
        <w:tc>
          <w:tcPr>
            <w:tcW w:w="484" w:type="pct"/>
          </w:tcPr>
          <w:p w14:paraId="272F6983" w14:textId="77777777" w:rsidR="00185C7E" w:rsidRDefault="00185C7E" w:rsidP="00185C7E"/>
        </w:tc>
        <w:tc>
          <w:tcPr>
            <w:tcW w:w="484" w:type="pct"/>
          </w:tcPr>
          <w:p w14:paraId="60EF8A40" w14:textId="77777777" w:rsidR="00185C7E" w:rsidRDefault="00185C7E" w:rsidP="00185C7E"/>
        </w:tc>
        <w:tc>
          <w:tcPr>
            <w:tcW w:w="483" w:type="pct"/>
          </w:tcPr>
          <w:p w14:paraId="609793E9" w14:textId="77777777" w:rsidR="00185C7E" w:rsidRDefault="00185C7E" w:rsidP="00185C7E"/>
        </w:tc>
      </w:tr>
      <w:tr w:rsidR="00185C7E" w14:paraId="2AB447B2" w14:textId="77777777" w:rsidTr="00C5564F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F54A" w14:textId="2A9CABE4" w:rsidR="00185C7E" w:rsidRPr="00FA12F1" w:rsidRDefault="00185C7E" w:rsidP="00185C7E">
            <w:pPr>
              <w:pStyle w:val="tkTablica"/>
              <w:jc w:val="center"/>
            </w:pPr>
            <w:r>
              <w:t>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EDFA" w14:textId="3DE842DF" w:rsidR="00185C7E" w:rsidRPr="00FA12F1" w:rsidRDefault="00185C7E" w:rsidP="00185C7E">
            <w:pPr>
              <w:pStyle w:val="tkTablica"/>
              <w:jc w:val="left"/>
            </w:pPr>
            <w:r w:rsidRPr="0002673F">
              <w:t>Принцип учета и непрерывности деятельности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5E58" w14:textId="2F84171A" w:rsidR="00185C7E" w:rsidRPr="00FA12F1" w:rsidRDefault="00185C7E" w:rsidP="00185C7E">
            <w:pPr>
              <w:pStyle w:val="tkTablica"/>
            </w:pPr>
            <w:r>
              <w:t>Разработка и принятие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3D98" w14:textId="7CC2FA68" w:rsidR="00185C7E" w:rsidRPr="00FA12F1" w:rsidRDefault="00185C7E" w:rsidP="00185C7E">
            <w:pPr>
              <w:pStyle w:val="tkTablica"/>
            </w:pPr>
            <w:r>
              <w:t>2023г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D213" w14:textId="3DD1A9EE" w:rsidR="00185C7E" w:rsidRPr="00FA12F1" w:rsidRDefault="00185C7E" w:rsidP="00185C7E">
            <w:pPr>
              <w:pStyle w:val="tkTablica"/>
            </w:pPr>
            <w:r>
              <w:t>Внешний финансовый аудит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056F" w14:textId="303DC7F2" w:rsidR="00185C7E" w:rsidRPr="00FA12F1" w:rsidRDefault="00185C7E" w:rsidP="00185C7E">
            <w:pPr>
              <w:pStyle w:val="tkTablica"/>
            </w:pPr>
            <w:r>
              <w:t>Ректор, бухгалтер</w:t>
            </w:r>
          </w:p>
        </w:tc>
      </w:tr>
      <w:tr w:rsidR="00185C7E" w14:paraId="40DB92FE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5443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5A3E" w14:textId="744F0F48" w:rsidR="00185C7E" w:rsidRPr="00FA12F1" w:rsidRDefault="00185C7E" w:rsidP="00185C7E">
            <w:pPr>
              <w:pStyle w:val="tkTablica"/>
              <w:jc w:val="left"/>
            </w:pPr>
            <w:r w:rsidRPr="0002673F">
              <w:t>Представление финансовой отчетности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D67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F5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EEC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39F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CB707C8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F2B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5077" w14:textId="2A57EDC4" w:rsidR="00185C7E" w:rsidRPr="0002673F" w:rsidRDefault="00185C7E" w:rsidP="00185C7E">
            <w:pPr>
              <w:pStyle w:val="tkTablica"/>
              <w:jc w:val="left"/>
            </w:pPr>
            <w:r w:rsidRPr="0002673F">
              <w:t>Компоненты финансовой отчетности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B3F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7A5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A43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A8F2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C17CCDC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FC84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4C49" w14:textId="74F75EAD" w:rsidR="00185C7E" w:rsidRPr="0002673F" w:rsidRDefault="00185C7E" w:rsidP="00185C7E">
            <w:pPr>
              <w:pStyle w:val="tkTablica"/>
              <w:jc w:val="left"/>
            </w:pPr>
            <w:r w:rsidRPr="0002673F">
              <w:t>Достоверность и соответствие требованиям Учетной политики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81C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B9C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3B17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C59C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E30E3DF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02F2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C061" w14:textId="4207F47A" w:rsidR="00185C7E" w:rsidRPr="0002673F" w:rsidRDefault="00185C7E" w:rsidP="00185C7E">
            <w:pPr>
              <w:pStyle w:val="tkTablica"/>
              <w:jc w:val="left"/>
            </w:pPr>
            <w:r w:rsidRPr="0002673F">
              <w:t>Последовательность представления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012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628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7B1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9F23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84E8F3F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FBE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93BB" w14:textId="4F3937BA" w:rsidR="00185C7E" w:rsidRPr="0002673F" w:rsidRDefault="00185C7E" w:rsidP="00185C7E">
            <w:pPr>
              <w:pStyle w:val="tkTablica"/>
              <w:jc w:val="left"/>
            </w:pPr>
            <w:r w:rsidRPr="0002673F">
              <w:t>Существенность и агрегирование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404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D6D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4FD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0BD3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D0DABB1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D8D1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9635" w14:textId="3C2A4A71" w:rsidR="00185C7E" w:rsidRPr="0002673F" w:rsidRDefault="00185C7E" w:rsidP="00185C7E">
            <w:pPr>
              <w:pStyle w:val="tkTablica"/>
            </w:pPr>
            <w:r w:rsidRPr="0002673F">
              <w:t>Взаимозачет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1F4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F78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D9B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AEEF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8B9E1C2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50A3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3664" w14:textId="257F67C7" w:rsidR="00185C7E" w:rsidRPr="0002673F" w:rsidRDefault="00185C7E" w:rsidP="00185C7E">
            <w:pPr>
              <w:pStyle w:val="tkTablica"/>
            </w:pPr>
            <w:r w:rsidRPr="0002673F">
              <w:t>Сравнительная информация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3E2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E48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67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363F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7A73172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0FC0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1A14" w14:textId="6FC5F0E3" w:rsidR="00185C7E" w:rsidRPr="0002673F" w:rsidRDefault="00185C7E" w:rsidP="00185C7E">
            <w:pPr>
              <w:pStyle w:val="tkTablica"/>
              <w:jc w:val="left"/>
            </w:pPr>
            <w:r w:rsidRPr="0002673F">
              <w:t>Обозначение финансовой отчетности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6F9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FD7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D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5DE0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C4479B9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534C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DD2" w14:textId="0661B2D4" w:rsidR="00185C7E" w:rsidRPr="0002673F" w:rsidRDefault="00185C7E" w:rsidP="00185C7E">
            <w:pPr>
              <w:pStyle w:val="tkTablica"/>
            </w:pPr>
            <w:r w:rsidRPr="0002673F">
              <w:t>Отчетный период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488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673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6C9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8426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79392FDE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AECF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16E9" w14:textId="0638F42E" w:rsidR="00185C7E" w:rsidRPr="0002673F" w:rsidRDefault="00185C7E" w:rsidP="00185C7E">
            <w:pPr>
              <w:pStyle w:val="tkTablica"/>
              <w:jc w:val="left"/>
            </w:pPr>
            <w:r w:rsidRPr="0002673F">
              <w:t>Отчет о финансовом положении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CF1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CAF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49D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8A29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123A647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EC53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223" w14:textId="6677E06E" w:rsidR="00185C7E" w:rsidRPr="0002673F" w:rsidRDefault="00185C7E" w:rsidP="00185C7E">
            <w:pPr>
              <w:pStyle w:val="tkTablica"/>
              <w:jc w:val="left"/>
            </w:pPr>
            <w:r w:rsidRPr="0002673F">
              <w:t>Отчет о финансовых результатах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750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41E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86D7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DD17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70CDB911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A6E9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0EF7" w14:textId="4626355C" w:rsidR="00185C7E" w:rsidRPr="0002673F" w:rsidRDefault="00185C7E" w:rsidP="00185C7E">
            <w:pPr>
              <w:pStyle w:val="tkTablica"/>
              <w:jc w:val="left"/>
            </w:pPr>
            <w:r w:rsidRPr="0002673F">
              <w:t>Отчет об изменениях в чистых активах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D6C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2B5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BE7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BFA9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CBF74DD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01A6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010B" w14:textId="77FCED90" w:rsidR="00185C7E" w:rsidRPr="0002673F" w:rsidRDefault="00185C7E" w:rsidP="00185C7E">
            <w:pPr>
              <w:pStyle w:val="tkTablica"/>
              <w:jc w:val="left"/>
            </w:pPr>
            <w:r w:rsidRPr="0002673F">
              <w:t>Отчет о движении денежных средств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BE4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042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2B8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E90D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04AF363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DD66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545E" w14:textId="28C1138F" w:rsidR="00185C7E" w:rsidRPr="0002673F" w:rsidRDefault="00185C7E" w:rsidP="00185C7E">
            <w:pPr>
              <w:pStyle w:val="tkTablica"/>
              <w:jc w:val="left"/>
            </w:pPr>
            <w:r w:rsidRPr="0002673F">
              <w:t>Влияние изменений валютных курсов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6A7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730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DF6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5DCB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18E850B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996D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E5B4" w14:textId="44E2E2AC" w:rsidR="00185C7E" w:rsidRPr="0002673F" w:rsidRDefault="00185C7E" w:rsidP="00185C7E">
            <w:pPr>
              <w:pStyle w:val="tkTablica"/>
              <w:jc w:val="left"/>
            </w:pPr>
            <w:r w:rsidRPr="0002673F">
              <w:t>Доход от обменных операций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14E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204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ABE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25D7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DA1AFE3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F1B7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D425" w14:textId="0231B813" w:rsidR="00185C7E" w:rsidRPr="0002673F" w:rsidRDefault="00185C7E" w:rsidP="00185C7E">
            <w:pPr>
              <w:pStyle w:val="tkTablica"/>
              <w:jc w:val="left"/>
            </w:pPr>
            <w:r w:rsidRPr="0002673F">
              <w:t>Запасы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610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8F0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DE6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13B4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77BC31E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D1DF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1CCC" w14:textId="13E5353A" w:rsidR="00185C7E" w:rsidRPr="0002673F" w:rsidRDefault="00185C7E" w:rsidP="00185C7E">
            <w:pPr>
              <w:pStyle w:val="tkTablica"/>
              <w:jc w:val="left"/>
            </w:pPr>
            <w:r w:rsidRPr="0002673F">
              <w:t>Недвижимость, здания и оборудование (основные средства)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8E3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67C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7BE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50FC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193908F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B0E0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04F" w14:textId="26D203F4" w:rsidR="00185C7E" w:rsidRPr="0002673F" w:rsidRDefault="00185C7E" w:rsidP="00185C7E">
            <w:pPr>
              <w:pStyle w:val="tkTablica"/>
              <w:jc w:val="left"/>
            </w:pPr>
            <w:r w:rsidRPr="0002673F">
              <w:t>Вознаграждение работникам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95D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E69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497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1CB0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448823E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04D5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27EA" w14:textId="5291101C" w:rsidR="00185C7E" w:rsidRPr="0002673F" w:rsidRDefault="00185C7E" w:rsidP="00185C7E">
            <w:pPr>
              <w:pStyle w:val="tkTablica"/>
              <w:jc w:val="left"/>
            </w:pPr>
            <w:r w:rsidRPr="0002673F">
              <w:t>Нематериальные активы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E8E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451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BB0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6EB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30587B6" w14:textId="77777777" w:rsidTr="00C5564F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EEF1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6C7E" w14:textId="6F7D2267" w:rsidR="00185C7E" w:rsidRPr="0002673F" w:rsidRDefault="00185C7E" w:rsidP="00185C7E">
            <w:pPr>
              <w:pStyle w:val="tkTablica"/>
              <w:jc w:val="left"/>
            </w:pPr>
            <w:r w:rsidRPr="0002673F">
              <w:t>Учетная политика, изменения в бухгалтерских оценках и ошибки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E88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4DB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C1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C0EA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1A8DFC17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741B" w14:textId="726A254F" w:rsidR="00185C7E" w:rsidRPr="00FA12F1" w:rsidRDefault="00185C7E" w:rsidP="00185C7E">
            <w:pPr>
              <w:pStyle w:val="tkTablica"/>
              <w:jc w:val="center"/>
            </w:pPr>
            <w:r>
              <w:t>2.4. Инвестиционная политика</w:t>
            </w:r>
          </w:p>
        </w:tc>
      </w:tr>
      <w:tr w:rsidR="00185C7E" w14:paraId="7E35281E" w14:textId="77777777" w:rsidTr="00356F9B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4F9" w14:textId="2EC1D514" w:rsidR="00185C7E" w:rsidRPr="00FA12F1" w:rsidRDefault="00185C7E" w:rsidP="00185C7E">
            <w:pPr>
              <w:pStyle w:val="tkTablica"/>
              <w:jc w:val="center"/>
            </w:pPr>
            <w:r>
              <w:t>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0CE8" w14:textId="501E6288" w:rsidR="00185C7E" w:rsidRPr="0002673F" w:rsidRDefault="00185C7E" w:rsidP="00185C7E">
            <w:pPr>
              <w:pStyle w:val="tkTablica"/>
              <w:jc w:val="left"/>
            </w:pPr>
            <w:r>
              <w:t>Финансовый комитет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020F" w14:textId="093C61EA" w:rsidR="00185C7E" w:rsidRPr="00FA12F1" w:rsidRDefault="00185C7E" w:rsidP="00185C7E">
            <w:pPr>
              <w:pStyle w:val="tkTablica"/>
            </w:pPr>
            <w:r w:rsidRPr="00EF0B90">
              <w:t>Разработка</w:t>
            </w:r>
            <w:r>
              <w:t xml:space="preserve">, </w:t>
            </w:r>
            <w:r w:rsidRPr="00EF0B90">
              <w:t>принятие</w:t>
            </w:r>
            <w:r>
              <w:t xml:space="preserve"> и внедрение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FB3A" w14:textId="4BB4B72D" w:rsidR="00185C7E" w:rsidRPr="00FA12F1" w:rsidRDefault="00185C7E" w:rsidP="00185C7E">
            <w:pPr>
              <w:pStyle w:val="tkTablica"/>
            </w:pPr>
            <w:r w:rsidRPr="00EF0B90">
              <w:t>2023г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AAA0" w14:textId="7ACB9D66" w:rsidR="00185C7E" w:rsidRPr="00FA12F1" w:rsidRDefault="00185C7E" w:rsidP="00185C7E">
            <w:pPr>
              <w:pStyle w:val="tkTablica"/>
            </w:pPr>
            <w:r>
              <w:t>Внешний финансовый аудит</w:t>
            </w:r>
            <w:r>
              <w:tab/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B4" w14:textId="649A05A4" w:rsidR="00185C7E" w:rsidRPr="00FA12F1" w:rsidRDefault="00185C7E" w:rsidP="00185C7E">
            <w:pPr>
              <w:pStyle w:val="tkTablica"/>
            </w:pPr>
            <w:r>
              <w:t>Ректор, финансовый директор</w:t>
            </w:r>
          </w:p>
        </w:tc>
      </w:tr>
      <w:tr w:rsidR="00185C7E" w14:paraId="3A15C86A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3953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F913" w14:textId="09E1A975" w:rsidR="00185C7E" w:rsidRPr="007C1570" w:rsidRDefault="00185C7E" w:rsidP="00185C7E">
            <w:pPr>
              <w:pStyle w:val="tkTablica"/>
              <w:jc w:val="left"/>
            </w:pPr>
            <w:r>
              <w:t>Инвестиционный советник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122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9AF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E68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37FE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41C31E0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DECB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D45C" w14:textId="7954FA65" w:rsidR="00185C7E" w:rsidRPr="0002673F" w:rsidRDefault="00185C7E" w:rsidP="00185C7E">
            <w:pPr>
              <w:pStyle w:val="tkTablica"/>
              <w:jc w:val="left"/>
            </w:pPr>
            <w:r>
              <w:t>Управление инвестициями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934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098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E6A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31C5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1AEB5D3E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5EE4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043B" w14:textId="5F99B0B2" w:rsidR="00185C7E" w:rsidRPr="0002673F" w:rsidRDefault="00185C7E" w:rsidP="00185C7E">
            <w:pPr>
              <w:pStyle w:val="tkTablica"/>
              <w:jc w:val="left"/>
            </w:pPr>
            <w:r>
              <w:t>Объекты инвестиции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162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25B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2D1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B56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714D639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595C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FA82" w14:textId="46528363" w:rsidR="00185C7E" w:rsidRDefault="00185C7E" w:rsidP="00185C7E">
            <w:pPr>
              <w:pStyle w:val="tkTablica"/>
              <w:jc w:val="left"/>
            </w:pPr>
            <w:r>
              <w:t>Стратегия распределения активов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302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593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D2F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2F79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03C0C77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0376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68DB" w14:textId="1FA136EF" w:rsidR="00185C7E" w:rsidRDefault="00185C7E" w:rsidP="00185C7E">
            <w:pPr>
              <w:pStyle w:val="tkTablica"/>
              <w:jc w:val="left"/>
            </w:pPr>
            <w:r>
              <w:t>Риск менеджмент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931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B2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2D7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8625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5B69975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AF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08DC" w14:textId="656CC017" w:rsidR="00185C7E" w:rsidRDefault="00185C7E" w:rsidP="00185C7E">
            <w:pPr>
              <w:pStyle w:val="tkTablica"/>
              <w:jc w:val="left"/>
            </w:pPr>
            <w:r>
              <w:t>Мониторинг результативности инвестиции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C5A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4AF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22A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E486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2E0022F" w14:textId="77777777" w:rsidTr="00356F9B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19D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7DEB" w14:textId="5C99404E" w:rsidR="00185C7E" w:rsidRDefault="00185C7E" w:rsidP="00185C7E">
            <w:pPr>
              <w:pStyle w:val="tkTablica"/>
              <w:jc w:val="left"/>
            </w:pPr>
            <w:r>
              <w:t>Б</w:t>
            </w:r>
            <w:r w:rsidRPr="007C1570">
              <w:t>удущие пожертвования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579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70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45C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110C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C3F86EE" w14:textId="77777777" w:rsidTr="00356F9B">
        <w:trPr>
          <w:gridAfter w:val="3"/>
          <w:wAfter w:w="1451" w:type="pct"/>
          <w:trHeight w:val="666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7670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8EFE" w14:textId="2512866D" w:rsidR="00185C7E" w:rsidRDefault="00185C7E" w:rsidP="00185C7E">
            <w:pPr>
              <w:pStyle w:val="tkTablica"/>
              <w:jc w:val="left"/>
            </w:pPr>
            <w:r>
              <w:t>З</w:t>
            </w:r>
            <w:r w:rsidRPr="007C1570">
              <w:t>аявление о социально ответственных инвестициях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53C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F6C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D5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EC20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5EF6A15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8202" w14:textId="57070F06" w:rsidR="00185C7E" w:rsidRPr="00FA12F1" w:rsidRDefault="00185C7E" w:rsidP="00185C7E">
            <w:pPr>
              <w:pStyle w:val="tkTablica"/>
              <w:jc w:val="center"/>
            </w:pPr>
            <w:r>
              <w:t>2.5</w:t>
            </w:r>
            <w:r w:rsidRPr="002C693A">
              <w:t xml:space="preserve">. </w:t>
            </w:r>
            <w:r>
              <w:t>П</w:t>
            </w:r>
            <w:r w:rsidRPr="002C693A">
              <w:t>олитика</w:t>
            </w:r>
            <w:r>
              <w:t xml:space="preserve"> качества</w:t>
            </w:r>
          </w:p>
        </w:tc>
      </w:tr>
      <w:tr w:rsidR="00185C7E" w14:paraId="398C0AE0" w14:textId="77777777" w:rsidTr="00937653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5BFF" w14:textId="4FA34782" w:rsidR="00185C7E" w:rsidRPr="00FA12F1" w:rsidRDefault="00185C7E" w:rsidP="00185C7E">
            <w:pPr>
              <w:pStyle w:val="tkTablica"/>
              <w:jc w:val="center"/>
            </w:pPr>
            <w:r>
              <w:t>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26BF" w14:textId="232C6241" w:rsidR="00185C7E" w:rsidRDefault="00185C7E" w:rsidP="00185C7E">
            <w:pPr>
              <w:pStyle w:val="tkTablica"/>
              <w:jc w:val="left"/>
            </w:pPr>
            <w:r>
              <w:t>О</w:t>
            </w:r>
            <w:r w:rsidRPr="000E5370">
              <w:t xml:space="preserve">бучение, ориентированное </w:t>
            </w:r>
            <w:r w:rsidRPr="000E5370">
              <w:lastRenderedPageBreak/>
              <w:t>на учащихся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3072" w14:textId="253716BD" w:rsidR="00185C7E" w:rsidRPr="00FA12F1" w:rsidRDefault="00185C7E" w:rsidP="00185C7E">
            <w:pPr>
              <w:pStyle w:val="tkTablica"/>
            </w:pPr>
            <w:r w:rsidRPr="00B9256C">
              <w:lastRenderedPageBreak/>
              <w:t xml:space="preserve">Разработка, принятие и </w:t>
            </w:r>
            <w:r w:rsidRPr="00B9256C">
              <w:lastRenderedPageBreak/>
              <w:t>внедрение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750F" w14:textId="67DAC083" w:rsidR="00185C7E" w:rsidRPr="00FA12F1" w:rsidRDefault="00185C7E" w:rsidP="00185C7E">
            <w:pPr>
              <w:pStyle w:val="tkTablica"/>
            </w:pPr>
            <w:r>
              <w:lastRenderedPageBreak/>
              <w:t>2023г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8CA6" w14:textId="1230DEFD" w:rsidR="00185C7E" w:rsidRPr="00FA12F1" w:rsidRDefault="00185C7E" w:rsidP="00185C7E">
            <w:pPr>
              <w:pStyle w:val="tkTablica"/>
            </w:pPr>
            <w:r>
              <w:t>Аудит и сертификация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B217" w14:textId="57CCE74D" w:rsidR="00185C7E" w:rsidRPr="00FA12F1" w:rsidRDefault="00185C7E" w:rsidP="00185C7E">
            <w:pPr>
              <w:pStyle w:val="tkTablica"/>
            </w:pPr>
            <w:r>
              <w:t xml:space="preserve">Отдел качества </w:t>
            </w:r>
            <w:r>
              <w:lastRenderedPageBreak/>
              <w:t>образования, сектор системы менеджмента качества</w:t>
            </w:r>
          </w:p>
        </w:tc>
      </w:tr>
      <w:tr w:rsidR="00185C7E" w14:paraId="61A6B3B1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06D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5440" w14:textId="22D1D5A6" w:rsidR="00185C7E" w:rsidRDefault="00185C7E" w:rsidP="00185C7E">
            <w:pPr>
              <w:pStyle w:val="tkTablica"/>
              <w:jc w:val="left"/>
            </w:pPr>
            <w:r>
              <w:t>П</w:t>
            </w:r>
            <w:r w:rsidRPr="000E5370">
              <w:t>роцесс обеспечения качества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F58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844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724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DE43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3E8155F5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713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5873" w14:textId="00FB1DD9" w:rsidR="00185C7E" w:rsidRPr="0092741F" w:rsidRDefault="00185C7E" w:rsidP="00185C7E">
            <w:pPr>
              <w:pStyle w:val="tkTablica"/>
              <w:jc w:val="left"/>
            </w:pPr>
            <w:r>
              <w:t xml:space="preserve">Система менеджмента качества стандарт </w:t>
            </w:r>
            <w:r>
              <w:rPr>
                <w:lang w:val="en-US"/>
              </w:rPr>
              <w:t>ISO</w:t>
            </w:r>
            <w:r w:rsidRPr="0092741F">
              <w:t xml:space="preserve"> </w:t>
            </w:r>
            <w:r>
              <w:t>9001:2015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E4D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7E6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DF6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8162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6ECAFA1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454F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E1AF" w14:textId="36B80104" w:rsidR="00185C7E" w:rsidRDefault="00185C7E" w:rsidP="00185C7E">
            <w:pPr>
              <w:pStyle w:val="tkTablica"/>
              <w:jc w:val="left"/>
            </w:pPr>
            <w:r>
              <w:t>Программа повышения качества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C55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D75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3A4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BFAA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F1FF018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9720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7AEB" w14:textId="5AC16AC8" w:rsidR="00185C7E" w:rsidRDefault="00185C7E" w:rsidP="00185C7E">
            <w:pPr>
              <w:pStyle w:val="tkTablica"/>
              <w:jc w:val="left"/>
            </w:pPr>
            <w:r>
              <w:t>-информация о производительности и качества образовательных программ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07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A96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86E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F8C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59862BC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9E1F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F582" w14:textId="55632F58" w:rsidR="00185C7E" w:rsidRDefault="00185C7E" w:rsidP="00185C7E">
            <w:pPr>
              <w:pStyle w:val="tkTablica"/>
              <w:jc w:val="left"/>
            </w:pPr>
            <w:r>
              <w:t>-</w:t>
            </w:r>
            <w:r w:rsidRPr="0092741F">
              <w:t>внутренние форумы для качественного диалога и развития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6BC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365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18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0CBC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193C5737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E855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D547" w14:textId="71C00124" w:rsidR="00185C7E" w:rsidRDefault="00185C7E" w:rsidP="00185C7E">
            <w:pPr>
              <w:pStyle w:val="tkTablica"/>
              <w:jc w:val="left"/>
            </w:pPr>
            <w:r>
              <w:t>-непрерывное управление образовательными программами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DAC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251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DBA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A6D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D7EEB3B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E28C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B12" w14:textId="069FFE42" w:rsidR="00185C7E" w:rsidRDefault="00185C7E" w:rsidP="00185C7E">
            <w:pPr>
              <w:pStyle w:val="tkTablica"/>
              <w:jc w:val="left"/>
            </w:pPr>
            <w:r>
              <w:t>-периодические экспертные обзоры образовательных программ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C9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BF1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A7F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C929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B614464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D7F0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C84A" w14:textId="54D9EB9D" w:rsidR="00185C7E" w:rsidRDefault="00185C7E" w:rsidP="00185C7E">
            <w:pPr>
              <w:pStyle w:val="tkTablica"/>
              <w:jc w:val="left"/>
            </w:pPr>
            <w:r>
              <w:t>Внутренние участники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77E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C707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1B2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101F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7893E773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C603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506E" w14:textId="045558BC" w:rsidR="00185C7E" w:rsidRDefault="00185C7E" w:rsidP="00185C7E">
            <w:pPr>
              <w:pStyle w:val="tkTablica"/>
              <w:jc w:val="left"/>
            </w:pPr>
            <w:r>
              <w:t>-вовлеченные студенты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890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3E6F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C6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E9BD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F51AD61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B808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C847" w14:textId="5D97573D" w:rsidR="00185C7E" w:rsidRDefault="00185C7E" w:rsidP="00185C7E">
            <w:pPr>
              <w:pStyle w:val="tkTablica"/>
              <w:jc w:val="left"/>
            </w:pPr>
            <w:r>
              <w:t>-попечительский совет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F634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FB63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DE47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376A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0466FB9C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0D05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3090" w14:textId="121C586A" w:rsidR="00185C7E" w:rsidRDefault="00185C7E" w:rsidP="00185C7E">
            <w:pPr>
              <w:pStyle w:val="tkTablica"/>
              <w:jc w:val="left"/>
            </w:pPr>
            <w:r>
              <w:t>-академический совет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E38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4688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8CA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98F6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384E502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DFD1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2984" w14:textId="79CA666E" w:rsidR="00185C7E" w:rsidRDefault="00185C7E" w:rsidP="00185C7E">
            <w:pPr>
              <w:pStyle w:val="tkTablica"/>
              <w:jc w:val="left"/>
            </w:pPr>
            <w:r>
              <w:t>-студенческий совет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AFE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046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573C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74E2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73B392C9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0E44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60E" w14:textId="10F373A6" w:rsidR="00185C7E" w:rsidRDefault="00185C7E" w:rsidP="00185C7E">
            <w:pPr>
              <w:pStyle w:val="tkTablica"/>
              <w:jc w:val="left"/>
            </w:pPr>
            <w:r>
              <w:t>-совет по качеству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D84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D052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9EE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0585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22A8A518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7D42" w14:textId="32708B93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0421" w14:textId="0F9B0746" w:rsidR="00185C7E" w:rsidRDefault="00185C7E" w:rsidP="00185C7E">
            <w:pPr>
              <w:pStyle w:val="tkTablica"/>
              <w:jc w:val="left"/>
            </w:pPr>
            <w:r>
              <w:t>-исполнительный орган по учебной работе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247A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48E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343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C0BB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68F6C733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807C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EE35" w14:textId="7EFD319C" w:rsidR="00185C7E" w:rsidRDefault="00185C7E" w:rsidP="00185C7E">
            <w:pPr>
              <w:pStyle w:val="tkTablica"/>
              <w:jc w:val="left"/>
            </w:pPr>
            <w:r>
              <w:t>-оценка качества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6D4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FB2B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C1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297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1B75E437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15D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B906" w14:textId="43774DBF" w:rsidR="00185C7E" w:rsidRDefault="00185C7E" w:rsidP="00185C7E">
            <w:pPr>
              <w:pStyle w:val="tkTablica"/>
              <w:jc w:val="left"/>
            </w:pPr>
            <w:r>
              <w:t xml:space="preserve">Мониторинг программы </w:t>
            </w:r>
            <w:r>
              <w:lastRenderedPageBreak/>
              <w:t>качества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E5A9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4D00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336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B321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4DD5A8CB" w14:textId="77777777" w:rsidTr="00937653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2EE9" w14:textId="77777777" w:rsidR="00185C7E" w:rsidRPr="00FA12F1" w:rsidRDefault="00185C7E" w:rsidP="00185C7E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48F6" w14:textId="45419B27" w:rsidR="00185C7E" w:rsidRDefault="00185C7E" w:rsidP="00185C7E">
            <w:pPr>
              <w:pStyle w:val="tkTablica"/>
              <w:jc w:val="left"/>
            </w:pPr>
            <w:r>
              <w:t>-внешние источники информации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AE35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DA81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9FD" w14:textId="77777777" w:rsidR="00185C7E" w:rsidRPr="00FA12F1" w:rsidRDefault="00185C7E" w:rsidP="00185C7E">
            <w:pPr>
              <w:pStyle w:val="tkTablica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B08" w14:textId="77777777" w:rsidR="00185C7E" w:rsidRPr="00FA12F1" w:rsidRDefault="00185C7E" w:rsidP="00185C7E">
            <w:pPr>
              <w:pStyle w:val="tkTablica"/>
            </w:pPr>
          </w:p>
        </w:tc>
      </w:tr>
      <w:tr w:rsidR="00185C7E" w14:paraId="52956F8F" w14:textId="77777777" w:rsidTr="00185C7E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3C3B" w14:textId="7140FA77" w:rsidR="00185C7E" w:rsidRPr="00FA12F1" w:rsidRDefault="00185C7E" w:rsidP="00185C7E">
            <w:pPr>
              <w:pStyle w:val="tkTablica"/>
              <w:jc w:val="center"/>
            </w:pPr>
            <w:r>
              <w:rPr>
                <w:highlight w:val="yellow"/>
              </w:rPr>
              <w:t>2.6.</w:t>
            </w:r>
            <w:r w:rsidRPr="00455230">
              <w:rPr>
                <w:highlight w:val="yellow"/>
              </w:rPr>
              <w:t xml:space="preserve"> </w:t>
            </w:r>
            <w:r w:rsidR="00BE2FBD" w:rsidRPr="00BE2FBD">
              <w:t>Академическая политика</w:t>
            </w:r>
          </w:p>
        </w:tc>
      </w:tr>
      <w:tr w:rsidR="00BE2FBD" w14:paraId="0E22FDD9" w14:textId="77777777" w:rsidTr="00226841">
        <w:trPr>
          <w:gridAfter w:val="3"/>
          <w:wAfter w:w="1451" w:type="pct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C23" w14:textId="4EEC740E" w:rsidR="00BE2FBD" w:rsidRPr="00FA12F1" w:rsidRDefault="00BE2FBD" w:rsidP="00BE2FB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2E24" w14:textId="72A1F5B2" w:rsidR="00BE2FBD" w:rsidRDefault="00BE2FBD" w:rsidP="00BE2FBD">
            <w:pPr>
              <w:pStyle w:val="tkTablica"/>
              <w:jc w:val="left"/>
            </w:pPr>
            <w:r w:rsidRPr="0020620C">
              <w:t>Формирование перспективной модели университетского образования и обеспечение академического лидерства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A300" w14:textId="77777777" w:rsidR="00BE2FBD" w:rsidRDefault="00BE2FBD" w:rsidP="00BE2FBD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80" w:firstLine="0"/>
              <w:rPr>
                <w:rFonts w:ascii="Arial" w:hAnsi="Arial" w:cs="Arial"/>
                <w:sz w:val="20"/>
                <w:szCs w:val="20"/>
              </w:rPr>
            </w:pPr>
            <w:r w:rsidRPr="000D6AC9">
              <w:rPr>
                <w:rFonts w:ascii="Arial" w:hAnsi="Arial" w:cs="Arial"/>
                <w:sz w:val="20"/>
                <w:szCs w:val="20"/>
              </w:rPr>
              <w:t>Разработка новой академической политики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университета </w:t>
            </w:r>
            <w:r w:rsidRPr="000D6AC9">
              <w:rPr>
                <w:rFonts w:ascii="Arial" w:hAnsi="Arial" w:cs="Arial"/>
                <w:sz w:val="20"/>
                <w:szCs w:val="20"/>
              </w:rPr>
              <w:t>с учетом стратегических задач государственного развития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 w:rsidRPr="000D6A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892239" w14:textId="77777777" w:rsidR="00BE2FBD" w:rsidRPr="000D6AC9" w:rsidRDefault="00BE2FBD" w:rsidP="00BE2FBD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80" w:firstLine="0"/>
              <w:rPr>
                <w:rFonts w:ascii="Arial" w:hAnsi="Arial" w:cs="Arial"/>
                <w:sz w:val="20"/>
                <w:szCs w:val="20"/>
              </w:rPr>
            </w:pPr>
            <w:r w:rsidRPr="000D6AC9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Pr="000D6A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6AC9">
              <w:rPr>
                <w:rFonts w:ascii="Arial" w:hAnsi="Arial" w:cs="Arial"/>
                <w:sz w:val="20"/>
                <w:szCs w:val="20"/>
              </w:rPr>
              <w:t>доли</w:t>
            </w:r>
            <w:r w:rsidRPr="000D6AC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D6AC9">
              <w:rPr>
                <w:rFonts w:ascii="Arial" w:hAnsi="Arial" w:cs="Arial"/>
                <w:sz w:val="20"/>
                <w:szCs w:val="20"/>
              </w:rPr>
              <w:t>актуализированных</w:t>
            </w:r>
            <w:proofErr w:type="gramEnd"/>
          </w:p>
          <w:p w14:paraId="7FF2BBC5" w14:textId="77777777" w:rsidR="00BE2FBD" w:rsidRDefault="00BE2FBD" w:rsidP="00BE2FBD">
            <w:pPr>
              <w:pStyle w:val="a3"/>
              <w:tabs>
                <w:tab w:val="left" w:pos="364"/>
              </w:tabs>
              <w:ind w:left="80"/>
              <w:rPr>
                <w:rFonts w:ascii="Arial" w:hAnsi="Arial" w:cs="Arial"/>
                <w:sz w:val="20"/>
                <w:szCs w:val="20"/>
              </w:rPr>
            </w:pPr>
            <w:r w:rsidRPr="0020620C">
              <w:rPr>
                <w:rFonts w:ascii="Arial" w:hAnsi="Arial" w:cs="Arial"/>
                <w:sz w:val="20"/>
                <w:szCs w:val="20"/>
              </w:rPr>
              <w:t>образовательных</w:t>
            </w:r>
            <w:r w:rsidRPr="0020620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программ</w:t>
            </w:r>
            <w:r w:rsidRPr="0020620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учетом стратегических задач государственного развития;</w:t>
            </w:r>
          </w:p>
          <w:p w14:paraId="1E1A7752" w14:textId="77777777" w:rsidR="00BE2FBD" w:rsidRPr="0003408F" w:rsidRDefault="00BE2FBD" w:rsidP="00BE2FBD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90" w:firstLine="0"/>
              <w:rPr>
                <w:rFonts w:ascii="Arial" w:hAnsi="Arial" w:cs="Arial"/>
                <w:sz w:val="20"/>
                <w:szCs w:val="20"/>
              </w:rPr>
            </w:pPr>
            <w:r w:rsidRPr="0020620C">
              <w:rPr>
                <w:rFonts w:ascii="Arial" w:hAnsi="Arial" w:cs="Arial"/>
                <w:sz w:val="20"/>
                <w:szCs w:val="20"/>
              </w:rPr>
              <w:t xml:space="preserve">Разработка университетом государственных образовательных стандартов и учебных планов с </w:t>
            </w:r>
            <w:r w:rsidRPr="002062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формированием комплексных компетенций выпускников в рамках национальной программы развития </w:t>
            </w:r>
            <w:proofErr w:type="gramStart"/>
            <w:r w:rsidRPr="0020620C">
              <w:rPr>
                <w:rFonts w:ascii="Arial" w:hAnsi="Arial" w:cs="Arial"/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20620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B081CB3" w14:textId="77777777" w:rsidR="00BE2FBD" w:rsidRPr="00FA12F1" w:rsidRDefault="00BE2FBD" w:rsidP="00BE2FBD">
            <w:pPr>
              <w:pStyle w:val="tkTablica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0860" w14:textId="7B99D42D" w:rsidR="00BE2FBD" w:rsidRPr="00FA12F1" w:rsidRDefault="00BE2FBD" w:rsidP="00BE2FBD">
            <w:pPr>
              <w:pStyle w:val="tkTablica"/>
            </w:pPr>
            <w:r w:rsidRPr="000F5AF9"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B9B5" w14:textId="77777777" w:rsidR="00BE2FBD" w:rsidRDefault="00BE2FBD" w:rsidP="00BE2FBD">
            <w:pPr>
              <w:pStyle w:val="a3"/>
              <w:tabs>
                <w:tab w:val="left" w:pos="364"/>
              </w:tabs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Академическая политика Университета 4.0; </w:t>
            </w:r>
          </w:p>
          <w:p w14:paraId="277A3C3B" w14:textId="77777777" w:rsidR="00BE2FBD" w:rsidRDefault="00BE2FBD" w:rsidP="00BE2FBD">
            <w:pPr>
              <w:pStyle w:val="a3"/>
              <w:tabs>
                <w:tab w:val="left" w:pos="364"/>
              </w:tabs>
              <w:ind w:left="8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В</w:t>
            </w:r>
            <w:r w:rsidRPr="008959C2">
              <w:rPr>
                <w:rFonts w:ascii="Arial" w:hAnsi="Arial" w:cs="Arial"/>
                <w:sz w:val="20"/>
                <w:szCs w:val="20"/>
                <w:lang w:eastAsia="ru-RU"/>
              </w:rPr>
              <w:t>недрение инновационных образовательных программ, востребованных экономикой страны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14:paraId="1765775B" w14:textId="77777777" w:rsidR="00BE2FBD" w:rsidRDefault="00BE2FBD" w:rsidP="00BE2FBD">
            <w:pPr>
              <w:pStyle w:val="a3"/>
              <w:tabs>
                <w:tab w:val="left" w:pos="364"/>
              </w:tabs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  <w:r w:rsidRPr="0020620C">
              <w:rPr>
                <w:rFonts w:ascii="Arial" w:hAnsi="Arial" w:cs="Arial"/>
                <w:sz w:val="20"/>
                <w:szCs w:val="20"/>
              </w:rPr>
              <w:t>Увеличение доли междисциплинарных</w:t>
            </w:r>
            <w:r w:rsidRPr="002062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образовательных</w:t>
            </w:r>
            <w:r w:rsidRPr="002062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программ;</w:t>
            </w:r>
          </w:p>
          <w:p w14:paraId="2AA0A252" w14:textId="77777777" w:rsidR="00BE2FBD" w:rsidRDefault="00BE2FBD" w:rsidP="00BE2FBD">
            <w:pPr>
              <w:pStyle w:val="a3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00A72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Pr="00300A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Pr="00300A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программ</w:t>
            </w:r>
            <w:r w:rsidRPr="00300A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двойного диплома,</w:t>
            </w:r>
            <w:r w:rsidRPr="00300A72">
              <w:rPr>
                <w:rFonts w:ascii="Arial" w:hAnsi="Arial" w:cs="Arial"/>
                <w:sz w:val="20"/>
                <w:szCs w:val="20"/>
              </w:rPr>
              <w:t xml:space="preserve"> разработанных с зарубежными</w:t>
            </w:r>
            <w:r w:rsidRPr="00300A7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университетами,</w:t>
            </w:r>
            <w:r w:rsidRPr="00300A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входящими</w:t>
            </w:r>
            <w:r w:rsidRPr="00300A7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в</w:t>
            </w:r>
            <w:r w:rsidRPr="00300A7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топ-</w:t>
            </w: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300A72">
              <w:rPr>
                <w:rFonts w:ascii="Arial" w:hAnsi="Arial" w:cs="Arial"/>
                <w:sz w:val="20"/>
                <w:szCs w:val="20"/>
              </w:rPr>
              <w:t>Международного рейтинга</w:t>
            </w:r>
            <w:r w:rsidRPr="00300A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0A72">
              <w:rPr>
                <w:rFonts w:ascii="Arial" w:hAnsi="Arial" w:cs="Arial"/>
                <w:sz w:val="20"/>
                <w:szCs w:val="20"/>
              </w:rPr>
              <w:t>QS;</w:t>
            </w:r>
          </w:p>
          <w:p w14:paraId="6F7FE978" w14:textId="77777777" w:rsidR="00BE2FBD" w:rsidRDefault="00BE2FBD" w:rsidP="00BE2FBD">
            <w:pPr>
              <w:pStyle w:val="a3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Введение учебных планов</w:t>
            </w:r>
            <w:r w:rsidRPr="0020620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в формате прикладных</w:t>
            </w:r>
            <w:r w:rsidRPr="002062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проектов</w:t>
            </w:r>
            <w:r w:rsidRPr="002062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по</w:t>
            </w:r>
            <w:r w:rsidRPr="0020620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приоритетным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направлениям</w:t>
            </w:r>
            <w:r w:rsidRPr="0020620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  <w:r w:rsidRPr="002062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0620C">
              <w:rPr>
                <w:rFonts w:ascii="Arial" w:hAnsi="Arial" w:cs="Arial"/>
                <w:sz w:val="20"/>
                <w:szCs w:val="20"/>
              </w:rPr>
              <w:t>развития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47FC67" w14:textId="192C9DF4" w:rsidR="00BE2FBD" w:rsidRPr="00FA12F1" w:rsidRDefault="00BE2FBD" w:rsidP="00BE2FBD">
            <w:pPr>
              <w:pStyle w:val="tkTablica"/>
            </w:pPr>
            <w:r>
              <w:t xml:space="preserve">- Введение новых и развитие существующих учебных программ и </w:t>
            </w:r>
            <w:proofErr w:type="spellStart"/>
            <w:r>
              <w:t>силлабусов</w:t>
            </w:r>
            <w:proofErr w:type="spellEnd"/>
            <w:r>
              <w:t>, методов и форм обучения в рамках устойчивого развития.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D7BB" w14:textId="5D63C0E9" w:rsidR="00BE2FBD" w:rsidRPr="00FA12F1" w:rsidRDefault="00B87AB3" w:rsidP="00BE2FBD">
            <w:pPr>
              <w:pStyle w:val="tkTablica"/>
            </w:pPr>
            <w:r>
              <w:t>Академический директор</w:t>
            </w:r>
          </w:p>
        </w:tc>
      </w:tr>
      <w:tr w:rsidR="00BE2FBD" w14:paraId="50D17502" w14:textId="77777777" w:rsidTr="00226841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D355" w14:textId="77777777" w:rsidR="00BE2FBD" w:rsidRPr="00FA12F1" w:rsidRDefault="00BE2FBD" w:rsidP="00BE2FBD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4E20" w14:textId="786036EA" w:rsidR="00BE2FBD" w:rsidRDefault="00BE2FBD" w:rsidP="00BE2FBD">
            <w:pPr>
              <w:pStyle w:val="tkTablica"/>
              <w:jc w:val="left"/>
            </w:pPr>
            <w:r w:rsidRPr="00A0040C">
              <w:t>Интеграция</w:t>
            </w:r>
            <w:r w:rsidRPr="00A0040C">
              <w:rPr>
                <w:spacing w:val="-5"/>
              </w:rPr>
              <w:t xml:space="preserve"> </w:t>
            </w:r>
            <w:r w:rsidRPr="00A0040C">
              <w:t>образовательного</w:t>
            </w:r>
            <w:r w:rsidRPr="00A0040C">
              <w:rPr>
                <w:spacing w:val="-4"/>
              </w:rPr>
              <w:t xml:space="preserve"> </w:t>
            </w:r>
            <w:r w:rsidRPr="00A0040C">
              <w:t>процесса</w:t>
            </w:r>
            <w:r w:rsidRPr="00A0040C">
              <w:rPr>
                <w:spacing w:val="-5"/>
              </w:rPr>
              <w:t xml:space="preserve"> </w:t>
            </w:r>
            <w:r w:rsidRPr="00A0040C">
              <w:t>на</w:t>
            </w:r>
            <w:r w:rsidRPr="00A0040C">
              <w:rPr>
                <w:spacing w:val="1"/>
              </w:rPr>
              <w:t xml:space="preserve"> </w:t>
            </w:r>
            <w:r w:rsidRPr="00A0040C">
              <w:t>всех</w:t>
            </w:r>
            <w:r w:rsidRPr="00A0040C">
              <w:rPr>
                <w:spacing w:val="-5"/>
              </w:rPr>
              <w:t xml:space="preserve"> </w:t>
            </w:r>
            <w:r w:rsidRPr="00A0040C">
              <w:t>уровнях</w:t>
            </w:r>
            <w:r w:rsidRPr="00A0040C">
              <w:rPr>
                <w:spacing w:val="-5"/>
              </w:rPr>
              <w:t xml:space="preserve"> </w:t>
            </w:r>
            <w:r w:rsidRPr="00A0040C">
              <w:t>высшего</w:t>
            </w:r>
            <w:r w:rsidRPr="00A0040C">
              <w:rPr>
                <w:spacing w:val="1"/>
              </w:rPr>
              <w:t xml:space="preserve"> </w:t>
            </w:r>
            <w:r w:rsidRPr="00A0040C">
              <w:t>и послевузовского</w:t>
            </w:r>
            <w:r w:rsidRPr="00A0040C">
              <w:rPr>
                <w:spacing w:val="-4"/>
              </w:rPr>
              <w:t xml:space="preserve"> </w:t>
            </w:r>
            <w:r w:rsidRPr="00A0040C">
              <w:t>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9CB5" w14:textId="77777777" w:rsidR="00BE2FBD" w:rsidRPr="00C22DDD" w:rsidRDefault="00BE2FBD" w:rsidP="00BE2FBD">
            <w:pPr>
              <w:pStyle w:val="a3"/>
              <w:numPr>
                <w:ilvl w:val="0"/>
                <w:numId w:val="4"/>
              </w:numPr>
              <w:tabs>
                <w:tab w:val="left" w:pos="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22DDD">
              <w:rPr>
                <w:rFonts w:ascii="Arial" w:hAnsi="Arial" w:cs="Arial"/>
                <w:sz w:val="20"/>
                <w:szCs w:val="20"/>
              </w:rPr>
              <w:t xml:space="preserve">Увеличение количества ППС, </w:t>
            </w:r>
            <w:proofErr w:type="gramStart"/>
            <w:r w:rsidRPr="00C22DDD">
              <w:rPr>
                <w:rFonts w:ascii="Arial" w:hAnsi="Arial" w:cs="Arial"/>
                <w:sz w:val="20"/>
                <w:szCs w:val="20"/>
              </w:rPr>
              <w:t>прошедших</w:t>
            </w:r>
            <w:proofErr w:type="gramEnd"/>
            <w:r w:rsidRPr="00C22DD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стажировку</w:t>
            </w:r>
            <w:r w:rsidRPr="00C22DD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в</w:t>
            </w:r>
            <w:r w:rsidRPr="00C22D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топ-800 ОВПО</w:t>
            </w:r>
            <w:r w:rsidRPr="00C22D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международного</w:t>
            </w:r>
          </w:p>
          <w:p w14:paraId="70B37C3B" w14:textId="77777777" w:rsidR="00BE2FBD" w:rsidRPr="00C22DDD" w:rsidRDefault="00BE2FBD" w:rsidP="00BE2FBD">
            <w:pPr>
              <w:pStyle w:val="a3"/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C22DDD">
              <w:rPr>
                <w:rFonts w:ascii="Arial" w:hAnsi="Arial" w:cs="Arial"/>
                <w:sz w:val="20"/>
                <w:szCs w:val="20"/>
              </w:rPr>
              <w:t>рейтинга</w:t>
            </w:r>
            <w:r w:rsidRPr="00C22DD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QS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30B1D148" w14:textId="77777777" w:rsidR="00BE2FBD" w:rsidRPr="00C22DDD" w:rsidRDefault="00BE2FBD" w:rsidP="00BE2FB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2DDD">
              <w:rPr>
                <w:rFonts w:ascii="Arial" w:hAnsi="Arial" w:cs="Arial"/>
                <w:sz w:val="20"/>
                <w:szCs w:val="20"/>
              </w:rPr>
              <w:t>2. Увеличение доли приглашенных иностранных</w:t>
            </w:r>
            <w:r w:rsidRPr="00C22DDD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преподавателей</w:t>
            </w:r>
            <w:r w:rsidRPr="00C22D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и</w:t>
            </w:r>
            <w:r w:rsidRPr="00C22DD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исследователей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B675B9" w14:textId="77777777" w:rsidR="00BE2FBD" w:rsidRPr="00C22DDD" w:rsidRDefault="00BE2FBD" w:rsidP="00BE2FB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2DDD">
              <w:rPr>
                <w:rFonts w:ascii="Arial" w:hAnsi="Arial" w:cs="Arial"/>
                <w:sz w:val="20"/>
                <w:szCs w:val="20"/>
              </w:rPr>
              <w:lastRenderedPageBreak/>
              <w:t>3. Увеличение доли образовательных программ, в</w:t>
            </w:r>
            <w:r w:rsidRPr="00C22DD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рамках которых осуществляется совместное</w:t>
            </w:r>
            <w:r w:rsidRPr="00C22DD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преподавание</w:t>
            </w:r>
            <w:r w:rsidRPr="00C22DD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ППС</w:t>
            </w:r>
            <w:r w:rsidRPr="00C22DD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университета</w:t>
            </w:r>
            <w:r w:rsidRPr="00C22D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и</w:t>
            </w:r>
            <w:r w:rsidRPr="00C22D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2DDD">
              <w:rPr>
                <w:rFonts w:ascii="Arial" w:hAnsi="Arial" w:cs="Arial"/>
                <w:sz w:val="20"/>
                <w:szCs w:val="20"/>
              </w:rPr>
              <w:t>представителями</w:t>
            </w:r>
          </w:p>
          <w:p w14:paraId="31C01132" w14:textId="62CF0762" w:rsidR="00BE2FBD" w:rsidRPr="00FA12F1" w:rsidRDefault="00BE2FBD" w:rsidP="00BE2FBD">
            <w:pPr>
              <w:pStyle w:val="tkTablica"/>
            </w:pPr>
            <w:r w:rsidRPr="00C22DDD">
              <w:t>реального</w:t>
            </w:r>
            <w:r w:rsidRPr="00C22DDD">
              <w:rPr>
                <w:spacing w:val="2"/>
              </w:rPr>
              <w:t xml:space="preserve"> </w:t>
            </w:r>
            <w:r w:rsidRPr="00C22DDD">
              <w:t>сектора</w:t>
            </w:r>
            <w:r w:rsidRPr="00C22DDD">
              <w:rPr>
                <w:spacing w:val="-3"/>
              </w:rPr>
              <w:t xml:space="preserve"> </w:t>
            </w:r>
            <w:r w:rsidRPr="00C22DDD">
              <w:t>и</w:t>
            </w:r>
            <w:r w:rsidRPr="00C22DDD">
              <w:rPr>
                <w:spacing w:val="-5"/>
              </w:rPr>
              <w:t xml:space="preserve"> </w:t>
            </w:r>
            <w:r w:rsidRPr="00C22DDD">
              <w:t>бизнеса</w:t>
            </w:r>
            <w:r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066" w14:textId="5FB448C5" w:rsidR="00BE2FBD" w:rsidRPr="00FA12F1" w:rsidRDefault="00BE2FBD" w:rsidP="00BE2FBD">
            <w:pPr>
              <w:pStyle w:val="tkTablica"/>
            </w:pPr>
            <w:r w:rsidRPr="000F5AF9">
              <w:lastRenderedPageBreak/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9113" w14:textId="77777777" w:rsidR="00BE2FBD" w:rsidRDefault="00BE2FBD" w:rsidP="00BE2FBD">
            <w:pPr>
              <w:pStyle w:val="tkTablica"/>
            </w:pPr>
            <w:r>
              <w:t>-</w:t>
            </w:r>
            <w:r w:rsidRPr="008959C2">
              <w:t xml:space="preserve"> </w:t>
            </w:r>
            <w:r>
              <w:t>сертификаты;</w:t>
            </w:r>
          </w:p>
          <w:p w14:paraId="3AC241C5" w14:textId="77777777" w:rsidR="00BE2FBD" w:rsidRDefault="00BE2FBD" w:rsidP="00BE2FBD">
            <w:pPr>
              <w:pStyle w:val="tkTablica"/>
            </w:pPr>
            <w:r>
              <w:t>- групповые онлайн-курсы;</w:t>
            </w:r>
          </w:p>
          <w:p w14:paraId="4962016D" w14:textId="77777777" w:rsidR="00BE2FBD" w:rsidRDefault="00BE2FBD" w:rsidP="00BE2FBD">
            <w:pPr>
              <w:pStyle w:val="tkTablica"/>
            </w:pPr>
            <w:r>
              <w:t>- договора, меморандумы;</w:t>
            </w:r>
          </w:p>
          <w:p w14:paraId="7EC4CC99" w14:textId="4FDD8ACA" w:rsidR="00BE2FBD" w:rsidRPr="00FA12F1" w:rsidRDefault="00BE2FBD" w:rsidP="00BE2FBD">
            <w:pPr>
              <w:pStyle w:val="tkTablica"/>
            </w:pPr>
            <w:r>
              <w:t>-образовательные программы;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F7BA" w14:textId="2D08CAEA" w:rsidR="00BE2FBD" w:rsidRPr="00FA12F1" w:rsidRDefault="00B87AB3" w:rsidP="00BE2FBD">
            <w:pPr>
              <w:pStyle w:val="tkTablica"/>
            </w:pPr>
            <w:r w:rsidRPr="00B87AB3">
              <w:t>Академический директор</w:t>
            </w:r>
          </w:p>
        </w:tc>
      </w:tr>
      <w:tr w:rsidR="00BE2FBD" w14:paraId="44A9A65F" w14:textId="77777777" w:rsidTr="00226841">
        <w:trPr>
          <w:gridAfter w:val="3"/>
          <w:wAfter w:w="1451" w:type="pct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5FB0" w14:textId="77777777" w:rsidR="00BE2FBD" w:rsidRPr="00FA12F1" w:rsidRDefault="00BE2FBD" w:rsidP="00BE2FBD">
            <w:pPr>
              <w:pStyle w:val="tkTablica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17E3" w14:textId="77777777" w:rsidR="00BE2FBD" w:rsidRPr="00A0040C" w:rsidRDefault="00BE2FBD" w:rsidP="00BE2FB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004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Создание образовательной среды и социальной инфраструктуры </w:t>
            </w:r>
            <w:proofErr w:type="gramStart"/>
            <w:r w:rsidRPr="00A0040C">
              <w:rPr>
                <w:rFonts w:ascii="Arial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A004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040C">
              <w:rPr>
                <w:rFonts w:ascii="Arial" w:hAnsi="Arial" w:cs="Arial"/>
                <w:sz w:val="20"/>
                <w:szCs w:val="20"/>
                <w:lang w:eastAsia="ru-RU"/>
              </w:rPr>
              <w:t>студент</w:t>
            </w:r>
            <w:proofErr w:type="gramEnd"/>
            <w:r w:rsidRPr="00A004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центрированного обучения;</w:t>
            </w:r>
          </w:p>
          <w:p w14:paraId="721398E2" w14:textId="77777777" w:rsidR="00BE2FBD" w:rsidRDefault="00BE2FBD" w:rsidP="00BE2FBD">
            <w:pPr>
              <w:pStyle w:val="tkTablica"/>
              <w:jc w:val="left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3EC6" w14:textId="77777777" w:rsidR="00BE2FBD" w:rsidRDefault="00BE2FBD" w:rsidP="00BE2FBD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политики академической свободы и честности Университета 4.0;</w:t>
            </w:r>
          </w:p>
          <w:p w14:paraId="74650D90" w14:textId="77777777" w:rsidR="00BE2FBD" w:rsidRPr="00DD7ABF" w:rsidRDefault="00BE2FBD" w:rsidP="00BE2FBD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DD7ABF">
              <w:rPr>
                <w:rFonts w:ascii="Arial" w:hAnsi="Arial" w:cs="Arial"/>
                <w:sz w:val="20"/>
                <w:szCs w:val="20"/>
              </w:rPr>
              <w:t xml:space="preserve"> кредитной системы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политики Университета 4.0;</w:t>
            </w:r>
          </w:p>
          <w:p w14:paraId="63C65322" w14:textId="77777777" w:rsidR="00BE2FBD" w:rsidRDefault="00BE2FBD" w:rsidP="00BE2FBD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 w:rsidRPr="00DD7ABF">
              <w:rPr>
                <w:rFonts w:ascii="Arial" w:hAnsi="Arial" w:cs="Arial"/>
                <w:sz w:val="20"/>
                <w:szCs w:val="20"/>
              </w:rPr>
              <w:t>Модернизация системы выбора дисциплин и преподавателей студентами;</w:t>
            </w:r>
          </w:p>
          <w:p w14:paraId="4A702913" w14:textId="77777777" w:rsidR="00BE2FBD" w:rsidRPr="00DD7ABF" w:rsidRDefault="00BE2FBD" w:rsidP="00BE2FBD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36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оздание программ академической мобильности обучающихся, ППС и сотрудников,</w:t>
            </w:r>
            <w:r w:rsidRPr="00895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1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ение международного контингента;</w:t>
            </w:r>
          </w:p>
          <w:p w14:paraId="4BE4A30E" w14:textId="77777777" w:rsidR="00BE2FBD" w:rsidRPr="00DD7ABF" w:rsidRDefault="00BE2FBD" w:rsidP="00BE2FBD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 w:rsidRPr="00DD7ABF">
              <w:rPr>
                <w:rFonts w:ascii="Arial" w:hAnsi="Arial" w:cs="Arial"/>
                <w:sz w:val="20"/>
                <w:szCs w:val="20"/>
              </w:rPr>
              <w:t>Организация централизованного офиса регистрации.</w:t>
            </w:r>
          </w:p>
          <w:p w14:paraId="74DD0DE9" w14:textId="77777777" w:rsidR="00BE2FBD" w:rsidRPr="00FA12F1" w:rsidRDefault="00BE2FBD" w:rsidP="00BE2FBD">
            <w:pPr>
              <w:pStyle w:val="tkTablica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9A1B" w14:textId="01223935" w:rsidR="00BE2FBD" w:rsidRPr="00FA12F1" w:rsidRDefault="00BE2FBD" w:rsidP="00BE2FBD">
            <w:pPr>
              <w:pStyle w:val="tkTablica"/>
            </w:pPr>
            <w:r>
              <w:t>2023-2026гг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6738" w14:textId="77777777" w:rsidR="00BE2FBD" w:rsidRDefault="00BE2FBD" w:rsidP="00BE2FBD">
            <w:pPr>
              <w:pStyle w:val="tkTablica"/>
            </w:pPr>
            <w:r>
              <w:t>- академическая свобода;</w:t>
            </w:r>
          </w:p>
          <w:p w14:paraId="32F99554" w14:textId="77777777" w:rsidR="00BE2FBD" w:rsidRDefault="00BE2FBD" w:rsidP="00BE2FBD">
            <w:pPr>
              <w:pStyle w:val="tkTablica"/>
            </w:pPr>
            <w:r>
              <w:t>- академическая честность;</w:t>
            </w:r>
          </w:p>
          <w:p w14:paraId="2BE28F85" w14:textId="77777777" w:rsidR="00BE2FBD" w:rsidRDefault="00BE2FBD" w:rsidP="00BE2FBD">
            <w:pPr>
              <w:pStyle w:val="tkTablica"/>
            </w:pPr>
            <w:r>
              <w:t>- академическая поддержка;</w:t>
            </w:r>
          </w:p>
          <w:p w14:paraId="2DA8B4E6" w14:textId="77777777" w:rsidR="00BE2FBD" w:rsidRDefault="00BE2FBD" w:rsidP="00BE2FBD">
            <w:pPr>
              <w:pStyle w:val="tkTablica"/>
            </w:pPr>
            <w:r>
              <w:t>- академическая консультация;</w:t>
            </w:r>
          </w:p>
          <w:p w14:paraId="3C30BA01" w14:textId="77777777" w:rsidR="00BE2FBD" w:rsidRDefault="00BE2FBD" w:rsidP="00BE2FBD">
            <w:pPr>
              <w:pStyle w:val="tkTablica"/>
            </w:pPr>
            <w:r>
              <w:t>- академические советники;</w:t>
            </w:r>
          </w:p>
          <w:p w14:paraId="345C7D69" w14:textId="77777777" w:rsidR="00BE2FBD" w:rsidRDefault="00BE2FBD" w:rsidP="00BE2FBD">
            <w:pPr>
              <w:pStyle w:val="tkTablica"/>
              <w:rPr>
                <w:color w:val="000000" w:themeColor="text1"/>
                <w:sz w:val="24"/>
                <w:szCs w:val="24"/>
              </w:rPr>
            </w:pPr>
            <w:r>
              <w:t xml:space="preserve">- организация </w:t>
            </w:r>
            <w:r w:rsidRPr="00BF3B07">
              <w:rPr>
                <w:color w:val="000000" w:themeColor="text1"/>
                <w:sz w:val="24"/>
                <w:szCs w:val="24"/>
              </w:rPr>
              <w:t>LMS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5B43FA69" w14:textId="77777777" w:rsidR="00BE2FBD" w:rsidRDefault="00BE2FBD" w:rsidP="00BE2FBD">
            <w:pPr>
              <w:pStyle w:val="tkTablica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F3B07">
              <w:rPr>
                <w:color w:val="000000" w:themeColor="text1"/>
              </w:rPr>
              <w:t>организация кампусов</w:t>
            </w:r>
            <w:r>
              <w:rPr>
                <w:color w:val="000000" w:themeColor="text1"/>
              </w:rPr>
              <w:t>;</w:t>
            </w:r>
          </w:p>
          <w:p w14:paraId="59EA831B" w14:textId="77777777" w:rsidR="00BE2FBD" w:rsidRDefault="00BE2FBD" w:rsidP="00BE2FBD">
            <w:pPr>
              <w:pStyle w:val="tkTablica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семестровая нагрузка;</w:t>
            </w:r>
          </w:p>
          <w:p w14:paraId="14B49168" w14:textId="77777777" w:rsidR="00BE2FBD" w:rsidRDefault="00BE2FBD" w:rsidP="00BE2FBD">
            <w:pPr>
              <w:pStyle w:val="tkTablica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регистрация на семестр;</w:t>
            </w:r>
          </w:p>
          <w:p w14:paraId="6E3AFA27" w14:textId="77777777" w:rsidR="00BE2FBD" w:rsidRDefault="00BE2FBD" w:rsidP="00BE2FBD">
            <w:pPr>
              <w:pStyle w:val="tkTablica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выборы дисциплин и ППС;</w:t>
            </w:r>
          </w:p>
          <w:p w14:paraId="679B8CEC" w14:textId="77777777" w:rsidR="00BE2FBD" w:rsidRDefault="00BE2FBD" w:rsidP="00BE2FBD">
            <w:pPr>
              <w:pStyle w:val="tkTablica"/>
            </w:pPr>
            <w:r>
              <w:rPr>
                <w:color w:val="000000" w:themeColor="text1"/>
              </w:rPr>
              <w:t>- академическая мобильность;</w:t>
            </w:r>
          </w:p>
          <w:p w14:paraId="3E03DE64" w14:textId="557A2328" w:rsidR="00BE2FBD" w:rsidRPr="00FA12F1" w:rsidRDefault="00BE2FBD" w:rsidP="00BE2FBD">
            <w:pPr>
              <w:pStyle w:val="tkTablica"/>
            </w:pPr>
            <w:proofErr w:type="gramStart"/>
            <w:r>
              <w:t xml:space="preserve">- </w:t>
            </w:r>
            <w:r w:rsidRPr="00361509">
              <w:t>подготовка выпускников с высоким личностными и профессиональными качествами, соответствующих требованиям рынка труда.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8157" w14:textId="092C4D49" w:rsidR="00BE2FBD" w:rsidRPr="00FA12F1" w:rsidRDefault="00B87AB3" w:rsidP="00BE2FBD">
            <w:pPr>
              <w:pStyle w:val="tkTablica"/>
            </w:pPr>
            <w:r w:rsidRPr="00B87AB3">
              <w:t>Академический директор</w:t>
            </w:r>
          </w:p>
        </w:tc>
      </w:tr>
      <w:tr w:rsidR="00B87AB3" w14:paraId="24053624" w14:textId="77777777" w:rsidTr="00B87AB3">
        <w:trPr>
          <w:gridAfter w:val="3"/>
          <w:wAfter w:w="1451" w:type="pct"/>
        </w:trPr>
        <w:tc>
          <w:tcPr>
            <w:tcW w:w="3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E03D" w14:textId="1E52E31C" w:rsidR="00B87AB3" w:rsidRPr="00FA12F1" w:rsidRDefault="00447E5E" w:rsidP="00447E5E">
            <w:pPr>
              <w:pStyle w:val="tkTablica"/>
              <w:jc w:val="center"/>
            </w:pPr>
            <w:r>
              <w:t>2.7.Политика рейтинга</w:t>
            </w:r>
          </w:p>
        </w:tc>
      </w:tr>
      <w:tr w:rsidR="00447E5E" w14:paraId="7FFEC7C6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2ADF" w14:textId="361686C0" w:rsidR="00447E5E" w:rsidRPr="00FA12F1" w:rsidRDefault="00C37D35" w:rsidP="00447E5E">
            <w:pPr>
              <w:pStyle w:val="tkTablica"/>
              <w:jc w:val="center"/>
            </w:pPr>
            <w:r>
              <w:t>36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81FC" w14:textId="4F808CAB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>Повышение участия в международных научных и академических конференциях</w:t>
            </w:r>
            <w:r w:rsidRPr="009F27CD">
              <w:rPr>
                <w:lang w:val="ky-KG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5346" w14:textId="11A167CC" w:rsidR="00447E5E" w:rsidRPr="00FA12F1" w:rsidRDefault="00447E5E" w:rsidP="00447E5E">
            <w:pPr>
              <w:pStyle w:val="tkTablica"/>
            </w:pPr>
            <w:r>
              <w:t xml:space="preserve">Организация международных научно-практических конференций с участием иностранных экспертов, в том числе из дальнего зарубежья и </w:t>
            </w:r>
            <w:r>
              <w:lastRenderedPageBreak/>
              <w:t xml:space="preserve">участие в зарубежных научно-практических конференциях.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7D24" w14:textId="7817B142" w:rsidR="00447E5E" w:rsidRPr="00FA12F1" w:rsidRDefault="00447E5E" w:rsidP="00447E5E">
            <w:pPr>
              <w:pStyle w:val="tkTablica"/>
            </w:pPr>
            <w:r>
              <w:lastRenderedPageBreak/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1B00" w14:textId="77777777" w:rsidR="00447E5E" w:rsidRPr="00F85914" w:rsidRDefault="00447E5E" w:rsidP="00447E5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Заключение соглашений о сотрудничестве и проведение совместных научно-исследовательских проектов</w:t>
            </w: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;</w:t>
            </w:r>
          </w:p>
          <w:p w14:paraId="698DD0AD" w14:textId="2C30A9BD" w:rsidR="00447E5E" w:rsidRPr="00FA12F1" w:rsidRDefault="00447E5E" w:rsidP="00447E5E">
            <w:pPr>
              <w:pStyle w:val="tkTablica"/>
            </w:pPr>
            <w:r w:rsidRPr="00F85914">
              <w:t xml:space="preserve">- </w:t>
            </w:r>
            <w:r>
              <w:t xml:space="preserve">Повышение узнаваемости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  <w:r>
              <w:lastRenderedPageBreak/>
              <w:t>в академическом сообществе</w:t>
            </w:r>
            <w:r w:rsidRPr="00F85914">
              <w:t>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6DC5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703812A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C2FB" w14:textId="55678D1B" w:rsidR="00447E5E" w:rsidRPr="00FA12F1" w:rsidRDefault="00C37D35" w:rsidP="00447E5E">
            <w:pPr>
              <w:pStyle w:val="tkTablica"/>
              <w:jc w:val="center"/>
            </w:pPr>
            <w:r>
              <w:lastRenderedPageBreak/>
              <w:t>37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142A" w14:textId="4B65CF5F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>Регистрация в международных академических сообществах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6833" w14:textId="1BD1423C" w:rsidR="00447E5E" w:rsidRPr="00FA12F1" w:rsidRDefault="00447E5E" w:rsidP="00447E5E">
            <w:pPr>
              <w:pStyle w:val="tkTablica"/>
            </w:pPr>
            <w:r>
              <w:t xml:space="preserve">Регистрация и участие в конференциях проводимых </w:t>
            </w:r>
            <w:r>
              <w:rPr>
                <w:lang w:val="en-US"/>
              </w:rPr>
              <w:t>CIES</w:t>
            </w:r>
            <w:r>
              <w:rPr>
                <w:lang w:val="ky-KG"/>
              </w:rPr>
              <w:t>;</w:t>
            </w:r>
            <w: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374F" w14:textId="45E6BFA7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4AED" w14:textId="77777777" w:rsidR="00447E5E" w:rsidRPr="00F85914" w:rsidRDefault="00447E5E" w:rsidP="00447E5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Формирование новых контактов</w:t>
            </w: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;</w:t>
            </w:r>
          </w:p>
          <w:p w14:paraId="4E4F8FD0" w14:textId="77777777" w:rsidR="00447E5E" w:rsidRPr="00FA12F1" w:rsidRDefault="00447E5E" w:rsidP="00447E5E">
            <w:pPr>
              <w:pStyle w:val="tkTablica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0EA7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279A7169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8AFC" w14:textId="009D391A" w:rsidR="00447E5E" w:rsidRPr="00FA12F1" w:rsidRDefault="00447E5E" w:rsidP="00447E5E">
            <w:pPr>
              <w:pStyle w:val="tkTablica"/>
              <w:jc w:val="center"/>
            </w:pPr>
            <w:r>
              <w:t>3</w:t>
            </w:r>
            <w:r w:rsidR="00C37D35"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CB99" w14:textId="5D447B1E" w:rsidR="00447E5E" w:rsidRDefault="00447E5E" w:rsidP="00447E5E">
            <w:pPr>
              <w:pStyle w:val="tkTablica"/>
              <w:jc w:val="left"/>
            </w:pPr>
            <w:r>
              <w:t xml:space="preserve">Составление списка академических экспертов для рейтинга </w:t>
            </w:r>
            <w:r w:rsidRPr="00F85914">
              <w:rPr>
                <w:lang w:val="ky-KG"/>
              </w:rPr>
              <w:t>QS</w:t>
            </w:r>
            <w:r>
              <w:rPr>
                <w:lang w:val="ky-KG"/>
              </w:rPr>
              <w:t xml:space="preserve"> по системе 3+2</w:t>
            </w:r>
            <w:r w:rsidRPr="00F85914">
              <w:rPr>
                <w:lang w:val="ky-KG"/>
              </w:rPr>
              <w:t xml:space="preserve"> (3 </w:t>
            </w:r>
            <w:r>
              <w:rPr>
                <w:lang w:val="ky-KG"/>
              </w:rPr>
              <w:t xml:space="preserve">инсотранных и </w:t>
            </w:r>
            <w:r w:rsidRPr="00F85914">
              <w:rPr>
                <w:lang w:val="ky-KG"/>
              </w:rPr>
              <w:t xml:space="preserve"> 2 </w:t>
            </w:r>
            <w:r>
              <w:rPr>
                <w:lang w:val="ky-KG"/>
              </w:rPr>
              <w:t>местных эксперта</w:t>
            </w:r>
            <w:r w:rsidRPr="00F85914">
              <w:rPr>
                <w:lang w:val="ky-KG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958F" w14:textId="27342137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Анализ качества экспертов в списке и предоставление (загрузка) списка академических экспертов в </w:t>
            </w:r>
            <w:r>
              <w:rPr>
                <w:lang w:val="en-US"/>
              </w:rPr>
              <w:t>QS</w:t>
            </w:r>
            <w:r w:rsidRPr="007C03FB">
              <w:t xml:space="preserve"> </w:t>
            </w:r>
            <w:r>
              <w:rPr>
                <w:lang w:val="en-US"/>
              </w:rPr>
              <w:t>HUB</w:t>
            </w:r>
            <w:r w:rsidRPr="007C03FB"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4C8" w14:textId="15EB035D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6196" w14:textId="73ECCC17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Получение высоких баллов за счет  иностранных экспертов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84AA" w14:textId="5E5E8F3B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Ректорат</w:t>
            </w:r>
            <w:r w:rsidRPr="00F85914">
              <w:t xml:space="preserve">, </w:t>
            </w:r>
            <w:r>
              <w:t xml:space="preserve">структурные подразделения, деканы факультетов, заведующие кафедр. </w:t>
            </w:r>
          </w:p>
        </w:tc>
      </w:tr>
      <w:tr w:rsidR="00447E5E" w14:paraId="16C05414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A274" w14:textId="303D27EC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0F03" w14:textId="457CC72B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 xml:space="preserve">Регистрация в платформе </w:t>
            </w:r>
            <w:r>
              <w:rPr>
                <w:lang w:val="en-US"/>
              </w:rPr>
              <w:t>QS</w:t>
            </w:r>
            <w:r w:rsidRPr="007C03FB">
              <w:t xml:space="preserve"> </w:t>
            </w:r>
            <w:proofErr w:type="spellStart"/>
            <w:r>
              <w:rPr>
                <w:lang w:val="en-US"/>
              </w:rPr>
              <w:t>MoveIN</w:t>
            </w:r>
            <w:proofErr w:type="spellEnd"/>
            <w:r w:rsidRPr="007C03FB"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BBE3" w14:textId="5EF18E5E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Контроль за заполнением вопросника </w:t>
            </w:r>
            <w:r w:rsidRPr="007C03FB">
              <w:rPr>
                <w:lang w:val="ky-KG"/>
              </w:rPr>
              <w:t xml:space="preserve"> QS</w:t>
            </w:r>
            <w:r>
              <w:rPr>
                <w:lang w:val="ky-KG"/>
              </w:rPr>
              <w:t xml:space="preserve"> экспертами</w:t>
            </w:r>
            <w:r w:rsidRPr="007C03FB">
              <w:rPr>
                <w:lang w:val="ky-KG"/>
              </w:rPr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A61D" w14:textId="73EF8C81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9EA6" w14:textId="47EE215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Платформа </w:t>
            </w:r>
            <w:r>
              <w:rPr>
                <w:lang w:val="en-US"/>
              </w:rPr>
              <w:t>QS</w:t>
            </w:r>
            <w:r w:rsidRPr="007C03FB">
              <w:t xml:space="preserve"> </w:t>
            </w:r>
            <w:proofErr w:type="spellStart"/>
            <w:r>
              <w:rPr>
                <w:lang w:val="en-US"/>
              </w:rPr>
              <w:t>MoveIN</w:t>
            </w:r>
            <w:proofErr w:type="spellEnd"/>
            <w:r>
              <w:t xml:space="preserve"> позволяет проконтролировать прохождение опросника экспертами</w:t>
            </w:r>
            <w:r w:rsidRPr="007C03FB">
              <w:t>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004C" w14:textId="69A6B76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Руководитель сектора рейтингов.</w:t>
            </w:r>
          </w:p>
        </w:tc>
      </w:tr>
      <w:tr w:rsidR="00447E5E" w14:paraId="2D134E66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0391" w14:textId="2F9892F1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74D2" w14:textId="719B10B1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>Организация и проведение мероприятий направленных на укрепление сотрудничества с ВУЗами из дальнего зарубежья;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3C5A" w14:textId="77777777" w:rsidR="00447E5E" w:rsidRDefault="00447E5E" w:rsidP="00447E5E">
            <w:pPr>
              <w:pStyle w:val="tkTablica"/>
              <w:numPr>
                <w:ilvl w:val="0"/>
                <w:numId w:val="7"/>
              </w:numPr>
              <w:ind w:left="231" w:hanging="206"/>
              <w:rPr>
                <w:lang w:val="ky-KG"/>
              </w:rPr>
            </w:pPr>
            <w:r>
              <w:rPr>
                <w:lang w:val="ky-KG"/>
              </w:rPr>
              <w:t>На основе ранее заключенных соглашений о сотрудничестве, принимая во внимание исторические, этнографические и географические общности, разработать планы проведения совместных онлайн и оффлайн культурных и  интеллектуальных мероприятий с ВУЗами дальнего зарубежья;</w:t>
            </w:r>
          </w:p>
          <w:p w14:paraId="6F4E5708" w14:textId="700431D1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Организация сообщества (клуба) из числа студентов свободно владеющих английским и турецким (немецким) языками и проведение мероприятий с </w:t>
            </w:r>
            <w:r>
              <w:rPr>
                <w:lang w:val="ky-KG"/>
              </w:rPr>
              <w:lastRenderedPageBreak/>
              <w:t>участием этих студентов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755" w14:textId="6BF8190E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314A" w14:textId="77777777" w:rsidR="00447E5E" w:rsidRPr="00F85914" w:rsidRDefault="00447E5E" w:rsidP="00447E5E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Повышение узнаваемости бренда ОшГУ в дальнем зарубежье</w:t>
            </w: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.</w:t>
            </w:r>
          </w:p>
          <w:p w14:paraId="2B1F013C" w14:textId="44FD997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Расширение базы экспертов из дальнего зарубежья.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C1BF" w14:textId="77777777" w:rsidR="00447E5E" w:rsidRDefault="00447E5E" w:rsidP="00447E5E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447E5E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Отдел по международным связям </w:t>
            </w:r>
          </w:p>
          <w:p w14:paraId="5F7F2DF7" w14:textId="1D55E18C" w:rsidR="00447E5E" w:rsidRPr="00FA12F1" w:rsidRDefault="00447E5E" w:rsidP="00447E5E">
            <w:pPr>
              <w:pStyle w:val="tkTablica"/>
            </w:pPr>
            <w:r w:rsidRPr="00447E5E">
              <w:t>Проректор по работе со студенческим сообществом</w:t>
            </w:r>
          </w:p>
        </w:tc>
      </w:tr>
      <w:tr w:rsidR="00447E5E" w14:paraId="6AE4497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C09F" w14:textId="344A6B9F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41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4057" w14:textId="229DC21B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>Организация и проведение “Дней ОшГУ” в университетах партнерах;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4FC4" w14:textId="77777777" w:rsidR="00447E5E" w:rsidRDefault="00447E5E" w:rsidP="00447E5E">
            <w:pPr>
              <w:pStyle w:val="tkTablica"/>
              <w:numPr>
                <w:ilvl w:val="0"/>
                <w:numId w:val="7"/>
              </w:numPr>
              <w:ind w:left="231" w:hanging="206"/>
              <w:rPr>
                <w:lang w:val="ky-KG"/>
              </w:rPr>
            </w:pPr>
            <w:r>
              <w:rPr>
                <w:lang w:val="ky-KG"/>
              </w:rPr>
              <w:t>Проведение “Дней ОшГУ” совместно со студентами проходящими обучение по академической мобильности;</w:t>
            </w:r>
          </w:p>
          <w:p w14:paraId="29A84CBB" w14:textId="53FCD06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Привлечение выпускников ОшГУ в проведении “Дней ОшГУ” за границей.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76FA" w14:textId="24D38364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5EDB" w14:textId="77777777" w:rsidR="00447E5E" w:rsidRPr="00F85914" w:rsidRDefault="00447E5E" w:rsidP="00447E5E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Повышение узнаваемости бренда ОшГУ в ВУЗах где имеются соглашения об академической мобильности</w:t>
            </w:r>
            <w:r w:rsidRPr="00F85914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.</w:t>
            </w:r>
          </w:p>
          <w:p w14:paraId="32A534E1" w14:textId="77777777" w:rsidR="00447E5E" w:rsidRPr="00FA12F1" w:rsidRDefault="00447E5E" w:rsidP="00447E5E">
            <w:pPr>
              <w:pStyle w:val="tkTablica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056" w14:textId="1050C112" w:rsidR="00447E5E" w:rsidRPr="00FA12F1" w:rsidRDefault="00447E5E" w:rsidP="00447E5E">
            <w:pPr>
              <w:pStyle w:val="tkTablica"/>
            </w:pPr>
            <w:r w:rsidRPr="00447E5E">
              <w:rPr>
                <w:lang w:val="ky-KG" w:eastAsia="en-US"/>
              </w:rPr>
              <w:t>Проректор по работе со студентческим сообществом</w:t>
            </w:r>
          </w:p>
        </w:tc>
      </w:tr>
      <w:tr w:rsidR="00447E5E" w14:paraId="1540D0D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54AC" w14:textId="47870EE7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3CC0" w14:textId="61718E8D" w:rsidR="00447E5E" w:rsidRDefault="00447E5E" w:rsidP="00447E5E">
            <w:pPr>
              <w:pStyle w:val="tkTablica"/>
              <w:jc w:val="left"/>
            </w:pPr>
            <w:r>
              <w:t xml:space="preserve">Составление списка работодателей для рейтинга </w:t>
            </w:r>
            <w:r w:rsidRPr="00F85914">
              <w:rPr>
                <w:lang w:val="ky-KG"/>
              </w:rPr>
              <w:t>QS</w:t>
            </w:r>
            <w:r>
              <w:rPr>
                <w:lang w:val="ky-KG"/>
              </w:rPr>
              <w:t xml:space="preserve"> по системе 2+3</w:t>
            </w:r>
            <w:r w:rsidRPr="00F85914">
              <w:rPr>
                <w:lang w:val="ky-KG"/>
              </w:rPr>
              <w:t xml:space="preserve"> </w:t>
            </w:r>
            <w:r>
              <w:rPr>
                <w:lang w:val="ky-KG"/>
              </w:rPr>
              <w:t>(2</w:t>
            </w:r>
            <w:r w:rsidRPr="00F85914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инсотранных и </w:t>
            </w:r>
            <w:r w:rsidRPr="00F85914">
              <w:rPr>
                <w:lang w:val="ky-KG"/>
              </w:rPr>
              <w:t xml:space="preserve"> </w:t>
            </w:r>
            <w:r>
              <w:rPr>
                <w:lang w:val="ky-KG"/>
              </w:rPr>
              <w:t>3</w:t>
            </w:r>
            <w:r w:rsidRPr="00F85914">
              <w:rPr>
                <w:lang w:val="ky-KG"/>
              </w:rPr>
              <w:t xml:space="preserve"> </w:t>
            </w:r>
            <w:r>
              <w:rPr>
                <w:lang w:val="ky-KG"/>
              </w:rPr>
              <w:t>местных эксперта</w:t>
            </w:r>
            <w:r w:rsidRPr="00F85914">
              <w:rPr>
                <w:lang w:val="ky-KG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6BBE" w14:textId="5C76ADD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Анализ качества работодателей в списке и предоставление (загрузка) списка работодателей в </w:t>
            </w:r>
            <w:r>
              <w:rPr>
                <w:lang w:val="en-US"/>
              </w:rPr>
              <w:t>QS</w:t>
            </w:r>
            <w:r w:rsidRPr="007C03FB">
              <w:t xml:space="preserve"> </w:t>
            </w:r>
            <w:r>
              <w:rPr>
                <w:lang w:val="en-US"/>
              </w:rPr>
              <w:t>HUB</w:t>
            </w:r>
            <w:r w:rsidRPr="007C03FB"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145" w14:textId="4FF7B2D3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5537" w14:textId="6C941873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Получение высоких баллов за счет  иностранных работодателей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F974" w14:textId="087ADEC7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Ректорат</w:t>
            </w:r>
            <w:r w:rsidRPr="00F85914">
              <w:t xml:space="preserve">, </w:t>
            </w:r>
            <w:r>
              <w:t xml:space="preserve">структурные подразделения, деканы факультетов, заведующие кафедр. </w:t>
            </w:r>
          </w:p>
        </w:tc>
      </w:tr>
      <w:tr w:rsidR="00447E5E" w14:paraId="6E122DE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17CC" w14:textId="0D7CBCFC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A5AD" w14:textId="4BEC5CE4" w:rsidR="00447E5E" w:rsidRDefault="00447E5E" w:rsidP="00447E5E">
            <w:pPr>
              <w:pStyle w:val="tkTablica"/>
              <w:jc w:val="left"/>
            </w:pPr>
            <w:r w:rsidRPr="00FD5167">
              <w:rPr>
                <w:lang w:val="ky-KG"/>
              </w:rPr>
              <w:t>Формирование устойчивой связи с индустрией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6E45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>Анализ региональных компаний;</w:t>
            </w:r>
          </w:p>
          <w:p w14:paraId="35F725EF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>Проведение онлайн курсов и гостевых лекций с привлечением руководителей принимающих компаний;</w:t>
            </w:r>
          </w:p>
          <w:p w14:paraId="657705A2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>Установление системной коммуникации с ассоциацией выпускников;</w:t>
            </w:r>
          </w:p>
          <w:p w14:paraId="22200074" w14:textId="77777777" w:rsidR="00447E5E" w:rsidRPr="00FD5167" w:rsidRDefault="00447E5E" w:rsidP="00447E5E">
            <w:pPr>
              <w:pStyle w:val="tkTablica"/>
              <w:numPr>
                <w:ilvl w:val="0"/>
                <w:numId w:val="8"/>
              </w:numPr>
              <w:ind w:left="231" w:hanging="206"/>
              <w:rPr>
                <w:lang w:val="ky-KG"/>
              </w:rPr>
            </w:pPr>
            <w:r w:rsidRPr="00FD5167">
              <w:rPr>
                <w:lang w:val="ky-KG"/>
              </w:rPr>
              <w:t>Организация ярмарок вакансий;</w:t>
            </w:r>
          </w:p>
          <w:p w14:paraId="40BE2B7F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>Рассмотрение перехода к системе 6+2 или 7+1 для отдельных специальностей (6 семестров теории и 2 сем. практики);</w:t>
            </w:r>
          </w:p>
          <w:p w14:paraId="5A977A4E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 xml:space="preserve">Заключение соглашений о сотрудничестве  с иностранными </w:t>
            </w: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lastRenderedPageBreak/>
              <w:t>работодателями, например с отелями Турции для специальности «Туризм и гостиничное дело».</w:t>
            </w:r>
          </w:p>
          <w:p w14:paraId="003BF402" w14:textId="77777777" w:rsidR="00447E5E" w:rsidRPr="00FD5167" w:rsidRDefault="00447E5E" w:rsidP="00447E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Активное привлечение студентов в мероприятиях проводимых работодателями;</w:t>
            </w:r>
          </w:p>
          <w:p w14:paraId="34CDE35F" w14:textId="170C92E6" w:rsidR="00447E5E" w:rsidRPr="00FA12F1" w:rsidRDefault="00447E5E" w:rsidP="00447E5E">
            <w:pPr>
              <w:pStyle w:val="tkTablica"/>
            </w:pPr>
            <w:r w:rsidRPr="00FD5167">
              <w:rPr>
                <w:lang w:val="ky-KG"/>
              </w:rPr>
              <w:t>Рассмотрение вопроса с работодателями о выплате стипендий для перспективных студентов;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15C" w14:textId="586C2E70" w:rsidR="00447E5E" w:rsidRPr="00FA12F1" w:rsidRDefault="00447E5E" w:rsidP="00447E5E">
            <w:pPr>
              <w:pStyle w:val="tkTablica"/>
            </w:pPr>
            <w:r w:rsidRPr="00FD5167">
              <w:rPr>
                <w:lang w:val="ky-KG"/>
              </w:rPr>
              <w:lastRenderedPageBreak/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5F53" w14:textId="77777777" w:rsidR="00447E5E" w:rsidRPr="00FD5167" w:rsidRDefault="00447E5E" w:rsidP="00447E5E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FD5167">
              <w:rPr>
                <w:rFonts w:ascii="Arial" w:hAnsi="Arial" w:cs="Arial"/>
                <w:sz w:val="20"/>
                <w:szCs w:val="20"/>
                <w:lang w:val="ky-KG"/>
              </w:rPr>
              <w:t>Появление понимания рейтинга ВУЗов среди стейкхолдеров.</w:t>
            </w:r>
          </w:p>
          <w:p w14:paraId="4AA79C0F" w14:textId="78DBE0FE" w:rsidR="00447E5E" w:rsidRPr="00FA12F1" w:rsidRDefault="00447E5E" w:rsidP="00447E5E">
            <w:pPr>
              <w:pStyle w:val="tkTablica"/>
            </w:pPr>
            <w:r w:rsidRPr="00FD5167">
              <w:rPr>
                <w:lang w:val="ky-KG"/>
              </w:rPr>
              <w:t xml:space="preserve">Установление устойчивой репутации ОшГУсреди иностранных и местных  работодателей.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7B6B" w14:textId="5269C919" w:rsidR="00447E5E" w:rsidRDefault="00447E5E" w:rsidP="00447E5E">
            <w:pPr>
              <w:pStyle w:val="tkTablica"/>
              <w:rPr>
                <w:lang w:val="ky-KG"/>
              </w:rPr>
            </w:pPr>
            <w:r>
              <w:rPr>
                <w:lang w:val="ky-KG"/>
              </w:rPr>
              <w:t>Академический директор</w:t>
            </w:r>
          </w:p>
          <w:p w14:paraId="1B1ACC09" w14:textId="17D4F48B" w:rsidR="00447E5E" w:rsidRPr="00FA12F1" w:rsidRDefault="00447E5E" w:rsidP="00447E5E">
            <w:pPr>
              <w:pStyle w:val="tkTablica"/>
            </w:pPr>
          </w:p>
        </w:tc>
      </w:tr>
      <w:tr w:rsidR="00447E5E" w14:paraId="34338E96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B8E5" w14:textId="532BEA7A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44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DEC4" w14:textId="0207E57B" w:rsidR="00447E5E" w:rsidRDefault="00447E5E" w:rsidP="00447E5E">
            <w:pPr>
              <w:pStyle w:val="tkTablica"/>
              <w:jc w:val="left"/>
            </w:pPr>
            <w:r>
              <w:rPr>
                <w:lang w:val="ky-KG"/>
              </w:rPr>
              <w:t xml:space="preserve">Привлечение иностранных стейкхолдеров за счет выпускников ОшГУ работающих за рубежом.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5C61" w14:textId="77777777" w:rsidR="00447E5E" w:rsidRPr="001C7A90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Формирование базы данных выпускников ОшГУ работающих зарубежом;</w:t>
            </w:r>
          </w:p>
          <w:p w14:paraId="5D13ADA9" w14:textId="77777777" w:rsidR="00447E5E" w:rsidRPr="001C7A90" w:rsidRDefault="00447E5E" w:rsidP="00447E5E">
            <w:pPr>
              <w:pStyle w:val="tkTablica"/>
              <w:numPr>
                <w:ilvl w:val="0"/>
                <w:numId w:val="9"/>
              </w:numPr>
              <w:ind w:left="231" w:hanging="231"/>
              <w:rPr>
                <w:lang w:val="ky-KG"/>
              </w:rPr>
            </w:pPr>
            <w:r>
              <w:rPr>
                <w:lang w:val="ky-KG"/>
              </w:rPr>
              <w:t xml:space="preserve">Ежемесчная электронная рассылка выпускникам о проектах, вакансиях, мероприятиях и др. информации.  </w:t>
            </w:r>
          </w:p>
          <w:p w14:paraId="7C5CDA2B" w14:textId="56FA149C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Организация фандрайзинга среди выпускников ОшГУ 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A314" w14:textId="52F588A0" w:rsidR="00447E5E" w:rsidRPr="00FA12F1" w:rsidRDefault="00447E5E" w:rsidP="00447E5E">
            <w:pPr>
              <w:pStyle w:val="tkTablica"/>
            </w:pPr>
            <w:r w:rsidRPr="001C7A90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47CE" w14:textId="77777777" w:rsidR="00447E5E" w:rsidRPr="001C7A90" w:rsidRDefault="00447E5E" w:rsidP="00447E5E">
            <w:pPr>
              <w:pStyle w:val="tkTablica"/>
              <w:numPr>
                <w:ilvl w:val="0"/>
                <w:numId w:val="9"/>
              </w:numPr>
              <w:ind w:left="150" w:hanging="144"/>
              <w:rPr>
                <w:lang w:val="ky-KG"/>
              </w:rPr>
            </w:pPr>
            <w:r>
              <w:rPr>
                <w:lang w:val="ky-KG"/>
              </w:rPr>
              <w:t>Установление связей с иностранными работодателями при помощи выпускников ОшГУ</w:t>
            </w:r>
            <w:r w:rsidRPr="001C7A90">
              <w:rPr>
                <w:lang w:val="ky-KG"/>
              </w:rPr>
              <w:t xml:space="preserve">. </w:t>
            </w:r>
            <w:r>
              <w:rPr>
                <w:lang w:val="ky-KG"/>
              </w:rPr>
              <w:t xml:space="preserve"> Установление устойчивой репутации об ОшГУ среди работодателей</w:t>
            </w:r>
            <w:r w:rsidRPr="001C7A90">
              <w:rPr>
                <w:lang w:val="ky-KG"/>
              </w:rPr>
              <w:t>.</w:t>
            </w:r>
          </w:p>
          <w:p w14:paraId="50DA6FF8" w14:textId="77777777" w:rsidR="00447E5E" w:rsidRPr="001C7A90" w:rsidRDefault="00447E5E" w:rsidP="00447E5E">
            <w:pPr>
              <w:pStyle w:val="tkTablica"/>
              <w:numPr>
                <w:ilvl w:val="0"/>
                <w:numId w:val="9"/>
              </w:numPr>
              <w:ind w:left="150" w:hanging="144"/>
              <w:rPr>
                <w:lang w:val="ky-KG"/>
              </w:rPr>
            </w:pPr>
            <w:r>
              <w:rPr>
                <w:lang w:val="ky-KG"/>
              </w:rPr>
              <w:t>Установление позитивного имиджа ОшГУ у местных работодателей</w:t>
            </w:r>
            <w:r w:rsidRPr="001C7A90">
              <w:rPr>
                <w:lang w:val="ky-KG"/>
              </w:rPr>
              <w:t>.</w:t>
            </w:r>
          </w:p>
          <w:p w14:paraId="2BBEE8B2" w14:textId="67065788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Репутация и имидж ОшГУ среди его выпускников</w:t>
            </w:r>
            <w:r w:rsidRPr="001C7A90">
              <w:rPr>
                <w:lang w:val="ky-KG"/>
              </w:rPr>
              <w:t xml:space="preserve">. </w:t>
            </w:r>
            <w:r>
              <w:rPr>
                <w:lang w:val="ky-KG"/>
              </w:rPr>
              <w:t>Появление новых рынков труда при помощи выпускников.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50BC" w14:textId="77777777" w:rsidR="00447E5E" w:rsidRDefault="00447E5E" w:rsidP="00447E5E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47E5E">
              <w:rPr>
                <w:rFonts w:ascii="Arial" w:hAnsi="Arial" w:cs="Arial"/>
                <w:sz w:val="20"/>
                <w:szCs w:val="20"/>
                <w:lang w:val="ky-KG"/>
              </w:rPr>
              <w:t xml:space="preserve">Проректор по работе со студентческим сообществом </w:t>
            </w:r>
          </w:p>
          <w:p w14:paraId="55F1B181" w14:textId="13813AE6" w:rsidR="00447E5E" w:rsidRPr="00FA12F1" w:rsidRDefault="00447E5E" w:rsidP="00447E5E">
            <w:r w:rsidRPr="001C7A90">
              <w:rPr>
                <w:rFonts w:ascii="Arial" w:hAnsi="Arial" w:cs="Arial"/>
                <w:sz w:val="20"/>
                <w:szCs w:val="20"/>
                <w:lang w:val="ky-KG"/>
              </w:rPr>
              <w:t xml:space="preserve">Руководитель центра коммуникаций и связи с общественностью </w:t>
            </w:r>
          </w:p>
        </w:tc>
      </w:tr>
      <w:tr w:rsidR="00447E5E" w14:paraId="024D23A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2CC" w14:textId="58C0D3EC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D700" w14:textId="5CFC7568" w:rsidR="00447E5E" w:rsidRDefault="00447E5E" w:rsidP="00447E5E">
            <w:pPr>
              <w:pStyle w:val="tkTablica"/>
              <w:jc w:val="left"/>
            </w:pPr>
            <w:r w:rsidRPr="00806FB5">
              <w:rPr>
                <w:lang w:val="ky-KG"/>
              </w:rPr>
              <w:t>Публикация статей на английском языке в соавторстве с иностранцами;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0706" w14:textId="77777777" w:rsidR="00447E5E" w:rsidRPr="00806FB5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24" w:hanging="22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806FB5">
              <w:rPr>
                <w:rFonts w:ascii="Arial" w:hAnsi="Arial" w:cs="Arial"/>
                <w:sz w:val="20"/>
                <w:szCs w:val="20"/>
                <w:lang w:val="ky-KG"/>
              </w:rPr>
              <w:t>Регистрация англоязычного журнала ОшГУ;</w:t>
            </w:r>
          </w:p>
          <w:p w14:paraId="5FE74EC3" w14:textId="77777777" w:rsidR="00447E5E" w:rsidRPr="00806FB5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24" w:hanging="22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806FB5">
              <w:rPr>
                <w:rFonts w:ascii="Arial" w:hAnsi="Arial" w:cs="Arial"/>
                <w:sz w:val="20"/>
                <w:szCs w:val="20"/>
                <w:lang w:val="ky-KG"/>
              </w:rPr>
              <w:t>В целях популиризации журнала бесплатная публикация статей на начальном этапе;</w:t>
            </w:r>
          </w:p>
          <w:p w14:paraId="079FDB24" w14:textId="77777777" w:rsidR="00447E5E" w:rsidRPr="00FA12F1" w:rsidRDefault="00447E5E" w:rsidP="00447E5E">
            <w:pPr>
              <w:pStyle w:val="tkTablica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BA24" w14:textId="47C58A06" w:rsidR="00447E5E" w:rsidRPr="00FA12F1" w:rsidRDefault="00447E5E" w:rsidP="00447E5E">
            <w:pPr>
              <w:pStyle w:val="tkTablica"/>
            </w:pPr>
            <w:r w:rsidRPr="00806FB5">
              <w:rPr>
                <w:lang w:val="ky-KG"/>
              </w:rPr>
              <w:t>2023-2024гг.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356" w14:textId="77777777" w:rsidR="00447E5E" w:rsidRPr="00806FB5" w:rsidRDefault="00447E5E" w:rsidP="00447E5E">
            <w:pPr>
              <w:pStyle w:val="tkTablica"/>
              <w:numPr>
                <w:ilvl w:val="0"/>
                <w:numId w:val="9"/>
              </w:numPr>
              <w:ind w:left="150" w:hanging="150"/>
              <w:rPr>
                <w:lang w:val="ky-KG"/>
              </w:rPr>
            </w:pPr>
            <w:r w:rsidRPr="00806FB5">
              <w:rPr>
                <w:lang w:val="ky-KG"/>
              </w:rPr>
              <w:t>Способствует скорому росту h-indexа автора;</w:t>
            </w:r>
          </w:p>
          <w:p w14:paraId="093FA430" w14:textId="1E5444D7" w:rsidR="00447E5E" w:rsidRPr="00FA12F1" w:rsidRDefault="00447E5E" w:rsidP="00447E5E">
            <w:pPr>
              <w:pStyle w:val="tkTablica"/>
            </w:pPr>
            <w:r w:rsidRPr="00806FB5">
              <w:rPr>
                <w:lang w:val="ky-KG"/>
              </w:rPr>
              <w:t>Ускоряет узнаваемость ОшГУ в мировом академическом сообществе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8640" w14:textId="1CD30F79" w:rsidR="00447E5E" w:rsidRPr="00FA12F1" w:rsidRDefault="00447E5E" w:rsidP="00447E5E">
            <w:pPr>
              <w:pStyle w:val="tkTablica"/>
            </w:pPr>
            <w:r w:rsidRPr="00806FB5">
              <w:rPr>
                <w:lang w:val="ky-KG"/>
              </w:rPr>
              <w:t>Проректор по нау</w:t>
            </w:r>
            <w:r>
              <w:rPr>
                <w:lang w:val="ky-KG"/>
              </w:rPr>
              <w:t>чной</w:t>
            </w:r>
            <w:r w:rsidRPr="00806FB5">
              <w:rPr>
                <w:lang w:val="ky-KG"/>
              </w:rPr>
              <w:t xml:space="preserve"> </w:t>
            </w:r>
            <w:r>
              <w:rPr>
                <w:lang w:val="ky-KG"/>
              </w:rPr>
              <w:t>работе</w:t>
            </w:r>
          </w:p>
        </w:tc>
      </w:tr>
      <w:tr w:rsidR="00447E5E" w14:paraId="131496F4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36C1" w14:textId="1C3F9C1A" w:rsidR="00447E5E" w:rsidRPr="00FA12F1" w:rsidRDefault="00C37D35" w:rsidP="00447E5E">
            <w:pPr>
              <w:pStyle w:val="tkTablica"/>
              <w:jc w:val="center"/>
            </w:pPr>
            <w:r>
              <w:t>46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5CC3" w14:textId="202FC477" w:rsidR="00447E5E" w:rsidRDefault="00447E5E" w:rsidP="00447E5E">
            <w:pPr>
              <w:pStyle w:val="tkTablica"/>
              <w:jc w:val="left"/>
            </w:pPr>
            <w:r w:rsidRPr="00D85631">
              <w:rPr>
                <w:lang w:val="ky-KG"/>
              </w:rPr>
              <w:t>Совмест</w:t>
            </w:r>
            <w:r>
              <w:rPr>
                <w:lang w:val="ky-KG"/>
              </w:rPr>
              <w:t xml:space="preserve">ная разработка и </w:t>
            </w:r>
            <w:r>
              <w:rPr>
                <w:lang w:val="ky-KG"/>
              </w:rPr>
              <w:lastRenderedPageBreak/>
              <w:t>реализация акад</w:t>
            </w:r>
            <w:r w:rsidRPr="00D85631">
              <w:rPr>
                <w:lang w:val="ky-KG"/>
              </w:rPr>
              <w:t>емических программ</w:t>
            </w:r>
            <w:r>
              <w:rPr>
                <w:lang w:val="ky-KG"/>
              </w:rPr>
              <w:t xml:space="preserve"> и</w:t>
            </w:r>
            <w:r w:rsidRPr="00D85631">
              <w:rPr>
                <w:lang w:val="ky-KG"/>
              </w:rPr>
              <w:t xml:space="preserve"> проведение совместных исследований;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D235" w14:textId="77777777" w:rsidR="00447E5E" w:rsidRPr="00D85631" w:rsidRDefault="00447E5E" w:rsidP="00447E5E">
            <w:pPr>
              <w:ind w:left="162" w:hanging="162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D856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lastRenderedPageBreak/>
              <w:t xml:space="preserve">- Совместное </w:t>
            </w:r>
            <w:r w:rsidRPr="00D856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lastRenderedPageBreak/>
              <w:t>финансирование научных проектов, повышение академической мобильности студентов и преподавателей</w:t>
            </w:r>
            <w:r w:rsidRPr="00D85631">
              <w:rPr>
                <w:rFonts w:ascii="Arial" w:hAnsi="Arial" w:cs="Arial"/>
                <w:sz w:val="20"/>
                <w:szCs w:val="20"/>
                <w:lang w:val="ky-KG"/>
              </w:rPr>
              <w:t xml:space="preserve">;               </w:t>
            </w:r>
          </w:p>
          <w:p w14:paraId="638965BA" w14:textId="45DD384F" w:rsidR="00447E5E" w:rsidRPr="00FA12F1" w:rsidRDefault="00447E5E" w:rsidP="00447E5E">
            <w:pPr>
              <w:pStyle w:val="tkTablica"/>
            </w:pPr>
            <w:r w:rsidRPr="00D85631">
              <w:rPr>
                <w:lang w:val="ky-KG"/>
              </w:rPr>
              <w:t>- Использование существующих платформ для реализации (н.:Ассоциация университетов тюркоязычных стран);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75F3" w14:textId="52C60E9B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BBE6" w14:textId="6805437C" w:rsidR="00447E5E" w:rsidRPr="00FA12F1" w:rsidRDefault="00447E5E" w:rsidP="00447E5E">
            <w:pPr>
              <w:pStyle w:val="tkTablica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5179" w14:textId="4530A7CE" w:rsidR="00447E5E" w:rsidRPr="00FA12F1" w:rsidRDefault="00447E5E" w:rsidP="00447E5E">
            <w:pPr>
              <w:pStyle w:val="tkTablica"/>
            </w:pPr>
            <w:r w:rsidRPr="00447E5E">
              <w:rPr>
                <w:lang w:val="ky-KG" w:eastAsia="en-US"/>
              </w:rPr>
              <w:t xml:space="preserve">Отдел по </w:t>
            </w:r>
            <w:r w:rsidRPr="00447E5E">
              <w:rPr>
                <w:lang w:val="ky-KG" w:eastAsia="en-US"/>
              </w:rPr>
              <w:lastRenderedPageBreak/>
              <w:t xml:space="preserve">международным связям </w:t>
            </w:r>
          </w:p>
        </w:tc>
      </w:tr>
      <w:tr w:rsidR="00447E5E" w14:paraId="57998B1C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922C" w14:textId="047A4A39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47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26A" w14:textId="71EA67B2" w:rsidR="00447E5E" w:rsidRDefault="00447E5E" w:rsidP="00447E5E">
            <w:pPr>
              <w:pStyle w:val="tkTablica"/>
              <w:jc w:val="left"/>
            </w:pPr>
            <w:r w:rsidRPr="00EE1916">
              <w:t xml:space="preserve">Регистрация </w:t>
            </w:r>
            <w:proofErr w:type="spellStart"/>
            <w:r w:rsidRPr="00EE1916">
              <w:t>ОшГУ</w:t>
            </w:r>
            <w:proofErr w:type="spellEnd"/>
            <w:r w:rsidRPr="00EE1916">
              <w:t xml:space="preserve"> на платформе </w:t>
            </w:r>
            <w:r w:rsidRPr="00EE1916">
              <w:rPr>
                <w:lang w:val="en-US"/>
              </w:rPr>
              <w:t>Scopus</w:t>
            </w:r>
            <w:r w:rsidRPr="00EE1916">
              <w:t xml:space="preserve"> и получение абонемента</w:t>
            </w:r>
            <w:r w:rsidRPr="00EE1916">
              <w:rPr>
                <w:lang w:val="ky-KG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037C" w14:textId="77777777" w:rsidR="00447E5E" w:rsidRPr="00EE1916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62" w:hanging="198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EE1916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Проведение онлайн семинара по “Хищным журналам” с приглашением экспертов в том числе иностранных;</w:t>
            </w:r>
          </w:p>
          <w:p w14:paraId="46F313F2" w14:textId="31279493" w:rsidR="00447E5E" w:rsidRPr="00FA12F1" w:rsidRDefault="00447E5E" w:rsidP="00447E5E">
            <w:pPr>
              <w:pStyle w:val="tkTablica"/>
            </w:pPr>
            <w:r w:rsidRPr="00EE1916">
              <w:rPr>
                <w:lang w:val="ky-KG"/>
              </w:rPr>
              <w:t>Обсуждение ограниченичения количества авторов в одной статье;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F2EB" w14:textId="567B8DCA" w:rsidR="00447E5E" w:rsidRPr="00FA12F1" w:rsidRDefault="00447E5E" w:rsidP="00447E5E">
            <w:pPr>
              <w:pStyle w:val="tkTablica"/>
            </w:pPr>
            <w:r w:rsidRPr="00EE1916"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1091" w14:textId="5CFB55AC" w:rsidR="00447E5E" w:rsidRPr="00FA12F1" w:rsidRDefault="00447E5E" w:rsidP="00447E5E">
            <w:pPr>
              <w:pStyle w:val="tkTablica"/>
            </w:pPr>
            <w:r w:rsidRPr="00EE1916">
              <w:rPr>
                <w:lang w:val="ky-KG"/>
              </w:rPr>
              <w:t>Увеличение числа авторов ОшГУ в базе данных Scopus.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98C7" w14:textId="7006F4FC" w:rsidR="00447E5E" w:rsidRPr="00EE1916" w:rsidRDefault="00447E5E" w:rsidP="00447E5E">
            <w:pPr>
              <w:spacing w:before="120" w:after="12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EE1916">
              <w:rPr>
                <w:rFonts w:ascii="Arial" w:hAnsi="Arial" w:cs="Arial"/>
                <w:sz w:val="20"/>
                <w:szCs w:val="20"/>
                <w:lang w:val="ky-KG"/>
              </w:rPr>
              <w:t xml:space="preserve">Проректор по 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научной работе</w:t>
            </w:r>
          </w:p>
          <w:p w14:paraId="317BD659" w14:textId="20D9AF41" w:rsidR="00447E5E" w:rsidRPr="00EE1916" w:rsidRDefault="00447E5E" w:rsidP="00447E5E">
            <w:pPr>
              <w:spacing w:before="120" w:after="12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Финансовый директор</w:t>
            </w:r>
          </w:p>
          <w:p w14:paraId="577C536E" w14:textId="5A250882" w:rsidR="00447E5E" w:rsidRPr="00FA12F1" w:rsidRDefault="00447E5E" w:rsidP="00447E5E">
            <w:pPr>
              <w:pStyle w:val="tkTablica"/>
            </w:pPr>
            <w:r w:rsidRPr="00EE1916">
              <w:rPr>
                <w:lang w:val="ky-KG"/>
              </w:rPr>
              <w:t xml:space="preserve">Директор библиотеки </w:t>
            </w:r>
          </w:p>
        </w:tc>
      </w:tr>
      <w:tr w:rsidR="00447E5E" w14:paraId="2192967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6E5E" w14:textId="27557DE2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C82A" w14:textId="58FF9B07" w:rsidR="00447E5E" w:rsidRDefault="00447E5E" w:rsidP="00447E5E">
            <w:pPr>
              <w:pStyle w:val="tkTablica"/>
              <w:jc w:val="left"/>
            </w:pPr>
            <w:r w:rsidRPr="00313945">
              <w:rPr>
                <w:lang w:val="ky-KG"/>
              </w:rPr>
              <w:t>Привлечение иностранных преподавателей со степенью PhD через стипендиальные программы  Erasmus, Orhun, Mevlana и др.;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506E" w14:textId="77777777" w:rsidR="00447E5E" w:rsidRPr="00313945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313945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Внедрение принципа “Двойной кадр”;</w:t>
            </w:r>
          </w:p>
          <w:p w14:paraId="3E797396" w14:textId="77777777" w:rsidR="00447E5E" w:rsidRPr="00313945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313945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Привлечение преподавателей по принципу “Двойной кадр”из университетов-партнеров;</w:t>
            </w:r>
          </w:p>
          <w:p w14:paraId="54542359" w14:textId="77777777" w:rsidR="00447E5E" w:rsidRPr="00313945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313945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Внедрение совместных программ магистратуры;</w:t>
            </w:r>
          </w:p>
          <w:p w14:paraId="7C11E00D" w14:textId="3ADCEFB7" w:rsidR="00447E5E" w:rsidRPr="00FA12F1" w:rsidRDefault="00447E5E" w:rsidP="00447E5E">
            <w:pPr>
              <w:pStyle w:val="tkTablica"/>
            </w:pPr>
            <w:r w:rsidRPr="00313945">
              <w:rPr>
                <w:lang w:val="ky-KG"/>
              </w:rPr>
              <w:t>Выделение социальных пакетов</w:t>
            </w:r>
            <w:r w:rsidRPr="00313945"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547F" w14:textId="48E505EA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7D0D" w14:textId="1520B1F6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Достижение соответствующего количества преподавателей со степенью </w:t>
            </w:r>
            <w:r w:rsidRPr="00313945">
              <w:rPr>
                <w:lang w:val="ky-KG"/>
              </w:rPr>
              <w:t>PhD</w:t>
            </w:r>
            <w:r>
              <w:rPr>
                <w:lang w:val="ky-KG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D694" w14:textId="412D41F7" w:rsidR="00447E5E" w:rsidRPr="00313945" w:rsidRDefault="00447E5E" w:rsidP="00447E5E">
            <w:pPr>
              <w:spacing w:before="120" w:after="12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313945">
              <w:rPr>
                <w:rFonts w:ascii="Arial" w:hAnsi="Arial" w:cs="Arial"/>
                <w:sz w:val="20"/>
                <w:szCs w:val="20"/>
                <w:lang w:val="ky-KG"/>
              </w:rPr>
              <w:t>Проректор по нау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чной работе</w:t>
            </w:r>
            <w:r w:rsidRPr="00313945">
              <w:rPr>
                <w:rFonts w:ascii="Arial" w:hAnsi="Arial" w:cs="Arial"/>
                <w:sz w:val="20"/>
                <w:szCs w:val="20"/>
                <w:lang w:val="ky-KG"/>
              </w:rPr>
              <w:t xml:space="preserve"> </w:t>
            </w:r>
          </w:p>
          <w:p w14:paraId="0CDD51AA" w14:textId="59C45065" w:rsidR="00447E5E" w:rsidRPr="00FA12F1" w:rsidRDefault="00447E5E" w:rsidP="00447E5E">
            <w:pPr>
              <w:pStyle w:val="tkTablica"/>
            </w:pPr>
            <w:r w:rsidRPr="00313945">
              <w:rPr>
                <w:lang w:val="ky-KG"/>
              </w:rPr>
              <w:t>.</w:t>
            </w:r>
          </w:p>
        </w:tc>
      </w:tr>
      <w:tr w:rsidR="00447E5E" w14:paraId="5018B99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2A6" w14:textId="49351E93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49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C0EC" w14:textId="6860B93F" w:rsidR="00447E5E" w:rsidRDefault="00447E5E" w:rsidP="00447E5E">
            <w:pPr>
              <w:pStyle w:val="tkTablica"/>
              <w:jc w:val="left"/>
            </w:pPr>
            <w:r w:rsidRPr="006D5FBB">
              <w:rPr>
                <w:lang w:val="ky-KG"/>
              </w:rPr>
              <w:t>Привлечение иностранных преподавателей;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9C0C" w14:textId="77777777" w:rsidR="00447E5E" w:rsidRPr="006D5FBB" w:rsidRDefault="00447E5E" w:rsidP="00447E5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6D5FBB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Составление договора с иностранными лекторами на период не менее 1 семестра;</w:t>
            </w:r>
          </w:p>
          <w:p w14:paraId="2902635C" w14:textId="77777777" w:rsidR="00447E5E" w:rsidRPr="006D5FBB" w:rsidRDefault="00447E5E" w:rsidP="00447E5E">
            <w:pPr>
              <w:pStyle w:val="tkTablica"/>
              <w:numPr>
                <w:ilvl w:val="0"/>
                <w:numId w:val="10"/>
              </w:numPr>
              <w:ind w:left="231" w:hanging="206"/>
            </w:pPr>
            <w:r w:rsidRPr="006D5FBB">
              <w:rPr>
                <w:lang w:val="ky-KG"/>
              </w:rPr>
              <w:t xml:space="preserve">Привлечение </w:t>
            </w:r>
            <w:r w:rsidRPr="006D5FBB">
              <w:rPr>
                <w:lang w:val="ky-KG"/>
              </w:rPr>
              <w:lastRenderedPageBreak/>
              <w:t>профессоров, лекторов из университетов-партнеров на период не менее 1 семестра</w:t>
            </w:r>
            <w:r w:rsidRPr="006D5FBB">
              <w:t>;</w:t>
            </w:r>
          </w:p>
          <w:p w14:paraId="4492D675" w14:textId="5BAA8295" w:rsidR="00447E5E" w:rsidRPr="00FA12F1" w:rsidRDefault="00447E5E" w:rsidP="00447E5E">
            <w:pPr>
              <w:pStyle w:val="tkTablica"/>
            </w:pPr>
            <w:r w:rsidRPr="006D5FBB">
              <w:t>Увеличение числа предметов на английском языке;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0D3C" w14:textId="376076E1" w:rsidR="00447E5E" w:rsidRPr="00FA12F1" w:rsidRDefault="00447E5E" w:rsidP="00447E5E">
            <w:pPr>
              <w:pStyle w:val="tkTablica"/>
            </w:pPr>
            <w:r w:rsidRPr="006D5FBB">
              <w:rPr>
                <w:lang w:val="ky-KG"/>
              </w:rPr>
              <w:lastRenderedPageBreak/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6D09" w14:textId="77777777" w:rsidR="00447E5E" w:rsidRPr="006D5FBB" w:rsidRDefault="00447E5E" w:rsidP="00447E5E">
            <w:pPr>
              <w:pStyle w:val="tkTablica"/>
              <w:rPr>
                <w:lang w:val="ky-KG"/>
              </w:rPr>
            </w:pPr>
            <w:r w:rsidRPr="006D5FBB">
              <w:rPr>
                <w:lang w:val="ky-KG"/>
              </w:rPr>
              <w:t>Увеличение доли иностранных преподавателей по соотношению к общему числу ППС;</w:t>
            </w:r>
          </w:p>
          <w:p w14:paraId="5E1AA29E" w14:textId="200C96D6" w:rsidR="00447E5E" w:rsidRPr="00FA12F1" w:rsidRDefault="00447E5E" w:rsidP="00447E5E">
            <w:pPr>
              <w:pStyle w:val="tkTablica"/>
            </w:pPr>
            <w:r w:rsidRPr="006D5FBB">
              <w:rPr>
                <w:lang w:val="ky-KG"/>
              </w:rPr>
              <w:t xml:space="preserve">Доля иностранных </w:t>
            </w:r>
            <w:r w:rsidRPr="006D5FBB">
              <w:rPr>
                <w:lang w:val="ky-KG"/>
              </w:rPr>
              <w:lastRenderedPageBreak/>
              <w:t>преподавателей соответствуют показателю QS по ингтсранным преподавателям.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629A" w14:textId="48D8DE5D" w:rsidR="00447E5E" w:rsidRPr="006D5FBB" w:rsidRDefault="00AA236B" w:rsidP="00447E5E">
            <w:pPr>
              <w:pStyle w:val="tkTablica"/>
              <w:rPr>
                <w:lang w:val="ky-KG"/>
              </w:rPr>
            </w:pPr>
            <w:r>
              <w:rPr>
                <w:lang w:val="ky-KG"/>
              </w:rPr>
              <w:lastRenderedPageBreak/>
              <w:t>Академический директор</w:t>
            </w:r>
          </w:p>
          <w:p w14:paraId="3EDD6FD9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7CFF2BE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D6D4" w14:textId="5153D3DE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2A6D" w14:textId="39B00E34" w:rsidR="00447E5E" w:rsidRDefault="00447E5E" w:rsidP="00447E5E">
            <w:pPr>
              <w:pStyle w:val="tkTablica"/>
              <w:jc w:val="left"/>
            </w:pPr>
            <w:r w:rsidRPr="006D5FBB">
              <w:rPr>
                <w:lang w:val="ky-KG"/>
              </w:rPr>
              <w:t>Привлечение иностранных студентов по академической мобильности</w:t>
            </w:r>
            <w:r w:rsidRPr="006D5FBB"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F74" w14:textId="77777777" w:rsidR="00447E5E" w:rsidRPr="006D5FBB" w:rsidRDefault="00447E5E" w:rsidP="00447E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6D5FBB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Развитие и улучшение двусторонних отношений;</w:t>
            </w:r>
          </w:p>
          <w:p w14:paraId="08748645" w14:textId="3A468175" w:rsidR="00447E5E" w:rsidRPr="00FA12F1" w:rsidRDefault="00447E5E" w:rsidP="00447E5E">
            <w:pPr>
              <w:pStyle w:val="tkTablica"/>
            </w:pPr>
            <w:r w:rsidRPr="006D5FBB">
              <w:rPr>
                <w:lang w:val="ky-KG"/>
              </w:rPr>
              <w:t xml:space="preserve">Обязательное включение в пункт о прибывании иностранных студентов в ОшГУ на период не менее 1 семестра.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C37A" w14:textId="3DE147CF" w:rsidR="00447E5E" w:rsidRPr="00FA12F1" w:rsidRDefault="00447E5E" w:rsidP="00447E5E">
            <w:pPr>
              <w:pStyle w:val="tkTablica"/>
            </w:pPr>
            <w:r w:rsidRPr="006D5FBB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B4A" w14:textId="068CB608" w:rsidR="00447E5E" w:rsidRPr="00FA12F1" w:rsidRDefault="00447E5E" w:rsidP="00447E5E">
            <w:pPr>
              <w:pStyle w:val="tkTablica"/>
            </w:pPr>
            <w:r w:rsidRPr="006D5FBB">
              <w:rPr>
                <w:lang w:val="ky-KG"/>
              </w:rPr>
              <w:t>Участие иностранных студентов в ОшГУ и обучение студентов ОшГУ в зарубежных ВУЗах имеет устойчивую направленность и способствует повышению качества образования.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750C" w14:textId="02004BBD" w:rsidR="00447E5E" w:rsidRPr="00FA12F1" w:rsidRDefault="00AA236B" w:rsidP="00447E5E">
            <w:pPr>
              <w:pStyle w:val="tkTablica"/>
            </w:pPr>
            <w:r w:rsidRPr="00AA236B">
              <w:rPr>
                <w:lang w:val="ky-KG" w:eastAsia="en-US"/>
              </w:rPr>
              <w:t xml:space="preserve">Отдел по международным связям </w:t>
            </w:r>
          </w:p>
        </w:tc>
      </w:tr>
      <w:tr w:rsidR="00447E5E" w14:paraId="24BAAD0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6DEE" w14:textId="0B402A08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51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3BE0" w14:textId="09B47E3E" w:rsidR="00447E5E" w:rsidRDefault="00447E5E" w:rsidP="00447E5E">
            <w:pPr>
              <w:pStyle w:val="tkTablica"/>
              <w:jc w:val="left"/>
            </w:pPr>
            <w:r w:rsidRPr="00890A11">
              <w:rPr>
                <w:lang w:val="ky-KG"/>
              </w:rPr>
              <w:t>Повышение эффективности работы координаторов по академической мобильности на факультетах.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1E6" w14:textId="77777777" w:rsidR="00447E5E" w:rsidRPr="00890A11" w:rsidRDefault="00447E5E" w:rsidP="00447E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890A1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Проведение встреч со студентами прибывшими по академической мобильности;</w:t>
            </w:r>
          </w:p>
          <w:p w14:paraId="172A894C" w14:textId="77777777" w:rsidR="00447E5E" w:rsidRPr="00890A11" w:rsidRDefault="00447E5E" w:rsidP="00447E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890A1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Проведение онлайн встерч со студентами обучающихся по академической мобильности за рубежом;</w:t>
            </w:r>
          </w:p>
          <w:p w14:paraId="6CADAFE1" w14:textId="55E1DC16" w:rsidR="00447E5E" w:rsidRPr="00FA12F1" w:rsidRDefault="00447E5E" w:rsidP="00447E5E">
            <w:pPr>
              <w:pStyle w:val="tkTablica"/>
            </w:pPr>
            <w:r w:rsidRPr="00890A11">
              <w:rPr>
                <w:lang w:val="ky-KG"/>
              </w:rPr>
              <w:t>Проведение разъяснительных работ среди педагогического коллектива по поддержке обучающихся по мобильности;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2AB8" w14:textId="54C509AA" w:rsidR="00447E5E" w:rsidRPr="00FA12F1" w:rsidRDefault="00447E5E" w:rsidP="00447E5E">
            <w:pPr>
              <w:pStyle w:val="tkTablica"/>
            </w:pPr>
            <w:r w:rsidRPr="00890A11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9826" w14:textId="77777777" w:rsidR="00447E5E" w:rsidRPr="00890A11" w:rsidRDefault="00447E5E" w:rsidP="00447E5E">
            <w:pPr>
              <w:pStyle w:val="tkTablica"/>
              <w:rPr>
                <w:lang w:val="ky-KG"/>
              </w:rPr>
            </w:pPr>
            <w:r w:rsidRPr="00890A11">
              <w:rPr>
                <w:lang w:val="ky-KG"/>
              </w:rPr>
              <w:t>Повышение узнаваемости бренда ВУЗа за счет привлечения иностранных студентов;</w:t>
            </w:r>
          </w:p>
          <w:p w14:paraId="0510C8E9" w14:textId="65A9B807" w:rsidR="00447E5E" w:rsidRPr="00FA12F1" w:rsidRDefault="00447E5E" w:rsidP="00447E5E">
            <w:pPr>
              <w:pStyle w:val="tkTablica"/>
            </w:pPr>
            <w:r w:rsidRPr="00890A11">
              <w:rPr>
                <w:lang w:val="ky-KG"/>
              </w:rPr>
              <w:t>Повышения качества образования среди местных студентов.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53FB" w14:textId="3B05D6A9" w:rsidR="00447E5E" w:rsidRPr="00FA12F1" w:rsidRDefault="00447E5E" w:rsidP="00447E5E">
            <w:pPr>
              <w:pStyle w:val="tkTablica"/>
            </w:pPr>
            <w:r w:rsidRPr="00890A11">
              <w:rPr>
                <w:lang w:val="ky-KG"/>
              </w:rPr>
              <w:t>Сообщество ОшГУ</w:t>
            </w:r>
            <w:r w:rsidRPr="00890A11">
              <w:t xml:space="preserve"> (</w:t>
            </w:r>
            <w:r w:rsidRPr="00890A11">
              <w:rPr>
                <w:lang w:val="ky-KG"/>
              </w:rPr>
              <w:t>р</w:t>
            </w:r>
            <w:proofErr w:type="spellStart"/>
            <w:r w:rsidRPr="00890A11">
              <w:t>екторат</w:t>
            </w:r>
            <w:proofErr w:type="spellEnd"/>
            <w:r w:rsidRPr="00890A11">
              <w:t>, структурные подразделения, деканы факультетов, заведующие кафедр)</w:t>
            </w:r>
          </w:p>
        </w:tc>
      </w:tr>
      <w:tr w:rsidR="00447E5E" w14:paraId="488B6E5C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25BC" w14:textId="56A38B06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7D95" w14:textId="71216664" w:rsidR="00447E5E" w:rsidRDefault="00447E5E" w:rsidP="00447E5E">
            <w:pPr>
              <w:pStyle w:val="tkTablica"/>
              <w:jc w:val="left"/>
            </w:pPr>
            <w:r w:rsidRPr="00703C31">
              <w:rPr>
                <w:lang w:val="ky-KG"/>
              </w:rPr>
              <w:t>Повышение узнаваемости ОшГУ в международном образовательном сообществе;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0536" w14:textId="77777777" w:rsidR="00447E5E" w:rsidRPr="00703C31" w:rsidRDefault="00447E5E" w:rsidP="00447E5E">
            <w:pPr>
              <w:ind w:left="166" w:hanging="166"/>
              <w:rPr>
                <w:rStyle w:val="a5"/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hAnsi="Arial" w:cs="Arial"/>
                <w:sz w:val="20"/>
                <w:szCs w:val="20"/>
                <w:lang w:val="ky-KG"/>
              </w:rPr>
              <w:t xml:space="preserve">- переход на улучшенный профиль на </w:t>
            </w:r>
            <w:r w:rsidR="00562C6B">
              <w:fldChar w:fldCharType="begin"/>
            </w:r>
            <w:r w:rsidR="00562C6B">
              <w:instrText xml:space="preserve"> HYPERLINK "http://www.topuniversities.com" </w:instrText>
            </w:r>
            <w:r w:rsidR="00562C6B">
              <w:fldChar w:fldCharType="separate"/>
            </w:r>
            <w:r w:rsidRPr="00703C31">
              <w:rPr>
                <w:rStyle w:val="a5"/>
                <w:rFonts w:ascii="Arial" w:eastAsia="Times New Roman" w:hAnsi="Arial" w:cs="Arial"/>
                <w:sz w:val="20"/>
                <w:szCs w:val="20"/>
                <w:lang w:val="ky-KG"/>
              </w:rPr>
              <w:t>www.topuniversities.com</w:t>
            </w:r>
            <w:r w:rsidR="00562C6B">
              <w:rPr>
                <w:rStyle w:val="a5"/>
                <w:rFonts w:ascii="Arial" w:eastAsia="Times New Roman" w:hAnsi="Arial" w:cs="Arial"/>
                <w:sz w:val="20"/>
                <w:szCs w:val="20"/>
                <w:lang w:val="ky-KG"/>
              </w:rPr>
              <w:fldChar w:fldCharType="end"/>
            </w:r>
            <w:r w:rsidRPr="00703C31">
              <w:rPr>
                <w:rStyle w:val="a5"/>
                <w:rFonts w:ascii="Arial" w:eastAsia="Times New Roman" w:hAnsi="Arial" w:cs="Arial"/>
                <w:sz w:val="20"/>
                <w:szCs w:val="20"/>
                <w:lang w:val="ky-KG"/>
              </w:rPr>
              <w:t xml:space="preserve">; </w:t>
            </w:r>
          </w:p>
          <w:p w14:paraId="306EBE43" w14:textId="77777777" w:rsidR="00447E5E" w:rsidRPr="00703C31" w:rsidRDefault="00447E5E" w:rsidP="00447E5E">
            <w:pPr>
              <w:ind w:left="166" w:hanging="16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- Обновление информации об ОшГУ на портале QS;</w:t>
            </w:r>
          </w:p>
          <w:p w14:paraId="2385DB6C" w14:textId="77777777" w:rsidR="00447E5E" w:rsidRPr="00703C31" w:rsidRDefault="00447E5E" w:rsidP="00447E5E">
            <w:pPr>
              <w:ind w:left="166" w:hanging="16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lastRenderedPageBreak/>
              <w:t>- Публикация об академических достижениях студентов ОшГУ, научных открытий, мероприятий соответствующих ЦУР в журнале QS GEN;</w:t>
            </w:r>
          </w:p>
          <w:p w14:paraId="26CD8044" w14:textId="613F71DC" w:rsidR="00447E5E" w:rsidRPr="00FA12F1" w:rsidRDefault="00447E5E" w:rsidP="00447E5E">
            <w:pPr>
              <w:pStyle w:val="tkTablica"/>
            </w:pPr>
            <w:r w:rsidRPr="00703C31">
              <w:rPr>
                <w:lang w:val="ky-KG"/>
              </w:rPr>
              <w:t>- Участие в мероприятиях организованными агентством QS;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80F4" w14:textId="59FFE487" w:rsidR="00447E5E" w:rsidRPr="00FA12F1" w:rsidRDefault="00447E5E" w:rsidP="00447E5E">
            <w:pPr>
              <w:pStyle w:val="tkTablica"/>
            </w:pPr>
            <w:r w:rsidRPr="00703C31"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068E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Узнаваемость бренда вуза в международном образовательном сообществе; </w:t>
            </w:r>
          </w:p>
          <w:p w14:paraId="14DB4490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Признание ОшГУ в международном образовательном сообществе и становление привлекательным </w:t>
            </w: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lastRenderedPageBreak/>
              <w:t>учебным заведением;</w:t>
            </w:r>
          </w:p>
          <w:p w14:paraId="3AE20D06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Место среди высших учебных заведений в рейтинге интернет-активности.</w:t>
            </w:r>
          </w:p>
          <w:p w14:paraId="0B65D8BA" w14:textId="0D1A6850" w:rsidR="00447E5E" w:rsidRPr="00FA12F1" w:rsidRDefault="00447E5E" w:rsidP="00447E5E">
            <w:pPr>
              <w:pStyle w:val="tkTablica"/>
            </w:pPr>
            <w:r w:rsidRPr="00703C31">
              <w:rPr>
                <w:lang w:val="ky-KG"/>
              </w:rPr>
              <w:t>Повышение читабельности сайта Университета;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101" w14:textId="2BE57C37" w:rsidR="00447E5E" w:rsidRPr="00FA12F1" w:rsidRDefault="00447E5E" w:rsidP="00447E5E">
            <w:pPr>
              <w:pStyle w:val="tkTablica"/>
            </w:pPr>
            <w:r w:rsidRPr="00703C31">
              <w:rPr>
                <w:lang w:val="ky-KG"/>
              </w:rPr>
              <w:lastRenderedPageBreak/>
              <w:t xml:space="preserve">Руководитель сектором рейтинга </w:t>
            </w:r>
          </w:p>
        </w:tc>
      </w:tr>
      <w:tr w:rsidR="00447E5E" w14:paraId="68731EE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8740" w14:textId="4E4AB25E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53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9E08" w14:textId="61E2A37B" w:rsidR="00447E5E" w:rsidRDefault="00447E5E" w:rsidP="00447E5E">
            <w:pPr>
              <w:pStyle w:val="tkTablica"/>
              <w:jc w:val="left"/>
            </w:pPr>
            <w:r w:rsidRPr="007111B1">
              <w:rPr>
                <w:lang w:val="ky-KG"/>
              </w:rPr>
              <w:t>Обновление сайта ОшГУ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391" w14:textId="77777777" w:rsidR="00447E5E" w:rsidRPr="007111B1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111B1">
              <w:rPr>
                <w:rFonts w:ascii="Arial" w:hAnsi="Arial" w:cs="Arial"/>
                <w:sz w:val="20"/>
                <w:szCs w:val="20"/>
                <w:lang w:val="ky-KG"/>
              </w:rPr>
              <w:t>Улучшение английской версии сайта ОшГУ;</w:t>
            </w:r>
            <w:r w:rsidRPr="007111B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 </w:t>
            </w:r>
          </w:p>
          <w:p w14:paraId="6512425E" w14:textId="77777777" w:rsidR="00447E5E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Добавление домена .edu на адрес сайта; </w:t>
            </w:r>
          </w:p>
          <w:p w14:paraId="0888F12F" w14:textId="77777777" w:rsidR="00447E5E" w:rsidRPr="00DC60EE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Добавление инструмента поиска на сайт;</w:t>
            </w:r>
          </w:p>
          <w:p w14:paraId="0899542C" w14:textId="77777777" w:rsidR="00447E5E" w:rsidRPr="007111B1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Создание мобильной версии сайта ОшГУ</w:t>
            </w:r>
            <w:r w:rsidRPr="007111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D3EC305" w14:textId="77777777" w:rsidR="00447E5E" w:rsidRPr="007111B1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right="-102" w:hanging="206"/>
              <w:rPr>
                <w:rFonts w:ascii="Arial" w:eastAsia="Times New Roman" w:hAnsi="Arial" w:cs="Arial"/>
                <w:sz w:val="20"/>
                <w:szCs w:val="20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мобильной версии корпоративной почты </w:t>
            </w:r>
            <w:proofErr w:type="spellStart"/>
            <w:r w:rsidRPr="007111B1">
              <w:rPr>
                <w:rFonts w:ascii="Arial" w:eastAsia="Times New Roman" w:hAnsi="Arial" w:cs="Arial"/>
                <w:sz w:val="20"/>
                <w:szCs w:val="20"/>
              </w:rPr>
              <w:t>ОшГУ</w:t>
            </w:r>
            <w:proofErr w:type="spellEnd"/>
            <w:r w:rsidRPr="007111B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;</w:t>
            </w:r>
          </w:p>
          <w:p w14:paraId="6BCC8901" w14:textId="77777777" w:rsidR="00447E5E" w:rsidRPr="007111B1" w:rsidRDefault="00447E5E" w:rsidP="00447E5E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Устранение недостатков в работе корпоративной почты, улучшение работы и создание привлекательного интерфейса</w:t>
            </w:r>
            <w:r w:rsidRPr="007111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0187571" w14:textId="20B0E4AD" w:rsidR="00447E5E" w:rsidRPr="00FA12F1" w:rsidRDefault="00447E5E" w:rsidP="00447E5E">
            <w:pPr>
              <w:pStyle w:val="tkTablica"/>
            </w:pPr>
            <w:r w:rsidRPr="007111B1">
              <w:t>Устранение официальных сайтов, страни</w:t>
            </w:r>
            <w:r>
              <w:t>ц</w:t>
            </w:r>
            <w:r w:rsidRPr="007111B1">
              <w:t xml:space="preserve"> в социальных сетях факультетов;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667" w14:textId="3D417752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60A7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 xml:space="preserve">Узнаваемость бренда вуза в международном образовательном сообществе; </w:t>
            </w:r>
          </w:p>
          <w:p w14:paraId="6507B4AB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Признание ОшГУ в международном образовательном сообществе и становление привлекательным учебным заведением;</w:t>
            </w:r>
          </w:p>
          <w:p w14:paraId="73AAE154" w14:textId="77777777" w:rsidR="00447E5E" w:rsidRPr="00703C31" w:rsidRDefault="00447E5E" w:rsidP="00447E5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50" w:hanging="144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703C31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Место среди высших учебных заведений в рейтинге интернет-активности.</w:t>
            </w:r>
          </w:p>
          <w:p w14:paraId="1F258BE8" w14:textId="7D935237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t>Повышение читабельности сайта Университета;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0E2E" w14:textId="53F91DAC" w:rsidR="00447E5E" w:rsidRPr="007111B1" w:rsidRDefault="00AA236B" w:rsidP="00447E5E">
            <w:pPr>
              <w:spacing w:before="120" w:after="12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Финансовый директор</w:t>
            </w:r>
          </w:p>
          <w:p w14:paraId="241ABA7A" w14:textId="77777777" w:rsidR="00447E5E" w:rsidRPr="007111B1" w:rsidRDefault="00447E5E" w:rsidP="00447E5E">
            <w:pPr>
              <w:spacing w:before="120" w:after="12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  <w:p w14:paraId="3070A3E7" w14:textId="16F43EC1" w:rsidR="00447E5E" w:rsidRPr="007111B1" w:rsidRDefault="00447E5E" w:rsidP="00447E5E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7111B1">
              <w:rPr>
                <w:rFonts w:ascii="Arial" w:hAnsi="Arial" w:cs="Arial"/>
                <w:sz w:val="20"/>
                <w:szCs w:val="20"/>
                <w:lang w:val="ky-KG"/>
              </w:rPr>
              <w:t xml:space="preserve">Руководитель центра коммуникаций и связи с общественностью </w:t>
            </w:r>
          </w:p>
          <w:p w14:paraId="7E74F8A0" w14:textId="331841D7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t xml:space="preserve">Директор </w:t>
            </w:r>
            <w:r w:rsidRPr="007111B1">
              <w:rPr>
                <w:lang w:val="en-US"/>
              </w:rPr>
              <w:t>IT</w:t>
            </w:r>
            <w:r w:rsidRPr="007111B1">
              <w:rPr>
                <w:lang w:val="ky-KG"/>
              </w:rPr>
              <w:t xml:space="preserve"> </w:t>
            </w:r>
            <w:r w:rsidRPr="007111B1">
              <w:t xml:space="preserve">Академии </w:t>
            </w:r>
          </w:p>
        </w:tc>
      </w:tr>
      <w:tr w:rsidR="00447E5E" w14:paraId="3B9D184E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72E0" w14:textId="1D9A81F3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E70B" w14:textId="733BCC66" w:rsidR="00447E5E" w:rsidRDefault="00447E5E" w:rsidP="00447E5E">
            <w:pPr>
              <w:pStyle w:val="tkTablica"/>
              <w:jc w:val="left"/>
            </w:pPr>
            <w:r w:rsidRPr="007111B1">
              <w:rPr>
                <w:lang w:val="ky-KG"/>
              </w:rPr>
              <w:t>Своевременное размещение информации на четырех языках на сайте;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91F3" w14:textId="581D5419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t xml:space="preserve">Проведение </w:t>
            </w:r>
            <w:r>
              <w:rPr>
                <w:lang w:val="ky-KG"/>
              </w:rPr>
              <w:t xml:space="preserve">разъяснительных </w:t>
            </w:r>
            <w:r w:rsidRPr="007111B1">
              <w:rPr>
                <w:lang w:val="ky-KG"/>
              </w:rPr>
              <w:t xml:space="preserve">работ на факультетах по достоверному и </w:t>
            </w:r>
            <w:r w:rsidRPr="007111B1">
              <w:rPr>
                <w:lang w:val="ky-KG"/>
              </w:rPr>
              <w:lastRenderedPageBreak/>
              <w:t>своевременному предоставлению материалов на сайт;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E1FC" w14:textId="78302469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37B1" w14:textId="69F1CE79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Повышение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DB62" w14:textId="44A292C6" w:rsidR="00447E5E" w:rsidRPr="007111B1" w:rsidRDefault="00447E5E" w:rsidP="00447E5E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7111B1">
              <w:rPr>
                <w:rFonts w:ascii="Arial" w:hAnsi="Arial" w:cs="Arial"/>
                <w:sz w:val="20"/>
                <w:szCs w:val="20"/>
                <w:lang w:val="ky-KG"/>
              </w:rPr>
              <w:t xml:space="preserve">Руководитель центра коммуникаций и связи с общественностью </w:t>
            </w:r>
          </w:p>
          <w:p w14:paraId="73847583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10F8575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B8AC" w14:textId="45942086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631F" w14:textId="421FD433" w:rsidR="00447E5E" w:rsidRDefault="00447E5E" w:rsidP="00447E5E">
            <w:pPr>
              <w:pStyle w:val="tkTablica"/>
              <w:jc w:val="left"/>
            </w:pPr>
            <w:r w:rsidRPr="00DC60EE">
              <w:rPr>
                <w:lang w:val="ky-KG"/>
              </w:rPr>
              <w:t>Мониторинг страниц на сайте ОшГУ и разработка соответствующих мер;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8E5B" w14:textId="77777777" w:rsidR="00447E5E" w:rsidRPr="00DC60EE" w:rsidRDefault="00447E5E" w:rsidP="00447E5E">
            <w:pPr>
              <w:pStyle w:val="tkTablica"/>
              <w:numPr>
                <w:ilvl w:val="0"/>
                <w:numId w:val="15"/>
              </w:numPr>
              <w:ind w:left="231" w:hanging="206"/>
              <w:jc w:val="left"/>
              <w:rPr>
                <w:lang w:val="ky-KG"/>
              </w:rPr>
            </w:pPr>
            <w:r w:rsidRPr="00DC60EE">
              <w:rPr>
                <w:lang w:val="ky-KG"/>
              </w:rPr>
              <w:t>Работа над точным и своевременным распространением информации среди факультетов;</w:t>
            </w:r>
          </w:p>
          <w:p w14:paraId="148E0D22" w14:textId="77777777" w:rsidR="00447E5E" w:rsidRDefault="00447E5E" w:rsidP="00447E5E">
            <w:pPr>
              <w:pStyle w:val="tkTablica"/>
              <w:numPr>
                <w:ilvl w:val="0"/>
                <w:numId w:val="15"/>
              </w:numPr>
              <w:ind w:left="231" w:hanging="206"/>
              <w:jc w:val="left"/>
              <w:rPr>
                <w:lang w:val="ky-KG"/>
              </w:rPr>
            </w:pPr>
            <w:r w:rsidRPr="00DC60EE">
              <w:rPr>
                <w:lang w:val="ky-KG"/>
              </w:rPr>
              <w:t>Полное заполнение страниц, отсутствие пустых стра</w:t>
            </w:r>
            <w:r>
              <w:rPr>
                <w:lang w:val="ky-KG"/>
              </w:rPr>
              <w:t>ниц</w:t>
            </w:r>
          </w:p>
          <w:p w14:paraId="289A7D30" w14:textId="77777777" w:rsidR="00447E5E" w:rsidRPr="00DC60EE" w:rsidRDefault="00447E5E" w:rsidP="00447E5E">
            <w:pPr>
              <w:pStyle w:val="tkTablica"/>
              <w:numPr>
                <w:ilvl w:val="0"/>
                <w:numId w:val="15"/>
              </w:numPr>
              <w:ind w:left="231" w:hanging="206"/>
              <w:jc w:val="left"/>
              <w:rPr>
                <w:lang w:val="ky-KG"/>
              </w:rPr>
            </w:pPr>
            <w:r w:rsidRPr="00DC60EE">
              <w:rPr>
                <w:lang w:val="ky-KG"/>
              </w:rPr>
              <w:t>Написание информации в пределах языковых норм</w:t>
            </w:r>
          </w:p>
          <w:p w14:paraId="59B95E6C" w14:textId="49C157E1" w:rsidR="00447E5E" w:rsidRPr="00FA12F1" w:rsidRDefault="00447E5E" w:rsidP="00447E5E">
            <w:pPr>
              <w:pStyle w:val="tkTablica"/>
            </w:pPr>
            <w:r w:rsidRPr="00DC60EE">
              <w:rPr>
                <w:lang w:val="ky-KG"/>
              </w:rPr>
              <w:t>Своевременное обеспечение сайта информацией на английском, русском, турецком, кыргызском языках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3DFC" w14:textId="19552A7B" w:rsidR="00447E5E" w:rsidRPr="00FA12F1" w:rsidRDefault="00447E5E" w:rsidP="00447E5E">
            <w:pPr>
              <w:pStyle w:val="tkTablica"/>
            </w:pPr>
            <w:r w:rsidRPr="00DC60EE"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7F0E" w14:textId="77777777" w:rsidR="00447E5E" w:rsidRDefault="00447E5E" w:rsidP="00447E5E">
            <w:pPr>
              <w:pStyle w:val="tkTablica"/>
              <w:numPr>
                <w:ilvl w:val="0"/>
                <w:numId w:val="16"/>
              </w:numPr>
              <w:ind w:left="292" w:hanging="286"/>
              <w:jc w:val="left"/>
              <w:rPr>
                <w:lang w:val="ky-KG"/>
              </w:rPr>
            </w:pPr>
            <w:r>
              <w:rPr>
                <w:lang w:val="ky-KG"/>
              </w:rPr>
              <w:t>Заполняеомсть сайта университета соответствующей информацией;</w:t>
            </w:r>
          </w:p>
          <w:p w14:paraId="32563C24" w14:textId="77777777" w:rsidR="00447E5E" w:rsidRDefault="00447E5E" w:rsidP="00447E5E">
            <w:pPr>
              <w:pStyle w:val="tkTablica"/>
              <w:numPr>
                <w:ilvl w:val="0"/>
                <w:numId w:val="16"/>
              </w:numPr>
              <w:ind w:left="292" w:hanging="286"/>
              <w:jc w:val="left"/>
              <w:rPr>
                <w:lang w:val="ky-KG"/>
              </w:rPr>
            </w:pPr>
            <w:r>
              <w:rPr>
                <w:lang w:val="ky-KG"/>
              </w:rPr>
              <w:t>Рост читабельности сайта;</w:t>
            </w:r>
          </w:p>
          <w:p w14:paraId="314DF4E4" w14:textId="77777777" w:rsidR="00447E5E" w:rsidRPr="00DC60EE" w:rsidRDefault="00447E5E" w:rsidP="00447E5E">
            <w:pPr>
              <w:pStyle w:val="tkTablica"/>
              <w:numPr>
                <w:ilvl w:val="0"/>
                <w:numId w:val="16"/>
              </w:numPr>
              <w:ind w:left="292" w:hanging="286"/>
              <w:jc w:val="left"/>
            </w:pPr>
            <w:r>
              <w:rPr>
                <w:lang w:val="ky-KG"/>
              </w:rPr>
              <w:t xml:space="preserve">Улучшение позиции в рейтинге </w:t>
            </w:r>
            <w:r>
              <w:rPr>
                <w:lang w:val="en-US"/>
              </w:rPr>
              <w:t>Webometrics</w:t>
            </w:r>
            <w:r>
              <w:t>;</w:t>
            </w:r>
          </w:p>
          <w:p w14:paraId="351EC3D7" w14:textId="77777777" w:rsidR="00447E5E" w:rsidRPr="00FA12F1" w:rsidRDefault="00447E5E" w:rsidP="00447E5E">
            <w:pPr>
              <w:pStyle w:val="tkTablica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9111" w14:textId="77777777" w:rsidR="00447E5E" w:rsidRPr="00DC60EE" w:rsidRDefault="00447E5E" w:rsidP="00447E5E">
            <w:pPr>
              <w:pStyle w:val="tkTablica"/>
              <w:rPr>
                <w:lang w:val="ky-KG"/>
              </w:rPr>
            </w:pPr>
            <w:r w:rsidRPr="00DC60EE">
              <w:rPr>
                <w:lang w:val="ky-KG"/>
              </w:rPr>
              <w:t>Руквовдитель структурных подраделений, деканы факультетов, директора колледжей и школ,</w:t>
            </w:r>
          </w:p>
          <w:p w14:paraId="41A20288" w14:textId="60664835" w:rsidR="00447E5E" w:rsidRPr="00DC60EE" w:rsidRDefault="00447E5E" w:rsidP="00447E5E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Проректор по государственному языку и социальной работе</w:t>
            </w:r>
            <w:r w:rsidRPr="00DC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84BDA08" w14:textId="4EECFC16" w:rsidR="00447E5E" w:rsidRPr="00FA12F1" w:rsidRDefault="00447E5E" w:rsidP="00447E5E">
            <w:pPr>
              <w:pStyle w:val="tkTablica"/>
            </w:pPr>
            <w:r w:rsidRPr="00DC60EE">
              <w:rPr>
                <w:lang w:val="ky-KG"/>
              </w:rPr>
              <w:t>Руководитель центра коммуникаций и связи</w:t>
            </w:r>
            <w:r>
              <w:rPr>
                <w:lang w:val="ky-KG"/>
              </w:rPr>
              <w:t xml:space="preserve"> с общественностью </w:t>
            </w:r>
          </w:p>
        </w:tc>
      </w:tr>
      <w:tr w:rsidR="00447E5E" w14:paraId="101C9D87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9244" w14:textId="1B510953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56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ED80" w14:textId="43E9CE25" w:rsidR="00447E5E" w:rsidRDefault="00447E5E" w:rsidP="00447E5E">
            <w:pPr>
              <w:pStyle w:val="tkTablica"/>
              <w:jc w:val="left"/>
            </w:pPr>
            <w:r w:rsidRPr="00FF6E07">
              <w:rPr>
                <w:lang w:val="ky-KG"/>
              </w:rPr>
              <w:t>Прием, обработка заявлений, обращений, заявок через сайт</w:t>
            </w:r>
            <w:r>
              <w:rPr>
                <w:lang w:val="ky-KG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3BA7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t>Обеспечение онлайн-заполнения заявок на получение стипендий Президента Кыргызской Республики, государственных и именных стипендий через сайт;</w:t>
            </w:r>
          </w:p>
          <w:p w14:paraId="4D7B6A2E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t>Обеспечение онлайн-заполнения заявления на помещение в студенческий профилактический диспансер через сайт;</w:t>
            </w:r>
          </w:p>
          <w:p w14:paraId="12A551F0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lastRenderedPageBreak/>
              <w:t>Обеспечение онлайн-заполнения заявки на размещение в студенческом общежитии через сайт;</w:t>
            </w:r>
          </w:p>
          <w:p w14:paraId="6B4514E3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t>Обеспечение онлайн-заполнения заявки на участие в программах академической мобильности через сайт;</w:t>
            </w:r>
          </w:p>
          <w:p w14:paraId="543F4B37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t>Обеспечение онлайн-заполнения заявок на награждение (для преподавателей, сотрудников и студентов);</w:t>
            </w:r>
          </w:p>
          <w:p w14:paraId="1B355579" w14:textId="77777777" w:rsidR="00447E5E" w:rsidRPr="00DC60EE" w:rsidRDefault="00447E5E" w:rsidP="00447E5E">
            <w:pPr>
              <w:pStyle w:val="tkTablica"/>
              <w:numPr>
                <w:ilvl w:val="0"/>
                <w:numId w:val="17"/>
              </w:numPr>
              <w:ind w:left="231" w:hanging="206"/>
              <w:rPr>
                <w:lang w:val="ky-KG"/>
              </w:rPr>
            </w:pPr>
            <w:r w:rsidRPr="00DC60EE">
              <w:rPr>
                <w:lang w:val="ky-KG"/>
              </w:rPr>
              <w:t>Обеспечение онлайн-заполнения заявлений об отказе от платы за заключение договора через сайт;</w:t>
            </w:r>
          </w:p>
          <w:p w14:paraId="79A04D8B" w14:textId="681CCA49" w:rsidR="00447E5E" w:rsidRPr="00FA12F1" w:rsidRDefault="00447E5E" w:rsidP="00447E5E">
            <w:pPr>
              <w:pStyle w:val="tkTablica"/>
            </w:pPr>
            <w:r w:rsidRPr="00DC60EE">
              <w:rPr>
                <w:lang w:val="ky-KG"/>
              </w:rPr>
              <w:t>Размещение информации о студентах, получающих скидки, на сайте и облегчение поиска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CC0E" w14:textId="33894FBA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E09F" w14:textId="35C45A0E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Рост посещаемости и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8980" w14:textId="748FB8DF" w:rsidR="00447E5E" w:rsidRDefault="00447E5E" w:rsidP="00447E5E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lang w:val="ky-KG"/>
              </w:rPr>
              <w:t>Проректор по учебной работе.</w:t>
            </w:r>
          </w:p>
          <w:p w14:paraId="76379FF8" w14:textId="48B43DE5" w:rsidR="00447E5E" w:rsidRPr="00DC60EE" w:rsidRDefault="00447E5E" w:rsidP="00447E5E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Проректор по государственному языку и социальной работе</w:t>
            </w:r>
            <w:r w:rsidRPr="00DC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738FBB1" w14:textId="45B74FD6" w:rsidR="00447E5E" w:rsidRPr="00FA12F1" w:rsidRDefault="00447E5E" w:rsidP="00447E5E">
            <w:pPr>
              <w:pStyle w:val="tkTablica"/>
            </w:pPr>
            <w:r w:rsidRPr="007111B1">
              <w:rPr>
                <w:lang w:val="ky-KG"/>
              </w:rPr>
              <w:t xml:space="preserve">Директор </w:t>
            </w:r>
            <w:r w:rsidRPr="007111B1">
              <w:rPr>
                <w:lang w:val="en-US"/>
              </w:rPr>
              <w:t>IT</w:t>
            </w:r>
            <w:r w:rsidRPr="007111B1">
              <w:rPr>
                <w:lang w:val="ky-KG"/>
              </w:rPr>
              <w:t xml:space="preserve"> </w:t>
            </w:r>
            <w:r w:rsidRPr="007111B1">
              <w:t xml:space="preserve">Академии </w:t>
            </w:r>
          </w:p>
        </w:tc>
      </w:tr>
      <w:tr w:rsidR="00447E5E" w14:paraId="1059D388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8D9C" w14:textId="3B5EBA8B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57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71B7" w14:textId="2611526C" w:rsidR="00447E5E" w:rsidRDefault="00447E5E" w:rsidP="00447E5E">
            <w:pPr>
              <w:pStyle w:val="tkTablica"/>
              <w:jc w:val="left"/>
            </w:pPr>
            <w:r w:rsidRPr="00FF6E07">
              <w:rPr>
                <w:lang w:val="ky-KG"/>
              </w:rPr>
              <w:t>Увеличение количества пользователей сайта;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B51B" w14:textId="77777777" w:rsidR="00447E5E" w:rsidRPr="00FF6E07" w:rsidRDefault="00447E5E" w:rsidP="00447E5E">
            <w:pPr>
              <w:pStyle w:val="tkTablica"/>
              <w:numPr>
                <w:ilvl w:val="0"/>
                <w:numId w:val="18"/>
              </w:numPr>
              <w:ind w:left="231" w:hanging="206"/>
              <w:jc w:val="left"/>
              <w:rPr>
                <w:color w:val="000000"/>
                <w:lang w:val="ky-KG"/>
              </w:rPr>
            </w:pPr>
            <w:r w:rsidRPr="00FF6E07">
              <w:rPr>
                <w:color w:val="000000"/>
                <w:lang w:val="ky-KG"/>
              </w:rPr>
              <w:t>Проведение SEO (Search Engine Optimization) мероприятий, обеспечивающих оптимальное ранжирование сайта в поисковой системе Интернет https://seo.ru/chto-takoe-</w:t>
            </w:r>
            <w:r w:rsidRPr="00FF6E07">
              <w:rPr>
                <w:color w:val="000000"/>
                <w:lang w:val="ky-KG"/>
              </w:rPr>
              <w:lastRenderedPageBreak/>
              <w:t>seo/</w:t>
            </w:r>
            <w:r>
              <w:rPr>
                <w:color w:val="000000"/>
                <w:lang w:val="ky-KG"/>
              </w:rPr>
              <w:t>;</w:t>
            </w:r>
          </w:p>
          <w:p w14:paraId="1A97854F" w14:textId="77777777" w:rsidR="00447E5E" w:rsidRPr="00FF6E07" w:rsidRDefault="00447E5E" w:rsidP="00447E5E">
            <w:pPr>
              <w:pStyle w:val="tkTablica"/>
              <w:numPr>
                <w:ilvl w:val="0"/>
                <w:numId w:val="18"/>
              </w:numPr>
              <w:ind w:left="231" w:hanging="206"/>
              <w:jc w:val="left"/>
              <w:rPr>
                <w:color w:val="000000"/>
                <w:lang w:val="ky-KG"/>
              </w:rPr>
            </w:pPr>
            <w:r w:rsidRPr="00FF6E07">
              <w:rPr>
                <w:color w:val="000000"/>
                <w:lang w:val="ky-KG"/>
              </w:rPr>
              <w:t xml:space="preserve">Организация рубрик, содержащих удобочитаемую информацию для сайта. Например, </w:t>
            </w:r>
            <w:r>
              <w:rPr>
                <w:color w:val="000000"/>
                <w:lang w:val="ky-KG"/>
              </w:rPr>
              <w:t>в раздел «Советы специалистов ОшГ</w:t>
            </w:r>
            <w:r w:rsidRPr="00FF6E07">
              <w:rPr>
                <w:color w:val="000000"/>
                <w:lang w:val="ky-KG"/>
              </w:rPr>
              <w:t>У» включ</w:t>
            </w:r>
            <w:r>
              <w:rPr>
                <w:color w:val="000000"/>
                <w:lang w:val="ky-KG"/>
              </w:rPr>
              <w:t>ить</w:t>
            </w:r>
            <w:r w:rsidRPr="00FF6E07">
              <w:rPr>
                <w:color w:val="000000"/>
                <w:lang w:val="ky-KG"/>
              </w:rPr>
              <w:t xml:space="preserve"> короткие видеоматериалы или текстовые материалы </w:t>
            </w:r>
            <w:r>
              <w:rPr>
                <w:color w:val="000000"/>
                <w:lang w:val="ky-KG"/>
              </w:rPr>
              <w:t>вроде</w:t>
            </w:r>
            <w:r w:rsidRPr="00FF6E07">
              <w:rPr>
                <w:color w:val="000000"/>
                <w:lang w:val="ky-KG"/>
              </w:rPr>
              <w:t xml:space="preserve"> «</w:t>
            </w:r>
            <w:r>
              <w:rPr>
                <w:color w:val="000000"/>
                <w:lang w:val="ky-KG"/>
              </w:rPr>
              <w:t>Оказание первой помощи при ушибе ног у КРС</w:t>
            </w:r>
            <w:r w:rsidRPr="00FF6E07">
              <w:rPr>
                <w:color w:val="000000"/>
                <w:lang w:val="ky-KG"/>
              </w:rPr>
              <w:t>», «</w:t>
            </w:r>
            <w:r>
              <w:rPr>
                <w:color w:val="000000"/>
                <w:lang w:val="ky-KG"/>
              </w:rPr>
              <w:t>Как обрабатывать</w:t>
            </w:r>
            <w:r w:rsidRPr="00FF6E07">
              <w:rPr>
                <w:color w:val="000000"/>
                <w:lang w:val="ky-KG"/>
              </w:rPr>
              <w:t xml:space="preserve">  виш</w:t>
            </w:r>
            <w:r>
              <w:rPr>
                <w:color w:val="000000"/>
                <w:lang w:val="ky-KG"/>
              </w:rPr>
              <w:t>ню?», «Рекомендации к сведению при строительстве бани»;</w:t>
            </w:r>
          </w:p>
          <w:p w14:paraId="41E1D987" w14:textId="77777777" w:rsidR="00447E5E" w:rsidRPr="00FF6E07" w:rsidRDefault="00447E5E" w:rsidP="00447E5E">
            <w:pPr>
              <w:pStyle w:val="tkTablica"/>
              <w:numPr>
                <w:ilvl w:val="0"/>
                <w:numId w:val="18"/>
              </w:numPr>
              <w:ind w:left="231" w:hanging="206"/>
              <w:jc w:val="left"/>
              <w:rPr>
                <w:color w:val="000000"/>
                <w:lang w:val="ky-KG"/>
              </w:rPr>
            </w:pPr>
            <w:r w:rsidRPr="00FF6E07">
              <w:rPr>
                <w:color w:val="000000"/>
                <w:lang w:val="ky-KG"/>
              </w:rPr>
              <w:t>В первую неделю каждого месяца во время кураторского часа знакомиться с сайтом Ош</w:t>
            </w:r>
            <w:r>
              <w:rPr>
                <w:color w:val="000000"/>
                <w:lang w:val="ky-KG"/>
              </w:rPr>
              <w:t>Г</w:t>
            </w:r>
            <w:r w:rsidRPr="00FF6E07">
              <w:rPr>
                <w:color w:val="000000"/>
                <w:lang w:val="ky-KG"/>
              </w:rPr>
              <w:t>У, организовать занятие по ознакомлению с новостями происходящими в Ош</w:t>
            </w:r>
            <w:r>
              <w:rPr>
                <w:color w:val="000000"/>
                <w:lang w:val="ky-KG"/>
              </w:rPr>
              <w:t>Г</w:t>
            </w:r>
            <w:r w:rsidRPr="00FF6E07">
              <w:rPr>
                <w:color w:val="000000"/>
                <w:lang w:val="ky-KG"/>
              </w:rPr>
              <w:t>У</w:t>
            </w:r>
            <w:r>
              <w:rPr>
                <w:color w:val="000000"/>
                <w:lang w:val="ky-KG"/>
              </w:rPr>
              <w:t>;</w:t>
            </w:r>
          </w:p>
          <w:p w14:paraId="1062ED5F" w14:textId="77777777" w:rsidR="00447E5E" w:rsidRPr="00FF6E07" w:rsidRDefault="00447E5E" w:rsidP="00447E5E">
            <w:pPr>
              <w:pStyle w:val="tkTablica"/>
              <w:numPr>
                <w:ilvl w:val="0"/>
                <w:numId w:val="18"/>
              </w:numPr>
              <w:ind w:left="231" w:hanging="206"/>
              <w:rPr>
                <w:color w:val="000000"/>
                <w:lang w:val="ky-KG"/>
              </w:rPr>
            </w:pPr>
            <w:r w:rsidRPr="00FF6E07">
              <w:rPr>
                <w:color w:val="000000"/>
                <w:lang w:val="ky-KG"/>
              </w:rPr>
              <w:t>Организация доступа к электронной библиотеке через сайт</w:t>
            </w:r>
            <w:r>
              <w:rPr>
                <w:color w:val="000000"/>
                <w:lang w:val="ky-KG"/>
              </w:rPr>
              <w:t>;</w:t>
            </w:r>
          </w:p>
          <w:p w14:paraId="06723D5F" w14:textId="3E38FEB9" w:rsidR="00447E5E" w:rsidRPr="00FA12F1" w:rsidRDefault="00447E5E" w:rsidP="00447E5E">
            <w:pPr>
              <w:pStyle w:val="tkTablica"/>
            </w:pPr>
            <w:r w:rsidRPr="00FF6E07">
              <w:rPr>
                <w:color w:val="000000"/>
                <w:lang w:val="ky-KG"/>
              </w:rPr>
              <w:t>Размещение цифро</w:t>
            </w:r>
            <w:r>
              <w:rPr>
                <w:color w:val="000000"/>
                <w:lang w:val="ky-KG"/>
              </w:rPr>
              <w:t>вых платформ, используемых в ОшГУ (студент ОшГУ, абитуриент ОшГУ, преподаватель ОшГ</w:t>
            </w:r>
            <w:r w:rsidRPr="00FF6E07">
              <w:rPr>
                <w:color w:val="000000"/>
                <w:lang w:val="ky-KG"/>
              </w:rPr>
              <w:t xml:space="preserve">У) и </w:t>
            </w:r>
            <w:r w:rsidRPr="00FF6E07">
              <w:rPr>
                <w:color w:val="000000"/>
                <w:lang w:val="ky-KG"/>
              </w:rPr>
              <w:lastRenderedPageBreak/>
              <w:t>ссылки для установки сервисных программ на сайте</w:t>
            </w:r>
            <w:r>
              <w:rPr>
                <w:color w:val="000000"/>
                <w:lang w:val="ky-KG"/>
              </w:rPr>
              <w:t>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085A" w14:textId="2B90D54D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504B" w14:textId="6E53B97F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Рост посещаемости и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2EC6" w14:textId="77777777" w:rsidR="00447E5E" w:rsidRDefault="00447E5E" w:rsidP="00447E5E">
            <w:pPr>
              <w:pStyle w:val="tkTablica"/>
              <w:rPr>
                <w:lang w:val="ky-KG"/>
              </w:rPr>
            </w:pPr>
            <w:r>
              <w:rPr>
                <w:lang w:val="ky-KG"/>
              </w:rPr>
              <w:t>Деканы факультетов, директора колледжей;</w:t>
            </w:r>
          </w:p>
          <w:p w14:paraId="750224EA" w14:textId="77777777" w:rsidR="00447E5E" w:rsidRDefault="00447E5E" w:rsidP="00447E5E">
            <w:pPr>
              <w:pStyle w:val="tkTablica"/>
              <w:rPr>
                <w:lang w:val="ky-KG"/>
              </w:rPr>
            </w:pPr>
          </w:p>
          <w:p w14:paraId="6E4F0DAE" w14:textId="247E8FD3" w:rsidR="00447E5E" w:rsidRDefault="00447E5E" w:rsidP="00447E5E">
            <w:pPr>
              <w:pStyle w:val="tkTablica"/>
              <w:rPr>
                <w:lang w:val="ky-KG"/>
              </w:rPr>
            </w:pPr>
            <w:r w:rsidRPr="007111B1">
              <w:rPr>
                <w:lang w:val="ky-KG"/>
              </w:rPr>
              <w:t xml:space="preserve">Директор </w:t>
            </w:r>
            <w:r w:rsidRPr="007111B1">
              <w:rPr>
                <w:lang w:val="en-US"/>
              </w:rPr>
              <w:t>IT</w:t>
            </w:r>
            <w:r w:rsidRPr="007111B1">
              <w:rPr>
                <w:lang w:val="ky-KG"/>
              </w:rPr>
              <w:t xml:space="preserve"> </w:t>
            </w:r>
            <w:r w:rsidRPr="007111B1">
              <w:t xml:space="preserve">Академии </w:t>
            </w:r>
          </w:p>
          <w:p w14:paraId="69CCC2F8" w14:textId="77777777" w:rsidR="00447E5E" w:rsidRDefault="00447E5E" w:rsidP="00447E5E">
            <w:pPr>
              <w:pStyle w:val="tkTablica"/>
              <w:rPr>
                <w:lang w:val="ky-KG"/>
              </w:rPr>
            </w:pPr>
          </w:p>
          <w:p w14:paraId="6F60A08C" w14:textId="26604548" w:rsidR="00447E5E" w:rsidRDefault="00447E5E" w:rsidP="00447E5E">
            <w:pPr>
              <w:pStyle w:val="tkTablica"/>
              <w:jc w:val="left"/>
              <w:rPr>
                <w:lang w:val="ky-KG"/>
              </w:rPr>
            </w:pPr>
            <w:r w:rsidRPr="00DC60EE">
              <w:rPr>
                <w:lang w:val="ky-KG"/>
              </w:rPr>
              <w:t>Руководитель центра коммуникаций и связи</w:t>
            </w:r>
            <w:r>
              <w:rPr>
                <w:lang w:val="ky-KG"/>
              </w:rPr>
              <w:t xml:space="preserve"> </w:t>
            </w:r>
            <w:r>
              <w:rPr>
                <w:lang w:val="ky-KG"/>
              </w:rPr>
              <w:lastRenderedPageBreak/>
              <w:t xml:space="preserve">с общественностью </w:t>
            </w:r>
          </w:p>
          <w:p w14:paraId="68FC0FBF" w14:textId="77777777" w:rsidR="00447E5E" w:rsidRDefault="00447E5E" w:rsidP="00447E5E">
            <w:pPr>
              <w:pStyle w:val="tkTablica"/>
              <w:rPr>
                <w:lang w:val="ky-KG"/>
              </w:rPr>
            </w:pPr>
          </w:p>
          <w:p w14:paraId="05BF20CC" w14:textId="564E9467" w:rsidR="00447E5E" w:rsidRPr="00FA12F1" w:rsidRDefault="00447E5E" w:rsidP="00447E5E">
            <w:pPr>
              <w:pStyle w:val="tkTablica"/>
            </w:pPr>
            <w:r w:rsidRPr="00EE1916">
              <w:rPr>
                <w:lang w:val="ky-KG"/>
              </w:rPr>
              <w:t xml:space="preserve">Директор библиотеки </w:t>
            </w:r>
          </w:p>
        </w:tc>
      </w:tr>
      <w:tr w:rsidR="00447E5E" w14:paraId="09BDEADE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B6EE" w14:textId="72475900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58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A6A5" w14:textId="746AF44B" w:rsidR="00447E5E" w:rsidRDefault="00447E5E" w:rsidP="00447E5E">
            <w:pPr>
              <w:pStyle w:val="tkTablica"/>
              <w:jc w:val="left"/>
            </w:pPr>
            <w:r w:rsidRPr="00B023CF">
              <w:rPr>
                <w:lang w:val="ky-KG"/>
              </w:rPr>
              <w:t>Увеличение количества посетителей сайта через социальные сети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CE0B" w14:textId="77777777" w:rsidR="00447E5E" w:rsidRPr="00FF6E07" w:rsidRDefault="00447E5E" w:rsidP="00447E5E">
            <w:pPr>
              <w:pStyle w:val="tkTablica"/>
              <w:numPr>
                <w:ilvl w:val="0"/>
                <w:numId w:val="19"/>
              </w:numPr>
              <w:ind w:left="231" w:hanging="206"/>
              <w:jc w:val="left"/>
              <w:rPr>
                <w:lang w:val="ky-KG"/>
              </w:rPr>
            </w:pPr>
            <w:r w:rsidRPr="00B023CF">
              <w:rPr>
                <w:lang w:val="ky-KG"/>
              </w:rPr>
              <w:t xml:space="preserve">Увеличить количество </w:t>
            </w:r>
            <w:r>
              <w:rPr>
                <w:lang w:val="ky-KG"/>
              </w:rPr>
              <w:t>подписчиков</w:t>
            </w:r>
            <w:r w:rsidRPr="00B023CF">
              <w:rPr>
                <w:lang w:val="ky-KG"/>
              </w:rPr>
              <w:t xml:space="preserve"> на официальн</w:t>
            </w:r>
            <w:r>
              <w:rPr>
                <w:lang w:val="ky-KG"/>
              </w:rPr>
              <w:t>ых аккаунтах</w:t>
            </w:r>
            <w:r w:rsidRPr="00B023CF">
              <w:rPr>
                <w:lang w:val="ky-KG"/>
              </w:rPr>
              <w:t xml:space="preserve"> ОшМУ в социал</w:t>
            </w:r>
            <w:r>
              <w:rPr>
                <w:lang w:val="ky-KG"/>
              </w:rPr>
              <w:t>ьных сетях Facebook и Instagram</w:t>
            </w:r>
            <w:r w:rsidRPr="00FF6E07">
              <w:rPr>
                <w:lang w:val="ky-KG"/>
              </w:rPr>
              <w:t>;</w:t>
            </w:r>
          </w:p>
          <w:p w14:paraId="732F4BF1" w14:textId="77777777" w:rsidR="00447E5E" w:rsidRPr="00FF6E07" w:rsidRDefault="00447E5E" w:rsidP="00447E5E">
            <w:pPr>
              <w:pStyle w:val="tkTablica"/>
              <w:numPr>
                <w:ilvl w:val="0"/>
                <w:numId w:val="19"/>
              </w:numPr>
              <w:ind w:left="231" w:hanging="206"/>
              <w:jc w:val="left"/>
              <w:rPr>
                <w:lang w:val="ky-KG"/>
              </w:rPr>
            </w:pPr>
            <w:r>
              <w:rPr>
                <w:lang w:val="ky-KG"/>
              </w:rPr>
              <w:t>Установление в интернет-браузере каждого компьютера автоматическое открытие сайта ОшГУ;</w:t>
            </w:r>
          </w:p>
          <w:p w14:paraId="62FFEE24" w14:textId="7881557B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Установление ссылок на официальный сайт ОшГУ в аккаунтах социальных сетей </w:t>
            </w:r>
            <w:r w:rsidRPr="002B76A6">
              <w:rPr>
                <w:lang w:val="ky-KG"/>
              </w:rPr>
              <w:t xml:space="preserve">Facebook </w:t>
            </w:r>
            <w:r w:rsidRPr="00FF6E07">
              <w:rPr>
                <w:lang w:val="ky-KG"/>
              </w:rPr>
              <w:t>и</w:t>
            </w:r>
            <w:r w:rsidRPr="002B76A6">
              <w:rPr>
                <w:lang w:val="ky-KG"/>
              </w:rPr>
              <w:t xml:space="preserve"> Instagram</w:t>
            </w:r>
            <w:r w:rsidRPr="002B76A6">
              <w:t xml:space="preserve">$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D1FE" w14:textId="14B9567C" w:rsidR="00447E5E" w:rsidRPr="00FA12F1" w:rsidRDefault="00447E5E" w:rsidP="00447E5E">
            <w:pPr>
              <w:pStyle w:val="tkTablica"/>
            </w:pPr>
            <w:r>
              <w:rPr>
                <w:lang w:val="en-US"/>
              </w:rPr>
              <w:t>2023</w:t>
            </w:r>
            <w:r>
              <w:t>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BADD" w14:textId="25377DD5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Рост посещаемости и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235A" w14:textId="1FA00491" w:rsidR="00447E5E" w:rsidRDefault="00447E5E" w:rsidP="00447E5E">
            <w:pPr>
              <w:pStyle w:val="tkTablica"/>
              <w:jc w:val="left"/>
              <w:rPr>
                <w:lang w:val="ky-KG"/>
              </w:rPr>
            </w:pPr>
            <w:r w:rsidRPr="00DC60EE">
              <w:rPr>
                <w:lang w:val="ky-KG"/>
              </w:rPr>
              <w:t>Руководитель центра коммуникаций и связи</w:t>
            </w:r>
            <w:r>
              <w:rPr>
                <w:lang w:val="ky-KG"/>
              </w:rPr>
              <w:t xml:space="preserve"> с общественностью </w:t>
            </w:r>
          </w:p>
          <w:p w14:paraId="10D01EC5" w14:textId="77777777" w:rsidR="00447E5E" w:rsidRDefault="00447E5E" w:rsidP="00447E5E">
            <w:pPr>
              <w:pStyle w:val="tkTablica"/>
              <w:jc w:val="left"/>
              <w:rPr>
                <w:lang w:val="ky-KG"/>
              </w:rPr>
            </w:pPr>
          </w:p>
          <w:p w14:paraId="1B3934B3" w14:textId="4E4548BD" w:rsidR="00447E5E" w:rsidRDefault="00AA236B" w:rsidP="00447E5E">
            <w:pPr>
              <w:pStyle w:val="tkTablica"/>
              <w:jc w:val="left"/>
              <w:rPr>
                <w:lang w:val="ky-KG"/>
              </w:rPr>
            </w:pPr>
            <w:r>
              <w:rPr>
                <w:lang w:val="ky-KG"/>
              </w:rPr>
              <w:t>Директор Дата Центра</w:t>
            </w:r>
          </w:p>
          <w:p w14:paraId="459895F6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6DCDE365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ED48" w14:textId="7329DC0A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59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A8D8" w14:textId="3F4B95EA" w:rsidR="00447E5E" w:rsidRDefault="00447E5E" w:rsidP="00447E5E">
            <w:pPr>
              <w:pStyle w:val="tkTablica"/>
              <w:jc w:val="left"/>
            </w:pPr>
            <w:r w:rsidRPr="002B76A6">
              <w:rPr>
                <w:lang w:val="ky-KG"/>
              </w:rPr>
              <w:t>Организация виртуального 3D тура по ОшГУ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F990" w14:textId="77777777" w:rsidR="00447E5E" w:rsidRPr="002B76A6" w:rsidRDefault="00447E5E" w:rsidP="00447E5E">
            <w:pPr>
              <w:pStyle w:val="tkTablica"/>
              <w:numPr>
                <w:ilvl w:val="0"/>
                <w:numId w:val="20"/>
              </w:numPr>
              <w:ind w:left="231" w:hanging="206"/>
              <w:rPr>
                <w:lang w:val="ky-KG"/>
              </w:rPr>
            </w:pPr>
            <w:r w:rsidRPr="002B76A6">
              <w:rPr>
                <w:lang w:val="ky-KG"/>
              </w:rPr>
              <w:t xml:space="preserve">Определение лабораторий, компьютерных классов, лекционно-практических кабинетов для включения в 3 тур в каждом учебном корпусе, подготовка к </w:t>
            </w:r>
            <w:r>
              <w:rPr>
                <w:lang w:val="ky-KG"/>
              </w:rPr>
              <w:t>сьемкам</w:t>
            </w:r>
            <w:r w:rsidRPr="002B76A6">
              <w:rPr>
                <w:lang w:val="ky-KG"/>
              </w:rPr>
              <w:t>;</w:t>
            </w:r>
          </w:p>
          <w:p w14:paraId="1754171A" w14:textId="3FECF50F" w:rsidR="00447E5E" w:rsidRPr="00FA12F1" w:rsidRDefault="00447E5E" w:rsidP="00447E5E">
            <w:pPr>
              <w:pStyle w:val="tkTablica"/>
            </w:pPr>
            <w:r w:rsidRPr="002B76A6">
              <w:rPr>
                <w:lang w:val="ky-KG"/>
              </w:rPr>
              <w:t>3d моделирование внешнего фасада всех учебных корпусов Ош</w:t>
            </w:r>
            <w:r>
              <w:rPr>
                <w:lang w:val="ky-KG"/>
              </w:rPr>
              <w:t>Г</w:t>
            </w:r>
            <w:r w:rsidRPr="002B76A6">
              <w:rPr>
                <w:lang w:val="ky-KG"/>
              </w:rPr>
              <w:t>У, соответствующих помещений (</w:t>
            </w:r>
            <w:r>
              <w:rPr>
                <w:lang w:val="ky-KG"/>
              </w:rPr>
              <w:t xml:space="preserve">разработка работ, бюджета и утверждение </w:t>
            </w:r>
            <w:r w:rsidRPr="002B76A6">
              <w:rPr>
                <w:lang w:val="ky-KG"/>
              </w:rPr>
              <w:t xml:space="preserve">проекта </w:t>
            </w:r>
            <w:r w:rsidRPr="002B76A6">
              <w:rPr>
                <w:lang w:val="ky-KG"/>
              </w:rPr>
              <w:lastRenderedPageBreak/>
              <w:t>университетом) и размещение виртуальной модели на соответствующих страницах сайта;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EF81" w14:textId="008221EF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2023-2024гг.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DE09" w14:textId="1B5C8D5E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Рост посещаемости и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03D3" w14:textId="77777777" w:rsidR="00447E5E" w:rsidRDefault="00447E5E" w:rsidP="00447E5E">
            <w:pPr>
              <w:pStyle w:val="tkTablica"/>
              <w:rPr>
                <w:lang w:val="ky-KG"/>
              </w:rPr>
            </w:pPr>
            <w:r>
              <w:rPr>
                <w:lang w:val="ky-KG"/>
              </w:rPr>
              <w:t>Деканы факультетов, директора колледжей,</w:t>
            </w:r>
          </w:p>
          <w:p w14:paraId="70A78F3A" w14:textId="77777777" w:rsidR="00447E5E" w:rsidRDefault="00447E5E" w:rsidP="00447E5E">
            <w:pPr>
              <w:pStyle w:val="tkTablica"/>
              <w:rPr>
                <w:lang w:val="ky-KG"/>
              </w:rPr>
            </w:pPr>
          </w:p>
          <w:p w14:paraId="3C38E59F" w14:textId="53044CA2" w:rsidR="00447E5E" w:rsidRPr="00FA12F1" w:rsidRDefault="00447E5E" w:rsidP="00447E5E">
            <w:pPr>
              <w:pStyle w:val="tkTablica"/>
            </w:pPr>
          </w:p>
        </w:tc>
      </w:tr>
      <w:tr w:rsidR="00447E5E" w14:paraId="33708AB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7758" w14:textId="5B3C1E35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60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2989" w14:textId="1BB92B69" w:rsidR="00447E5E" w:rsidRDefault="00447E5E" w:rsidP="00447E5E">
            <w:pPr>
              <w:pStyle w:val="tkTablica"/>
              <w:jc w:val="left"/>
            </w:pPr>
            <w:r w:rsidRPr="00352A21">
              <w:rPr>
                <w:lang w:val="ky-KG"/>
              </w:rPr>
              <w:t>Организация виртуального историко-познавательного музея ОшГУ</w:t>
            </w:r>
            <w:r>
              <w:rPr>
                <w:lang w:val="ky-KG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0CAD" w14:textId="77777777" w:rsidR="00447E5E" w:rsidRPr="00352A21" w:rsidRDefault="00447E5E" w:rsidP="00447E5E">
            <w:pPr>
              <w:pStyle w:val="tkTablica"/>
              <w:numPr>
                <w:ilvl w:val="0"/>
                <w:numId w:val="21"/>
              </w:numPr>
              <w:ind w:left="231" w:hanging="206"/>
              <w:rPr>
                <w:lang w:val="ky-KG"/>
              </w:rPr>
            </w:pPr>
            <w:r w:rsidRPr="00352A21">
              <w:rPr>
                <w:lang w:val="ky-KG"/>
              </w:rPr>
              <w:t xml:space="preserve">Выявление данных для историко-информационного музея вуза и подготовка к </w:t>
            </w:r>
            <w:r>
              <w:rPr>
                <w:lang w:val="ky-KG"/>
              </w:rPr>
              <w:t>сьемкам</w:t>
            </w:r>
            <w:r w:rsidRPr="00352A21">
              <w:rPr>
                <w:lang w:val="ky-KG"/>
              </w:rPr>
              <w:t xml:space="preserve"> (</w:t>
            </w:r>
            <w:r>
              <w:rPr>
                <w:lang w:val="ky-KG"/>
              </w:rPr>
              <w:t>утверждение</w:t>
            </w:r>
            <w:r w:rsidRPr="00352A21">
              <w:rPr>
                <w:lang w:val="ky-KG"/>
              </w:rPr>
              <w:t xml:space="preserve"> проекта на выполнение работ,</w:t>
            </w:r>
            <w:r>
              <w:rPr>
                <w:lang w:val="ky-KG"/>
              </w:rPr>
              <w:t>утверждение бюджета проекта</w:t>
            </w:r>
            <w:r w:rsidRPr="00352A21">
              <w:rPr>
                <w:lang w:val="ky-KG"/>
              </w:rPr>
              <w:t>);</w:t>
            </w:r>
          </w:p>
          <w:p w14:paraId="3ACA0A4C" w14:textId="77777777" w:rsidR="00447E5E" w:rsidRPr="00352A21" w:rsidRDefault="00447E5E" w:rsidP="00447E5E">
            <w:pPr>
              <w:pStyle w:val="tkTablica"/>
              <w:numPr>
                <w:ilvl w:val="0"/>
                <w:numId w:val="21"/>
              </w:numPr>
              <w:ind w:left="231" w:hanging="206"/>
              <w:rPr>
                <w:lang w:val="ky-KG"/>
              </w:rPr>
            </w:pPr>
            <w:r w:rsidRPr="00352A21">
              <w:rPr>
                <w:lang w:val="ky-KG"/>
              </w:rPr>
              <w:t>Разработка виртуального историко-познавательного музея университета (выполнение в рамках проекта);</w:t>
            </w:r>
          </w:p>
          <w:p w14:paraId="34A839F2" w14:textId="73F9E5B4" w:rsidR="00447E5E" w:rsidRPr="00FA12F1" w:rsidRDefault="00447E5E" w:rsidP="00447E5E">
            <w:pPr>
              <w:pStyle w:val="tkTablica"/>
            </w:pPr>
            <w:r w:rsidRPr="00352A21">
              <w:rPr>
                <w:lang w:val="ky-KG"/>
              </w:rPr>
              <w:t>Размещение виртуального историко-познавательного музея университета на сайте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D633" w14:textId="54EE15B0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2023-2024гг.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41D6" w14:textId="4CC2DEF9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Рост посещаемости и читабельности сайта ОшГУ;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CEB8" w14:textId="66FCB1C0" w:rsidR="00447E5E" w:rsidRDefault="00447E5E" w:rsidP="00447E5E">
            <w:pPr>
              <w:pStyle w:val="tkTablica"/>
              <w:rPr>
                <w:lang w:val="ky-KG"/>
              </w:rPr>
            </w:pPr>
            <w:r>
              <w:rPr>
                <w:lang w:val="ky-KG"/>
              </w:rPr>
              <w:t xml:space="preserve">Декан факультета востоковедении и истории </w:t>
            </w:r>
          </w:p>
          <w:p w14:paraId="33376800" w14:textId="77777777" w:rsidR="00447E5E" w:rsidRPr="00352A21" w:rsidRDefault="00447E5E" w:rsidP="00447E5E">
            <w:pPr>
              <w:pStyle w:val="tkTablica"/>
              <w:rPr>
                <w:lang w:val="ky-KG"/>
              </w:rPr>
            </w:pPr>
          </w:p>
          <w:p w14:paraId="29D38A62" w14:textId="073BF6DC" w:rsidR="00447E5E" w:rsidRPr="00FA12F1" w:rsidRDefault="00447E5E" w:rsidP="00AA236B">
            <w:r>
              <w:rPr>
                <w:rFonts w:ascii="Arial" w:hAnsi="Arial" w:cs="Arial"/>
                <w:sz w:val="20"/>
                <w:szCs w:val="20"/>
                <w:lang w:val="ky-KG"/>
              </w:rPr>
              <w:t>Заведующий кафедрой МИТ</w:t>
            </w:r>
            <w:r w:rsidRPr="00352A21">
              <w:rPr>
                <w:rFonts w:ascii="Arial" w:hAnsi="Arial" w:cs="Arial"/>
                <w:sz w:val="20"/>
                <w:szCs w:val="20"/>
                <w:lang w:val="ky-KG"/>
              </w:rPr>
              <w:t xml:space="preserve">Ф </w:t>
            </w:r>
          </w:p>
        </w:tc>
      </w:tr>
      <w:tr w:rsidR="00447E5E" w14:paraId="406E183B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9AB9" w14:textId="2CBDEAB2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B54C" w14:textId="0551AFE4" w:rsidR="00447E5E" w:rsidRDefault="00447E5E" w:rsidP="00447E5E">
            <w:pPr>
              <w:pStyle w:val="tkTablica"/>
              <w:jc w:val="left"/>
            </w:pPr>
            <w:r w:rsidRPr="0040095E">
              <w:rPr>
                <w:lang w:val="ky-KG"/>
              </w:rPr>
              <w:t>Увеличение активности и использования корпоративной почты.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6E88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В целях улучшения использования  корпоративной почты университета ведение внутренней корреспонденции через корпоративную почту;</w:t>
            </w:r>
          </w:p>
          <w:p w14:paraId="7BFE33CA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 xml:space="preserve">Анонсирование мероприятий, заседаний административного совета и т.д. исключительно через рассылки корпоративной 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lastRenderedPageBreak/>
              <w:t>почты;</w:t>
            </w:r>
          </w:p>
          <w:p w14:paraId="6215CB29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31" w:hanging="20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Разработка фирменного дизайна визитки ОшМУ и отображение на визитке только корпоративного почтового адреса;</w:t>
            </w:r>
          </w:p>
          <w:p w14:paraId="06C11BD3" w14:textId="791FCA9E" w:rsidR="00447E5E" w:rsidRPr="00FA12F1" w:rsidRDefault="00447E5E" w:rsidP="00447E5E">
            <w:pPr>
              <w:pStyle w:val="tkTablica"/>
            </w:pPr>
            <w:r w:rsidRPr="0040095E">
              <w:rPr>
                <w:lang w:val="ky-KG"/>
              </w:rPr>
              <w:t>Проведение семинаров среди ППС по  эффективной электронной коммуникации;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20C1" w14:textId="53AD10B9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76D4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92" w:hanging="28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Повы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шение 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статус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а ОшГ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У;</w:t>
            </w:r>
          </w:p>
          <w:p w14:paraId="694672E3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92" w:hanging="286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 xml:space="preserve">Повышение эффективности 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электронной коммуникации п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реподавателей;</w:t>
            </w:r>
          </w:p>
          <w:p w14:paraId="4EB2606E" w14:textId="77777777" w:rsidR="00447E5E" w:rsidRPr="0040095E" w:rsidRDefault="00447E5E" w:rsidP="00447E5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92" w:hanging="286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И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зменение отношения к работе и рабочему учреждению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 среди ППС</w:t>
            </w:r>
            <w:r w:rsidRPr="0040095E">
              <w:rPr>
                <w:rFonts w:ascii="Arial" w:hAnsi="Arial" w:cs="Arial"/>
                <w:sz w:val="20"/>
                <w:szCs w:val="20"/>
                <w:lang w:val="ky-KG"/>
              </w:rPr>
              <w:t>;</w:t>
            </w:r>
          </w:p>
          <w:p w14:paraId="11D6614F" w14:textId="2C2A405E" w:rsidR="00447E5E" w:rsidRPr="00FA12F1" w:rsidRDefault="00447E5E" w:rsidP="00447E5E">
            <w:pPr>
              <w:pStyle w:val="tkTablica"/>
            </w:pPr>
            <w:r w:rsidRPr="0040095E">
              <w:rPr>
                <w:lang w:val="ky-KG"/>
              </w:rPr>
              <w:t xml:space="preserve">Качественная и эффективная переписка между </w:t>
            </w:r>
            <w:r>
              <w:rPr>
                <w:lang w:val="ky-KG"/>
              </w:rPr>
              <w:t>ППС;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DB54" w14:textId="37673FA0" w:rsidR="00447E5E" w:rsidRPr="00FA12F1" w:rsidRDefault="00AA236B" w:rsidP="00447E5E">
            <w:pPr>
              <w:pStyle w:val="tkTablica"/>
            </w:pPr>
            <w:r w:rsidRPr="00AA236B">
              <w:rPr>
                <w:rFonts w:eastAsia="Calibri"/>
                <w:lang w:val="ky-KG" w:eastAsia="en-US"/>
              </w:rPr>
              <w:t xml:space="preserve">Проректор по работе со студентческим сообществом </w:t>
            </w:r>
          </w:p>
        </w:tc>
      </w:tr>
      <w:tr w:rsidR="00447E5E" w14:paraId="550C04C0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36EA" w14:textId="61C8100E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62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A92" w14:textId="72079D57" w:rsidR="00447E5E" w:rsidRDefault="00447E5E" w:rsidP="00447E5E">
            <w:pPr>
              <w:pStyle w:val="tkTablica"/>
              <w:jc w:val="left"/>
            </w:pPr>
            <w:r w:rsidRPr="00AB52E5">
              <w:t xml:space="preserve">Улучшение </w:t>
            </w:r>
            <w:r w:rsidRPr="00AB52E5">
              <w:rPr>
                <w:lang w:val="en-US"/>
              </w:rPr>
              <w:t xml:space="preserve">PR </w:t>
            </w:r>
            <w:r w:rsidRPr="00AB52E5">
              <w:t>деятельности;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DB87" w14:textId="292C14D5" w:rsidR="00447E5E" w:rsidRPr="00FA12F1" w:rsidRDefault="00447E5E" w:rsidP="00447E5E">
            <w:pPr>
              <w:pStyle w:val="tkTablica"/>
            </w:pPr>
            <w:r w:rsidRPr="00AB52E5">
              <w:t>Привлечение коллектива  университета в проце</w:t>
            </w:r>
            <w:proofErr w:type="gramStart"/>
            <w:r w:rsidRPr="00AB52E5">
              <w:t>сс стр</w:t>
            </w:r>
            <w:proofErr w:type="gramEnd"/>
            <w:r w:rsidRPr="00AB52E5">
              <w:t>атегического развития. Создание структуры и оказание всестороннего содействия ППС, сотрудникам, местным и иностранным студентам, выпускникам, заинтересованным сторонам и международным организациям при оказании помощи.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B7BD" w14:textId="1B27FD88" w:rsidR="00447E5E" w:rsidRPr="00FA12F1" w:rsidRDefault="00447E5E" w:rsidP="00447E5E">
            <w:pPr>
              <w:pStyle w:val="tkTablica"/>
            </w:pPr>
            <w:r w:rsidRPr="00AB52E5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A482" w14:textId="68360F30" w:rsidR="00447E5E" w:rsidRPr="00FA12F1" w:rsidRDefault="00447E5E" w:rsidP="00447E5E">
            <w:pPr>
              <w:pStyle w:val="tkTablica"/>
            </w:pPr>
            <w:r w:rsidRPr="00AB52E5">
              <w:rPr>
                <w:lang w:val="ky-KG"/>
              </w:rPr>
              <w:t>Улучшение имиджа университета в обществе и на международной академической арене.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B058" w14:textId="7AE50B1E" w:rsidR="00447E5E" w:rsidRPr="00FA12F1" w:rsidRDefault="00AA236B" w:rsidP="00447E5E">
            <w:pPr>
              <w:pStyle w:val="tkTablica"/>
            </w:pPr>
            <w:r w:rsidRPr="00AA236B">
              <w:rPr>
                <w:rFonts w:eastAsia="Calibri"/>
                <w:lang w:val="ky-KG" w:eastAsia="en-US"/>
              </w:rPr>
              <w:t xml:space="preserve">Проректор по работе со студентческим сообществом </w:t>
            </w:r>
          </w:p>
        </w:tc>
      </w:tr>
      <w:tr w:rsidR="00447E5E" w14:paraId="1DA58A8A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6B33" w14:textId="0BC96FCD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727F" w14:textId="60B61FDA" w:rsidR="00447E5E" w:rsidRDefault="00447E5E" w:rsidP="00447E5E">
            <w:pPr>
              <w:pStyle w:val="tkTablica"/>
              <w:jc w:val="left"/>
            </w:pPr>
            <w:r w:rsidRPr="00AC09E0">
              <w:rPr>
                <w:lang w:val="ky-KG"/>
              </w:rPr>
              <w:t>Разработка Положения ОшГУ о деятельности, соответствующей целям устойчивого развития ООН;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4C59" w14:textId="45F0D872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t>Анализ соответствия проводимой на факультетах деятельности целям устойчивого развития;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E6D8" w14:textId="43AC569E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D7B1" w14:textId="4583D6FF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t>Заполнение QS Hub информацией о проведенных мероприятиях соответствующих ESG показателям;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785E" w14:textId="3FE87350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t xml:space="preserve">Проректор по работе с дистанционными технологиями образования </w:t>
            </w:r>
          </w:p>
        </w:tc>
      </w:tr>
      <w:tr w:rsidR="00447E5E" w14:paraId="1B2E5C6D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99B2" w14:textId="723732C4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2AA4" w14:textId="1EC4FE00" w:rsidR="00447E5E" w:rsidRDefault="00447E5E" w:rsidP="00447E5E">
            <w:pPr>
              <w:pStyle w:val="tkTablica"/>
              <w:jc w:val="left"/>
            </w:pPr>
            <w:r w:rsidRPr="00AC09E0">
              <w:rPr>
                <w:lang w:val="ky-KG"/>
              </w:rPr>
              <w:t>Обсуждение добавления часов в учебную программу по Целям устойчивого развития;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02B2" w14:textId="77777777" w:rsidR="00447E5E" w:rsidRPr="00AC09E0" w:rsidRDefault="00447E5E" w:rsidP="00447E5E">
            <w:pPr>
              <w:pStyle w:val="tkTablica"/>
              <w:numPr>
                <w:ilvl w:val="0"/>
                <w:numId w:val="23"/>
              </w:numPr>
              <w:ind w:left="231" w:hanging="206"/>
              <w:jc w:val="left"/>
              <w:rPr>
                <w:lang w:val="ky-KG"/>
              </w:rPr>
            </w:pPr>
            <w:r w:rsidRPr="00AC09E0">
              <w:rPr>
                <w:lang w:val="ky-KG"/>
              </w:rPr>
              <w:t>Введение в учебные программы базовых концепций целей устойчивого развития;</w:t>
            </w:r>
          </w:p>
          <w:p w14:paraId="74819B69" w14:textId="6CE11F15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t xml:space="preserve">Понимание структуры целей устойчивого развития, умение их </w:t>
            </w:r>
            <w:r w:rsidRPr="00AC09E0">
              <w:rPr>
                <w:lang w:val="ky-KG"/>
              </w:rPr>
              <w:lastRenderedPageBreak/>
              <w:t>использовать;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F013" w14:textId="13726038" w:rsidR="00447E5E" w:rsidRPr="00FA12F1" w:rsidRDefault="00447E5E" w:rsidP="00447E5E">
            <w:pPr>
              <w:pStyle w:val="tkTablica"/>
            </w:pPr>
            <w:r w:rsidRPr="00AC09E0"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D628" w14:textId="25E1F3ED" w:rsidR="00447E5E" w:rsidRPr="00FA12F1" w:rsidRDefault="00447E5E" w:rsidP="00447E5E">
            <w:pPr>
              <w:pStyle w:val="tkTablica"/>
            </w:pPr>
            <w:r w:rsidRPr="00AC09E0">
              <w:rPr>
                <w:shd w:val="clear" w:color="auto" w:fill="FFFFFF"/>
                <w:lang w:val="ky-KG"/>
              </w:rPr>
              <w:t>Совершенствование системного, критического мышления, комплексного решения проблем, нормативно-стратегических, творческих, предпринимательских и образовательных компетенций студентов.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8BAF" w14:textId="539C8FD0" w:rsidR="00447E5E" w:rsidRPr="00AC09E0" w:rsidRDefault="00447E5E" w:rsidP="00447E5E">
            <w:pPr>
              <w:pStyle w:val="tkTablica"/>
              <w:rPr>
                <w:lang w:val="ky-KG"/>
              </w:rPr>
            </w:pPr>
            <w:r w:rsidRPr="00AC09E0">
              <w:rPr>
                <w:lang w:val="ky-KG"/>
              </w:rPr>
              <w:t xml:space="preserve">Проректор по учебной работе </w:t>
            </w:r>
          </w:p>
          <w:p w14:paraId="0196A872" w14:textId="5D226F91" w:rsidR="00447E5E" w:rsidRPr="00AC09E0" w:rsidRDefault="00AA236B" w:rsidP="00447E5E">
            <w:pPr>
              <w:pStyle w:val="tkTablica"/>
              <w:jc w:val="left"/>
              <w:rPr>
                <w:lang w:val="ky-KG"/>
              </w:rPr>
            </w:pPr>
            <w:r>
              <w:rPr>
                <w:lang w:val="ky-KG"/>
              </w:rPr>
              <w:t>Академический директор</w:t>
            </w:r>
          </w:p>
          <w:p w14:paraId="165D7A6D" w14:textId="77777777" w:rsidR="00447E5E" w:rsidRPr="00FA12F1" w:rsidRDefault="00447E5E" w:rsidP="00447E5E">
            <w:pPr>
              <w:pStyle w:val="tkTablica"/>
            </w:pPr>
          </w:p>
        </w:tc>
      </w:tr>
      <w:tr w:rsidR="00447E5E" w14:paraId="1E554F48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8467" w14:textId="639960D6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65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54B5" w14:textId="33195FF5" w:rsidR="00447E5E" w:rsidRDefault="00447E5E" w:rsidP="00447E5E">
            <w:pPr>
              <w:pStyle w:val="tkTablica"/>
              <w:jc w:val="left"/>
            </w:pPr>
            <w:r w:rsidRPr="000C7F65">
              <w:rPr>
                <w:lang w:val="ky-KG"/>
              </w:rPr>
              <w:t>Организация и участие в мероприятиях по целям устойчивого развития;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962C" w14:textId="6F830EC8" w:rsidR="00447E5E" w:rsidRPr="00FA12F1" w:rsidRDefault="00447E5E" w:rsidP="00447E5E">
            <w:pPr>
              <w:pStyle w:val="tkTablica"/>
            </w:pPr>
            <w:r w:rsidRPr="000C7F65">
              <w:rPr>
                <w:lang w:val="ky-KG"/>
              </w:rPr>
              <w:t>Организация и проведение мероприятий соответствующие целям устойчивого развития и их своевременное отражение на сайте ОшГУ.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D78D" w14:textId="11DB0FE0" w:rsidR="00447E5E" w:rsidRPr="00FA12F1" w:rsidRDefault="00447E5E" w:rsidP="00447E5E">
            <w:pPr>
              <w:pStyle w:val="tkTablica"/>
            </w:pPr>
            <w:r w:rsidRPr="000C7F65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ED39" w14:textId="1BFCADF6" w:rsidR="00447E5E" w:rsidRPr="00FA12F1" w:rsidRDefault="00447E5E" w:rsidP="00447E5E">
            <w:pPr>
              <w:pStyle w:val="tkTablica"/>
            </w:pPr>
            <w:r w:rsidRPr="000C7F65">
              <w:rPr>
                <w:lang w:val="ky-KG"/>
              </w:rPr>
              <w:t>Обеспечение всего университетского</w:t>
            </w:r>
            <w:r>
              <w:rPr>
                <w:lang w:val="ky-KG"/>
              </w:rPr>
              <w:t xml:space="preserve"> </w:t>
            </w:r>
            <w:r w:rsidRPr="000C7F65">
              <w:rPr>
                <w:lang w:val="ky-KG"/>
              </w:rPr>
              <w:t>сообщества полной информацией о целях устойчивого развития</w:t>
            </w:r>
            <w:r>
              <w:rPr>
                <w:lang w:val="ky-KG"/>
              </w:rPr>
              <w:t xml:space="preserve"> и привитие навыков для общественного развития</w:t>
            </w:r>
            <w:r w:rsidRPr="000C7F65">
              <w:rPr>
                <w:lang w:val="ky-KG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A778" w14:textId="47AA88F0" w:rsidR="00447E5E" w:rsidRPr="00FA12F1" w:rsidRDefault="00447E5E" w:rsidP="00447E5E">
            <w:pPr>
              <w:pStyle w:val="tkTablica"/>
            </w:pPr>
            <w:r>
              <w:t>Деканы факультетов</w:t>
            </w:r>
            <w:r w:rsidRPr="000C7F65">
              <w:t>,</w:t>
            </w:r>
            <w:r>
              <w:t xml:space="preserve"> заведующие кафедрами;</w:t>
            </w:r>
          </w:p>
        </w:tc>
      </w:tr>
      <w:tr w:rsidR="00447E5E" w14:paraId="265EA5F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0039" w14:textId="6CC48137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6D17" w14:textId="5F13C817" w:rsidR="00447E5E" w:rsidRDefault="00447E5E" w:rsidP="00447E5E">
            <w:pPr>
              <w:pStyle w:val="tkTablica"/>
              <w:jc w:val="left"/>
            </w:pPr>
            <w:r w:rsidRPr="000C7F65">
              <w:rPr>
                <w:lang w:val="ky-KG"/>
              </w:rPr>
              <w:t>Внедрение принципов управления мусором;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D1C9" w14:textId="14F010F8" w:rsidR="00447E5E" w:rsidRPr="00FA12F1" w:rsidRDefault="00447E5E" w:rsidP="00447E5E">
            <w:pPr>
              <w:pStyle w:val="tkTablica"/>
            </w:pPr>
            <w:r w:rsidRPr="000C7F65">
              <w:rPr>
                <w:lang w:val="ky-KG"/>
              </w:rPr>
              <w:t>Проведение кураторских часов по управлению мусором;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0256" w14:textId="58C7C22C" w:rsidR="00447E5E" w:rsidRPr="00FA12F1" w:rsidRDefault="00447E5E" w:rsidP="00447E5E">
            <w:pPr>
              <w:pStyle w:val="tkTablica"/>
            </w:pPr>
            <w:r w:rsidRPr="000C7F65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4973" w14:textId="02710826" w:rsidR="00447E5E" w:rsidRPr="00FA12F1" w:rsidRDefault="00447E5E" w:rsidP="00447E5E">
            <w:pPr>
              <w:pStyle w:val="tkTablica"/>
            </w:pPr>
            <w:r w:rsidRPr="000C7F65">
              <w:rPr>
                <w:shd w:val="clear" w:color="auto" w:fill="FFFFFF"/>
                <w:lang w:val="ky-KG"/>
              </w:rPr>
              <w:t>Совершенствование системного, критического мышления, комплексного решения проблем, нормативно-стратегических, творческих, предпринимательских и образовательных компетенций студентов.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10F" w14:textId="45525E70" w:rsidR="00447E5E" w:rsidRPr="00FA12F1" w:rsidRDefault="00447E5E" w:rsidP="00447E5E">
            <w:pPr>
              <w:pStyle w:val="tkTablica"/>
            </w:pPr>
            <w:r>
              <w:t>Деканы факультетов</w:t>
            </w:r>
            <w:r w:rsidRPr="000C7F65">
              <w:t>,</w:t>
            </w:r>
            <w:r>
              <w:t xml:space="preserve"> заведующие кафедрами;</w:t>
            </w:r>
          </w:p>
        </w:tc>
      </w:tr>
      <w:tr w:rsidR="00447E5E" w14:paraId="2079A313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1153" w14:textId="2671EECE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7BDD" w14:textId="3C36325F" w:rsidR="00447E5E" w:rsidRDefault="00447E5E" w:rsidP="00447E5E">
            <w:pPr>
              <w:pStyle w:val="tkTablica"/>
              <w:jc w:val="left"/>
            </w:pPr>
            <w:r w:rsidRPr="00666989">
              <w:rPr>
                <w:lang w:val="ky-KG"/>
              </w:rPr>
              <w:t>Проведение мероприятий по борьбе с изменением климата;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978A" w14:textId="063734BE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Своевременное освещение в СМИ реализуемых ОшГУ мер по борьбе с изменением климата;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332" w14:textId="0EEF026A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2023-2026гг.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5BBE" w14:textId="023C687D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Проводимые мероприятия будут содейтствовать продвижение имидже ОшГУ в рейтингах;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550D" w14:textId="62813DED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Сообщество ОшГУ (р</w:t>
            </w:r>
            <w:proofErr w:type="spellStart"/>
            <w:r w:rsidRPr="00666989">
              <w:t>екторат</w:t>
            </w:r>
            <w:proofErr w:type="spellEnd"/>
            <w:r w:rsidRPr="00666989">
              <w:t>, структурные подразделения, департаменты, факультеты и колледжи)</w:t>
            </w:r>
          </w:p>
        </w:tc>
      </w:tr>
      <w:tr w:rsidR="00447E5E" w14:paraId="062A6C27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3D1A" w14:textId="5BA91EF8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34D4" w14:textId="77777777" w:rsidR="00447E5E" w:rsidRPr="00666989" w:rsidRDefault="00447E5E" w:rsidP="00447E5E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666989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Внедрение энергоэффективных технологий в общежитиях и кампусах ОшМУ;</w:t>
            </w:r>
          </w:p>
          <w:p w14:paraId="02E8B8EF" w14:textId="50259164" w:rsidR="00447E5E" w:rsidRDefault="00447E5E" w:rsidP="00447E5E">
            <w:pPr>
              <w:pStyle w:val="tkTablica"/>
              <w:jc w:val="left"/>
            </w:pPr>
            <w:r w:rsidRPr="00666989">
              <w:rPr>
                <w:lang w:val="ky-KG"/>
              </w:rPr>
              <w:t>Внедрение «зеленых офисов»;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5BED" w14:textId="4C478437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Изучение использования энергоэффективных технологий в кампусах и общежитиях ОшМУ.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684C" w14:textId="6EA8187B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E3E2" w14:textId="41C0131B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Университет полностью входит в число учреждений, отвечающих требованиям устойчивого развития.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1863" w14:textId="0D1EEBCA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Директор административно-хозяйственного департамента </w:t>
            </w:r>
          </w:p>
        </w:tc>
      </w:tr>
      <w:tr w:rsidR="00447E5E" w14:paraId="2C0D49A5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2A07" w14:textId="3186FF1C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t>69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321F" w14:textId="75FC0A64" w:rsidR="00447E5E" w:rsidRDefault="00447E5E" w:rsidP="00447E5E">
            <w:pPr>
              <w:pStyle w:val="tkTablica"/>
              <w:jc w:val="left"/>
            </w:pPr>
            <w:r w:rsidRPr="00666989">
              <w:rPr>
                <w:lang w:val="ky-KG"/>
              </w:rPr>
              <w:t>Создание благоприятных условий для ЛОВЗ;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A54F" w14:textId="77777777" w:rsidR="00447E5E" w:rsidRPr="00666989" w:rsidRDefault="00447E5E" w:rsidP="00447E5E">
            <w:pPr>
              <w:pStyle w:val="tkTablica"/>
              <w:numPr>
                <w:ilvl w:val="0"/>
                <w:numId w:val="24"/>
              </w:numPr>
              <w:ind w:left="231" w:hanging="206"/>
              <w:jc w:val="left"/>
              <w:rPr>
                <w:lang w:val="ky-KG"/>
              </w:rPr>
            </w:pPr>
            <w:r w:rsidRPr="00666989">
              <w:rPr>
                <w:lang w:val="ky-KG"/>
              </w:rPr>
              <w:t>Изучить условия, созданные для ЛОВЗ в кампусах и общежитиях ОшГУ;</w:t>
            </w:r>
          </w:p>
          <w:p w14:paraId="45C9B876" w14:textId="48FDBD69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 xml:space="preserve">Подготовить предложения на основе исследований и внести на рассмотрение </w:t>
            </w:r>
            <w:r w:rsidRPr="00666989">
              <w:rPr>
                <w:lang w:val="ky-KG"/>
              </w:rPr>
              <w:lastRenderedPageBreak/>
              <w:t>ректора;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619A" w14:textId="49584CB2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lastRenderedPageBreak/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4FDF" w14:textId="5B83238D" w:rsidR="00447E5E" w:rsidRPr="00FA12F1" w:rsidRDefault="00447E5E" w:rsidP="00447E5E">
            <w:pPr>
              <w:pStyle w:val="tkTablica"/>
            </w:pPr>
            <w:r w:rsidRPr="00666989">
              <w:rPr>
                <w:lang w:val="ky-KG"/>
              </w:rPr>
              <w:t>Создание благоприятной и дружелюбной атмосферы для ЛОВЗ;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2AC" w14:textId="76485D40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 xml:space="preserve">Директор административно-хозяйственного департамента </w:t>
            </w:r>
          </w:p>
        </w:tc>
      </w:tr>
      <w:tr w:rsidR="00447E5E" w14:paraId="5F89D561" w14:textId="77777777" w:rsidTr="00185C7E">
        <w:trPr>
          <w:gridAfter w:val="3"/>
          <w:wAfter w:w="1451" w:type="pct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612C" w14:textId="152ADA38" w:rsidR="00447E5E" w:rsidRPr="00C37D35" w:rsidRDefault="00C37D35" w:rsidP="00447E5E">
            <w:pPr>
              <w:pStyle w:val="tkTablica"/>
              <w:jc w:val="center"/>
              <w:rPr>
                <w:lang w:val="ky-KG"/>
              </w:rPr>
            </w:pPr>
            <w:r>
              <w:lastRenderedPageBreak/>
              <w:t>70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A6B2" w14:textId="3D3112F5" w:rsidR="00447E5E" w:rsidRDefault="00447E5E" w:rsidP="00447E5E">
            <w:pPr>
              <w:pStyle w:val="tkTablica"/>
              <w:jc w:val="left"/>
            </w:pPr>
            <w:r w:rsidRPr="00966D49">
              <w:rPr>
                <w:lang w:val="ky-KG"/>
              </w:rPr>
              <w:t>Реализация проектов по производству товаров и услуг в производственных комплексах университета для продвижения бренда университета;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282F" w14:textId="77777777" w:rsidR="00447E5E" w:rsidRPr="00966D49" w:rsidRDefault="00447E5E" w:rsidP="00447E5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31" w:hanging="206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966D49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Анализ производственного потенциала ИПК.</w:t>
            </w:r>
          </w:p>
          <w:p w14:paraId="4235DB5C" w14:textId="0D5F4B20" w:rsidR="00447E5E" w:rsidRPr="00FA12F1" w:rsidRDefault="00447E5E" w:rsidP="00447E5E">
            <w:pPr>
              <w:pStyle w:val="tkTablica"/>
            </w:pPr>
            <w:r w:rsidRPr="00966D49">
              <w:rPr>
                <w:lang w:val="ky-KG"/>
              </w:rPr>
              <w:t>Рассмотреть вопрос об открытии книжного магазина ОшГУ (</w:t>
            </w:r>
            <w:r w:rsidRPr="00966D49">
              <w:rPr>
                <w:lang w:val="en-US"/>
              </w:rPr>
              <w:t>Osh</w:t>
            </w:r>
            <w:r w:rsidRPr="00966D49">
              <w:t xml:space="preserve"> </w:t>
            </w:r>
            <w:r w:rsidRPr="00966D49">
              <w:rPr>
                <w:lang w:val="en-US"/>
              </w:rPr>
              <w:t>State</w:t>
            </w:r>
            <w:r w:rsidRPr="00966D49">
              <w:t xml:space="preserve"> </w:t>
            </w:r>
            <w:r w:rsidRPr="00966D49">
              <w:rPr>
                <w:lang w:val="en-US"/>
              </w:rPr>
              <w:t>University</w:t>
            </w:r>
            <w:r w:rsidRPr="00966D49">
              <w:t xml:space="preserve"> </w:t>
            </w:r>
            <w:proofErr w:type="spellStart"/>
            <w:r w:rsidRPr="00966D49">
              <w:rPr>
                <w:lang w:val="en-US"/>
              </w:rPr>
              <w:t>BookStore</w:t>
            </w:r>
            <w:proofErr w:type="spellEnd"/>
            <w:r w:rsidRPr="00966D49">
              <w:rPr>
                <w:lang w:val="ky-KG"/>
              </w:rPr>
              <w:t>) для реализации продукции, разработанной в ИП</w:t>
            </w:r>
            <w:r w:rsidRPr="00966D49">
              <w:t>К</w:t>
            </w:r>
            <w:r w:rsidRPr="00966D49">
              <w:rPr>
                <w:lang w:val="ky-KG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2EBE" w14:textId="1BD1B902" w:rsidR="00447E5E" w:rsidRPr="00FA12F1" w:rsidRDefault="00447E5E" w:rsidP="00447E5E">
            <w:pPr>
              <w:pStyle w:val="tkTablica"/>
            </w:pPr>
            <w:r>
              <w:rPr>
                <w:lang w:val="ky-KG"/>
              </w:rPr>
              <w:t>2023г.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5E9" w14:textId="77777777" w:rsidR="00447E5E" w:rsidRPr="00966D49" w:rsidRDefault="00447E5E" w:rsidP="00447E5E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966D49">
              <w:rPr>
                <w:rFonts w:ascii="Arial" w:hAnsi="Arial" w:cs="Arial"/>
                <w:sz w:val="20"/>
                <w:szCs w:val="20"/>
                <w:lang w:val="ky-KG"/>
              </w:rPr>
              <w:t>Своевременное освещение проводимых ОшГУ мероприятий в национальных СМИ и в журнале QS GEN;</w:t>
            </w:r>
          </w:p>
          <w:p w14:paraId="0B66EC18" w14:textId="138DE0BA" w:rsidR="00447E5E" w:rsidRPr="00FA12F1" w:rsidRDefault="00447E5E" w:rsidP="00447E5E">
            <w:pPr>
              <w:pStyle w:val="tkTablica"/>
            </w:pPr>
            <w:r w:rsidRPr="00966D49">
              <w:rPr>
                <w:lang w:val="ky-KG"/>
              </w:rPr>
              <w:t>Проводимые ОшГУ системные мероприятия способствуют положительному имиджу об ОшГУ среди рейтинговых агентств;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F452" w14:textId="512E5B48" w:rsidR="00447E5E" w:rsidRPr="00966D49" w:rsidRDefault="00447E5E" w:rsidP="00447E5E">
            <w:pPr>
              <w:pStyle w:val="tkTablica"/>
              <w:rPr>
                <w:lang w:val="ky-KG"/>
              </w:rPr>
            </w:pPr>
            <w:r w:rsidRPr="00966D49">
              <w:rPr>
                <w:lang w:val="ky-KG"/>
              </w:rPr>
              <w:t xml:space="preserve">Проректор по работе с дистанционными технологиями образования </w:t>
            </w:r>
          </w:p>
          <w:p w14:paraId="3793C2D5" w14:textId="77777777" w:rsidR="00447E5E" w:rsidRPr="00966D49" w:rsidRDefault="00447E5E" w:rsidP="00447E5E">
            <w:pPr>
              <w:pStyle w:val="tkTablica"/>
              <w:rPr>
                <w:lang w:val="ky-KG"/>
              </w:rPr>
            </w:pPr>
          </w:p>
          <w:p w14:paraId="067C099F" w14:textId="7A70BCE2" w:rsidR="00447E5E" w:rsidRPr="00FA12F1" w:rsidRDefault="00447E5E" w:rsidP="00447E5E">
            <w:pPr>
              <w:pStyle w:val="tkTablica"/>
            </w:pPr>
            <w:r w:rsidRPr="00966D49">
              <w:rPr>
                <w:lang w:val="ky-KG"/>
              </w:rPr>
              <w:t xml:space="preserve">Директор ИПК </w:t>
            </w:r>
          </w:p>
        </w:tc>
      </w:tr>
    </w:tbl>
    <w:p w14:paraId="2D797ED9" w14:textId="77777777" w:rsidR="007C1570" w:rsidRDefault="007C1570" w:rsidP="00264FAE">
      <w:pPr>
        <w:pStyle w:val="tkTekst"/>
      </w:pPr>
    </w:p>
    <w:p w14:paraId="26DE8CEE" w14:textId="261C79CD" w:rsidR="00264FAE" w:rsidRPr="00FA12F1" w:rsidRDefault="00264FAE" w:rsidP="00264FAE">
      <w:pPr>
        <w:pStyle w:val="tkTekst"/>
      </w:pPr>
      <w:r>
        <w:t> </w:t>
      </w:r>
    </w:p>
    <w:p w14:paraId="0A73B9FB" w14:textId="77777777" w:rsidR="002E24ED" w:rsidRDefault="002E24ED"/>
    <w:sectPr w:rsidR="002E24ED" w:rsidSect="00724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A3"/>
    <w:multiLevelType w:val="hybridMultilevel"/>
    <w:tmpl w:val="577EF65C"/>
    <w:lvl w:ilvl="0" w:tplc="355A179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14356"/>
    <w:multiLevelType w:val="hybridMultilevel"/>
    <w:tmpl w:val="F4982DD8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A65"/>
    <w:multiLevelType w:val="hybridMultilevel"/>
    <w:tmpl w:val="4A34282C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B46"/>
    <w:multiLevelType w:val="hybridMultilevel"/>
    <w:tmpl w:val="E24E7002"/>
    <w:lvl w:ilvl="0" w:tplc="4AFC3B0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A75"/>
    <w:multiLevelType w:val="hybridMultilevel"/>
    <w:tmpl w:val="64EC4E8C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790"/>
    <w:multiLevelType w:val="hybridMultilevel"/>
    <w:tmpl w:val="A1C46C7A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76BE"/>
    <w:multiLevelType w:val="hybridMultilevel"/>
    <w:tmpl w:val="4B0EE2E2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9362C"/>
    <w:multiLevelType w:val="hybridMultilevel"/>
    <w:tmpl w:val="D01E8F82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55291"/>
    <w:multiLevelType w:val="hybridMultilevel"/>
    <w:tmpl w:val="D9CE490C"/>
    <w:lvl w:ilvl="0" w:tplc="41362648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8346F"/>
    <w:multiLevelType w:val="hybridMultilevel"/>
    <w:tmpl w:val="968AA3C8"/>
    <w:lvl w:ilvl="0" w:tplc="869692C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805D78"/>
    <w:multiLevelType w:val="hybridMultilevel"/>
    <w:tmpl w:val="2D70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38BF"/>
    <w:multiLevelType w:val="hybridMultilevel"/>
    <w:tmpl w:val="5E2429E0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A541C"/>
    <w:multiLevelType w:val="hybridMultilevel"/>
    <w:tmpl w:val="C6A8C6A4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D3655"/>
    <w:multiLevelType w:val="hybridMultilevel"/>
    <w:tmpl w:val="0CC8B8F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571216A8"/>
    <w:multiLevelType w:val="hybridMultilevel"/>
    <w:tmpl w:val="D396AB78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7127F"/>
    <w:multiLevelType w:val="hybridMultilevel"/>
    <w:tmpl w:val="A4980BE0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2353F"/>
    <w:multiLevelType w:val="hybridMultilevel"/>
    <w:tmpl w:val="CE10DCF0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A60ED"/>
    <w:multiLevelType w:val="hybridMultilevel"/>
    <w:tmpl w:val="6A584F6E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0379"/>
    <w:multiLevelType w:val="hybridMultilevel"/>
    <w:tmpl w:val="AC6C43C8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A34C8"/>
    <w:multiLevelType w:val="hybridMultilevel"/>
    <w:tmpl w:val="A91E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C5E5C"/>
    <w:multiLevelType w:val="hybridMultilevel"/>
    <w:tmpl w:val="8F74FF9E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9067F"/>
    <w:multiLevelType w:val="hybridMultilevel"/>
    <w:tmpl w:val="CDD4DE52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F7DF7"/>
    <w:multiLevelType w:val="hybridMultilevel"/>
    <w:tmpl w:val="F72ACB56"/>
    <w:lvl w:ilvl="0" w:tplc="5CAA4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73624"/>
    <w:multiLevelType w:val="hybridMultilevel"/>
    <w:tmpl w:val="76309C60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10"/>
  </w:num>
  <w:num w:numId="6">
    <w:abstractNumId w:val="3"/>
  </w:num>
  <w:num w:numId="7">
    <w:abstractNumId w:val="8"/>
  </w:num>
  <w:num w:numId="8">
    <w:abstractNumId w:val="22"/>
  </w:num>
  <w:num w:numId="9">
    <w:abstractNumId w:val="12"/>
  </w:num>
  <w:num w:numId="10">
    <w:abstractNumId w:val="18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7"/>
  </w:num>
  <w:num w:numId="20">
    <w:abstractNumId w:val="14"/>
  </w:num>
  <w:num w:numId="21">
    <w:abstractNumId w:val="6"/>
  </w:num>
  <w:num w:numId="22">
    <w:abstractNumId w:val="2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E"/>
    <w:rsid w:val="0002673F"/>
    <w:rsid w:val="000E5370"/>
    <w:rsid w:val="001148D6"/>
    <w:rsid w:val="00185C7E"/>
    <w:rsid w:val="00264FAE"/>
    <w:rsid w:val="002C693A"/>
    <w:rsid w:val="002E24ED"/>
    <w:rsid w:val="00341CFF"/>
    <w:rsid w:val="003C5DD7"/>
    <w:rsid w:val="00427B68"/>
    <w:rsid w:val="00447E5E"/>
    <w:rsid w:val="00455230"/>
    <w:rsid w:val="00531103"/>
    <w:rsid w:val="00552D3D"/>
    <w:rsid w:val="0056275E"/>
    <w:rsid w:val="00562C6B"/>
    <w:rsid w:val="006E2F80"/>
    <w:rsid w:val="00724FDB"/>
    <w:rsid w:val="007C1570"/>
    <w:rsid w:val="007C6475"/>
    <w:rsid w:val="007E7435"/>
    <w:rsid w:val="009239C5"/>
    <w:rsid w:val="0092741F"/>
    <w:rsid w:val="00A03B2A"/>
    <w:rsid w:val="00A12ED1"/>
    <w:rsid w:val="00AA236B"/>
    <w:rsid w:val="00AF6B32"/>
    <w:rsid w:val="00B3089E"/>
    <w:rsid w:val="00B87AB3"/>
    <w:rsid w:val="00B91283"/>
    <w:rsid w:val="00B9256C"/>
    <w:rsid w:val="00BE2FBD"/>
    <w:rsid w:val="00C31CC9"/>
    <w:rsid w:val="00C37D35"/>
    <w:rsid w:val="00D065A4"/>
    <w:rsid w:val="00D3146F"/>
    <w:rsid w:val="00E07FAE"/>
    <w:rsid w:val="00EA545C"/>
    <w:rsid w:val="00EA75E0"/>
    <w:rsid w:val="00EF0B90"/>
    <w:rsid w:val="00F35E11"/>
    <w:rsid w:val="00F9455F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64FA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64FA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64FAE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E2F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7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447E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64FA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64FA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64FAE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E2F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7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44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1773-FE06-4FAA-81C8-73BE73F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6288</Words>
  <Characters>35847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 Pusur Tegin</dc:creator>
  <cp:lastModifiedBy>Professional</cp:lastModifiedBy>
  <cp:revision>2</cp:revision>
  <dcterms:created xsi:type="dcterms:W3CDTF">2023-01-10T07:42:00Z</dcterms:created>
  <dcterms:modified xsi:type="dcterms:W3CDTF">2023-01-10T07:42:00Z</dcterms:modified>
</cp:coreProperties>
</file>