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C1D14" w14:textId="77777777" w:rsidR="00747751" w:rsidRPr="008E56FC" w:rsidRDefault="00747751" w:rsidP="007477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E56FC">
        <w:rPr>
          <w:rFonts w:ascii="Times New Roman" w:eastAsia="Calibri" w:hAnsi="Times New Roman" w:cs="Times New Roman"/>
          <w:b/>
          <w:sz w:val="28"/>
        </w:rPr>
        <w:t>ЭЛЕКТРОННЫЕ УЧЕБНЫЕ ПОСОБИИ</w:t>
      </w:r>
    </w:p>
    <w:p w14:paraId="5D246613" w14:textId="0C1F78C9" w:rsidR="00747751" w:rsidRDefault="00747751" w:rsidP="0074775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ru-KG"/>
        </w:rPr>
      </w:pPr>
      <w:bookmarkStart w:id="0" w:name="_GoBack"/>
      <w:bookmarkEnd w:id="0"/>
      <w:r w:rsidRPr="008E56FC">
        <w:rPr>
          <w:rFonts w:ascii="Times New Roman" w:eastAsia="Calibri" w:hAnsi="Times New Roman" w:cs="Times New Roman"/>
          <w:sz w:val="28"/>
          <w:u w:val="single"/>
        </w:rPr>
        <w:t xml:space="preserve">Кафедра клинических дисциплин </w:t>
      </w:r>
      <w:r w:rsidRPr="008E56FC">
        <w:rPr>
          <w:rFonts w:ascii="Times New Roman" w:eastAsia="Calibri" w:hAnsi="Times New Roman" w:cs="Times New Roman"/>
          <w:sz w:val="28"/>
          <w:u w:val="single"/>
          <w:lang w:val="ru-KG"/>
        </w:rPr>
        <w:t>3</w:t>
      </w:r>
    </w:p>
    <w:p w14:paraId="2E696A7F" w14:textId="77777777" w:rsidR="008E56FC" w:rsidRPr="008E56FC" w:rsidRDefault="008E56FC" w:rsidP="0074775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u w:val="single"/>
          <w:lang w:val="ru-KG"/>
        </w:rPr>
      </w:pPr>
    </w:p>
    <w:tbl>
      <w:tblPr>
        <w:tblStyle w:val="a3"/>
        <w:tblW w:w="106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5"/>
        <w:gridCol w:w="5106"/>
        <w:gridCol w:w="1134"/>
        <w:gridCol w:w="3970"/>
      </w:tblGrid>
      <w:tr w:rsidR="00747751" w:rsidRPr="008E56FC" w14:paraId="569C760B" w14:textId="77777777" w:rsidTr="00D13328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D0A0" w14:textId="77777777" w:rsidR="00747751" w:rsidRPr="008E56FC" w:rsidRDefault="00747751" w:rsidP="0074775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8E56FC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6F47" w14:textId="77777777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Название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D8DF" w14:textId="77777777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DA4D" w14:textId="77777777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Ссылка</w:t>
            </w:r>
          </w:p>
        </w:tc>
      </w:tr>
      <w:tr w:rsidR="00747751" w:rsidRPr="008E56FC" w14:paraId="2051D2B1" w14:textId="77777777" w:rsidTr="00D13328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511" w14:textId="77777777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5B8C" w14:textId="2B1239A1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Предмет: </w:t>
            </w:r>
            <w:r w:rsidRPr="008E56F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Family Medicine</w:t>
            </w:r>
          </w:p>
        </w:tc>
      </w:tr>
      <w:tr w:rsidR="00747751" w:rsidRPr="008E56FC" w14:paraId="4CECB5BD" w14:textId="77777777" w:rsidTr="00D13328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990D" w14:textId="77777777" w:rsidR="00747751" w:rsidRPr="008E56FC" w:rsidRDefault="00747751" w:rsidP="0074775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963D" w14:textId="466DBDDA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Swanson s Family Medicine Review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6839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FFD1" w14:textId="69D540E0" w:rsidR="00747751" w:rsidRPr="008E56FC" w:rsidRDefault="008E56FC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747751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https://www.pdfdrive.com/swanson-s-family-medicine-review-e99830228.html</w:t>
              </w:r>
            </w:hyperlink>
          </w:p>
        </w:tc>
      </w:tr>
      <w:tr w:rsidR="00747751" w:rsidRPr="008E56FC" w14:paraId="543C05B5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212" w14:textId="77777777" w:rsidR="00747751" w:rsidRPr="008E56FC" w:rsidRDefault="00747751" w:rsidP="0074775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7148" w14:textId="4C3B822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FAMILY MEDICINE RESIDENT HANDBOOK 2016-2017 Discipline of Family Medicine Faculty 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C1B5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7CC5" w14:textId="6A83DAA1" w:rsidR="00747751" w:rsidRPr="008E56FC" w:rsidRDefault="008E56FC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747751" w:rsidRPr="008E56F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https://www.pdfdrive.com/family-medicine-resident-handbook-2016-2017-discipline-of-family-medicine-faculty-of-e41138472.html</w:t>
              </w:r>
            </w:hyperlink>
          </w:p>
          <w:p w14:paraId="194ADCA5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7751" w:rsidRPr="008E56FC" w14:paraId="24B8C65A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8E3" w14:textId="77777777" w:rsidR="00747751" w:rsidRPr="008E56FC" w:rsidRDefault="00747751" w:rsidP="0074775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5112" w14:textId="003254DF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Manual of therapeutic stomatology Vitebsk,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048" w14:textId="4E750E57" w:rsidR="00747751" w:rsidRPr="008E56FC" w:rsidRDefault="00E7327E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275" w14:textId="1DE4A5CC" w:rsidR="00747751" w:rsidRPr="008E56FC" w:rsidRDefault="008E56FC" w:rsidP="00747751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7" w:history="1">
              <w:r w:rsidR="00747751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https://www.pdfdrive.com/manual-of-therapeutic-stomatology-vitebsk-2016-e44107479.html</w:t>
              </w:r>
            </w:hyperlink>
          </w:p>
        </w:tc>
      </w:tr>
      <w:tr w:rsidR="00747751" w:rsidRPr="008E56FC" w14:paraId="49674CFB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A09" w14:textId="77777777" w:rsidR="00747751" w:rsidRPr="008E56FC" w:rsidRDefault="00747751" w:rsidP="0074775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05B" w14:textId="4FBC2345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Advanced Techniques in Musculoskeletal Medicine &amp; Physiotherapy_ using minimally invasive therapies in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78AB" w14:textId="42869B4F" w:rsidR="00747751" w:rsidRPr="008E56FC" w:rsidRDefault="00E7327E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826" w14:textId="095FE4EC" w:rsidR="00747751" w:rsidRPr="008E56FC" w:rsidRDefault="008E56FC" w:rsidP="00747751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8" w:history="1">
              <w:r w:rsidR="00E7327E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https://www.pdfdrive.com/advanced-techniques-in-musculoskeletal-medicine-physiotherapy-using-minimally-invasive-therapies-in-practice-e183989737.html</w:t>
              </w:r>
            </w:hyperlink>
          </w:p>
        </w:tc>
      </w:tr>
      <w:tr w:rsidR="00747751" w:rsidRPr="008E56FC" w14:paraId="22BB764D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51C" w14:textId="77777777" w:rsidR="00747751" w:rsidRPr="008E56FC" w:rsidRDefault="00747751" w:rsidP="0074775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F387" w14:textId="134C26E4" w:rsidR="00747751" w:rsidRPr="008E56FC" w:rsidRDefault="00E7327E" w:rsidP="0074775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Evidence-Based-Guidelines-for-Management-of-Frozen-Shoulder-UK-201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283" w14:textId="41010CBA" w:rsidR="00747751" w:rsidRPr="008E56FC" w:rsidRDefault="00E7327E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D7B7" w14:textId="7D545E44" w:rsidR="00747751" w:rsidRPr="008E56FC" w:rsidRDefault="008E56FC" w:rsidP="00747751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9" w:history="1">
              <w:r w:rsidR="00E7327E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https://www.pdfdrive.com/physical-therapy-of-the-shoulder-clinics-in-physical-therapy-5th-edition-e157252509.html</w:t>
              </w:r>
            </w:hyperlink>
          </w:p>
        </w:tc>
      </w:tr>
      <w:tr w:rsidR="00747751" w:rsidRPr="008E56FC" w14:paraId="725E5D36" w14:textId="77777777" w:rsidTr="00D13328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C5CD" w14:textId="77777777" w:rsidR="00747751" w:rsidRPr="008E56FC" w:rsidRDefault="00747751" w:rsidP="00747751">
            <w:pPr>
              <w:spacing w:after="200" w:line="276" w:lineRule="auto"/>
              <w:ind w:left="28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032C" w14:textId="3E0B2CFC" w:rsidR="00747751" w:rsidRPr="008E56FC" w:rsidRDefault="00747751" w:rsidP="007477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</w:rPr>
              <w:t xml:space="preserve">Предмет: </w:t>
            </w:r>
            <w:r w:rsidR="00E7327E" w:rsidRPr="008E56F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Dermatology</w:t>
            </w:r>
          </w:p>
        </w:tc>
      </w:tr>
      <w:tr w:rsidR="00747751" w:rsidRPr="008E56FC" w14:paraId="254F388A" w14:textId="77777777" w:rsidTr="00D13328">
        <w:trPr>
          <w:trHeight w:val="53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E398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9C30" w14:textId="77777777" w:rsidR="00E7327E" w:rsidRPr="008E56FC" w:rsidRDefault="00E7327E" w:rsidP="00E7327E">
            <w:pPr>
              <w:tabs>
                <w:tab w:val="left" w:pos="3105"/>
              </w:tabs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Review of dermatology Saurabh Jindal</w:t>
            </w:r>
            <w:r w:rsidRPr="008E56F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E56F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56FC">
              <w:rPr>
                <w:rFonts w:ascii="Times New Roman" w:hAnsi="Times New Roman"/>
                <w:sz w:val="24"/>
                <w:szCs w:val="24"/>
                <w:lang w:val="en-GB"/>
              </w:rPr>
              <w:t>edition</w:t>
            </w:r>
          </w:p>
          <w:p w14:paraId="6D6A052C" w14:textId="741FE6A1" w:rsidR="00747751" w:rsidRPr="008E56FC" w:rsidRDefault="00E7327E" w:rsidP="00E7327E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212121"/>
                <w:kern w:val="36"/>
                <w:sz w:val="24"/>
                <w:szCs w:val="24"/>
                <w:lang w:val="en-US" w:eastAsia="ru-RU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69B7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475B" w14:textId="582F91E5" w:rsidR="00747751" w:rsidRPr="008E56FC" w:rsidRDefault="008E56FC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E7327E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https://www.pdfdrive.com/dermatology-2-volume-set-bolognia-dermatology-second-edition-e188417482.html</w:t>
              </w:r>
            </w:hyperlink>
          </w:p>
        </w:tc>
      </w:tr>
      <w:tr w:rsidR="00747751" w:rsidRPr="008E56FC" w14:paraId="6B01B8FB" w14:textId="77777777" w:rsidTr="00D13328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CEBC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02DF" w14:textId="2EC24A1D" w:rsidR="00747751" w:rsidRPr="008E56FC" w:rsidRDefault="00E7327E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Absolute Dermatology Review: Mastering Clinical Conditions on the Dermatology Recertification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1986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14E7" w14:textId="4B9D8CCA" w:rsidR="00747751" w:rsidRPr="008E56FC" w:rsidRDefault="008E56FC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E7327E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https://www.pdfdrive.com/absolute-dermatology-review-mastering-clinical-conditions-on-the-dermatology-recertification-exam-e176070770.html</w:t>
              </w:r>
            </w:hyperlink>
          </w:p>
        </w:tc>
      </w:tr>
      <w:tr w:rsidR="00747751" w:rsidRPr="008E56FC" w14:paraId="67F70FD8" w14:textId="77777777" w:rsidTr="00D13328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77EF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BEC2" w14:textId="4D5CEABE" w:rsidR="00747751" w:rsidRPr="008E56FC" w:rsidRDefault="00E7327E" w:rsidP="00747751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Lasers in Dermatology and Medicine Dermatologic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EF52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E446" w14:textId="70343753" w:rsidR="00747751" w:rsidRPr="008E56FC" w:rsidRDefault="008E56FC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E7327E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https://www.pdfdrive.com/lasers-in-dermatology-and-medicine-dermatologic-applications-e187250533.html</w:t>
              </w:r>
            </w:hyperlink>
          </w:p>
        </w:tc>
      </w:tr>
      <w:tr w:rsidR="00E7327E" w:rsidRPr="008E56FC" w14:paraId="5D6123C2" w14:textId="77777777" w:rsidTr="00D13328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53E" w14:textId="77777777" w:rsidR="00E7327E" w:rsidRPr="008E56FC" w:rsidRDefault="00E7327E" w:rsidP="00747751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422" w14:textId="77777777" w:rsidR="00E7327E" w:rsidRPr="008E56FC" w:rsidRDefault="00E7327E" w:rsidP="00E7327E">
            <w:pPr>
              <w:tabs>
                <w:tab w:val="left" w:pos="3105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Macleod’s</w:t>
            </w:r>
            <w:proofErr w:type="spellEnd"/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Clinical</w:t>
            </w:r>
            <w:proofErr w:type="spellEnd"/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Examination</w:t>
            </w:r>
            <w:proofErr w:type="spellEnd"/>
          </w:p>
          <w:p w14:paraId="7E700FC8" w14:textId="77777777" w:rsidR="00E7327E" w:rsidRPr="008E56FC" w:rsidRDefault="00E7327E" w:rsidP="00747751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7B4" w14:textId="15A81C04" w:rsidR="00E7327E" w:rsidRPr="008E56FC" w:rsidRDefault="00E7327E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B89" w14:textId="3E5CC095" w:rsidR="00E7327E" w:rsidRPr="008E56FC" w:rsidRDefault="008E56FC" w:rsidP="00747751">
            <w:pPr>
              <w:rPr>
                <w:rFonts w:ascii="Times New Roman" w:hAnsi="Times New Roman"/>
                <w:lang w:val="en-US"/>
              </w:rPr>
            </w:pPr>
            <w:hyperlink r:id="rId13" w:history="1">
              <w:r w:rsidR="00E7327E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https://www.pdfdrive.com/macleods-clinical-examination-e184006047.html</w:t>
              </w:r>
            </w:hyperlink>
          </w:p>
        </w:tc>
      </w:tr>
      <w:tr w:rsidR="00747751" w:rsidRPr="008E56FC" w14:paraId="269351BD" w14:textId="77777777" w:rsidTr="00D13328">
        <w:trPr>
          <w:trHeight w:val="22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B713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1311" w14:textId="38866401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</w:rPr>
              <w:t>Предмет:</w:t>
            </w:r>
            <w:r w:rsidRPr="008E5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28D0" w:rsidRPr="008E5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Phthisiology</w:t>
            </w:r>
            <w:proofErr w:type="spellEnd"/>
          </w:p>
        </w:tc>
      </w:tr>
      <w:tr w:rsidR="00747751" w:rsidRPr="008E56FC" w14:paraId="1BF8175F" w14:textId="77777777" w:rsidTr="00D13328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7BF9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249" w14:textId="77777777" w:rsidR="00E7327E" w:rsidRPr="008E56FC" w:rsidRDefault="00E7327E" w:rsidP="00E732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Tuberculosis A Manual for Medical</w:t>
            </w:r>
            <w:r w:rsidRPr="008E56F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Students</w:t>
            </w:r>
          </w:p>
          <w:p w14:paraId="254C9974" w14:textId="547505B5" w:rsidR="00747751" w:rsidRPr="008E56FC" w:rsidRDefault="00E7327E" w:rsidP="00E732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E56F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ByNadia</w:t>
            </w:r>
            <w:proofErr w:type="spellEnd"/>
            <w:r w:rsidRPr="008E56F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6F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Ait</w:t>
            </w:r>
            <w:proofErr w:type="spellEnd"/>
            <w:r w:rsidRPr="008E56F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-Khan</w:t>
            </w:r>
            <w:r w:rsidRPr="008E56FC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</w:t>
            </w:r>
            <w:r w:rsidRPr="008E56F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and Donald </w:t>
            </w:r>
            <w:proofErr w:type="spellStart"/>
            <w:proofErr w:type="gramStart"/>
            <w:r w:rsidRPr="008E56F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A.Enarson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BDE3" w14:textId="7B061D6B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  <w:p w14:paraId="34A38A82" w14:textId="010561CA" w:rsidR="00C528D0" w:rsidRPr="008E56FC" w:rsidRDefault="00C528D0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6853D93" w14:textId="77777777" w:rsidR="00C528D0" w:rsidRPr="008E56FC" w:rsidRDefault="00C528D0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948F15" w14:textId="77777777" w:rsidR="00D35C3F" w:rsidRPr="008E56FC" w:rsidRDefault="00D35C3F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6A7CB37" w14:textId="2C3B861B" w:rsidR="00D35C3F" w:rsidRPr="008E56FC" w:rsidRDefault="00D35C3F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A8D0" w14:textId="669D427E" w:rsidR="00E7327E" w:rsidRPr="008E56FC" w:rsidRDefault="008E56FC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E7327E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https://apps.who.int/iris/handle/10665/68559</w:t>
              </w:r>
            </w:hyperlink>
          </w:p>
          <w:p w14:paraId="796D0672" w14:textId="77777777" w:rsidR="00747751" w:rsidRPr="008E56FC" w:rsidRDefault="00747751" w:rsidP="00E732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7751" w:rsidRPr="008E56FC" w14:paraId="6E3ADBD8" w14:textId="77777777" w:rsidTr="00D13328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48E4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194" w14:textId="03C95986" w:rsidR="00747751" w:rsidRPr="008E56FC" w:rsidRDefault="00D35C3F" w:rsidP="00747751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Drug-Resistant Tuberculosis A SURVIVAL GUIDE FOR CLINICIANS 3RD EDITION. </w:t>
            </w:r>
            <w:proofErr w:type="spellStart"/>
            <w:r w:rsidRPr="008E56FC">
              <w:rPr>
                <w:rFonts w:ascii="Times New Roman" w:hAnsi="Times New Roman"/>
                <w:sz w:val="24"/>
                <w:szCs w:val="24"/>
              </w:rPr>
              <w:t>Lisa</w:t>
            </w:r>
            <w:proofErr w:type="spellEnd"/>
            <w:r w:rsidRPr="008E5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6FC">
              <w:rPr>
                <w:rFonts w:ascii="Times New Roman" w:hAnsi="Times New Roman"/>
                <w:sz w:val="24"/>
                <w:szCs w:val="24"/>
              </w:rPr>
              <w:t>Chen</w:t>
            </w:r>
            <w:proofErr w:type="spellEnd"/>
            <w:r w:rsidRPr="008E56FC">
              <w:rPr>
                <w:rFonts w:ascii="Times New Roman" w:hAnsi="Times New Roman"/>
                <w:sz w:val="24"/>
                <w:szCs w:val="24"/>
              </w:rPr>
              <w:t xml:space="preserve">, MD </w:t>
            </w:r>
            <w:proofErr w:type="spellStart"/>
            <w:r w:rsidRPr="008E56FC">
              <w:rPr>
                <w:rFonts w:ascii="Times New Roman" w:hAnsi="Times New Roman"/>
                <w:sz w:val="24"/>
                <w:szCs w:val="24"/>
              </w:rPr>
              <w:t>Gisela</w:t>
            </w:r>
            <w:proofErr w:type="spellEnd"/>
            <w:r w:rsidRPr="008E56FC">
              <w:rPr>
                <w:rFonts w:ascii="Times New Roman" w:hAnsi="Times New Roman"/>
                <w:sz w:val="24"/>
                <w:szCs w:val="24"/>
              </w:rPr>
              <w:t xml:space="preserve"> F. </w:t>
            </w:r>
            <w:proofErr w:type="spellStart"/>
            <w:r w:rsidRPr="008E56FC">
              <w:rPr>
                <w:rFonts w:ascii="Times New Roman" w:hAnsi="Times New Roman"/>
                <w:sz w:val="24"/>
                <w:szCs w:val="24"/>
              </w:rPr>
              <w:t>Schecter</w:t>
            </w:r>
            <w:proofErr w:type="spellEnd"/>
            <w:r w:rsidRPr="008E56FC">
              <w:rPr>
                <w:rFonts w:ascii="Times New Roman" w:hAnsi="Times New Roman"/>
                <w:sz w:val="24"/>
                <w:szCs w:val="24"/>
              </w:rPr>
              <w:t>, MD, MPH</w:t>
            </w: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1452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  <w:p w14:paraId="67F7107C" w14:textId="77777777" w:rsidR="00D35C3F" w:rsidRPr="008E56FC" w:rsidRDefault="00D35C3F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A5FBD9E" w14:textId="77777777" w:rsidR="00D35C3F" w:rsidRPr="008E56FC" w:rsidRDefault="00D35C3F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2B94DD" w14:textId="0C405093" w:rsidR="00D35C3F" w:rsidRPr="008E56FC" w:rsidRDefault="00D35C3F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C98E" w14:textId="77777777" w:rsidR="00D35C3F" w:rsidRPr="008E56FC" w:rsidRDefault="008E56FC" w:rsidP="00D35C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="00D35C3F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https://www.currytbcenter.ucsf.edu/sites/default/files/tb_sg3_book.pdf</w:t>
              </w:r>
            </w:hyperlink>
          </w:p>
          <w:p w14:paraId="4BFAC3EB" w14:textId="7CAB9961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7751" w:rsidRPr="008E56FC" w14:paraId="4F132312" w14:textId="77777777" w:rsidTr="00D13328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E6A0" w14:textId="77777777" w:rsidR="00747751" w:rsidRPr="008E56FC" w:rsidRDefault="00747751" w:rsidP="00747751">
            <w:pPr>
              <w:spacing w:after="200" w:line="276" w:lineRule="auto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7D64" w14:textId="06DE4A77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</w:rPr>
              <w:t xml:space="preserve">Предмет: </w:t>
            </w:r>
            <w:r w:rsidR="00C528D0" w:rsidRPr="008E5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Psychiatry</w:t>
            </w:r>
          </w:p>
        </w:tc>
      </w:tr>
      <w:tr w:rsidR="00747751" w:rsidRPr="008E56FC" w14:paraId="51F8A986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36CB" w14:textId="77777777" w:rsidR="00747751" w:rsidRPr="008E56FC" w:rsidRDefault="00747751" w:rsidP="00747751">
            <w:pPr>
              <w:spacing w:after="200" w:line="276" w:lineRule="auto"/>
              <w:ind w:left="142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E7B6" w14:textId="77777777" w:rsidR="00D35C3F" w:rsidRPr="008E56FC" w:rsidRDefault="00D35C3F" w:rsidP="00D35C3F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212121"/>
                <w:kern w:val="36"/>
                <w:sz w:val="24"/>
                <w:szCs w:val="24"/>
                <w:lang w:val="en-US" w:eastAsia="ru-RU"/>
              </w:rPr>
            </w:pPr>
            <w:r w:rsidRPr="008E56FC">
              <w:rPr>
                <w:rFonts w:ascii="Times New Roman" w:eastAsia="Times New Roman" w:hAnsi="Times New Roman"/>
                <w:color w:val="212121"/>
                <w:kern w:val="36"/>
                <w:sz w:val="24"/>
                <w:szCs w:val="24"/>
                <w:lang w:val="en-US" w:eastAsia="ru-RU"/>
              </w:rPr>
              <w:t>A Short Textbook of PSYCHIATRY</w:t>
            </w: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56FC">
              <w:rPr>
                <w:rFonts w:ascii="Times New Roman" w:eastAsia="Times New Roman" w:hAnsi="Times New Roman"/>
                <w:color w:val="212121"/>
                <w:kern w:val="36"/>
                <w:sz w:val="24"/>
                <w:szCs w:val="24"/>
                <w:lang w:val="en-US" w:eastAsia="ru-RU"/>
              </w:rPr>
              <w:t>Seventh Edition,</w:t>
            </w: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56FC">
              <w:rPr>
                <w:rFonts w:ascii="Times New Roman" w:eastAsia="Times New Roman" w:hAnsi="Times New Roman"/>
                <w:color w:val="212121"/>
                <w:kern w:val="36"/>
                <w:sz w:val="24"/>
                <w:szCs w:val="24"/>
                <w:lang w:val="en-US" w:eastAsia="ru-RU"/>
              </w:rPr>
              <w:t>Niraj Ahuja,2013</w:t>
            </w:r>
          </w:p>
          <w:p w14:paraId="2A8E9367" w14:textId="77777777" w:rsidR="00747751" w:rsidRPr="008E56FC" w:rsidRDefault="00747751" w:rsidP="00747751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B26E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01E7" w14:textId="0376B7CD" w:rsidR="00747751" w:rsidRPr="008E56FC" w:rsidRDefault="008E56FC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D35C3F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https://www.pdfdrive.com/a-short-textbook-of-psychiatry-e33431513.html</w:t>
              </w:r>
            </w:hyperlink>
          </w:p>
        </w:tc>
      </w:tr>
      <w:tr w:rsidR="00747751" w:rsidRPr="008E56FC" w14:paraId="24F2869D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52C5" w14:textId="77777777" w:rsidR="00747751" w:rsidRPr="008E56FC" w:rsidRDefault="00747751" w:rsidP="00747751">
            <w:pPr>
              <w:spacing w:after="200" w:line="276" w:lineRule="auto"/>
              <w:ind w:left="142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33BE" w14:textId="4760014E" w:rsidR="00747751" w:rsidRPr="008E56FC" w:rsidRDefault="00D35C3F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Psychiatry, THIRD EDITION Janis L. Cutler, MD.2014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FA9B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6C56" w14:textId="77777777" w:rsidR="00D35C3F" w:rsidRPr="008E56FC" w:rsidRDefault="008E56FC" w:rsidP="00D35C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D35C3F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https://ru.scribd.com/document/339536222/Psychiatry-3rd</w:t>
              </w:r>
            </w:hyperlink>
          </w:p>
          <w:p w14:paraId="4AE3EC71" w14:textId="452E3C4A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7751" w:rsidRPr="008E56FC" w14:paraId="0A8328B8" w14:textId="77777777" w:rsidTr="00D13328">
        <w:trPr>
          <w:trHeight w:val="19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0D87" w14:textId="77777777" w:rsidR="00747751" w:rsidRPr="008E56FC" w:rsidRDefault="00747751" w:rsidP="00747751">
            <w:pPr>
              <w:spacing w:after="200" w:line="276" w:lineRule="auto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BB5F" w14:textId="583C3DAA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Предмет: </w:t>
            </w:r>
            <w:r w:rsidR="007974D9" w:rsidRPr="008E56F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  <w:t>Neurology and neurosurgery</w:t>
            </w:r>
          </w:p>
        </w:tc>
      </w:tr>
      <w:tr w:rsidR="00747751" w:rsidRPr="008E56FC" w14:paraId="4A4D5D2A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E253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6EEE" w14:textId="520696DB" w:rsidR="007974D9" w:rsidRPr="008E56FC" w:rsidRDefault="007974D9" w:rsidP="007974D9">
            <w:pPr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Neurology Self-Assessment. A Companion to Bradley’s Neurology in Clinical Practice 2016</w:t>
            </w:r>
          </w:p>
          <w:p w14:paraId="17D7EF5E" w14:textId="77777777" w:rsidR="00747751" w:rsidRPr="008E56FC" w:rsidRDefault="00747751" w:rsidP="007974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8611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F957" w14:textId="69665B6E" w:rsidR="007974D9" w:rsidRPr="008E56FC" w:rsidRDefault="008E56FC" w:rsidP="00747751">
            <w:pPr>
              <w:rPr>
                <w:rFonts w:ascii="Times New Roman" w:hAnsi="Times New Roman"/>
                <w:color w:val="5B9BD5" w:themeColor="accent5"/>
                <w:sz w:val="24"/>
                <w:szCs w:val="24"/>
                <w:lang w:val="ky-KG"/>
              </w:rPr>
            </w:pPr>
            <w:hyperlink r:id="rId18" w:history="1">
              <w:r w:rsidR="007974D9" w:rsidRPr="008E56FC">
                <w:rPr>
                  <w:rFonts w:ascii="Times New Roman" w:hAnsi="Times New Roman"/>
                  <w:color w:val="5B9BD5" w:themeColor="accent5"/>
                  <w:sz w:val="24"/>
                  <w:szCs w:val="24"/>
                  <w:u w:val="single"/>
                  <w:lang w:val="ky-KG"/>
                </w:rPr>
                <w:t>https://www.pdfdrive.com/neurology-self-assessment-a-companion-to-bradleys-neurology-in-clinical-practice-d181862472.html</w:t>
              </w:r>
            </w:hyperlink>
          </w:p>
          <w:p w14:paraId="1AE1F450" w14:textId="77777777" w:rsidR="00747751" w:rsidRPr="008E56FC" w:rsidRDefault="00747751" w:rsidP="007974D9">
            <w:pPr>
              <w:rPr>
                <w:rFonts w:ascii="Times New Roman" w:hAnsi="Times New Roman"/>
                <w:color w:val="5B9BD5" w:themeColor="accent5"/>
                <w:sz w:val="24"/>
                <w:szCs w:val="24"/>
                <w:lang w:val="ky-KG"/>
              </w:rPr>
            </w:pPr>
          </w:p>
        </w:tc>
      </w:tr>
      <w:tr w:rsidR="00747751" w:rsidRPr="008E56FC" w14:paraId="61D2B463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F717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F73D" w14:textId="2CEA163B" w:rsidR="00747751" w:rsidRPr="008E56FC" w:rsidRDefault="007974D9" w:rsidP="00747751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212121"/>
                <w:kern w:val="36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Adams and Victor's Principles of Neurology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9662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4E2A" w14:textId="119B417D" w:rsidR="00747751" w:rsidRPr="008E56FC" w:rsidRDefault="008E56FC" w:rsidP="007974D9">
            <w:pPr>
              <w:rPr>
                <w:rFonts w:ascii="Times New Roman" w:hAnsi="Times New Roman"/>
                <w:color w:val="5B9BD5" w:themeColor="accent5"/>
                <w:sz w:val="24"/>
                <w:szCs w:val="24"/>
                <w:lang w:val="en-US"/>
              </w:rPr>
            </w:pPr>
            <w:hyperlink r:id="rId19" w:history="1">
              <w:r w:rsidR="007974D9" w:rsidRPr="008E56FC">
                <w:rPr>
                  <w:rFonts w:ascii="Times New Roman" w:hAnsi="Times New Roman"/>
                  <w:color w:val="5B9BD5" w:themeColor="accent5"/>
                  <w:sz w:val="24"/>
                  <w:szCs w:val="24"/>
                  <w:u w:val="single"/>
                  <w:lang w:val="ky-KG"/>
                </w:rPr>
                <w:t>https://www.pdfdrive.com/adams-and-victors-principles-of-neurology-d175302779.html</w:t>
              </w:r>
            </w:hyperlink>
          </w:p>
        </w:tc>
      </w:tr>
      <w:tr w:rsidR="007974D9" w:rsidRPr="008E56FC" w14:paraId="7B319D86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E00" w14:textId="77777777" w:rsidR="007974D9" w:rsidRPr="008E56FC" w:rsidRDefault="007974D9" w:rsidP="00747751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4DE3" w14:textId="6E39E018" w:rsidR="007974D9" w:rsidRPr="008E56FC" w:rsidRDefault="007974D9" w:rsidP="00747751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Bickerstaff’s Neurological Examination in Clinical Practice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024" w14:textId="638319A4" w:rsidR="007974D9" w:rsidRPr="008E56FC" w:rsidRDefault="007974D9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3687" w14:textId="1CF8EB8A" w:rsidR="007974D9" w:rsidRPr="008E56FC" w:rsidRDefault="008E56FC" w:rsidP="007974D9">
            <w:pPr>
              <w:rPr>
                <w:rFonts w:ascii="Times New Roman" w:hAnsi="Times New Roman"/>
                <w:color w:val="5B9BD5" w:themeColor="accent5"/>
                <w:sz w:val="24"/>
                <w:szCs w:val="24"/>
                <w:u w:val="single"/>
                <w:lang w:val="ky-KG"/>
              </w:rPr>
            </w:pPr>
            <w:hyperlink r:id="rId20" w:history="1">
              <w:r w:rsidR="007974D9" w:rsidRPr="008E56FC">
                <w:rPr>
                  <w:rFonts w:ascii="Times New Roman" w:hAnsi="Times New Roman"/>
                  <w:color w:val="5B9BD5" w:themeColor="accent5"/>
                  <w:sz w:val="24"/>
                  <w:szCs w:val="24"/>
                  <w:u w:val="single"/>
                  <w:lang w:val="ky-KG"/>
                </w:rPr>
                <w:t>https://www.pdfdrive.com/bickerstaffs-neurological-examination-in-clinical-practice-d187204921.html</w:t>
              </w:r>
            </w:hyperlink>
          </w:p>
        </w:tc>
      </w:tr>
      <w:tr w:rsidR="00747751" w:rsidRPr="008E56FC" w14:paraId="0DED7B4F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1AEB" w14:textId="77777777" w:rsidR="00747751" w:rsidRPr="008E56FC" w:rsidRDefault="00747751" w:rsidP="00747751">
            <w:pPr>
              <w:ind w:left="142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AB39" w14:textId="769FB441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Предмет: </w:t>
            </w:r>
            <w:r w:rsidR="007974D9" w:rsidRPr="008E56F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Physiotherapy and medical rehabilitation</w:t>
            </w:r>
          </w:p>
        </w:tc>
      </w:tr>
      <w:tr w:rsidR="00747751" w:rsidRPr="008E56FC" w14:paraId="0810CDE9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31C1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528D" w14:textId="77777777" w:rsidR="007974D9" w:rsidRPr="008E56FC" w:rsidRDefault="007974D9" w:rsidP="007974D9">
            <w:pPr>
              <w:tabs>
                <w:tab w:val="left" w:pos="310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Physical Rehabilitation: Evidence-Based Examination, Evaluation, and Intervention, 1e</w:t>
            </w:r>
          </w:p>
          <w:p w14:paraId="1EA1B1D3" w14:textId="21F24777" w:rsidR="00747751" w:rsidRPr="008E56FC" w:rsidRDefault="00747751" w:rsidP="00747751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/>
                <w:color w:val="212121"/>
                <w:kern w:val="36"/>
                <w:sz w:val="24"/>
                <w:szCs w:val="4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B708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7D69" w14:textId="12065886" w:rsidR="00747751" w:rsidRPr="008E56FC" w:rsidRDefault="008E56FC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7974D9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https://www.pdfdrive.com/physical-rehabilitation-evidence-based-examination-evaluation-and-intervention-1e-e165509989.html</w:t>
              </w:r>
            </w:hyperlink>
          </w:p>
        </w:tc>
      </w:tr>
      <w:tr w:rsidR="00747751" w:rsidRPr="008E56FC" w14:paraId="5DFBE495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0FEE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DE59" w14:textId="37EAE48F" w:rsidR="00747751" w:rsidRPr="008E56FC" w:rsidRDefault="0064121E" w:rsidP="00747751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Physical Rehabilitation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E1B6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D3BE" w14:textId="4F7A1B52" w:rsidR="00747751" w:rsidRPr="008E56FC" w:rsidRDefault="008E56FC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="0064121E" w:rsidRPr="008E56F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https://www.pdfdrive.com/physical-rehabilitation-e186576209.html</w:t>
              </w:r>
            </w:hyperlink>
            <w:r w:rsidR="0064121E" w:rsidRPr="008E56F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47751" w:rsidRPr="008E56FC" w14:paraId="2BCBCB55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09B0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6B73" w14:textId="257800D3" w:rsidR="00747751" w:rsidRPr="008E56FC" w:rsidRDefault="00747751" w:rsidP="007477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b/>
                <w:sz w:val="24"/>
                <w:szCs w:val="24"/>
              </w:rPr>
              <w:t xml:space="preserve">Предмет: </w:t>
            </w:r>
            <w:r w:rsidR="00C528D0" w:rsidRPr="008E5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Stomatology</w:t>
            </w:r>
          </w:p>
        </w:tc>
      </w:tr>
      <w:tr w:rsidR="00747751" w:rsidRPr="008E56FC" w14:paraId="3E1B71D4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4A54" w14:textId="77777777" w:rsidR="00747751" w:rsidRPr="008E56FC" w:rsidRDefault="00747751" w:rsidP="00747751">
            <w:pPr>
              <w:spacing w:after="200" w:line="276" w:lineRule="auto"/>
              <w:rPr>
                <w:rFonts w:ascii="Times New Roman" w:hAnsi="Times New Roman"/>
              </w:rPr>
            </w:pPr>
            <w:r w:rsidRPr="008E56FC">
              <w:rPr>
                <w:rFonts w:ascii="Times New Roman" w:hAnsi="Times New Roman"/>
              </w:rP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592D" w14:textId="4B7F864A" w:rsidR="00747751" w:rsidRPr="008E56FC" w:rsidRDefault="00A02055" w:rsidP="0074775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E56FC">
              <w:rPr>
                <w:rFonts w:ascii="Times New Roman" w:eastAsia="Times New Roman" w:hAnsi="Times New Roman"/>
                <w:bCs/>
                <w:color w:val="292A42"/>
                <w:kern w:val="36"/>
                <w:sz w:val="24"/>
                <w:szCs w:val="24"/>
                <w:lang w:val="en-US" w:eastAsia="ru-RU"/>
              </w:rPr>
              <w:t>Clinical Textbook of Dental Hygiene and Therapy, 2nd Edition Susanne Noble (Editor), Wiley-Blackwell, 2012, 430p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D2F5" w14:textId="77777777" w:rsidR="00747751" w:rsidRPr="008E56FC" w:rsidRDefault="00747751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095F" w14:textId="0D9348D7" w:rsidR="00747751" w:rsidRPr="008E56FC" w:rsidRDefault="00A02055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Pr="008E56FC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https://www.wiley.com/en-gb/9780470658376</w:t>
              </w:r>
            </w:hyperlink>
          </w:p>
        </w:tc>
      </w:tr>
      <w:tr w:rsidR="007974D9" w:rsidRPr="008E56FC" w14:paraId="339E07E5" w14:textId="77777777" w:rsidTr="00D13328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E66B" w14:textId="77777777" w:rsidR="007974D9" w:rsidRPr="008E56FC" w:rsidRDefault="007974D9" w:rsidP="0074775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FEB5" w14:textId="77777777" w:rsidR="00D13328" w:rsidRPr="00D13328" w:rsidRDefault="00D13328" w:rsidP="00D13328">
            <w:pPr>
              <w:shd w:val="clear" w:color="auto" w:fill="FFFFFF"/>
              <w:spacing w:after="100" w:afterAutospacing="1" w:line="540" w:lineRule="atLeast"/>
              <w:outlineLvl w:val="0"/>
              <w:rPr>
                <w:rFonts w:ascii="Times New Roman" w:eastAsia="Times New Roman" w:hAnsi="Times New Roman"/>
                <w:bCs/>
                <w:color w:val="0F1111"/>
                <w:kern w:val="36"/>
                <w:sz w:val="24"/>
                <w:szCs w:val="24"/>
                <w:lang w:val="en-US" w:eastAsia="ru-RU"/>
              </w:rPr>
            </w:pPr>
            <w:r w:rsidRPr="008E56FC">
              <w:rPr>
                <w:rFonts w:ascii="Times New Roman" w:eastAsia="Times New Roman" w:hAnsi="Times New Roman"/>
                <w:bCs/>
                <w:color w:val="0F1111"/>
                <w:kern w:val="36"/>
                <w:sz w:val="24"/>
                <w:szCs w:val="24"/>
                <w:lang w:val="en-US" w:eastAsia="ru-RU"/>
              </w:rPr>
              <w:t>Textbook of Preclinical Conservative Dentistry 2nd ed. Nisha Garg. Jaypee Broth. Medical Pub. 2017. 232p.</w:t>
            </w:r>
          </w:p>
          <w:p w14:paraId="7D94623F" w14:textId="77777777" w:rsidR="007974D9" w:rsidRPr="008E56FC" w:rsidRDefault="007974D9" w:rsidP="0074775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00C0" w14:textId="5442EFFD" w:rsidR="007974D9" w:rsidRPr="008E56FC" w:rsidRDefault="00D13328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6FC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11DD" w14:textId="2A519FE7" w:rsidR="007974D9" w:rsidRPr="008E56FC" w:rsidRDefault="008E56FC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Pr="008E56F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http://doctortabari.com/wp-content/uploads/2021/02/2011-Textbook-of-Preclinical-Conservative-Dentistry.pdf</w:t>
              </w:r>
            </w:hyperlink>
          </w:p>
          <w:p w14:paraId="094B94F4" w14:textId="6AD90823" w:rsidR="008E56FC" w:rsidRPr="008E56FC" w:rsidRDefault="008E56FC" w:rsidP="007477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DEAB692" w14:textId="77777777" w:rsidR="00747751" w:rsidRPr="008E56FC" w:rsidRDefault="00747751" w:rsidP="00747751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14:paraId="706ACFBC" w14:textId="77777777" w:rsidR="00747751" w:rsidRPr="008E56FC" w:rsidRDefault="00747751" w:rsidP="007477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E56FC">
        <w:rPr>
          <w:rFonts w:ascii="Times New Roman" w:eastAsia="Calibri" w:hAnsi="Times New Roman" w:cs="Times New Roman"/>
          <w:b/>
          <w:u w:val="single"/>
        </w:rPr>
        <w:t>Основная литература:</w:t>
      </w:r>
    </w:p>
    <w:p w14:paraId="4CB05130" w14:textId="77777777" w:rsidR="00747751" w:rsidRPr="008E56FC" w:rsidRDefault="00747751" w:rsidP="007477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0BE16B8" w14:textId="175139D5" w:rsidR="00747751" w:rsidRPr="008E56FC" w:rsidRDefault="00747751" w:rsidP="0074775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ru-RU"/>
        </w:rPr>
      </w:pPr>
      <w:r w:rsidRPr="008E56F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ru-RU"/>
        </w:rPr>
        <w:t>A Short Textbook of PSYCHIATRY</w:t>
      </w:r>
      <w:r w:rsidRPr="008E56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56F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ru-RU"/>
        </w:rPr>
        <w:t>Seventh Edition,</w:t>
      </w:r>
      <w:r w:rsidRPr="008E56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56F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ru-RU"/>
        </w:rPr>
        <w:t>Niraj Ahuja,2013</w:t>
      </w:r>
    </w:p>
    <w:p w14:paraId="4667D682" w14:textId="77777777" w:rsidR="0064121E" w:rsidRPr="008E56FC" w:rsidRDefault="0064121E" w:rsidP="0064121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Roger P. Simon, MD,</w:t>
      </w:r>
      <w:r w:rsidRPr="008E56F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Michael J. </w:t>
      </w:r>
      <w:proofErr w:type="spellStart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Aminoff</w:t>
      </w:r>
      <w:proofErr w:type="spellEnd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 MD, DSc, FRCP «</w:t>
      </w:r>
      <w:r w:rsidRPr="008E56FC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spellStart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linical</w:t>
      </w:r>
      <w:proofErr w:type="spellEnd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Neurology» </w:t>
      </w:r>
      <w:proofErr w:type="spellStart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thenth</w:t>
      </w:r>
      <w:proofErr w:type="spellEnd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edition/2018</w:t>
      </w:r>
    </w:p>
    <w:p w14:paraId="189D1F0F" w14:textId="77777777" w:rsidR="0064121E" w:rsidRPr="008E56FC" w:rsidRDefault="0064121E" w:rsidP="0064121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Davidson’s Principles and Practice of Medicine 23rd Edition 2018</w:t>
      </w:r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  </w:t>
      </w:r>
      <w:r w:rsidRPr="008E56FC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       </w:t>
      </w:r>
    </w:p>
    <w:p w14:paraId="5EBD3B9E" w14:textId="77777777" w:rsidR="0064121E" w:rsidRPr="008E56FC" w:rsidRDefault="0064121E" w:rsidP="0064121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>Harrison's principles of internal medicine, 18th Edition / Edited by Dan Longo</w:t>
      </w:r>
    </w:p>
    <w:p w14:paraId="1CA50CF1" w14:textId="77777777" w:rsidR="0064121E" w:rsidRPr="008E56FC" w:rsidRDefault="0064121E" w:rsidP="0064121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lastRenderedPageBreak/>
        <w:t xml:space="preserve">Aaron L. Berkowitz, MD, </w:t>
      </w:r>
      <w:proofErr w:type="gramStart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Ph  «</w:t>
      </w:r>
      <w:proofErr w:type="gramEnd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Clinical Reasoning in Neurology: A Case-Based Approach» 2016 y.</w:t>
      </w:r>
    </w:p>
    <w:p w14:paraId="02EE4CA6" w14:textId="1870184B" w:rsidR="0064121E" w:rsidRPr="008E56FC" w:rsidRDefault="0064121E" w:rsidP="0064121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José </w:t>
      </w:r>
      <w:proofErr w:type="spellStart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Biller«DeMyer’s</w:t>
      </w:r>
      <w:proofErr w:type="spellEnd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  <w:t>The</w:t>
      </w:r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  <w:t>Neurologic</w:t>
      </w:r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  <w:t>Examination»</w:t>
      </w:r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  <w:t>Seventh Edition 2017y.</w:t>
      </w:r>
    </w:p>
    <w:p w14:paraId="1F60B1A4" w14:textId="15AAA7B3" w:rsidR="008E56FC" w:rsidRPr="008E56FC" w:rsidRDefault="008E56FC" w:rsidP="0064121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Clinical Problems in Dentistry: 50 OSCEs and SCRs for the Post Graduate Dentist Illustrated </w:t>
      </w:r>
      <w:proofErr w:type="gramStart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Edition  John</w:t>
      </w:r>
      <w:proofErr w:type="gramEnd"/>
      <w:r w:rsidRPr="008E56F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Laszlo (Author). 2013. 760p.</w:t>
      </w:r>
    </w:p>
    <w:p w14:paraId="22245F8C" w14:textId="77777777" w:rsidR="0064121E" w:rsidRPr="008E56FC" w:rsidRDefault="0064121E" w:rsidP="0064121E">
      <w:pPr>
        <w:shd w:val="clear" w:color="auto" w:fill="FFFFFF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val="en-US" w:eastAsia="ru-RU"/>
        </w:rPr>
      </w:pPr>
    </w:p>
    <w:p w14:paraId="55BFB793" w14:textId="77777777" w:rsidR="00747751" w:rsidRPr="008E56FC" w:rsidRDefault="00747751" w:rsidP="00747751">
      <w:pPr>
        <w:widowControl w:val="0"/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lang w:val="en-US"/>
        </w:rPr>
      </w:pPr>
    </w:p>
    <w:p w14:paraId="36F26589" w14:textId="77777777" w:rsidR="00747751" w:rsidRPr="008E56FC" w:rsidRDefault="00747751" w:rsidP="00747751">
      <w:pPr>
        <w:widowControl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noProof/>
          <w:u w:val="single"/>
          <w:lang w:val="en-US"/>
        </w:rPr>
      </w:pPr>
      <w:r w:rsidRPr="008E56FC">
        <w:rPr>
          <w:rFonts w:ascii="Times New Roman" w:eastAsia="Calibri" w:hAnsi="Times New Roman" w:cs="Times New Roman"/>
          <w:b/>
          <w:bCs/>
          <w:iCs/>
          <w:noProof/>
          <w:u w:val="single"/>
        </w:rPr>
        <w:t>Дополнительная</w:t>
      </w:r>
      <w:r w:rsidRPr="008E56FC">
        <w:rPr>
          <w:rFonts w:ascii="Times New Roman" w:eastAsia="Calibri" w:hAnsi="Times New Roman" w:cs="Times New Roman"/>
          <w:b/>
          <w:bCs/>
          <w:iCs/>
          <w:noProof/>
          <w:u w:val="single"/>
          <w:lang w:val="en-US"/>
        </w:rPr>
        <w:t xml:space="preserve"> </w:t>
      </w:r>
      <w:r w:rsidRPr="008E56FC">
        <w:rPr>
          <w:rFonts w:ascii="Times New Roman" w:eastAsia="Calibri" w:hAnsi="Times New Roman" w:cs="Times New Roman"/>
          <w:b/>
          <w:bCs/>
          <w:iCs/>
          <w:noProof/>
          <w:u w:val="single"/>
        </w:rPr>
        <w:t>литература</w:t>
      </w:r>
      <w:r w:rsidRPr="008E56FC">
        <w:rPr>
          <w:rFonts w:ascii="Times New Roman" w:eastAsia="Calibri" w:hAnsi="Times New Roman" w:cs="Times New Roman"/>
          <w:b/>
          <w:bCs/>
          <w:iCs/>
          <w:noProof/>
          <w:u w:val="single"/>
          <w:lang w:val="en-US"/>
        </w:rPr>
        <w:t>:</w:t>
      </w:r>
    </w:p>
    <w:p w14:paraId="0C2DF82A" w14:textId="77777777" w:rsidR="00747751" w:rsidRPr="008E56FC" w:rsidRDefault="00747751" w:rsidP="00747751">
      <w:pPr>
        <w:widowControl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noProof/>
          <w:u w:val="single"/>
          <w:lang w:val="en-US"/>
        </w:rPr>
      </w:pPr>
    </w:p>
    <w:p w14:paraId="731EC707" w14:textId="2DC6586D" w:rsidR="0064121E" w:rsidRPr="008E56FC" w:rsidRDefault="00747751" w:rsidP="0064121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64121E"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DeJong’s “The Neurology of </w:t>
      </w:r>
      <w:proofErr w:type="gramStart"/>
      <w:r w:rsidR="0064121E"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Examination”   </w:t>
      </w:r>
      <w:proofErr w:type="gramEnd"/>
      <w:r w:rsidR="0064121E"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2005</w:t>
      </w:r>
    </w:p>
    <w:p w14:paraId="7EC64AEE" w14:textId="77777777" w:rsidR="0064121E" w:rsidRPr="008E56FC" w:rsidRDefault="0064121E" w:rsidP="0064121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U.K. </w:t>
      </w:r>
      <w:proofErr w:type="spellStart"/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>Misra&amp;</w:t>
      </w:r>
      <w:proofErr w:type="gramStart"/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>J.Kalita</w:t>
      </w:r>
      <w:proofErr w:type="spellEnd"/>
      <w:proofErr w:type="gramEnd"/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“Topical neurology”        2003</w:t>
      </w:r>
    </w:p>
    <w:p w14:paraId="1835822D" w14:textId="77777777" w:rsidR="0064121E" w:rsidRPr="008E56FC" w:rsidRDefault="0064121E" w:rsidP="0064121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John Greene &amp; Lan </w:t>
      </w:r>
      <w:proofErr w:type="gramStart"/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>Bone  “</w:t>
      </w:r>
      <w:proofErr w:type="gramEnd"/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>Understanding Neurology”       2007</w:t>
      </w:r>
    </w:p>
    <w:p w14:paraId="57CFB99C" w14:textId="77777777" w:rsidR="0064121E" w:rsidRPr="008E56FC" w:rsidRDefault="0064121E" w:rsidP="006412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Allan H. </w:t>
      </w:r>
      <w:proofErr w:type="spellStart"/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>Ropper</w:t>
      </w:r>
      <w:proofErr w:type="spellEnd"/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>, Robert H. Brown “Principles of Neurology” eight edition 2005</w:t>
      </w:r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57107787" w14:textId="4EF03420" w:rsidR="0064121E" w:rsidRPr="008E56FC" w:rsidRDefault="0064121E" w:rsidP="006412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>Eugene T. Toy, Ericka Simpson «Case Files Neurology» 2008</w:t>
      </w:r>
    </w:p>
    <w:p w14:paraId="700C8F02" w14:textId="33C236F6" w:rsidR="008E56FC" w:rsidRPr="008E56FC" w:rsidRDefault="008E56FC" w:rsidP="006412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>Frommer’s</w:t>
      </w:r>
      <w:proofErr w:type="spellEnd"/>
      <w:r w:rsidRPr="008E56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Radiology for the Dental Professional. 10-th Ed. Elsevier. 2018.</w:t>
      </w:r>
    </w:p>
    <w:p w14:paraId="112E9741" w14:textId="629CC142" w:rsidR="00C02545" w:rsidRPr="008E56FC" w:rsidRDefault="0064121E" w:rsidP="008E56FC">
      <w:pPr>
        <w:spacing w:after="0" w:line="240" w:lineRule="auto"/>
        <w:ind w:left="720"/>
        <w:contextualSpacing/>
        <w:rPr>
          <w:rFonts w:ascii="Times New Roman" w:hAnsi="Times New Roman" w:cs="Times New Roman"/>
          <w:lang w:val="en-US"/>
        </w:rPr>
      </w:pPr>
      <w:r w:rsidRPr="008E56FC">
        <w:rPr>
          <w:rFonts w:ascii="Times New Roman" w:hAnsi="Times New Roman" w:cs="Times New Roman"/>
          <w:lang w:val="en-US"/>
        </w:rPr>
        <w:t xml:space="preserve"> </w:t>
      </w:r>
    </w:p>
    <w:sectPr w:rsidR="00C02545" w:rsidRPr="008E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5FD4"/>
    <w:multiLevelType w:val="hybridMultilevel"/>
    <w:tmpl w:val="B4DE5AB6"/>
    <w:lvl w:ilvl="0" w:tplc="5344C9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8C34CE"/>
    <w:multiLevelType w:val="hybridMultilevel"/>
    <w:tmpl w:val="74AC4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470A4"/>
    <w:multiLevelType w:val="hybridMultilevel"/>
    <w:tmpl w:val="35A207C6"/>
    <w:lvl w:ilvl="0" w:tplc="2586E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F98"/>
    <w:multiLevelType w:val="hybridMultilevel"/>
    <w:tmpl w:val="9D648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B3FF7"/>
    <w:multiLevelType w:val="hybridMultilevel"/>
    <w:tmpl w:val="70A83C1E"/>
    <w:lvl w:ilvl="0" w:tplc="5344C9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99"/>
    <w:rsid w:val="003F1F7E"/>
    <w:rsid w:val="0064121E"/>
    <w:rsid w:val="006C5399"/>
    <w:rsid w:val="00747751"/>
    <w:rsid w:val="007974D9"/>
    <w:rsid w:val="00802173"/>
    <w:rsid w:val="008E56FC"/>
    <w:rsid w:val="00A02055"/>
    <w:rsid w:val="00C02545"/>
    <w:rsid w:val="00C528D0"/>
    <w:rsid w:val="00D13328"/>
    <w:rsid w:val="00D35C3F"/>
    <w:rsid w:val="00E7327E"/>
    <w:rsid w:val="00F3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6659"/>
  <w15:chartTrackingRefBased/>
  <w15:docId w15:val="{CB0B2C02-9423-49CE-8E0F-1186FE46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7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7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7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drive.com/advanced-techniques-in-musculoskeletal-medicine-physiotherapy-using-minimally-invasive-therapies-in-practice-e183989737.html" TargetMode="External"/><Relationship Id="rId13" Type="http://schemas.openxmlformats.org/officeDocument/2006/relationships/hyperlink" Target="https://www.pdfdrive.com/macleods-clinical-examination-e184006047.html" TargetMode="External"/><Relationship Id="rId18" Type="http://schemas.openxmlformats.org/officeDocument/2006/relationships/hyperlink" Target="https://www.pdfdrive.com/neurology-self-assessment-a-companion-to-bradleys-neurology-in-clinical-practice-d181862472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dfdrive.com/physical-rehabilitation-evidence-based-examination-evaluation-and-intervention-1e-e165509989.html" TargetMode="External"/><Relationship Id="rId7" Type="http://schemas.openxmlformats.org/officeDocument/2006/relationships/hyperlink" Target="https://www.pdfdrive.com/manual-of-therapeutic-stomatology-vitebsk-2016-e44107479.html" TargetMode="External"/><Relationship Id="rId12" Type="http://schemas.openxmlformats.org/officeDocument/2006/relationships/hyperlink" Target="https://www.pdfdrive.com/lasers-in-dermatology-and-medicine-dermatologic-applications-e187250533.html" TargetMode="External"/><Relationship Id="rId17" Type="http://schemas.openxmlformats.org/officeDocument/2006/relationships/hyperlink" Target="https://ru.scribd.com/document/339536222/Psychiatry-3r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dfdrive.com/a-short-textbook-of-psychiatry-e33431513.html" TargetMode="External"/><Relationship Id="rId20" Type="http://schemas.openxmlformats.org/officeDocument/2006/relationships/hyperlink" Target="https://www.pdfdrive.com/bickerstaffs-neurological-examination-in-clinical-practice-d18720492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dfdrive.com/family-medicine-resident-handbook-2016-2017-discipline-of-family-medicine-faculty-of-e41138472.html" TargetMode="External"/><Relationship Id="rId11" Type="http://schemas.openxmlformats.org/officeDocument/2006/relationships/hyperlink" Target="https://www.pdfdrive.com/absolute-dermatology-review-mastering-clinical-conditions-on-the-dermatology-recertification-exam-e176070770.html" TargetMode="External"/><Relationship Id="rId24" Type="http://schemas.openxmlformats.org/officeDocument/2006/relationships/hyperlink" Target="http://doctortabari.com/wp-content/uploads/2021/02/2011-Textbook-of-Preclinical-Conservative-Dentistry.pdf" TargetMode="External"/><Relationship Id="rId5" Type="http://schemas.openxmlformats.org/officeDocument/2006/relationships/hyperlink" Target="https://www.pdfdrive.com/swanson-s-family-medicine-review-e99830228.html" TargetMode="External"/><Relationship Id="rId15" Type="http://schemas.openxmlformats.org/officeDocument/2006/relationships/hyperlink" Target="https://www.currytbcenter.ucsf.edu/sites/default/files/tb_sg3_book.pdf" TargetMode="External"/><Relationship Id="rId23" Type="http://schemas.openxmlformats.org/officeDocument/2006/relationships/hyperlink" Target="https://www.wiley.com/en-gb/9780470658376" TargetMode="External"/><Relationship Id="rId10" Type="http://schemas.openxmlformats.org/officeDocument/2006/relationships/hyperlink" Target="https://www.pdfdrive.com/dermatology-2-volume-set-bolognia-dermatology-second-edition-e188417482.html" TargetMode="External"/><Relationship Id="rId19" Type="http://schemas.openxmlformats.org/officeDocument/2006/relationships/hyperlink" Target="https://www.pdfdrive.com/adams-and-victors-principles-of-neurology-d1753027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dfdrive.com/physical-therapy-of-the-shoulder-clinics-in-physical-therapy-5th-edition-e157252509.html" TargetMode="External"/><Relationship Id="rId14" Type="http://schemas.openxmlformats.org/officeDocument/2006/relationships/hyperlink" Target="https://apps.who.int/iris/handle/10665/68559" TargetMode="External"/><Relationship Id="rId22" Type="http://schemas.openxmlformats.org/officeDocument/2006/relationships/hyperlink" Target="https://www.pdfdrive.com/physical-rehabilitation-e1865762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10</cp:revision>
  <dcterms:created xsi:type="dcterms:W3CDTF">2022-12-20T09:24:00Z</dcterms:created>
  <dcterms:modified xsi:type="dcterms:W3CDTF">2022-12-20T11:04:00Z</dcterms:modified>
</cp:coreProperties>
</file>