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8F" w:rsidRPr="00964E00" w:rsidRDefault="00DD398F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4E00">
        <w:rPr>
          <w:rFonts w:ascii="Times New Roman" w:hAnsi="Times New Roman" w:cs="Times New Roman"/>
          <w:b/>
          <w:sz w:val="24"/>
          <w:szCs w:val="24"/>
        </w:rPr>
        <w:t>МИНИСТЕРСТВО  ОБРАЗОВАНИЯ  КЫРГЫЗСКОЙ  РЕСПУБЛИКИ</w:t>
      </w:r>
    </w:p>
    <w:p w:rsidR="00DD398F" w:rsidRPr="00964E00" w:rsidRDefault="00DD398F" w:rsidP="00CC74C8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:rsidR="00CD2CDA" w:rsidRDefault="00CD2CDA" w:rsidP="00CD2CD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 МЕЖДУНАРОДНЫХ ОБРАЗОВАТЕЛЬНЫХ ПРОГРАММ</w:t>
      </w:r>
    </w:p>
    <w:p w:rsidR="007F4C41" w:rsidRPr="00CD2CDA" w:rsidRDefault="00CD2CDA" w:rsidP="00CD2CDA">
      <w:pPr>
        <w:ind w:left="142" w:hanging="142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отделение</w:t>
      </w:r>
      <w:r w:rsidRPr="00F917A6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“Переводческое дело”</w:t>
      </w:r>
    </w:p>
    <w:p w:rsidR="007F4C41" w:rsidRPr="00964E00" w:rsidRDefault="007F4C41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CDA" w:rsidRDefault="00C05F0C" w:rsidP="00D6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05F0C" w:rsidRPr="00964E00" w:rsidRDefault="00C05F0C" w:rsidP="00D6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на заседании</w:t>
      </w:r>
      <w:r w:rsidR="00D62E14">
        <w:rPr>
          <w:rFonts w:ascii="Times New Roman" w:hAnsi="Times New Roman" w:cs="Times New Roman"/>
          <w:sz w:val="24"/>
          <w:szCs w:val="24"/>
        </w:rPr>
        <w:t xml:space="preserve"> отд.</w:t>
      </w:r>
      <w:r w:rsidR="00F7215C">
        <w:rPr>
          <w:rFonts w:ascii="Times New Roman" w:hAnsi="Times New Roman" w:cs="Times New Roman"/>
          <w:sz w:val="24"/>
          <w:szCs w:val="24"/>
        </w:rPr>
        <w:t xml:space="preserve"> «___» ___________» 2021</w:t>
      </w:r>
      <w:r w:rsidRPr="00964E00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C05F0C" w:rsidRPr="00964E00" w:rsidRDefault="00CD2CDA" w:rsidP="00D6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C05F0C" w:rsidRPr="00964E00" w:rsidRDefault="00C05F0C" w:rsidP="00D6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F7215C">
        <w:rPr>
          <w:rFonts w:ascii="Times New Roman" w:hAnsi="Times New Roman" w:cs="Times New Roman"/>
          <w:sz w:val="24"/>
          <w:szCs w:val="24"/>
        </w:rPr>
        <w:t>отд.</w:t>
      </w:r>
      <w:r w:rsidR="0022637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13072B">
        <w:rPr>
          <w:rFonts w:ascii="Times New Roman" w:hAnsi="Times New Roman" w:cs="Times New Roman"/>
          <w:sz w:val="24"/>
          <w:szCs w:val="24"/>
        </w:rPr>
        <w:t xml:space="preserve"> </w:t>
      </w:r>
      <w:r w:rsidR="000F2DB4">
        <w:rPr>
          <w:rFonts w:ascii="Times New Roman" w:hAnsi="Times New Roman" w:cs="Times New Roman"/>
          <w:sz w:val="24"/>
          <w:szCs w:val="24"/>
        </w:rPr>
        <w:t>Ахунжанова Ж.И.</w:t>
      </w:r>
      <w:r w:rsidR="000F2DB4" w:rsidRPr="0096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0C" w:rsidRPr="00964E00" w:rsidRDefault="00C05F0C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CDA" w:rsidRPr="00EA17E9" w:rsidRDefault="00CD2CDA" w:rsidP="00CD2CD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17E9">
        <w:rPr>
          <w:rFonts w:ascii="Times New Roman" w:hAnsi="Times New Roman" w:cs="Times New Roman"/>
          <w:b/>
          <w:sz w:val="96"/>
          <w:szCs w:val="96"/>
        </w:rPr>
        <w:t>ФОС</w:t>
      </w:r>
    </w:p>
    <w:p w:rsidR="00CD2CDA" w:rsidRPr="00EA17E9" w:rsidRDefault="00CD2CDA" w:rsidP="00CD2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A17E9">
        <w:rPr>
          <w:rFonts w:ascii="Times New Roman" w:hAnsi="Times New Roman" w:cs="Times New Roman"/>
          <w:sz w:val="28"/>
          <w:szCs w:val="24"/>
        </w:rPr>
        <w:t>ПО УЧЕБНОЙ ДИСЦИПЛИНЕ</w:t>
      </w:r>
    </w:p>
    <w:p w:rsidR="00CD2CDA" w:rsidRPr="00EA17E9" w:rsidRDefault="00CD2CDA" w:rsidP="00CD2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A17E9">
        <w:rPr>
          <w:rFonts w:ascii="Times New Roman" w:hAnsi="Times New Roman" w:cs="Times New Roman"/>
          <w:sz w:val="28"/>
          <w:szCs w:val="24"/>
        </w:rPr>
        <w:t>ПРАКТИЧЕСКИЙ КУРС ОСНОВНОГО ИНОСТРАННОГО ЯЗЫКА</w:t>
      </w:r>
    </w:p>
    <w:p w:rsidR="00CD2CDA" w:rsidRDefault="00CD2CDA" w:rsidP="00CD2CD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EA17E9">
        <w:rPr>
          <w:rFonts w:ascii="Times New Roman" w:hAnsi="Times New Roman" w:cs="Times New Roman"/>
          <w:sz w:val="28"/>
          <w:szCs w:val="24"/>
        </w:rPr>
        <w:t xml:space="preserve">-курс </w:t>
      </w:r>
      <w:r w:rsidR="00DA48FA">
        <w:rPr>
          <w:rFonts w:ascii="Times New Roman" w:hAnsi="Times New Roman" w:cs="Times New Roman"/>
          <w:sz w:val="28"/>
          <w:szCs w:val="24"/>
        </w:rPr>
        <w:t xml:space="preserve">(11 база) </w:t>
      </w:r>
    </w:p>
    <w:p w:rsidR="00CD2CDA" w:rsidRPr="00EA17E9" w:rsidRDefault="00CD2CDA" w:rsidP="00CD2CDA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A17E9">
        <w:rPr>
          <w:rFonts w:ascii="Times New Roman" w:hAnsi="Times New Roman" w:cs="Times New Roman"/>
          <w:sz w:val="28"/>
          <w:szCs w:val="24"/>
        </w:rPr>
        <w:t>по направлению  “Переводческое дело” 050720</w:t>
      </w:r>
    </w:p>
    <w:p w:rsidR="007F4C41" w:rsidRPr="00964E00" w:rsidRDefault="007F4C41" w:rsidP="00CD2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F0C" w:rsidRPr="00964E00" w:rsidRDefault="00C05F0C" w:rsidP="00CD2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41" w:rsidRPr="00964E00" w:rsidRDefault="007F4C41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Default="00D036CD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72B" w:rsidRDefault="0013072B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72B" w:rsidRPr="00964E00" w:rsidRDefault="0013072B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72B" w:rsidRPr="0013072B" w:rsidRDefault="0013072B" w:rsidP="00DA48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Составители </w:t>
      </w:r>
      <w:r w:rsidR="007F4C41" w:rsidRPr="00964E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48FA">
        <w:rPr>
          <w:rFonts w:ascii="Times New Roman" w:eastAsia="Times New Roman" w:hAnsi="Times New Roman" w:cs="Times New Roman"/>
          <w:i/>
          <w:sz w:val="28"/>
          <w:szCs w:val="28"/>
          <w:lang w:val="ky-KG"/>
        </w:rPr>
        <w:t>Акимжан кызы Мээрим, Ахмедова Муслима,  Тагайкул кызы Элмира.</w:t>
      </w:r>
    </w:p>
    <w:p w:rsidR="007F4C41" w:rsidRPr="0013072B" w:rsidRDefault="007F4C41" w:rsidP="00964E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A20EA9" w:rsidRDefault="00A20EA9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pageBreakBefore/>
        <w:widowControl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Содержание</w:t>
      </w:r>
      <w:r w:rsidRPr="00964E00">
        <w:rPr>
          <w:rFonts w:ascii="Times New Roman" w:hAnsi="Times New Roman" w:cs="Times New Roman"/>
          <w:b/>
          <w:sz w:val="24"/>
          <w:szCs w:val="24"/>
        </w:rPr>
        <w:t>:</w:t>
      </w:r>
    </w:p>
    <w:p w:rsidR="00446054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1.</w:t>
      </w:r>
      <w:r w:rsidR="00446054" w:rsidRPr="00964E00">
        <w:rPr>
          <w:rFonts w:ascii="Times New Roman" w:hAnsi="Times New Roman" w:cs="Times New Roman"/>
          <w:sz w:val="24"/>
          <w:szCs w:val="24"/>
        </w:rPr>
        <w:t xml:space="preserve">Ожидаемые результаты и </w:t>
      </w:r>
      <w:r w:rsidRPr="00964E00">
        <w:rPr>
          <w:rFonts w:ascii="Times New Roman" w:hAnsi="Times New Roman" w:cs="Times New Roman"/>
          <w:sz w:val="24"/>
          <w:szCs w:val="24"/>
        </w:rPr>
        <w:t>компетенции………………………………</w:t>
      </w:r>
      <w:r w:rsidR="00AE0158" w:rsidRPr="00964E00">
        <w:rPr>
          <w:rFonts w:ascii="Times New Roman" w:hAnsi="Times New Roman" w:cs="Times New Roman"/>
          <w:sz w:val="24"/>
          <w:szCs w:val="24"/>
        </w:rPr>
        <w:t>2</w:t>
      </w:r>
    </w:p>
    <w:p w:rsidR="00D036CD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2.</w:t>
      </w:r>
      <w:r w:rsidR="00446054" w:rsidRPr="00964E00">
        <w:rPr>
          <w:rFonts w:ascii="Times New Roman" w:hAnsi="Times New Roman" w:cs="Times New Roman"/>
          <w:sz w:val="24"/>
          <w:szCs w:val="24"/>
        </w:rPr>
        <w:t>Перечень оценочных средств по учебной дисциплине………………</w:t>
      </w:r>
      <w:r w:rsidR="00AE0158" w:rsidRPr="00964E00">
        <w:rPr>
          <w:rFonts w:ascii="Times New Roman" w:hAnsi="Times New Roman" w:cs="Times New Roman"/>
          <w:sz w:val="24"/>
          <w:szCs w:val="24"/>
        </w:rPr>
        <w:t>3</w:t>
      </w:r>
    </w:p>
    <w:p w:rsidR="00446054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3.</w:t>
      </w:r>
      <w:r w:rsidR="00446054" w:rsidRPr="00964E00">
        <w:rPr>
          <w:rFonts w:ascii="Times New Roman" w:hAnsi="Times New Roman" w:cs="Times New Roman"/>
          <w:sz w:val="24"/>
          <w:szCs w:val="24"/>
        </w:rPr>
        <w:t>Критерии оценивания по дисциплине</w:t>
      </w:r>
      <w:r w:rsidR="00846085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446054" w:rsidRPr="00964E00">
        <w:rPr>
          <w:rFonts w:ascii="Times New Roman" w:hAnsi="Times New Roman" w:cs="Times New Roman"/>
          <w:sz w:val="24"/>
          <w:szCs w:val="24"/>
        </w:rPr>
        <w:t>.</w:t>
      </w:r>
      <w:r w:rsidR="00846085">
        <w:rPr>
          <w:rFonts w:ascii="Times New Roman" w:hAnsi="Times New Roman" w:cs="Times New Roman"/>
          <w:sz w:val="24"/>
          <w:szCs w:val="24"/>
        </w:rPr>
        <w:t>3-</w:t>
      </w:r>
      <w:r w:rsidR="00AE0158" w:rsidRPr="00964E00">
        <w:rPr>
          <w:rFonts w:ascii="Times New Roman" w:hAnsi="Times New Roman" w:cs="Times New Roman"/>
          <w:sz w:val="24"/>
          <w:szCs w:val="24"/>
        </w:rPr>
        <w:t>4</w:t>
      </w:r>
    </w:p>
    <w:p w:rsidR="00AE0158" w:rsidRPr="00964E00" w:rsidRDefault="00AE0158" w:rsidP="00964E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4.Матрица  компетентност</w:t>
      </w:r>
      <w:r w:rsidR="00846085">
        <w:rPr>
          <w:rStyle w:val="a8"/>
          <w:rFonts w:ascii="Times New Roman" w:hAnsi="Times New Roman" w:cs="Times New Roman"/>
          <w:b w:val="0"/>
          <w:sz w:val="24"/>
          <w:szCs w:val="24"/>
        </w:rPr>
        <w:t>ных задач по дисциплине..………………</w:t>
      </w: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..</w:t>
      </w:r>
      <w:r w:rsidR="00846085">
        <w:rPr>
          <w:rStyle w:val="a8"/>
          <w:rFonts w:ascii="Times New Roman" w:hAnsi="Times New Roman" w:cs="Times New Roman"/>
          <w:b w:val="0"/>
          <w:sz w:val="24"/>
          <w:szCs w:val="24"/>
        </w:rPr>
        <w:t>4-</w:t>
      </w: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5</w:t>
      </w:r>
    </w:p>
    <w:p w:rsidR="00446054" w:rsidRPr="00964E00" w:rsidRDefault="00AE0158" w:rsidP="00964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5</w:t>
      </w:r>
      <w:r w:rsidR="00D036CD" w:rsidRPr="00964E00">
        <w:rPr>
          <w:rFonts w:ascii="Times New Roman" w:hAnsi="Times New Roman" w:cs="Times New Roman"/>
          <w:sz w:val="24"/>
          <w:szCs w:val="24"/>
        </w:rPr>
        <w:t>.</w:t>
      </w:r>
      <w:r w:rsidR="00446054" w:rsidRPr="00964E00">
        <w:rPr>
          <w:rFonts w:ascii="Times New Roman" w:hAnsi="Times New Roman" w:cs="Times New Roman"/>
          <w:sz w:val="24"/>
          <w:szCs w:val="24"/>
        </w:rPr>
        <w:t>Критерии оценки знаний студентов на зачете и экзамене…………</w:t>
      </w:r>
      <w:r w:rsidRPr="00964E00">
        <w:rPr>
          <w:rFonts w:ascii="Times New Roman" w:hAnsi="Times New Roman" w:cs="Times New Roman"/>
          <w:sz w:val="24"/>
          <w:szCs w:val="24"/>
        </w:rPr>
        <w:t>.</w:t>
      </w:r>
      <w:r w:rsidR="00446054" w:rsidRPr="00964E00">
        <w:rPr>
          <w:rFonts w:ascii="Times New Roman" w:hAnsi="Times New Roman" w:cs="Times New Roman"/>
          <w:sz w:val="24"/>
          <w:szCs w:val="24"/>
        </w:rPr>
        <w:t>.</w:t>
      </w:r>
      <w:r w:rsidR="00846085">
        <w:rPr>
          <w:rFonts w:ascii="Times New Roman" w:hAnsi="Times New Roman" w:cs="Times New Roman"/>
          <w:sz w:val="24"/>
          <w:szCs w:val="24"/>
        </w:rPr>
        <w:t>5</w:t>
      </w:r>
    </w:p>
    <w:p w:rsidR="00D036CD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</w:t>
      </w:r>
      <w:r w:rsidRPr="00964E00">
        <w:rPr>
          <w:rFonts w:ascii="Times New Roman" w:hAnsi="Times New Roman" w:cs="Times New Roman"/>
          <w:b/>
          <w:sz w:val="24"/>
          <w:szCs w:val="24"/>
        </w:rPr>
        <w:t>. Фонд оценочных средств</w:t>
      </w:r>
      <w:r w:rsidRPr="00964E00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C05F0C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05F0C" w:rsidRPr="00964E00" w:rsidRDefault="00C05F0C" w:rsidP="00A2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фонда оценочных средств по дисциплине</w:t>
      </w: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«Практи</w:t>
      </w:r>
      <w:r w:rsidR="007F4C41" w:rsidRPr="00964E00">
        <w:rPr>
          <w:rFonts w:ascii="Times New Roman" w:hAnsi="Times New Roman" w:cs="Times New Roman"/>
          <w:b/>
          <w:sz w:val="24"/>
          <w:szCs w:val="24"/>
        </w:rPr>
        <w:t xml:space="preserve">ческий курс </w:t>
      </w:r>
      <w:r w:rsidR="00F7215C">
        <w:rPr>
          <w:rFonts w:ascii="Times New Roman" w:hAnsi="Times New Roman" w:cs="Times New Roman"/>
          <w:b/>
          <w:sz w:val="24"/>
          <w:szCs w:val="24"/>
        </w:rPr>
        <w:t xml:space="preserve">основного иностранного 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языка» </w:t>
      </w:r>
    </w:p>
    <w:p w:rsidR="00046289" w:rsidRPr="00964E00" w:rsidRDefault="00046289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:rsidR="00F0795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ab/>
      </w:r>
    </w:p>
    <w:p w:rsidR="00F0795C" w:rsidRPr="00964E00" w:rsidRDefault="00F0795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289" w:rsidRPr="00964E00" w:rsidRDefault="00046289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РО контролируемой компетенции</w:t>
      </w:r>
    </w:p>
    <w:p w:rsidR="00F0795C" w:rsidRDefault="00280C47" w:rsidP="00CD2CDA">
      <w:pPr>
        <w:pStyle w:val="ab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CD2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 1</w:t>
      </w:r>
      <w:r w:rsidRPr="00280C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2CDA" w:rsidRPr="009C6C2A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</w:t>
      </w:r>
      <w:r w:rsidR="00CD2CDA" w:rsidRPr="009C6C2A">
        <w:rPr>
          <w:rFonts w:ascii="Times New Roman" w:hAnsi="Times New Roman" w:cs="Times New Roman"/>
          <w:sz w:val="24"/>
          <w:szCs w:val="24"/>
          <w:lang w:val="ky-KG" w:eastAsia="ru-RU"/>
        </w:rPr>
        <w:t>стилистических,</w:t>
      </w:r>
      <w:r w:rsidR="00CD2CDA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</w:t>
      </w:r>
      <w:r w:rsidR="00CD2CDA" w:rsidRPr="009C6C2A">
        <w:rPr>
          <w:rFonts w:ascii="Times New Roman" w:hAnsi="Times New Roman" w:cs="Times New Roman"/>
          <w:sz w:val="24"/>
          <w:szCs w:val="24"/>
          <w:lang w:val="ky-KG" w:eastAsia="ru-RU"/>
        </w:rPr>
        <w:t>грамматических,</w:t>
      </w:r>
      <w:r w:rsidR="00CD2CDA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</w:t>
      </w:r>
      <w:r w:rsidR="00CD2CDA" w:rsidRPr="009C6C2A">
        <w:rPr>
          <w:rFonts w:ascii="Times New Roman" w:hAnsi="Times New Roman" w:cs="Times New Roman"/>
          <w:sz w:val="24"/>
          <w:szCs w:val="24"/>
          <w:lang w:val="ky-KG" w:eastAsia="ru-RU"/>
        </w:rPr>
        <w:t>фонетических знаний для ведения межязыкового общения и межкультурной коммуникации.</w:t>
      </w:r>
    </w:p>
    <w:p w:rsidR="00CD2CDA" w:rsidRPr="00CD2CDA" w:rsidRDefault="00CD2CDA" w:rsidP="00CD2CDA">
      <w:pPr>
        <w:pStyle w:val="ab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280C47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Код</w:t>
      </w:r>
      <w:r w:rsidR="00046289" w:rsidRPr="00964E00">
        <w:rPr>
          <w:rFonts w:ascii="Times New Roman" w:hAnsi="Times New Roman" w:cs="Times New Roman"/>
          <w:b/>
          <w:sz w:val="24"/>
          <w:szCs w:val="24"/>
        </w:rPr>
        <w:t>ы</w:t>
      </w:r>
      <w:r w:rsidR="0028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00">
        <w:rPr>
          <w:rFonts w:ascii="Times New Roman" w:hAnsi="Times New Roman" w:cs="Times New Roman"/>
          <w:b/>
          <w:sz w:val="24"/>
          <w:szCs w:val="24"/>
          <w:lang w:val="ky-KG"/>
        </w:rPr>
        <w:t>контролируемой компетенции</w:t>
      </w:r>
      <w:r w:rsidRPr="00964E00">
        <w:rPr>
          <w:rFonts w:ascii="Times New Roman" w:hAnsi="Times New Roman" w:cs="Times New Roman"/>
          <w:b/>
          <w:sz w:val="24"/>
          <w:szCs w:val="24"/>
        </w:rPr>
        <w:tab/>
      </w: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ab/>
      </w:r>
    </w:p>
    <w:p w:rsidR="00280C47" w:rsidRPr="00D070CA" w:rsidRDefault="00280C47" w:rsidP="00280C47">
      <w:pPr>
        <w:shd w:val="clear" w:color="auto" w:fill="FFFFFF"/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/>
          <w:bCs/>
          <w:iCs/>
          <w:lang w:val="ky-KG"/>
        </w:rPr>
      </w:pPr>
      <w:r>
        <w:rPr>
          <w:rFonts w:ascii="Times New Roman" w:hAnsi="Times New Roman" w:cs="Times New Roman"/>
        </w:rPr>
        <w:t xml:space="preserve"> </w:t>
      </w:r>
      <w:r w:rsidRPr="00280C47">
        <w:rPr>
          <w:rFonts w:ascii="Times New Roman" w:hAnsi="Times New Roman" w:cs="Times New Roman"/>
          <w:b/>
        </w:rPr>
        <w:t>ОК-4</w:t>
      </w:r>
      <w:r>
        <w:rPr>
          <w:rFonts w:ascii="Times New Roman" w:hAnsi="Times New Roman" w:cs="Times New Roman"/>
        </w:rPr>
        <w:t xml:space="preserve"> </w:t>
      </w:r>
      <w:r w:rsidRPr="00D070CA">
        <w:rPr>
          <w:rFonts w:ascii="Times New Roman" w:hAnsi="Times New Roman" w:cs="Times New Roman"/>
        </w:rPr>
        <w:t xml:space="preserve">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94C5A" w:rsidRPr="005303C5" w:rsidRDefault="00280C47" w:rsidP="00194C5A">
      <w:pPr>
        <w:spacing w:after="150" w:line="240" w:lineRule="auto"/>
        <w:ind w:rightChars="43" w:right="95"/>
        <w:jc w:val="both"/>
        <w:rPr>
          <w:rFonts w:ascii="Times New Roman" w:eastAsia="Calibri" w:hAnsi="Times New Roman" w:cs="Times New Roman"/>
          <w:spacing w:val="-5"/>
          <w:sz w:val="36"/>
          <w:szCs w:val="20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ПК-</w:t>
      </w:r>
      <w:r w:rsidR="00194C5A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194C5A" w:rsidRPr="00194C5A">
        <w:rPr>
          <w:rFonts w:ascii="Times New Roman" w:eastAsia="Calibri" w:hAnsi="Times New Roman" w:cs="Times New Roman"/>
          <w:spacing w:val="-5"/>
          <w:sz w:val="36"/>
          <w:szCs w:val="20"/>
          <w:lang w:val="ky-KG"/>
        </w:rPr>
        <w:t xml:space="preserve"> </w:t>
      </w:r>
      <w:r w:rsidR="00194C5A" w:rsidRPr="00194C5A">
        <w:rPr>
          <w:rFonts w:ascii="Times New Roman" w:eastAsia="Calibri" w:hAnsi="Times New Roman" w:cs="Times New Roman"/>
          <w:spacing w:val="-5"/>
          <w:lang w:val="ky-KG"/>
        </w:rPr>
        <w:t>Способен ясно и логически-связно выражаться и составлять тексты по определенной теме на иностранном изучаемом языке</w:t>
      </w:r>
    </w:p>
    <w:p w:rsidR="002026C7" w:rsidRPr="00194C5A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Pr="00964E00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C47" w:rsidRDefault="00280C4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C47" w:rsidRDefault="00280C4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C47" w:rsidRDefault="00280C4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C47" w:rsidRDefault="00280C4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F36" w:rsidRDefault="00432F36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C47" w:rsidRDefault="00280C4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72B" w:rsidRDefault="0013072B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D036CD" w:rsidP="00202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П</w:t>
      </w:r>
      <w:r w:rsidR="00C05F0C" w:rsidRPr="00964E00">
        <w:rPr>
          <w:rFonts w:ascii="Times New Roman" w:hAnsi="Times New Roman" w:cs="Times New Roman"/>
          <w:b/>
          <w:sz w:val="24"/>
          <w:szCs w:val="24"/>
        </w:rPr>
        <w:t>еречень оценочных средств по учебной дисциплине</w:t>
      </w:r>
    </w:p>
    <w:p w:rsidR="00C05F0C" w:rsidRPr="002026C7" w:rsidRDefault="00F0795C" w:rsidP="00202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C7">
        <w:rPr>
          <w:rFonts w:ascii="Times New Roman" w:hAnsi="Times New Roman" w:cs="Times New Roman"/>
          <w:b/>
          <w:sz w:val="24"/>
          <w:szCs w:val="24"/>
        </w:rPr>
        <w:lastRenderedPageBreak/>
        <w:t>“</w:t>
      </w:r>
      <w:r w:rsidR="00C05F0C" w:rsidRPr="00964E00">
        <w:rPr>
          <w:rFonts w:ascii="Times New Roman" w:hAnsi="Times New Roman" w:cs="Times New Roman"/>
          <w:b/>
          <w:sz w:val="24"/>
          <w:szCs w:val="24"/>
        </w:rPr>
        <w:t xml:space="preserve">Практический 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2026C7">
        <w:rPr>
          <w:rFonts w:ascii="Times New Roman" w:hAnsi="Times New Roman" w:cs="Times New Roman"/>
          <w:b/>
          <w:sz w:val="24"/>
          <w:szCs w:val="24"/>
        </w:rPr>
        <w:t>основного иностранного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 языка</w:t>
      </w:r>
      <w:r w:rsidRPr="002026C7">
        <w:rPr>
          <w:rFonts w:ascii="Times New Roman" w:hAnsi="Times New Roman" w:cs="Times New Roman"/>
          <w:b/>
          <w:sz w:val="24"/>
          <w:szCs w:val="24"/>
        </w:rPr>
        <w:t>”</w:t>
      </w: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099"/>
      </w:tblGrid>
      <w:tr w:rsidR="00C05F0C" w:rsidRPr="00964E00" w:rsidTr="009F1E3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C05F0C" w:rsidRPr="00964E00" w:rsidTr="009F1E3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D2CDA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тение  с </w:t>
            </w:r>
            <w:r w:rsidR="00C05F0C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выполнением заданий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Style w:val="tgc"/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чтение </w:t>
            </w:r>
            <w:r w:rsidRPr="00964E00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вслух  с соблюдением норм литературного произношения, при котором передается идейно образное содержание текста.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14108F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выполнение грамматических упражнений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упражнение – это тренировочные упражнения на усвоении закрепление языкового </w:t>
            </w:r>
          </w:p>
          <w:p w:rsidR="00C05F0C" w:rsidRPr="00964E00" w:rsidRDefault="00C05F0C" w:rsidP="00964E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материала  по грамматике английского языка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14108F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и (аудирование) аудио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-и видео-</w:t>
            </w:r>
            <w:r w:rsidR="00CD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записей с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последующим выполнением заданий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 xml:space="preserve">Аудирование - 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это осмысленное восприятие</w:t>
            </w:r>
            <w:r w:rsidR="00CD2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слух 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речи носителей изучаемого языка.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14108F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2" w:rsidRPr="00964E00" w:rsidTr="009F1E3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32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E36932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E36932" w:rsidRPr="00964E00" w:rsidRDefault="00E36932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Диалог,  участие в ролевой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</w:tc>
        <w:tc>
          <w:tcPr>
            <w:tcW w:w="5670" w:type="dxa"/>
          </w:tcPr>
          <w:p w:rsidR="00E36932" w:rsidRPr="00964E00" w:rsidRDefault="00E36932" w:rsidP="00964E00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E36932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Ролевая игра на занятиях по английскому языку – это моделирование речевой ситуации, направленое  на развитие навыков реального общения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32" w:rsidRPr="0014108F" w:rsidRDefault="00E36932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Тестирова</w:t>
            </w:r>
            <w:r w:rsidR="001D5000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Тестирование – процесс проверки требуемых знаний, умений  и навыков студентов</w:t>
            </w:r>
            <w:r w:rsidR="001D5000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приобретенных за </w:t>
            </w:r>
            <w:r w:rsidR="00E36932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период обучения , по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771E8E" w:rsidRDefault="00A20EA9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="00C05F0C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резантаци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F0C" w:rsidRPr="00964E00" w:rsidRDefault="00C05F0C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58" w:rsidRPr="00964E00" w:rsidRDefault="00AE015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C05F0C" w:rsidP="00202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Критерии оцениванияпо дисциплине</w:t>
      </w:r>
    </w:p>
    <w:p w:rsidR="00C05F0C" w:rsidRPr="00964E00" w:rsidRDefault="00E36932" w:rsidP="00202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“</w:t>
      </w:r>
      <w:r w:rsidR="00C05F0C" w:rsidRPr="00964E00">
        <w:rPr>
          <w:rFonts w:ascii="Times New Roman" w:hAnsi="Times New Roman" w:cs="Times New Roman"/>
          <w:b/>
          <w:sz w:val="24"/>
          <w:szCs w:val="24"/>
        </w:rPr>
        <w:t xml:space="preserve">Практический курс </w:t>
      </w:r>
      <w:r w:rsidR="002026C7">
        <w:rPr>
          <w:rFonts w:ascii="Times New Roman" w:hAnsi="Times New Roman" w:cs="Times New Roman"/>
          <w:b/>
          <w:sz w:val="24"/>
          <w:szCs w:val="24"/>
        </w:rPr>
        <w:t xml:space="preserve">основного иностранного 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 языка”</w:t>
      </w: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5722"/>
        <w:gridCol w:w="1047"/>
      </w:tblGrid>
      <w:tr w:rsidR="00C05F0C" w:rsidRPr="00964E00" w:rsidTr="00A20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A20EA9" w:rsidP="00183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01DC4" w:rsidRPr="00964E00" w:rsidTr="00A20EA9">
        <w:trPr>
          <w:trHeight w:val="83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CD2CDA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Ч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тение  с </w:t>
            </w:r>
            <w:r w:rsidR="00101DC4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выполнением заданий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толкавание значений слов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выразительность и интонация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-адекватность понимания задания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0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выполнение грамматических упражнений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адекватность понимания задания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 правильные грамматические обороты 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полнота выполнения всех упражнений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(аудирование) аудио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-и видео-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записей с  последующим выполнением заданий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964E00" w:rsidRDefault="00CE600D" w:rsidP="00964E00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равильные ответы на вопросы по прослушанному материалу </w:t>
            </w:r>
          </w:p>
          <w:p w:rsidR="00CE600D" w:rsidRPr="00964E00" w:rsidRDefault="00CE600D" w:rsidP="00964E00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равильная передача 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ой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мысл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\видео-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  <w:p w:rsidR="00101DC4" w:rsidRPr="00964E00" w:rsidRDefault="00CE600D" w:rsidP="00964E00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-к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раткость изложения прослушанного материала (устно и письменно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 и участие в ролевой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-креативность 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-соовтетствие заданной теме 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беглость речи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речевой ситуации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-активность и вовлеченность </w:t>
            </w:r>
          </w:p>
          <w:p w:rsidR="00D7416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-гибкость и адаптация к условиям игры</w:t>
            </w:r>
          </w:p>
          <w:p w:rsidR="00101DC4" w:rsidRPr="00964E00" w:rsidRDefault="00D7416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5-выполнил все задания правильно</w:t>
            </w:r>
          </w:p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4-выполнил все задания, иногда ошибался</w:t>
            </w:r>
          </w:p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3-часто ошибался, выполнил правильно только половину заданий</w:t>
            </w:r>
          </w:p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964E00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170"/>
        </w:trPr>
        <w:tc>
          <w:tcPr>
            <w:tcW w:w="567" w:type="dxa"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1DC4" w:rsidRPr="00964E00" w:rsidRDefault="00CD2CDA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101DC4"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722" w:type="dxa"/>
            <w:hideMark/>
          </w:tcPr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-взаимодействие с аудиторией в </w:t>
            </w:r>
            <w:r w:rsidR="00101DC4"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течении презентации</w:t>
            </w:r>
          </w:p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101DC4"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ригинальность оформления (дизайна) презентации</w:t>
            </w:r>
          </w:p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</w:t>
            </w:r>
            <w:r w:rsidR="00101DC4"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рамотность речи</w:t>
            </w:r>
          </w:p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365D" w:rsidRPr="00964E00" w:rsidRDefault="009D365D" w:rsidP="00964E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85355483"/>
      <w:r w:rsidRPr="00964E00">
        <w:rPr>
          <w:rStyle w:val="a8"/>
          <w:rFonts w:ascii="Times New Roman" w:hAnsi="Times New Roman" w:cs="Times New Roman"/>
          <w:sz w:val="24"/>
          <w:szCs w:val="24"/>
        </w:rPr>
        <w:t>Матрица  компетентностных задач по дисциплине</w:t>
      </w:r>
      <w:bookmarkEnd w:id="1"/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5670"/>
      </w:tblGrid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</w:t>
            </w:r>
            <w:r w:rsidR="00141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мые блоки (темы) дисциплины</w:t>
            </w:r>
          </w:p>
        </w:tc>
        <w:tc>
          <w:tcPr>
            <w:tcW w:w="1843" w:type="dxa"/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</w:t>
            </w:r>
            <w:r w:rsidR="00141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</w:p>
          <w:p w:rsidR="00446054" w:rsidRPr="00964E00" w:rsidRDefault="0044605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196D" w:rsidRDefault="00581036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5B1195">
              <w:rPr>
                <w:rFonts w:ascii="Times New Roman" w:hAnsi="Times New Roman"/>
                <w:b/>
                <w:i/>
                <w:lang w:val="en-US"/>
              </w:rPr>
              <w:t>Likes and Dislikes</w:t>
            </w:r>
          </w:p>
          <w:p w:rsidR="00581036" w:rsidRPr="00581036" w:rsidRDefault="00581036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32196D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CF5BC8">
              <w:rPr>
                <w:rFonts w:ascii="Times New Roman" w:hAnsi="Times New Roman" w:cs="Times New Roman"/>
                <w:sz w:val="24"/>
                <w:szCs w:val="24"/>
              </w:rPr>
              <w:t>,ОК-4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2196D" w:rsidRDefault="0032196D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-понимание значений пройденных лексических единиц</w:t>
            </w:r>
          </w:p>
          <w:p w:rsidR="009F1E36" w:rsidRDefault="009F1E36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пройденного лексического</w:t>
            </w:r>
            <w:r w:rsidR="00CE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грамматического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в своей речи </w:t>
            </w:r>
          </w:p>
          <w:p w:rsidR="00C72E54" w:rsidRDefault="00C72E54" w:rsidP="00C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72E54" w:rsidRDefault="00C72E54" w:rsidP="00C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72E54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аудио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CE7C27" w:rsidRP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 xml:space="preserve">Unit 1 </w:t>
            </w:r>
            <w:r w:rsidRPr="005B1195">
              <w:rPr>
                <w:rFonts w:ascii="Times New Roman" w:hAnsi="Times New Roman"/>
                <w:b/>
                <w:i/>
                <w:lang w:val="en-US"/>
              </w:rPr>
              <w:t>How do you feel?</w:t>
            </w:r>
          </w:p>
          <w:p w:rsidR="0032196D" w:rsidRPr="00581036" w:rsidRDefault="0032196D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432F36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  <w:r w:rsidR="00CF5BC8">
              <w:rPr>
                <w:rFonts w:ascii="Times New Roman" w:hAnsi="Times New Roman" w:cs="Times New Roman"/>
                <w:sz w:val="24"/>
                <w:szCs w:val="24"/>
              </w:rPr>
              <w:t>,ОК-4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аудио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382D31">
              <w:rPr>
                <w:rFonts w:ascii="Times New Roman" w:hAnsi="Times New Roman"/>
              </w:rPr>
              <w:t xml:space="preserve">Unit 2 </w:t>
            </w:r>
            <w:r w:rsidRPr="005B1195">
              <w:rPr>
                <w:rFonts w:ascii="Times New Roman" w:hAnsi="Times New Roman"/>
                <w:b/>
                <w:i/>
              </w:rPr>
              <w:t>Landscape</w:t>
            </w:r>
          </w:p>
          <w:p w:rsidR="0032196D" w:rsidRPr="00581036" w:rsidRDefault="0032196D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аудио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C72E54" w:rsidRPr="00CE7C27" w:rsidRDefault="00C72E5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382D31">
              <w:rPr>
                <w:rFonts w:ascii="Times New Roman" w:hAnsi="Times New Roman"/>
              </w:rPr>
              <w:t xml:space="preserve">Unit 3 </w:t>
            </w:r>
            <w:r w:rsidRPr="005B1195">
              <w:rPr>
                <w:rFonts w:ascii="Times New Roman" w:hAnsi="Times New Roman"/>
                <w:b/>
                <w:i/>
              </w:rPr>
              <w:t>On screen</w:t>
            </w:r>
          </w:p>
          <w:p w:rsidR="0032196D" w:rsidRPr="00581036" w:rsidRDefault="0032196D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CF5BC8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аудио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382D31">
              <w:rPr>
                <w:rFonts w:ascii="Times New Roman" w:hAnsi="Times New Roman"/>
              </w:rPr>
              <w:t xml:space="preserve">Unit 4 </w:t>
            </w:r>
            <w:r w:rsidRPr="005B1195">
              <w:rPr>
                <w:rFonts w:ascii="Times New Roman" w:hAnsi="Times New Roman"/>
                <w:b/>
                <w:i/>
              </w:rPr>
              <w:t>Our planet</w:t>
            </w:r>
          </w:p>
          <w:p w:rsidR="0032196D" w:rsidRPr="00581036" w:rsidRDefault="0032196D" w:rsidP="00581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CF5BC8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  <w:r w:rsidR="009F1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96D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аудио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32196D" w:rsidRPr="00964E00" w:rsidRDefault="0032196D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382D31">
              <w:rPr>
                <w:rFonts w:ascii="Times New Roman" w:hAnsi="Times New Roman"/>
              </w:rPr>
              <w:t xml:space="preserve">Unit 5 </w:t>
            </w:r>
            <w:r w:rsidRPr="005B1195">
              <w:rPr>
                <w:rFonts w:ascii="Times New Roman" w:hAnsi="Times New Roman"/>
                <w:b/>
                <w:i/>
              </w:rPr>
              <w:t>Ambition</w:t>
            </w:r>
          </w:p>
          <w:p w:rsidR="0032196D" w:rsidRPr="00581036" w:rsidRDefault="0032196D" w:rsidP="004D37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32196D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аудио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9F1E36" w:rsidRPr="00964E00" w:rsidRDefault="009F1E36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Pr="00C628A6" w:rsidRDefault="0073039B" w:rsidP="0073039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 xml:space="preserve">Unit 6 </w:t>
            </w:r>
            <w:r w:rsidRPr="005B1195">
              <w:rPr>
                <w:rFonts w:ascii="Times New Roman" w:hAnsi="Times New Roman"/>
                <w:b/>
                <w:i/>
              </w:rPr>
              <w:t>Tourism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2196D" w:rsidRPr="004D37D5" w:rsidRDefault="0032196D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CF5BC8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96D" w:rsidRPr="00964E0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аудио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C7" w:rsidRDefault="002026C7" w:rsidP="002026C7">
      <w:pPr>
        <w:rPr>
          <w:rFonts w:ascii="Times New Roman" w:hAnsi="Times New Roman"/>
          <w:b/>
          <w:bCs/>
          <w:iCs/>
        </w:rPr>
      </w:pPr>
    </w:p>
    <w:p w:rsidR="002026C7" w:rsidRDefault="002026C7" w:rsidP="002026C7">
      <w:pPr>
        <w:jc w:val="center"/>
        <w:rPr>
          <w:rFonts w:ascii="Times New Roman" w:hAnsi="Times New Roman"/>
          <w:b/>
          <w:bCs/>
          <w:iCs/>
        </w:rPr>
      </w:pPr>
      <w:r w:rsidRPr="00382D31">
        <w:rPr>
          <w:rFonts w:ascii="Times New Roman" w:hAnsi="Times New Roman"/>
          <w:b/>
          <w:bCs/>
          <w:iCs/>
        </w:rPr>
        <w:lastRenderedPageBreak/>
        <w:t>Карта  накопления  баллов  по  дисциплине</w:t>
      </w:r>
    </w:p>
    <w:p w:rsidR="002026C7" w:rsidRPr="008E234D" w:rsidRDefault="002026C7" w:rsidP="002026C7">
      <w:pPr>
        <w:rPr>
          <w:rFonts w:ascii="Times New Roman" w:hAnsi="Times New Roman"/>
          <w:b/>
          <w:bCs/>
          <w:iCs/>
          <w:lang w:val="ky-KG"/>
        </w:rPr>
      </w:pPr>
      <w:r>
        <w:rPr>
          <w:rFonts w:ascii="Times New Roman" w:hAnsi="Times New Roman"/>
          <w:b/>
          <w:bCs/>
          <w:iCs/>
          <w:lang w:val="en-US"/>
        </w:rPr>
        <w:t>I</w:t>
      </w:r>
      <w:r>
        <w:rPr>
          <w:rFonts w:ascii="Times New Roman" w:hAnsi="Times New Roman"/>
          <w:b/>
          <w:bCs/>
          <w:iCs/>
          <w:lang w:val="ky-KG"/>
        </w:rPr>
        <w:t xml:space="preserve"> семестр</w:t>
      </w:r>
    </w:p>
    <w:tbl>
      <w:tblPr>
        <w:tblW w:w="1247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276"/>
        <w:gridCol w:w="100"/>
        <w:gridCol w:w="41"/>
        <w:gridCol w:w="1093"/>
        <w:gridCol w:w="1040"/>
        <w:gridCol w:w="280"/>
      </w:tblGrid>
      <w:tr w:rsidR="002026C7" w:rsidRPr="00092DCF" w:rsidTr="00D11759">
        <w:trPr>
          <w:gridAfter w:val="3"/>
          <w:wAfter w:w="2413" w:type="dxa"/>
          <w:trHeight w:hRule="exact" w:val="5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Семи-нар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                               Модуль 1 (30б)  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13" w:type="dxa"/>
          <w:trHeight w:hRule="exact" w:val="47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  ТК-2 (10 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13" w:type="dxa"/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13" w:type="dxa"/>
          <w:trHeight w:hRule="exact" w:val="36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Срс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пр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Срс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срс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РК1</w:t>
            </w:r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РК1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13" w:type="dxa"/>
          <w:trHeight w:hRule="exact" w:val="5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ч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10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2,5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5"/>
          <w:wAfter w:w="2554" w:type="dxa"/>
          <w:trHeight w:hRule="exact" w:val="48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Т-1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Т-</w:t>
            </w:r>
            <w:r>
              <w:rPr>
                <w:rFonts w:ascii="Times New Roman" w:hAnsi="Times New Roman"/>
                <w:bCs/>
                <w:iCs/>
                <w:lang w:val="en-US"/>
              </w:rPr>
              <w:t>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3D2184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3D2184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2026C7" w:rsidRPr="003D2184" w:rsidRDefault="002026C7" w:rsidP="00D1175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T-1b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AE4482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T-2a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T-1b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AE4482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T-2b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T-1c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0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T-2c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T-1d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T-2d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T-1e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AE4482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T-2e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T- 1f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AE4482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T-2f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T-1g, test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AE4482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T-2g,test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trHeight w:hRule="exact" w:val="71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  <w:r>
              <w:rPr>
                <w:rFonts w:ascii="Times New Roman" w:hAnsi="Times New Roman"/>
                <w:bCs/>
                <w:iCs/>
              </w:rPr>
              <w:t>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5б</w:t>
            </w:r>
          </w:p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5</w:t>
            </w:r>
            <w:r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  <w:r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:rsidR="002026C7" w:rsidRPr="008E234D" w:rsidRDefault="002026C7" w:rsidP="002026C7">
      <w:pPr>
        <w:rPr>
          <w:rFonts w:ascii="Times New Roman" w:hAnsi="Times New Roman"/>
          <w:bCs/>
          <w:i/>
          <w:iCs/>
          <w:lang w:val="ky-KG"/>
        </w:rPr>
      </w:pPr>
    </w:p>
    <w:tbl>
      <w:tblPr>
        <w:tblW w:w="1173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3"/>
        <w:gridCol w:w="119"/>
        <w:gridCol w:w="120"/>
        <w:gridCol w:w="127"/>
        <w:gridCol w:w="77"/>
        <w:gridCol w:w="121"/>
        <w:gridCol w:w="729"/>
        <w:gridCol w:w="855"/>
        <w:gridCol w:w="1004"/>
        <w:gridCol w:w="709"/>
        <w:gridCol w:w="2340"/>
        <w:gridCol w:w="41"/>
        <w:gridCol w:w="1093"/>
        <w:gridCol w:w="1040"/>
        <w:gridCol w:w="280"/>
        <w:gridCol w:w="1555"/>
      </w:tblGrid>
      <w:tr w:rsidR="002026C7" w:rsidRPr="00092DCF" w:rsidTr="00D11759">
        <w:trPr>
          <w:trHeight w:hRule="exact" w:val="5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Семи-нар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Модуль 2 (30б)  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58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968" w:type="dxa"/>
          <w:trHeight w:hRule="exact" w:val="47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968" w:type="dxa"/>
          <w:trHeight w:hRule="exact" w:val="1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6"/>
          <w:wAfter w:w="6349" w:type="dxa"/>
          <w:trHeight w:hRule="exact" w:val="365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Пр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Срс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РК1</w:t>
            </w:r>
          </w:p>
        </w:tc>
      </w:tr>
      <w:tr w:rsidR="002026C7" w:rsidRPr="00092DCF" w:rsidTr="00D11759">
        <w:trPr>
          <w:gridAfter w:val="6"/>
          <w:wAfter w:w="6349" w:type="dxa"/>
          <w:trHeight w:hRule="exact" w:val="5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темы</w:t>
            </w:r>
          </w:p>
        </w:tc>
        <w:tc>
          <w:tcPr>
            <w:tcW w:w="8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ч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6"/>
          <w:wAfter w:w="6349" w:type="dxa"/>
          <w:trHeight w:hRule="exact" w:val="48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Т-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3a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3D2184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1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</w:tc>
      </w:tr>
      <w:tr w:rsidR="002026C7" w:rsidRPr="00092DCF" w:rsidTr="00D11759">
        <w:trPr>
          <w:gridAfter w:val="2"/>
          <w:wAfter w:w="1835" w:type="dxa"/>
          <w:trHeight w:hRule="exact" w:val="45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T-3</w:t>
            </w:r>
            <w:r>
              <w:rPr>
                <w:rFonts w:ascii="Times New Roman" w:hAnsi="Times New Roman"/>
                <w:bCs/>
                <w:iCs/>
                <w:lang w:val="en-US"/>
              </w:rPr>
              <w:t>b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38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T-3</w:t>
            </w:r>
            <w:r>
              <w:rPr>
                <w:rFonts w:ascii="Times New Roman" w:hAnsi="Times New Roman"/>
                <w:bCs/>
                <w:iCs/>
                <w:lang w:val="en-US"/>
              </w:rPr>
              <w:t>b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38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T-3</w:t>
            </w:r>
            <w:r>
              <w:rPr>
                <w:rFonts w:ascii="Times New Roman" w:hAnsi="Times New Roman"/>
                <w:bCs/>
                <w:iCs/>
                <w:lang w:val="en-US"/>
              </w:rPr>
              <w:t>C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T-3</w:t>
            </w:r>
            <w:r>
              <w:rPr>
                <w:rFonts w:ascii="Times New Roman" w:hAnsi="Times New Roman"/>
                <w:bCs/>
                <w:iCs/>
                <w:lang w:val="en-US"/>
              </w:rPr>
              <w:t>D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T-3E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T-3F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T-3G, test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1555" w:type="dxa"/>
          <w:trHeight w:hRule="exact" w:val="76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930486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930486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:rsidR="002026C7" w:rsidRDefault="002026C7" w:rsidP="002026C7">
      <w:pPr>
        <w:rPr>
          <w:rFonts w:ascii="Times New Roman" w:hAnsi="Times New Roman"/>
          <w:b/>
          <w:bCs/>
          <w:iCs/>
          <w:lang w:val="ky-KG"/>
        </w:rPr>
      </w:pPr>
    </w:p>
    <w:p w:rsidR="002026C7" w:rsidRPr="008E234D" w:rsidRDefault="002026C7" w:rsidP="002026C7">
      <w:pPr>
        <w:rPr>
          <w:rFonts w:ascii="Times New Roman" w:hAnsi="Times New Roman"/>
          <w:b/>
          <w:bCs/>
          <w:iCs/>
          <w:lang w:val="ky-KG"/>
        </w:rPr>
      </w:pPr>
    </w:p>
    <w:p w:rsidR="002026C7" w:rsidRPr="000A4B13" w:rsidRDefault="002026C7" w:rsidP="002026C7">
      <w:pPr>
        <w:rPr>
          <w:rFonts w:ascii="Times New Roman" w:hAnsi="Times New Roman"/>
          <w:b/>
          <w:bCs/>
          <w:i/>
          <w:iCs/>
        </w:rPr>
      </w:pPr>
      <w:r w:rsidRPr="000A4B13">
        <w:rPr>
          <w:rFonts w:ascii="Times New Roman" w:hAnsi="Times New Roman"/>
          <w:b/>
          <w:bCs/>
          <w:iCs/>
          <w:lang w:val="en-US"/>
        </w:rPr>
        <w:lastRenderedPageBreak/>
        <w:t>II</w:t>
      </w:r>
      <w:r w:rsidRPr="000A4B13">
        <w:rPr>
          <w:rFonts w:ascii="Times New Roman" w:hAnsi="Times New Roman"/>
          <w:b/>
          <w:bCs/>
          <w:iCs/>
        </w:rPr>
        <w:t xml:space="preserve"> семестр</w:t>
      </w:r>
    </w:p>
    <w:tbl>
      <w:tblPr>
        <w:tblW w:w="1290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137"/>
        <w:gridCol w:w="667"/>
        <w:gridCol w:w="1134"/>
        <w:gridCol w:w="1040"/>
        <w:gridCol w:w="280"/>
      </w:tblGrid>
      <w:tr w:rsidR="002026C7" w:rsidRPr="00092DCF" w:rsidTr="00D11759">
        <w:trPr>
          <w:gridAfter w:val="3"/>
          <w:wAfter w:w="2454" w:type="dxa"/>
          <w:trHeight w:hRule="exact" w:val="5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Семи-нар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Модуль 1</w:t>
            </w:r>
            <w:r w:rsidRPr="00092DCF">
              <w:rPr>
                <w:rFonts w:ascii="Times New Roman" w:hAnsi="Times New Roman"/>
                <w:bCs/>
                <w:iCs/>
              </w:rPr>
              <w:t xml:space="preserve"> (30б)  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54" w:type="dxa"/>
          <w:trHeight w:hRule="exact" w:val="31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ТК-</w:t>
            </w: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  <w:r w:rsidRPr="00092DCF">
              <w:rPr>
                <w:rFonts w:ascii="Times New Roman" w:hAnsi="Times New Roman"/>
                <w:bCs/>
                <w:iCs/>
              </w:rPr>
              <w:t xml:space="preserve"> (10 б)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54" w:type="dxa"/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121" w:type="dxa"/>
          <w:trHeight w:hRule="exact" w:val="36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Срс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Пр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Срс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срс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РК1</w:t>
            </w:r>
          </w:p>
        </w:tc>
      </w:tr>
      <w:tr w:rsidR="002026C7" w:rsidRPr="00092DCF" w:rsidTr="00D11759">
        <w:trPr>
          <w:gridAfter w:val="4"/>
          <w:wAfter w:w="3121" w:type="dxa"/>
          <w:trHeight w:hRule="exact" w:val="9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ч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10 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2,5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121" w:type="dxa"/>
          <w:trHeight w:hRule="exact" w:val="53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Т-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4a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>Т-5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EC4DEC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</w:tc>
      </w:tr>
      <w:tr w:rsidR="002026C7" w:rsidRPr="00092DCF" w:rsidTr="00D11759">
        <w:trPr>
          <w:gridAfter w:val="1"/>
          <w:wAfter w:w="280" w:type="dxa"/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ind w:left="708" w:hanging="708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T-4a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T-4b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513C81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T-4c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T-4d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T-4e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T-4f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6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T-4g,test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trHeight w:hRule="exact" w:val="45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5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2026C7" w:rsidRDefault="002026C7" w:rsidP="002026C7">
      <w:pPr>
        <w:rPr>
          <w:rFonts w:ascii="Times New Roman" w:hAnsi="Times New Roman"/>
          <w:b/>
          <w:bCs/>
          <w:iCs/>
          <w:lang w:val="ky-KG"/>
        </w:rPr>
      </w:pPr>
    </w:p>
    <w:tbl>
      <w:tblPr>
        <w:tblW w:w="1173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3"/>
        <w:gridCol w:w="119"/>
        <w:gridCol w:w="120"/>
        <w:gridCol w:w="127"/>
        <w:gridCol w:w="77"/>
        <w:gridCol w:w="121"/>
        <w:gridCol w:w="729"/>
        <w:gridCol w:w="855"/>
        <w:gridCol w:w="1004"/>
        <w:gridCol w:w="709"/>
        <w:gridCol w:w="2340"/>
        <w:gridCol w:w="41"/>
        <w:gridCol w:w="1093"/>
        <w:gridCol w:w="1040"/>
        <w:gridCol w:w="280"/>
        <w:gridCol w:w="1555"/>
      </w:tblGrid>
      <w:tr w:rsidR="002026C7" w:rsidRPr="00092DCF" w:rsidTr="00D11759">
        <w:trPr>
          <w:trHeight w:hRule="exact" w:val="5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Семи-нар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Модуль 2 (30б)  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58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968" w:type="dxa"/>
          <w:trHeight w:hRule="exact" w:val="47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968" w:type="dxa"/>
          <w:trHeight w:hRule="exact" w:val="1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6"/>
          <w:wAfter w:w="6349" w:type="dxa"/>
          <w:trHeight w:hRule="exact" w:val="365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Пр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Срс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РК1</w:t>
            </w:r>
          </w:p>
        </w:tc>
      </w:tr>
      <w:tr w:rsidR="002026C7" w:rsidRPr="00092DCF" w:rsidTr="00D11759">
        <w:trPr>
          <w:gridAfter w:val="6"/>
          <w:wAfter w:w="6349" w:type="dxa"/>
          <w:trHeight w:hRule="exact" w:val="5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темы</w:t>
            </w:r>
          </w:p>
        </w:tc>
        <w:tc>
          <w:tcPr>
            <w:tcW w:w="8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ч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6"/>
          <w:wAfter w:w="6349" w:type="dxa"/>
          <w:trHeight w:hRule="exact" w:val="48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Т-6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a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3D2184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1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</w:tc>
      </w:tr>
      <w:tr w:rsidR="002026C7" w:rsidRPr="00092DCF" w:rsidTr="00D11759">
        <w:trPr>
          <w:gridAfter w:val="2"/>
          <w:wAfter w:w="1835" w:type="dxa"/>
          <w:trHeight w:hRule="exact" w:val="45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 w:rsidRPr="00092DCF">
              <w:rPr>
                <w:rFonts w:ascii="Times New Roman" w:hAnsi="Times New Roman"/>
                <w:bCs/>
                <w:iCs/>
              </w:rPr>
              <w:t>6</w:t>
            </w:r>
            <w:r>
              <w:rPr>
                <w:rFonts w:ascii="Times New Roman" w:hAnsi="Times New Roman"/>
                <w:bCs/>
                <w:iCs/>
                <w:lang w:val="en-US"/>
              </w:rPr>
              <w:t>b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38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 w:rsidRPr="00092DCF">
              <w:rPr>
                <w:rFonts w:ascii="Times New Roman" w:hAnsi="Times New Roman"/>
                <w:bCs/>
                <w:iCs/>
              </w:rPr>
              <w:t>6</w:t>
            </w:r>
            <w:r>
              <w:rPr>
                <w:rFonts w:ascii="Times New Roman" w:hAnsi="Times New Roman"/>
                <w:bCs/>
                <w:iCs/>
                <w:lang w:val="en-US"/>
              </w:rPr>
              <w:t>c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38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T-6</w:t>
            </w:r>
            <w:r>
              <w:rPr>
                <w:rFonts w:ascii="Times New Roman" w:hAnsi="Times New Roman"/>
                <w:bCs/>
                <w:iCs/>
                <w:lang w:val="en-US"/>
              </w:rPr>
              <w:t>d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 w:rsidRPr="00092DCF">
              <w:rPr>
                <w:rFonts w:ascii="Times New Roman" w:hAnsi="Times New Roman"/>
                <w:bCs/>
                <w:iCs/>
              </w:rPr>
              <w:t>6</w:t>
            </w:r>
            <w:r>
              <w:rPr>
                <w:rFonts w:ascii="Times New Roman" w:hAnsi="Times New Roman"/>
                <w:bCs/>
                <w:iCs/>
                <w:lang w:val="en-US"/>
              </w:rPr>
              <w:t>e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T-6</w:t>
            </w:r>
            <w:r>
              <w:rPr>
                <w:rFonts w:ascii="Times New Roman" w:hAnsi="Times New Roman"/>
                <w:bCs/>
                <w:iCs/>
                <w:lang w:val="en-US"/>
              </w:rPr>
              <w:t>f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T-6g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>
              <w:rPr>
                <w:rFonts w:ascii="Times New Roman" w:hAnsi="Times New Roman"/>
                <w:bCs/>
                <w:iCs/>
              </w:rPr>
              <w:t>6</w:t>
            </w:r>
            <w:r>
              <w:rPr>
                <w:rFonts w:ascii="Times New Roman" w:hAnsi="Times New Roman"/>
                <w:bCs/>
                <w:iCs/>
                <w:lang w:val="en-US"/>
              </w:rPr>
              <w:t>h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1555" w:type="dxa"/>
          <w:trHeight w:hRule="exact" w:val="76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930486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930486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:rsidR="00446054" w:rsidRDefault="00446054" w:rsidP="00964E0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26C7" w:rsidRPr="00964E00" w:rsidRDefault="002026C7" w:rsidP="00964E0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4E00" w:rsidRPr="00846085" w:rsidRDefault="00964E00" w:rsidP="00964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Toc480026795"/>
      <w:bookmarkStart w:id="3" w:name="_Toc485355486"/>
      <w:r w:rsidRPr="00964E0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знаний студентов на зачете и экзамене</w:t>
      </w:r>
      <w:bookmarkEnd w:id="2"/>
      <w:bookmarkEnd w:id="3"/>
    </w:p>
    <w:p w:rsidR="00964E00" w:rsidRPr="00964E00" w:rsidRDefault="00964E00" w:rsidP="00964E0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E00">
        <w:rPr>
          <w:rFonts w:ascii="Times New Roman" w:hAnsi="Times New Roman" w:cs="Times New Roman"/>
          <w:bCs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964E00" w:rsidRPr="00964E00" w:rsidRDefault="00964E00" w:rsidP="00964E0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E00">
        <w:rPr>
          <w:rFonts w:ascii="Times New Roman" w:hAnsi="Times New Roman" w:cs="Times New Roman"/>
          <w:bCs/>
          <w:sz w:val="24"/>
          <w:szCs w:val="24"/>
        </w:rPr>
        <w:t xml:space="preserve">Оценка знаний </w:t>
      </w:r>
      <w:r w:rsidRPr="00964E00">
        <w:rPr>
          <w:rFonts w:ascii="Times New Roman" w:hAnsi="Times New Roman" w:cs="Times New Roman"/>
          <w:bCs/>
          <w:sz w:val="24"/>
          <w:szCs w:val="24"/>
          <w:lang w:val="ky-KG"/>
        </w:rPr>
        <w:t>(</w:t>
      </w:r>
      <w:r w:rsidRPr="00964E00">
        <w:rPr>
          <w:rFonts w:ascii="Times New Roman" w:hAnsi="Times New Roman" w:cs="Times New Roman"/>
          <w:sz w:val="24"/>
          <w:szCs w:val="24"/>
        </w:rPr>
        <w:t>академической успеваемости</w:t>
      </w:r>
      <w:r w:rsidRPr="00964E00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964E00">
        <w:rPr>
          <w:rFonts w:ascii="Times New Roman" w:hAnsi="Times New Roman" w:cs="Times New Roman"/>
          <w:bCs/>
          <w:sz w:val="24"/>
          <w:szCs w:val="24"/>
        </w:rPr>
        <w:t xml:space="preserve"> студенту осуществляется по 100 балльной системе </w:t>
      </w:r>
      <w:r w:rsidRPr="00964E0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(шкале) </w:t>
      </w:r>
      <w:r w:rsidRPr="00964E00">
        <w:rPr>
          <w:rFonts w:ascii="Times New Roman" w:hAnsi="Times New Roman" w:cs="Times New Roman"/>
          <w:bCs/>
          <w:sz w:val="24"/>
          <w:szCs w:val="24"/>
        </w:rPr>
        <w:t>следующим образом</w:t>
      </w:r>
      <w:r w:rsidRPr="00964E00">
        <w:rPr>
          <w:rFonts w:ascii="Times New Roman" w:hAnsi="Times New Roman" w:cs="Times New Roman"/>
          <w:bCs/>
          <w:sz w:val="24"/>
          <w:szCs w:val="24"/>
          <w:lang w:val="ky-KG"/>
        </w:rPr>
        <w:t>:</w:t>
      </w:r>
    </w:p>
    <w:tbl>
      <w:tblPr>
        <w:tblW w:w="90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025"/>
        <w:gridCol w:w="52"/>
        <w:gridCol w:w="5278"/>
      </w:tblGrid>
      <w:tr w:rsidR="00F433B9" w:rsidRPr="00964E00" w:rsidTr="00F433B9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B9" w:rsidRPr="00964E00" w:rsidRDefault="00F433B9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433B9" w:rsidRPr="00964E00" w:rsidRDefault="00F433B9" w:rsidP="00F4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64E00" w:rsidRPr="00964E00" w:rsidTr="00B135D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64E00" w:rsidRPr="00964E00" w:rsidTr="00B135D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F0D13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F0D1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964E00" w:rsidRPr="00964E00" w:rsidTr="009F0D13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64E00" w:rsidRPr="00964E00" w:rsidTr="009F0D13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F0D13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9F0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AE0158" w:rsidRDefault="00AE0158" w:rsidP="00D036CD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AE0158" w:rsidSect="00D62E14">
      <w:footerReference w:type="default" r:id="rId8"/>
      <w:pgSz w:w="11906" w:h="16838"/>
      <w:pgMar w:top="851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69" w:rsidRDefault="00797B69" w:rsidP="00DD398F">
      <w:pPr>
        <w:spacing w:after="0" w:line="240" w:lineRule="auto"/>
      </w:pPr>
      <w:r>
        <w:separator/>
      </w:r>
    </w:p>
  </w:endnote>
  <w:endnote w:type="continuationSeparator" w:id="0">
    <w:p w:rsidR="00797B69" w:rsidRDefault="00797B69" w:rsidP="00DD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7813"/>
      <w:docPartObj>
        <w:docPartGallery w:val="Page Numbers (Bottom of Page)"/>
        <w:docPartUnique/>
      </w:docPartObj>
    </w:sdtPr>
    <w:sdtEndPr/>
    <w:sdtContent>
      <w:p w:rsidR="009F1E36" w:rsidRDefault="00A1672B">
        <w:pPr>
          <w:pStyle w:val="a5"/>
          <w:jc w:val="center"/>
        </w:pPr>
        <w:r>
          <w:fldChar w:fldCharType="begin"/>
        </w:r>
        <w:r w:rsidR="00743770">
          <w:instrText xml:space="preserve"> PAGE   \* MERGEFORMAT </w:instrText>
        </w:r>
        <w:r>
          <w:fldChar w:fldCharType="separate"/>
        </w:r>
        <w:r w:rsidR="006F6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E36" w:rsidRDefault="009F1E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69" w:rsidRDefault="00797B69" w:rsidP="00DD398F">
      <w:pPr>
        <w:spacing w:after="0" w:line="240" w:lineRule="auto"/>
      </w:pPr>
      <w:r>
        <w:separator/>
      </w:r>
    </w:p>
  </w:footnote>
  <w:footnote w:type="continuationSeparator" w:id="0">
    <w:p w:rsidR="00797B69" w:rsidRDefault="00797B69" w:rsidP="00DD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2445"/>
    <w:multiLevelType w:val="multilevel"/>
    <w:tmpl w:val="E0E2E31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0C"/>
    <w:rsid w:val="00030DF9"/>
    <w:rsid w:val="00046289"/>
    <w:rsid w:val="000A625F"/>
    <w:rsid w:val="000E0D56"/>
    <w:rsid w:val="000E343E"/>
    <w:rsid w:val="000F2DB4"/>
    <w:rsid w:val="00101DC4"/>
    <w:rsid w:val="0013072B"/>
    <w:rsid w:val="0014108F"/>
    <w:rsid w:val="00166F2B"/>
    <w:rsid w:val="001839B6"/>
    <w:rsid w:val="00194C5A"/>
    <w:rsid w:val="001B09CE"/>
    <w:rsid w:val="001D5000"/>
    <w:rsid w:val="001E1FB5"/>
    <w:rsid w:val="001F0D39"/>
    <w:rsid w:val="002026C7"/>
    <w:rsid w:val="00226376"/>
    <w:rsid w:val="002318D3"/>
    <w:rsid w:val="00280C47"/>
    <w:rsid w:val="00294255"/>
    <w:rsid w:val="002B6C3C"/>
    <w:rsid w:val="002D1CC1"/>
    <w:rsid w:val="0032196D"/>
    <w:rsid w:val="00374179"/>
    <w:rsid w:val="003C165F"/>
    <w:rsid w:val="003D5C0E"/>
    <w:rsid w:val="003E5A08"/>
    <w:rsid w:val="003E753B"/>
    <w:rsid w:val="003F567F"/>
    <w:rsid w:val="00432F36"/>
    <w:rsid w:val="00446054"/>
    <w:rsid w:val="00475DE0"/>
    <w:rsid w:val="004A678B"/>
    <w:rsid w:val="004C37E9"/>
    <w:rsid w:val="004D37D5"/>
    <w:rsid w:val="004D579D"/>
    <w:rsid w:val="00525A75"/>
    <w:rsid w:val="00557EF4"/>
    <w:rsid w:val="00581036"/>
    <w:rsid w:val="0059469C"/>
    <w:rsid w:val="005C0F3D"/>
    <w:rsid w:val="005D1E3C"/>
    <w:rsid w:val="005E2610"/>
    <w:rsid w:val="005F3EDC"/>
    <w:rsid w:val="00623F2A"/>
    <w:rsid w:val="00646163"/>
    <w:rsid w:val="006629D4"/>
    <w:rsid w:val="00677C1C"/>
    <w:rsid w:val="006B24DB"/>
    <w:rsid w:val="006F66F6"/>
    <w:rsid w:val="00705D48"/>
    <w:rsid w:val="0073039B"/>
    <w:rsid w:val="00743770"/>
    <w:rsid w:val="0075605D"/>
    <w:rsid w:val="007604A6"/>
    <w:rsid w:val="0076269E"/>
    <w:rsid w:val="00762B6B"/>
    <w:rsid w:val="007700C2"/>
    <w:rsid w:val="00771E8E"/>
    <w:rsid w:val="00797B69"/>
    <w:rsid w:val="007A2A2B"/>
    <w:rsid w:val="007F4C41"/>
    <w:rsid w:val="00803B44"/>
    <w:rsid w:val="00846085"/>
    <w:rsid w:val="00896384"/>
    <w:rsid w:val="008A4CD6"/>
    <w:rsid w:val="008A5084"/>
    <w:rsid w:val="00964E00"/>
    <w:rsid w:val="009674BF"/>
    <w:rsid w:val="009B7C45"/>
    <w:rsid w:val="009C40F5"/>
    <w:rsid w:val="009C6F6C"/>
    <w:rsid w:val="009D365D"/>
    <w:rsid w:val="009E1C72"/>
    <w:rsid w:val="009E37BD"/>
    <w:rsid w:val="009F0D13"/>
    <w:rsid w:val="009F1E36"/>
    <w:rsid w:val="009F1F70"/>
    <w:rsid w:val="00A1672B"/>
    <w:rsid w:val="00A20EA9"/>
    <w:rsid w:val="00A30B8E"/>
    <w:rsid w:val="00A52DB5"/>
    <w:rsid w:val="00A5300D"/>
    <w:rsid w:val="00A75005"/>
    <w:rsid w:val="00A870C3"/>
    <w:rsid w:val="00A9337B"/>
    <w:rsid w:val="00AC528C"/>
    <w:rsid w:val="00AD4BEF"/>
    <w:rsid w:val="00AE0158"/>
    <w:rsid w:val="00B06D6C"/>
    <w:rsid w:val="00B135DE"/>
    <w:rsid w:val="00B85C55"/>
    <w:rsid w:val="00BA49DE"/>
    <w:rsid w:val="00BD2DFB"/>
    <w:rsid w:val="00C05F0C"/>
    <w:rsid w:val="00C1293F"/>
    <w:rsid w:val="00C1373F"/>
    <w:rsid w:val="00C137FE"/>
    <w:rsid w:val="00C276D3"/>
    <w:rsid w:val="00C72E54"/>
    <w:rsid w:val="00C731EC"/>
    <w:rsid w:val="00CA76DE"/>
    <w:rsid w:val="00CB47F5"/>
    <w:rsid w:val="00CC74C8"/>
    <w:rsid w:val="00CD2CDA"/>
    <w:rsid w:val="00CE600D"/>
    <w:rsid w:val="00CE7C27"/>
    <w:rsid w:val="00CF5BC8"/>
    <w:rsid w:val="00D036CD"/>
    <w:rsid w:val="00D30868"/>
    <w:rsid w:val="00D365EC"/>
    <w:rsid w:val="00D62E14"/>
    <w:rsid w:val="00D74164"/>
    <w:rsid w:val="00D96E9A"/>
    <w:rsid w:val="00DA48FA"/>
    <w:rsid w:val="00DB5BCD"/>
    <w:rsid w:val="00DD398F"/>
    <w:rsid w:val="00E102BD"/>
    <w:rsid w:val="00E11AB9"/>
    <w:rsid w:val="00E36932"/>
    <w:rsid w:val="00E42BCE"/>
    <w:rsid w:val="00E4566A"/>
    <w:rsid w:val="00ED07B5"/>
    <w:rsid w:val="00F0795C"/>
    <w:rsid w:val="00F177F2"/>
    <w:rsid w:val="00F208DF"/>
    <w:rsid w:val="00F433B9"/>
    <w:rsid w:val="00F7215C"/>
    <w:rsid w:val="00FA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7D9D-FF3C-4087-910F-D794BFD0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B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6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0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rsid w:val="00C05F0C"/>
    <w:rPr>
      <w:rFonts w:ascii="Times New Roman" w:hAnsi="Times New Roman"/>
      <w:sz w:val="18"/>
    </w:rPr>
  </w:style>
  <w:style w:type="character" w:customStyle="1" w:styleId="tgc">
    <w:name w:val="_tgc"/>
    <w:basedOn w:val="a0"/>
    <w:rsid w:val="00C05F0C"/>
  </w:style>
  <w:style w:type="paragraph" w:styleId="a3">
    <w:name w:val="header"/>
    <w:basedOn w:val="a"/>
    <w:link w:val="a4"/>
    <w:uiPriority w:val="99"/>
    <w:unhideWhenUsed/>
    <w:rsid w:val="00D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98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98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B5B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DB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DB5BCD"/>
    <w:rPr>
      <w:b/>
      <w:bCs/>
    </w:rPr>
  </w:style>
  <w:style w:type="character" w:customStyle="1" w:styleId="40">
    <w:name w:val="Заголовок 4 Знак"/>
    <w:basedOn w:val="a0"/>
    <w:link w:val="4"/>
    <w:rsid w:val="00D036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rsid w:val="00D036C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D036CD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46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CD2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87B7-CBAC-4C7C-9E09-77A65F71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2021-12-03T07:26:00Z</cp:lastPrinted>
  <dcterms:created xsi:type="dcterms:W3CDTF">2023-01-16T07:50:00Z</dcterms:created>
  <dcterms:modified xsi:type="dcterms:W3CDTF">2023-01-16T07:50:00Z</dcterms:modified>
</cp:coreProperties>
</file>