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F7A" w:rsidRDefault="00E95F7A" w:rsidP="00B8749A">
      <w:pPr>
        <w:spacing w:after="0" w:line="360" w:lineRule="auto"/>
        <w:rPr>
          <w:rFonts w:ascii="Times New Roman" w:eastAsia="Times New Roman" w:hAnsi="Times New Roman" w:cs="Times New Roman"/>
          <w:b/>
          <w:bCs/>
          <w:sz w:val="24"/>
          <w:szCs w:val="24"/>
          <w:lang w:eastAsia="ru-RU"/>
        </w:rPr>
      </w:pPr>
      <w:r>
        <w:rPr>
          <w:rFonts w:ascii="Times New Roman" w:hAnsi="Times New Roman" w:cs="Times New Roman"/>
          <w:b/>
          <w:bCs/>
          <w:iCs/>
          <w:noProof/>
          <w:color w:val="000000" w:themeColor="text1"/>
          <w:sz w:val="24"/>
          <w:szCs w:val="24"/>
          <w:lang w:eastAsia="ru-RU"/>
        </w:rPr>
        <w:drawing>
          <wp:inline distT="0" distB="0" distL="0" distR="0">
            <wp:extent cx="5940425" cy="85539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553959"/>
                    </a:xfrm>
                    <a:prstGeom prst="rect">
                      <a:avLst/>
                    </a:prstGeom>
                    <a:noFill/>
                    <a:ln>
                      <a:noFill/>
                    </a:ln>
                  </pic:spPr>
                </pic:pic>
              </a:graphicData>
            </a:graphic>
          </wp:inline>
        </w:drawing>
      </w:r>
      <w:r w:rsidR="0082136B" w:rsidRPr="00470B12">
        <w:rPr>
          <w:rFonts w:ascii="Times New Roman" w:eastAsia="Times New Roman" w:hAnsi="Times New Roman" w:cs="Times New Roman"/>
          <w:b/>
          <w:bCs/>
          <w:sz w:val="24"/>
          <w:szCs w:val="24"/>
          <w:lang w:eastAsia="ru-RU"/>
        </w:rPr>
        <w:t xml:space="preserve">   </w:t>
      </w:r>
    </w:p>
    <w:p w:rsidR="00E95F7A" w:rsidRDefault="00E95F7A" w:rsidP="00B8749A">
      <w:pPr>
        <w:spacing w:after="0" w:line="360" w:lineRule="auto"/>
        <w:rPr>
          <w:rFonts w:ascii="Times New Roman" w:eastAsia="Times New Roman" w:hAnsi="Times New Roman" w:cs="Times New Roman"/>
          <w:b/>
          <w:bCs/>
          <w:sz w:val="24"/>
          <w:szCs w:val="24"/>
          <w:lang w:eastAsia="ru-RU"/>
        </w:rPr>
      </w:pPr>
    </w:p>
    <w:p w:rsidR="00E95F7A" w:rsidRDefault="00E95F7A" w:rsidP="00B8749A">
      <w:pPr>
        <w:spacing w:after="0" w:line="360" w:lineRule="auto"/>
        <w:rPr>
          <w:rFonts w:ascii="Times New Roman" w:eastAsia="Times New Roman" w:hAnsi="Times New Roman" w:cs="Times New Roman"/>
          <w:b/>
          <w:bCs/>
          <w:sz w:val="24"/>
          <w:szCs w:val="24"/>
          <w:lang w:eastAsia="ru-RU"/>
        </w:rPr>
      </w:pPr>
    </w:p>
    <w:p w:rsidR="00B8749A" w:rsidRPr="00470B12" w:rsidRDefault="00B8749A" w:rsidP="00B8749A">
      <w:pPr>
        <w:spacing w:after="0" w:line="360" w:lineRule="auto"/>
        <w:rPr>
          <w:rFonts w:ascii="Times New Roman" w:eastAsia="Times New Roman" w:hAnsi="Times New Roman" w:cs="Times New Roman"/>
          <w:b/>
          <w:bCs/>
          <w:sz w:val="24"/>
          <w:szCs w:val="24"/>
          <w:lang w:eastAsia="ru-RU"/>
        </w:rPr>
      </w:pPr>
      <w:bookmarkStart w:id="0" w:name="_GoBack"/>
      <w:bookmarkEnd w:id="0"/>
      <w:r w:rsidRPr="00470B12">
        <w:rPr>
          <w:rFonts w:ascii="Times New Roman" w:eastAsia="Times New Roman" w:hAnsi="Times New Roman" w:cs="Times New Roman"/>
          <w:b/>
          <w:bCs/>
          <w:sz w:val="24"/>
          <w:szCs w:val="24"/>
          <w:lang w:eastAsia="ru-RU"/>
        </w:rPr>
        <w:lastRenderedPageBreak/>
        <w:t>1. Цель освоения  дисциплины</w:t>
      </w:r>
    </w:p>
    <w:p w:rsidR="00FA7025" w:rsidRPr="00470B12" w:rsidRDefault="00711DB7" w:rsidP="00B8749A">
      <w:pPr>
        <w:spacing w:after="0"/>
        <w:ind w:firstLine="708"/>
        <w:jc w:val="both"/>
        <w:rPr>
          <w:rFonts w:ascii="Times New Roman" w:hAnsi="Times New Roman" w:cs="Times New Roman"/>
          <w:sz w:val="24"/>
          <w:szCs w:val="24"/>
        </w:rPr>
      </w:pPr>
      <w:r w:rsidRPr="00470B12">
        <w:rPr>
          <w:rFonts w:ascii="Times New Roman" w:hAnsi="Times New Roman" w:cs="Times New Roman"/>
          <w:sz w:val="24"/>
          <w:szCs w:val="24"/>
        </w:rPr>
        <w:t>1.2. Це</w:t>
      </w:r>
      <w:r w:rsidR="00FA7025" w:rsidRPr="00470B12">
        <w:rPr>
          <w:rFonts w:ascii="Times New Roman" w:hAnsi="Times New Roman" w:cs="Times New Roman"/>
          <w:sz w:val="24"/>
          <w:szCs w:val="24"/>
        </w:rPr>
        <w:t>лью изучения дисциплины «Бизнес английский</w:t>
      </w:r>
      <w:r w:rsidRPr="00470B12">
        <w:rPr>
          <w:rFonts w:ascii="Times New Roman" w:hAnsi="Times New Roman" w:cs="Times New Roman"/>
          <w:sz w:val="24"/>
          <w:szCs w:val="24"/>
        </w:rPr>
        <w:t>» является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обще-бытовой и профессиональной деятельности при общении с зарубежными партнерами, а также для дальнейшего самообразования. Основной целью дисциплины является достижение следующих результатов образовательных результатов:</w:t>
      </w:r>
    </w:p>
    <w:p w:rsidR="00B8749A" w:rsidRPr="00470B12" w:rsidRDefault="00B8749A" w:rsidP="00F56AEC">
      <w:pPr>
        <w:spacing w:after="0"/>
        <w:jc w:val="both"/>
        <w:rPr>
          <w:rFonts w:ascii="Times New Roman" w:eastAsia="Times New Roman" w:hAnsi="Times New Roman" w:cs="Times New Roman"/>
          <w:b/>
          <w:i/>
          <w:sz w:val="24"/>
          <w:szCs w:val="24"/>
          <w:lang w:eastAsia="ru-RU"/>
        </w:rPr>
      </w:pPr>
      <w:r w:rsidRPr="00470B12">
        <w:rPr>
          <w:rFonts w:ascii="Times New Roman" w:eastAsia="Times New Roman" w:hAnsi="Times New Roman" w:cs="Times New Roman"/>
          <w:b/>
          <w:i/>
          <w:sz w:val="24"/>
          <w:szCs w:val="24"/>
          <w:lang w:eastAsia="ru-RU"/>
        </w:rPr>
        <w:t>2.Результаты  обучения (РО)  и  компетенции  студента, формируемые  в   процессе   изучения  дисциплины</w:t>
      </w:r>
      <w:r w:rsidRPr="00470B12">
        <w:rPr>
          <w:rFonts w:ascii="Times New Roman" w:eastAsia="Times New Roman" w:hAnsi="Times New Roman" w:cs="Times New Roman"/>
          <w:b/>
          <w:bCs/>
          <w:i/>
          <w:sz w:val="24"/>
          <w:szCs w:val="24"/>
          <w:lang w:eastAsia="ru-RU"/>
        </w:rPr>
        <w:t xml:space="preserve"> «</w:t>
      </w:r>
      <w:r w:rsidR="00E906B2" w:rsidRPr="00470B12">
        <w:rPr>
          <w:rFonts w:ascii="Times New Roman" w:eastAsia="Times New Roman" w:hAnsi="Times New Roman" w:cs="Times New Roman"/>
          <w:b/>
          <w:bCs/>
          <w:i/>
          <w:sz w:val="24"/>
          <w:szCs w:val="24"/>
          <w:lang w:eastAsia="ru-RU"/>
        </w:rPr>
        <w:t>Бизнес английский</w:t>
      </w:r>
      <w:r w:rsidRPr="00470B12">
        <w:rPr>
          <w:rFonts w:ascii="Times New Roman" w:eastAsia="Times New Roman" w:hAnsi="Times New Roman" w:cs="Times New Roman"/>
          <w:b/>
          <w:bCs/>
          <w:i/>
          <w:sz w:val="24"/>
          <w:szCs w:val="24"/>
          <w:lang w:eastAsia="ru-RU"/>
        </w:rPr>
        <w:t>»</w:t>
      </w:r>
    </w:p>
    <w:p w:rsidR="00B8749A" w:rsidRPr="00470B12" w:rsidRDefault="00B8749A" w:rsidP="00B8749A">
      <w:pPr>
        <w:spacing w:after="0"/>
        <w:jc w:val="both"/>
        <w:rPr>
          <w:rFonts w:ascii="Times New Roman" w:eastAsia="Times New Roman" w:hAnsi="Times New Roman" w:cs="Times New Roman"/>
          <w:b/>
          <w:i/>
          <w:sz w:val="24"/>
          <w:szCs w:val="24"/>
          <w:lang w:eastAsia="ru-RU"/>
        </w:rPr>
      </w:pPr>
      <w:r w:rsidRPr="00470B12">
        <w:rPr>
          <w:rFonts w:ascii="Times New Roman" w:eastAsia="Times New Roman" w:hAnsi="Times New Roman" w:cs="Times New Roman"/>
          <w:i/>
          <w:sz w:val="24"/>
          <w:szCs w:val="24"/>
          <w:lang w:eastAsia="ru-RU"/>
        </w:rPr>
        <w:t xml:space="preserve">В  процессе  освоения  дисциплины   студент  достигнет  следующих  </w:t>
      </w:r>
      <w:r w:rsidRPr="00470B12">
        <w:rPr>
          <w:rFonts w:ascii="Times New Roman" w:eastAsia="Times New Roman" w:hAnsi="Times New Roman" w:cs="Times New Roman"/>
          <w:b/>
          <w:i/>
          <w:sz w:val="24"/>
          <w:szCs w:val="24"/>
          <w:lang w:eastAsia="ru-RU"/>
        </w:rPr>
        <w:t xml:space="preserve">результатов обучения  (РО)  </w:t>
      </w:r>
      <w:r w:rsidRPr="00470B12">
        <w:rPr>
          <w:rFonts w:ascii="Times New Roman" w:eastAsia="Times New Roman" w:hAnsi="Times New Roman" w:cs="Times New Roman"/>
          <w:i/>
          <w:sz w:val="24"/>
          <w:szCs w:val="24"/>
          <w:lang w:eastAsia="ru-RU"/>
        </w:rPr>
        <w:t xml:space="preserve">и будет  обладать соответствующими   </w:t>
      </w:r>
      <w:r w:rsidRPr="00470B12">
        <w:rPr>
          <w:rFonts w:ascii="Times New Roman" w:eastAsia="Times New Roman" w:hAnsi="Times New Roman" w:cs="Times New Roman"/>
          <w:b/>
          <w:i/>
          <w:sz w:val="24"/>
          <w:szCs w:val="24"/>
          <w:lang w:eastAsia="ru-RU"/>
        </w:rPr>
        <w:t xml:space="preserve">  компетенциями:</w:t>
      </w:r>
    </w:p>
    <w:p w:rsidR="00B8749A" w:rsidRPr="00470B12" w:rsidRDefault="00B8749A" w:rsidP="00B8749A">
      <w:pPr>
        <w:spacing w:after="0"/>
        <w:jc w:val="both"/>
        <w:rPr>
          <w:rFonts w:ascii="Times New Roman" w:eastAsia="Times New Roman" w:hAnsi="Times New Roman" w:cs="Times New Roman"/>
          <w:b/>
          <w:i/>
          <w:sz w:val="24"/>
          <w:szCs w:val="24"/>
          <w:lang w:eastAsia="ru-RU"/>
        </w:rPr>
      </w:pPr>
    </w:p>
    <w:tbl>
      <w:tblPr>
        <w:tblpPr w:leftFromText="180" w:rightFromText="180" w:vertAnchor="text" w:horzAnchor="margin" w:tblpX="216" w:tblpY="10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5"/>
        <w:gridCol w:w="2209"/>
        <w:gridCol w:w="4678"/>
      </w:tblGrid>
      <w:tr w:rsidR="00FA7025" w:rsidRPr="00470B12" w:rsidTr="00FA7025">
        <w:tc>
          <w:tcPr>
            <w:tcW w:w="2435" w:type="dxa"/>
            <w:shd w:val="clear" w:color="auto" w:fill="auto"/>
          </w:tcPr>
          <w:p w:rsidR="00FA7025" w:rsidRPr="00470B12" w:rsidRDefault="00FA7025" w:rsidP="00B8749A">
            <w:pPr>
              <w:spacing w:after="0"/>
              <w:jc w:val="both"/>
              <w:rPr>
                <w:rFonts w:ascii="Times New Roman" w:eastAsia="Times New Roman" w:hAnsi="Times New Roman" w:cs="Times New Roman"/>
                <w:b/>
                <w:i/>
                <w:sz w:val="24"/>
                <w:szCs w:val="24"/>
                <w:lang w:eastAsia="ru-RU"/>
              </w:rPr>
            </w:pPr>
            <w:r w:rsidRPr="00470B12">
              <w:rPr>
                <w:rFonts w:ascii="Times New Roman" w:eastAsia="Times New Roman" w:hAnsi="Times New Roman" w:cs="Times New Roman"/>
                <w:b/>
                <w:i/>
                <w:sz w:val="24"/>
                <w:szCs w:val="24"/>
                <w:lang w:eastAsia="ru-RU"/>
              </w:rPr>
              <w:t xml:space="preserve">Код  </w:t>
            </w:r>
            <w:proofErr w:type="spellStart"/>
            <w:r w:rsidRPr="00470B12">
              <w:rPr>
                <w:rFonts w:ascii="Times New Roman" w:eastAsia="Times New Roman" w:hAnsi="Times New Roman" w:cs="Times New Roman"/>
                <w:b/>
                <w:i/>
                <w:sz w:val="24"/>
                <w:szCs w:val="24"/>
                <w:lang w:eastAsia="ru-RU"/>
              </w:rPr>
              <w:t>РОоп</w:t>
            </w:r>
            <w:proofErr w:type="spellEnd"/>
          </w:p>
        </w:tc>
        <w:tc>
          <w:tcPr>
            <w:tcW w:w="2209" w:type="dxa"/>
            <w:shd w:val="clear" w:color="auto" w:fill="auto"/>
          </w:tcPr>
          <w:p w:rsidR="00FA7025" w:rsidRPr="00470B12" w:rsidRDefault="00FA7025" w:rsidP="00B8749A">
            <w:pPr>
              <w:spacing w:after="0"/>
              <w:jc w:val="both"/>
              <w:rPr>
                <w:rFonts w:ascii="Times New Roman" w:eastAsia="Times New Roman" w:hAnsi="Times New Roman" w:cs="Times New Roman"/>
                <w:b/>
                <w:i/>
                <w:sz w:val="24"/>
                <w:szCs w:val="24"/>
                <w:lang w:eastAsia="ru-RU"/>
              </w:rPr>
            </w:pPr>
            <w:r w:rsidRPr="00470B12">
              <w:rPr>
                <w:rFonts w:ascii="Times New Roman" w:eastAsia="Times New Roman" w:hAnsi="Times New Roman" w:cs="Times New Roman"/>
                <w:b/>
                <w:i/>
                <w:sz w:val="24"/>
                <w:szCs w:val="24"/>
                <w:lang w:eastAsia="ru-RU"/>
              </w:rPr>
              <w:t>Компетенции ОП</w:t>
            </w:r>
          </w:p>
          <w:p w:rsidR="00FA7025" w:rsidRPr="00470B12" w:rsidRDefault="00FA7025" w:rsidP="00B8749A">
            <w:pPr>
              <w:spacing w:after="0"/>
              <w:jc w:val="both"/>
              <w:rPr>
                <w:rFonts w:ascii="Times New Roman" w:eastAsia="Times New Roman" w:hAnsi="Times New Roman" w:cs="Times New Roman"/>
                <w:b/>
                <w:i/>
                <w:sz w:val="24"/>
                <w:szCs w:val="24"/>
                <w:lang w:eastAsia="ru-RU"/>
              </w:rPr>
            </w:pPr>
          </w:p>
        </w:tc>
        <w:tc>
          <w:tcPr>
            <w:tcW w:w="4678" w:type="dxa"/>
            <w:shd w:val="clear" w:color="auto" w:fill="auto"/>
          </w:tcPr>
          <w:p w:rsidR="00FA7025" w:rsidRPr="00470B12" w:rsidRDefault="00FA7025" w:rsidP="000D1672">
            <w:pPr>
              <w:spacing w:after="0"/>
              <w:rPr>
                <w:rFonts w:ascii="Times New Roman" w:eastAsia="Times New Roman" w:hAnsi="Times New Roman" w:cs="Times New Roman"/>
                <w:b/>
                <w:i/>
                <w:sz w:val="24"/>
                <w:szCs w:val="24"/>
                <w:lang w:eastAsia="ru-RU"/>
              </w:rPr>
            </w:pPr>
            <w:r w:rsidRPr="00470B12">
              <w:rPr>
                <w:rFonts w:ascii="Times New Roman" w:eastAsia="Times New Roman" w:hAnsi="Times New Roman" w:cs="Times New Roman"/>
                <w:b/>
                <w:i/>
                <w:sz w:val="24"/>
                <w:szCs w:val="24"/>
                <w:lang w:eastAsia="ru-RU"/>
              </w:rPr>
              <w:t>Формулировка РО  дисциплины</w:t>
            </w:r>
          </w:p>
          <w:p w:rsidR="00FA7025" w:rsidRPr="00470B12" w:rsidRDefault="00FA7025" w:rsidP="000D1672">
            <w:pPr>
              <w:spacing w:after="0"/>
              <w:rPr>
                <w:rFonts w:ascii="Times New Roman" w:eastAsia="Times New Roman" w:hAnsi="Times New Roman" w:cs="Times New Roman"/>
                <w:b/>
                <w:i/>
                <w:sz w:val="24"/>
                <w:szCs w:val="24"/>
                <w:lang w:eastAsia="ru-RU"/>
              </w:rPr>
            </w:pPr>
            <w:r w:rsidRPr="00470B12">
              <w:rPr>
                <w:rFonts w:ascii="Times New Roman" w:eastAsia="Times New Roman" w:hAnsi="Times New Roman" w:cs="Times New Roman"/>
                <w:b/>
                <w:i/>
                <w:sz w:val="24"/>
                <w:szCs w:val="24"/>
                <w:lang w:eastAsia="ru-RU"/>
              </w:rPr>
              <w:t>(</w:t>
            </w:r>
            <w:proofErr w:type="spellStart"/>
            <w:r w:rsidRPr="00470B12">
              <w:rPr>
                <w:rFonts w:ascii="Times New Roman" w:eastAsia="Times New Roman" w:hAnsi="Times New Roman" w:cs="Times New Roman"/>
                <w:b/>
                <w:i/>
                <w:sz w:val="24"/>
                <w:szCs w:val="24"/>
                <w:lang w:eastAsia="ru-RU"/>
              </w:rPr>
              <w:t>РОд</w:t>
            </w:r>
            <w:proofErr w:type="spellEnd"/>
            <w:r w:rsidRPr="00470B12">
              <w:rPr>
                <w:rFonts w:ascii="Times New Roman" w:eastAsia="Times New Roman" w:hAnsi="Times New Roman" w:cs="Times New Roman"/>
                <w:b/>
                <w:i/>
                <w:sz w:val="24"/>
                <w:szCs w:val="24"/>
                <w:lang w:eastAsia="ru-RU"/>
              </w:rPr>
              <w:t>)</w:t>
            </w:r>
          </w:p>
        </w:tc>
      </w:tr>
      <w:tr w:rsidR="00FA7025" w:rsidRPr="00470B12" w:rsidTr="00FA7025">
        <w:trPr>
          <w:trHeight w:val="416"/>
        </w:trPr>
        <w:tc>
          <w:tcPr>
            <w:tcW w:w="2435" w:type="dxa"/>
            <w:shd w:val="clear" w:color="auto" w:fill="auto"/>
          </w:tcPr>
          <w:p w:rsidR="00FA7025" w:rsidRPr="00470B12" w:rsidRDefault="00F56AEC" w:rsidP="00B8749A">
            <w:pPr>
              <w:spacing w:after="0"/>
              <w:rPr>
                <w:rFonts w:ascii="Times New Roman" w:eastAsia="Times New Roman" w:hAnsi="Times New Roman" w:cs="Times New Roman"/>
                <w:b/>
                <w:i/>
                <w:sz w:val="24"/>
                <w:szCs w:val="24"/>
                <w:lang w:eastAsia="ru-RU"/>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tc>
        <w:tc>
          <w:tcPr>
            <w:tcW w:w="2209" w:type="dxa"/>
            <w:shd w:val="clear" w:color="auto" w:fill="auto"/>
          </w:tcPr>
          <w:p w:rsidR="00F56AEC" w:rsidRPr="00470B12" w:rsidRDefault="00F56AEC"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F56AEC" w:rsidRPr="00470B12" w:rsidRDefault="00F56AEC"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F56AEC" w:rsidRPr="00470B12" w:rsidRDefault="00F56AEC" w:rsidP="00F56AEC">
            <w:pPr>
              <w:jc w:val="both"/>
              <w:rPr>
                <w:rFonts w:ascii="Times New Roman" w:hAnsi="Times New Roman" w:cs="Times New Roman"/>
                <w:i/>
                <w:color w:val="000000" w:themeColor="text1"/>
                <w:sz w:val="24"/>
                <w:szCs w:val="24"/>
              </w:rPr>
            </w:pPr>
          </w:p>
          <w:p w:rsidR="00FA7025" w:rsidRPr="00F56AEC" w:rsidRDefault="00FA7025" w:rsidP="00FA7025">
            <w:pPr>
              <w:spacing w:after="0"/>
              <w:jc w:val="both"/>
              <w:rPr>
                <w:rFonts w:ascii="Times New Roman" w:eastAsia="Times New Roman" w:hAnsi="Times New Roman" w:cs="Times New Roman"/>
                <w:i/>
                <w:sz w:val="24"/>
                <w:szCs w:val="24"/>
                <w:lang w:eastAsia="ru-RU"/>
              </w:rPr>
            </w:pPr>
          </w:p>
        </w:tc>
        <w:tc>
          <w:tcPr>
            <w:tcW w:w="4678" w:type="dxa"/>
            <w:shd w:val="clear" w:color="auto" w:fill="auto"/>
          </w:tcPr>
          <w:p w:rsidR="00FA7025" w:rsidRPr="00470B12" w:rsidRDefault="00FA7025" w:rsidP="00FA7025">
            <w:pPr>
              <w:spacing w:after="0"/>
              <w:jc w:val="both"/>
              <w:rPr>
                <w:rFonts w:ascii="Times New Roman" w:hAnsi="Times New Roman" w:cs="Times New Roman"/>
                <w:sz w:val="24"/>
                <w:szCs w:val="24"/>
              </w:rPr>
            </w:pPr>
            <w:r w:rsidRPr="00470B12">
              <w:rPr>
                <w:rFonts w:ascii="Times New Roman" w:hAnsi="Times New Roman" w:cs="Times New Roman"/>
                <w:b/>
                <w:sz w:val="24"/>
                <w:szCs w:val="24"/>
                <w:lang w:val="ky-KG"/>
              </w:rPr>
              <w:t>З</w:t>
            </w:r>
            <w:proofErr w:type="spellStart"/>
            <w:r w:rsidRPr="00470B12">
              <w:rPr>
                <w:rFonts w:ascii="Times New Roman" w:hAnsi="Times New Roman" w:cs="Times New Roman"/>
                <w:b/>
                <w:sz w:val="24"/>
                <w:szCs w:val="24"/>
              </w:rPr>
              <w:t>нать</w:t>
            </w:r>
            <w:proofErr w:type="spellEnd"/>
            <w:r w:rsidRPr="00470B12">
              <w:rPr>
                <w:rFonts w:ascii="Times New Roman" w:hAnsi="Times New Roman" w:cs="Times New Roman"/>
                <w:b/>
                <w:sz w:val="24"/>
                <w:szCs w:val="24"/>
              </w:rPr>
              <w:t>:</w:t>
            </w:r>
            <w:r w:rsidRPr="00470B12">
              <w:rPr>
                <w:rFonts w:ascii="Times New Roman" w:hAnsi="Times New Roman" w:cs="Times New Roman"/>
                <w:sz w:val="24"/>
                <w:szCs w:val="24"/>
              </w:rPr>
              <w:t xml:space="preserve"> - значения новых лексических единиц, деловую и профессиональную лексику, связанную с тематикой данного этапа обучения и соответствующими ситуациями общения; - страноведческую информацию из аутентичных источников, обогащающую социальный опыт обучающихся; - языковые средства и правила речевого и неречевого поведения в соответствии со сферой общения и социальным статусом партнера; </w:t>
            </w:r>
          </w:p>
          <w:p w:rsidR="00FA7025" w:rsidRPr="00470B12" w:rsidRDefault="00FA7025" w:rsidP="00FA7025">
            <w:pPr>
              <w:spacing w:after="0"/>
              <w:jc w:val="both"/>
              <w:rPr>
                <w:rFonts w:ascii="Times New Roman" w:hAnsi="Times New Roman" w:cs="Times New Roman"/>
                <w:sz w:val="24"/>
                <w:szCs w:val="24"/>
              </w:rPr>
            </w:pPr>
            <w:proofErr w:type="gramStart"/>
            <w:r w:rsidRPr="00470B12">
              <w:rPr>
                <w:rFonts w:ascii="Times New Roman" w:hAnsi="Times New Roman" w:cs="Times New Roman"/>
                <w:b/>
                <w:sz w:val="24"/>
                <w:szCs w:val="24"/>
              </w:rPr>
              <w:t>уметь:</w:t>
            </w:r>
            <w:r w:rsidRPr="00470B12">
              <w:rPr>
                <w:rFonts w:ascii="Times New Roman" w:hAnsi="Times New Roman" w:cs="Times New Roman"/>
                <w:sz w:val="24"/>
                <w:szCs w:val="24"/>
              </w:rPr>
              <w:t xml:space="preserve"> - пользоваться изученными базовыми грамматическими явлениями; - вести диалог, используя оценочные суждения в ситуациях официального и неофициального делового общения; - читать и переводить иноязычные тексты профессиональной направленности, используя основные виды чтения (ознакомительное, изучающее, поисковое/ просмотровое) в зависимости от поставленной коммуникативной задачи; - участвовать в обсуждении проблем на основании прочитанных/ прослушанных иноязычных текстов, соблюдая правила речевого этикета;</w:t>
            </w:r>
            <w:proofErr w:type="gramEnd"/>
            <w:r w:rsidRPr="00470B12">
              <w:rPr>
                <w:rFonts w:ascii="Times New Roman" w:hAnsi="Times New Roman" w:cs="Times New Roman"/>
                <w:sz w:val="24"/>
                <w:szCs w:val="24"/>
              </w:rPr>
              <w:t xml:space="preserve"> - относительно полно и точно понимать высказывания собеседника в распространенных стандартных ситуациях делового общения, понимать содержание и извлекать </w:t>
            </w:r>
            <w:r w:rsidRPr="00470B12">
              <w:rPr>
                <w:rFonts w:ascii="Times New Roman" w:hAnsi="Times New Roman" w:cs="Times New Roman"/>
                <w:sz w:val="24"/>
                <w:szCs w:val="24"/>
              </w:rPr>
              <w:lastRenderedPageBreak/>
              <w:t xml:space="preserve">необходимую информацию из текстов профессиональной и деловой направленности; - вести деловую переписку по форме, принятой в стране изучаемого языка; - использовать приобретенные знания и умения в профессиональной деятельности для общения с представителями других стран; </w:t>
            </w:r>
          </w:p>
          <w:p w:rsidR="00FA7025" w:rsidRPr="00470B12" w:rsidRDefault="00FA7025" w:rsidP="00FA7025">
            <w:pPr>
              <w:spacing w:after="0"/>
              <w:jc w:val="both"/>
              <w:rPr>
                <w:rFonts w:ascii="Times New Roman" w:eastAsia="Times New Roman" w:hAnsi="Times New Roman" w:cs="Times New Roman"/>
                <w:sz w:val="24"/>
                <w:szCs w:val="24"/>
                <w:lang w:eastAsia="ru-RU"/>
              </w:rPr>
            </w:pPr>
            <w:r w:rsidRPr="00470B12">
              <w:rPr>
                <w:rFonts w:ascii="Times New Roman" w:hAnsi="Times New Roman" w:cs="Times New Roman"/>
                <w:b/>
                <w:sz w:val="24"/>
                <w:szCs w:val="24"/>
              </w:rPr>
              <w:t>владеть: -</w:t>
            </w:r>
            <w:r w:rsidRPr="00470B12">
              <w:rPr>
                <w:rFonts w:ascii="Times New Roman" w:hAnsi="Times New Roman" w:cs="Times New Roman"/>
                <w:sz w:val="24"/>
                <w:szCs w:val="24"/>
              </w:rPr>
              <w:t xml:space="preserve"> навыками профессионального общения на иностранном языке; - навыками публичного выступления на иностранном языке по профессиональной тематике; - навыками чтения юридической и бизнес литературы с целью извлечения профессиональной информации; - деловой лексикой и фразеологией английского языка - навыками деловой переписки на английском языке.</w:t>
            </w:r>
          </w:p>
        </w:tc>
      </w:tr>
    </w:tbl>
    <w:p w:rsidR="00B8749A" w:rsidRPr="00470B12" w:rsidRDefault="00B8749A" w:rsidP="00B8749A">
      <w:pPr>
        <w:spacing w:after="0"/>
        <w:jc w:val="both"/>
        <w:rPr>
          <w:rFonts w:ascii="Times New Roman" w:eastAsia="Times New Roman" w:hAnsi="Times New Roman" w:cs="Times New Roman"/>
          <w:b/>
          <w:bCs/>
          <w:i/>
          <w:sz w:val="24"/>
          <w:szCs w:val="24"/>
          <w:lang w:eastAsia="ru-RU"/>
        </w:rPr>
      </w:pPr>
    </w:p>
    <w:p w:rsidR="00B8749A" w:rsidRPr="00470B12" w:rsidRDefault="00B8749A" w:rsidP="00B8749A">
      <w:pPr>
        <w:spacing w:after="0"/>
        <w:jc w:val="both"/>
        <w:rPr>
          <w:rFonts w:ascii="Times New Roman" w:eastAsia="Times New Roman" w:hAnsi="Times New Roman" w:cs="Times New Roman"/>
          <w:b/>
          <w:bCs/>
          <w:i/>
          <w:sz w:val="24"/>
          <w:szCs w:val="24"/>
          <w:lang w:eastAsia="ru-RU"/>
        </w:rPr>
      </w:pPr>
    </w:p>
    <w:p w:rsidR="00B8749A" w:rsidRPr="00470B12" w:rsidRDefault="00B8749A" w:rsidP="00B8749A">
      <w:pPr>
        <w:spacing w:after="0"/>
        <w:jc w:val="both"/>
        <w:rPr>
          <w:rFonts w:ascii="Times New Roman" w:eastAsia="Times New Roman" w:hAnsi="Times New Roman" w:cs="Times New Roman"/>
          <w:b/>
          <w:bCs/>
          <w:i/>
          <w:sz w:val="24"/>
          <w:szCs w:val="24"/>
          <w:lang w:eastAsia="ru-RU"/>
        </w:rPr>
      </w:pPr>
      <w:r w:rsidRPr="00470B12">
        <w:rPr>
          <w:rFonts w:ascii="Times New Roman" w:eastAsia="Times New Roman" w:hAnsi="Times New Roman" w:cs="Times New Roman"/>
          <w:b/>
          <w:bCs/>
          <w:i/>
          <w:sz w:val="24"/>
          <w:szCs w:val="24"/>
          <w:lang w:eastAsia="ru-RU"/>
        </w:rPr>
        <w:t xml:space="preserve">3. Место курса в   структуре  ООП   ВПО </w:t>
      </w:r>
    </w:p>
    <w:p w:rsidR="00B8749A" w:rsidRPr="00470B12" w:rsidRDefault="00B8749A" w:rsidP="00B8749A">
      <w:pPr>
        <w:keepNext/>
        <w:spacing w:after="0"/>
        <w:jc w:val="both"/>
        <w:outlineLvl w:val="3"/>
        <w:rPr>
          <w:rFonts w:ascii="Times New Roman" w:eastAsia="Times New Roman" w:hAnsi="Times New Roman" w:cs="Times New Roman"/>
          <w:i/>
          <w:sz w:val="24"/>
          <w:szCs w:val="24"/>
        </w:rPr>
      </w:pPr>
    </w:p>
    <w:p w:rsidR="00B8749A" w:rsidRPr="00470B12" w:rsidRDefault="00B8749A" w:rsidP="00B8749A">
      <w:pPr>
        <w:keepNext/>
        <w:spacing w:after="0"/>
        <w:jc w:val="both"/>
        <w:outlineLvl w:val="3"/>
        <w:rPr>
          <w:rFonts w:ascii="Times New Roman" w:eastAsia="Times New Roman" w:hAnsi="Times New Roman" w:cs="Times New Roman"/>
          <w:sz w:val="24"/>
          <w:szCs w:val="24"/>
        </w:rPr>
      </w:pPr>
      <w:r w:rsidRPr="00470B12">
        <w:rPr>
          <w:rFonts w:ascii="Times New Roman" w:eastAsia="Times New Roman" w:hAnsi="Times New Roman" w:cs="Times New Roman"/>
          <w:sz w:val="24"/>
          <w:szCs w:val="24"/>
        </w:rPr>
        <w:t xml:space="preserve">Дисциплина  </w:t>
      </w:r>
      <w:r w:rsidRPr="00470B12">
        <w:rPr>
          <w:rFonts w:ascii="Times New Roman" w:eastAsia="Times New Roman" w:hAnsi="Times New Roman" w:cs="Times New Roman"/>
          <w:i/>
          <w:sz w:val="24"/>
          <w:szCs w:val="24"/>
        </w:rPr>
        <w:t>«</w:t>
      </w:r>
      <w:r w:rsidR="003100FF" w:rsidRPr="00470B12">
        <w:rPr>
          <w:rFonts w:ascii="Times New Roman" w:eastAsia="Times New Roman" w:hAnsi="Times New Roman" w:cs="Times New Roman"/>
          <w:i/>
          <w:sz w:val="24"/>
          <w:szCs w:val="24"/>
        </w:rPr>
        <w:t>Бизнес английский</w:t>
      </w:r>
      <w:r w:rsidRPr="00470B12">
        <w:rPr>
          <w:rFonts w:ascii="Times New Roman" w:eastAsia="Times New Roman" w:hAnsi="Times New Roman" w:cs="Times New Roman"/>
          <w:i/>
          <w:sz w:val="24"/>
          <w:szCs w:val="24"/>
        </w:rPr>
        <w:t xml:space="preserve">»  </w:t>
      </w:r>
      <w:r w:rsidRPr="00470B12">
        <w:rPr>
          <w:rFonts w:ascii="Times New Roman" w:eastAsia="Times New Roman" w:hAnsi="Times New Roman" w:cs="Times New Roman"/>
          <w:sz w:val="24"/>
          <w:szCs w:val="24"/>
        </w:rPr>
        <w:t xml:space="preserve">относится к дисциплинам базовой части цикла  профессиональных дисциплин (Б3),. </w:t>
      </w:r>
      <w:r w:rsidRPr="00470B12">
        <w:rPr>
          <w:rFonts w:ascii="Times New Roman" w:eastAsia="Times New Roman" w:hAnsi="Times New Roman" w:cs="Times New Roman"/>
          <w:bCs/>
          <w:sz w:val="24"/>
          <w:szCs w:val="24"/>
        </w:rPr>
        <w:t xml:space="preserve">обеспечивающих теоретическую и практическую подготовку  в области  лингвистов-переводчиков. Изучение данной дисциплины базируется на </w:t>
      </w:r>
      <w:r w:rsidRPr="00470B12">
        <w:rPr>
          <w:rFonts w:ascii="Times New Roman" w:eastAsia="Times New Roman" w:hAnsi="Times New Roman" w:cs="Times New Roman"/>
          <w:sz w:val="24"/>
          <w:szCs w:val="24"/>
        </w:rPr>
        <w:t xml:space="preserve">дисциплинах </w:t>
      </w:r>
      <w:r w:rsidRPr="00470B12">
        <w:rPr>
          <w:rFonts w:ascii="Times New Roman" w:eastAsia="Times New Roman" w:hAnsi="Times New Roman" w:cs="Times New Roman"/>
          <w:bCs/>
          <w:sz w:val="24"/>
          <w:szCs w:val="24"/>
        </w:rPr>
        <w:t xml:space="preserve">Профессионального цикла, </w:t>
      </w:r>
      <w:r w:rsidRPr="00470B12">
        <w:rPr>
          <w:rFonts w:ascii="Times New Roman" w:eastAsia="Times New Roman" w:hAnsi="Times New Roman" w:cs="Times New Roman"/>
          <w:sz w:val="24"/>
          <w:szCs w:val="24"/>
        </w:rPr>
        <w:t xml:space="preserve">(Б3)  </w:t>
      </w:r>
      <w:r w:rsidRPr="00470B12">
        <w:rPr>
          <w:rFonts w:ascii="Times New Roman" w:eastAsia="Times New Roman" w:hAnsi="Times New Roman" w:cs="Times New Roman"/>
          <w:bCs/>
          <w:sz w:val="24"/>
          <w:szCs w:val="24"/>
        </w:rPr>
        <w:t xml:space="preserve">и относится к </w:t>
      </w:r>
      <w:r w:rsidRPr="00470B12">
        <w:rPr>
          <w:rFonts w:ascii="Times New Roman" w:eastAsia="Times New Roman" w:hAnsi="Times New Roman" w:cs="Times New Roman"/>
          <w:sz w:val="24"/>
          <w:szCs w:val="24"/>
        </w:rPr>
        <w:t>вариативной части (знания, умения   и уровень владения ими определяются ООП вуза)</w:t>
      </w:r>
    </w:p>
    <w:p w:rsidR="00B8749A" w:rsidRPr="00470B12" w:rsidRDefault="00B8749A" w:rsidP="00B8749A">
      <w:pPr>
        <w:spacing w:after="0"/>
        <w:rPr>
          <w:rFonts w:ascii="Times New Roman" w:eastAsia="Times New Roman" w:hAnsi="Times New Roman" w:cs="Times New Roman"/>
          <w:sz w:val="24"/>
          <w:szCs w:val="24"/>
          <w:lang w:eastAsia="ru-RU"/>
        </w:rPr>
      </w:pPr>
    </w:p>
    <w:p w:rsidR="00B8749A" w:rsidRPr="00470B12" w:rsidRDefault="00B8749A" w:rsidP="00B8749A">
      <w:pPr>
        <w:spacing w:after="0"/>
        <w:jc w:val="both"/>
        <w:rPr>
          <w:rFonts w:ascii="Times New Roman" w:eastAsia="Times New Roman" w:hAnsi="Times New Roman" w:cs="Times New Roman"/>
          <w:b/>
          <w:bCs/>
          <w:i/>
          <w:sz w:val="24"/>
          <w:szCs w:val="24"/>
          <w:lang w:eastAsia="ru-RU"/>
        </w:rPr>
      </w:pPr>
      <w:r w:rsidRPr="00470B12">
        <w:rPr>
          <w:rFonts w:ascii="Times New Roman" w:eastAsia="Times New Roman" w:hAnsi="Times New Roman" w:cs="Times New Roman"/>
          <w:b/>
          <w:i/>
          <w:sz w:val="24"/>
          <w:szCs w:val="24"/>
          <w:lang w:eastAsia="ru-RU"/>
        </w:rPr>
        <w:t xml:space="preserve">         4. Карта компетенций дисциплины </w:t>
      </w:r>
      <w:r w:rsidRPr="00470B12">
        <w:rPr>
          <w:rFonts w:ascii="Times New Roman" w:eastAsia="Times New Roman" w:hAnsi="Times New Roman" w:cs="Times New Roman"/>
          <w:b/>
          <w:bCs/>
          <w:i/>
          <w:sz w:val="24"/>
          <w:szCs w:val="24"/>
          <w:lang w:eastAsia="ru-RU"/>
        </w:rPr>
        <w:t>«</w:t>
      </w:r>
      <w:r w:rsidR="001F3186" w:rsidRPr="00470B12">
        <w:rPr>
          <w:rFonts w:ascii="Times New Roman" w:eastAsia="Times New Roman" w:hAnsi="Times New Roman" w:cs="Times New Roman"/>
          <w:b/>
          <w:bCs/>
          <w:i/>
          <w:sz w:val="24"/>
          <w:szCs w:val="24"/>
          <w:lang w:eastAsia="ru-RU"/>
        </w:rPr>
        <w:t>Бизнес английский</w:t>
      </w:r>
      <w:r w:rsidRPr="00470B12">
        <w:rPr>
          <w:rFonts w:ascii="Times New Roman" w:eastAsia="Times New Roman" w:hAnsi="Times New Roman" w:cs="Times New Roman"/>
          <w:b/>
          <w:bCs/>
          <w:i/>
          <w:sz w:val="24"/>
          <w:szCs w:val="24"/>
          <w:lang w:eastAsia="ru-RU"/>
        </w:rPr>
        <w:t xml:space="preserve"> »</w:t>
      </w:r>
    </w:p>
    <w:p w:rsidR="00B8749A" w:rsidRPr="00470B12" w:rsidRDefault="00B8749A" w:rsidP="00B8749A">
      <w:pPr>
        <w:spacing w:after="0"/>
        <w:jc w:val="both"/>
        <w:rPr>
          <w:rFonts w:ascii="Times New Roman" w:eastAsia="Times New Roman" w:hAnsi="Times New Roman" w:cs="Times New Roman"/>
          <w:b/>
          <w:bCs/>
          <w:i/>
          <w:sz w:val="24"/>
          <w:szCs w:val="24"/>
          <w:lang w:eastAsia="ru-RU"/>
        </w:rPr>
      </w:pP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1559"/>
        <w:gridCol w:w="1276"/>
      </w:tblGrid>
      <w:tr w:rsidR="00B8749A" w:rsidRPr="00470B12" w:rsidTr="00E906B2">
        <w:trPr>
          <w:trHeight w:val="772"/>
        </w:trPr>
        <w:tc>
          <w:tcPr>
            <w:tcW w:w="567" w:type="dxa"/>
            <w:shd w:val="clear" w:color="auto" w:fill="auto"/>
          </w:tcPr>
          <w:p w:rsidR="00B8749A" w:rsidRPr="00470B12" w:rsidRDefault="00B8749A" w:rsidP="00B8749A">
            <w:pPr>
              <w:spacing w:after="0"/>
              <w:jc w:val="both"/>
              <w:rPr>
                <w:rFonts w:ascii="Times New Roman" w:eastAsia="Times New Roman" w:hAnsi="Times New Roman" w:cs="Times New Roman"/>
                <w:bCs/>
                <w:i/>
                <w:sz w:val="24"/>
                <w:szCs w:val="24"/>
                <w:lang w:eastAsia="ru-RU"/>
              </w:rPr>
            </w:pPr>
          </w:p>
        </w:tc>
        <w:tc>
          <w:tcPr>
            <w:tcW w:w="4253" w:type="dxa"/>
            <w:tcBorders>
              <w:tl2br w:val="single" w:sz="4" w:space="0" w:color="auto"/>
            </w:tcBorders>
            <w:shd w:val="clear" w:color="auto" w:fill="auto"/>
          </w:tcPr>
          <w:p w:rsidR="00B8749A" w:rsidRPr="00470B12" w:rsidRDefault="00B8749A" w:rsidP="00B8749A">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 xml:space="preserve">                    Компетенции</w:t>
            </w:r>
          </w:p>
          <w:p w:rsidR="00B8749A" w:rsidRPr="00470B12" w:rsidRDefault="00B8749A" w:rsidP="00B8749A">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Темы</w:t>
            </w:r>
          </w:p>
        </w:tc>
        <w:tc>
          <w:tcPr>
            <w:tcW w:w="1559" w:type="dxa"/>
            <w:shd w:val="clear" w:color="auto" w:fill="auto"/>
          </w:tcPr>
          <w:p w:rsidR="00FA7025" w:rsidRPr="00470B12" w:rsidRDefault="00FA7025" w:rsidP="00B8749A">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ОК-10</w:t>
            </w:r>
          </w:p>
          <w:p w:rsidR="00B8749A" w:rsidRPr="00470B12" w:rsidRDefault="00FA7025" w:rsidP="00B8749A">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ПК-6</w:t>
            </w:r>
          </w:p>
        </w:tc>
        <w:tc>
          <w:tcPr>
            <w:tcW w:w="1276" w:type="dxa"/>
            <w:shd w:val="clear" w:color="auto" w:fill="auto"/>
          </w:tcPr>
          <w:p w:rsidR="00B8749A" w:rsidRPr="00470B12" w:rsidRDefault="00B8749A" w:rsidP="00B8749A">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Кол-во</w:t>
            </w:r>
          </w:p>
          <w:p w:rsidR="00B8749A" w:rsidRPr="00470B12" w:rsidRDefault="00B8749A" w:rsidP="00B8749A">
            <w:pPr>
              <w:spacing w:after="0"/>
              <w:jc w:val="both"/>
              <w:rPr>
                <w:rFonts w:ascii="Times New Roman" w:eastAsia="Times New Roman" w:hAnsi="Times New Roman" w:cs="Times New Roman"/>
                <w:bCs/>
                <w:i/>
                <w:sz w:val="24"/>
                <w:szCs w:val="24"/>
                <w:lang w:eastAsia="ru-RU"/>
              </w:rPr>
            </w:pPr>
            <w:proofErr w:type="spellStart"/>
            <w:r w:rsidRPr="00470B12">
              <w:rPr>
                <w:rFonts w:ascii="Times New Roman" w:eastAsia="Times New Roman" w:hAnsi="Times New Roman" w:cs="Times New Roman"/>
                <w:bCs/>
                <w:i/>
                <w:sz w:val="24"/>
                <w:szCs w:val="24"/>
                <w:lang w:eastAsia="ru-RU"/>
              </w:rPr>
              <w:t>компет</w:t>
            </w:r>
            <w:proofErr w:type="spellEnd"/>
            <w:r w:rsidRPr="00470B12">
              <w:rPr>
                <w:rFonts w:ascii="Times New Roman" w:eastAsia="Times New Roman" w:hAnsi="Times New Roman" w:cs="Times New Roman"/>
                <w:bCs/>
                <w:i/>
                <w:sz w:val="24"/>
                <w:szCs w:val="24"/>
                <w:lang w:eastAsia="ru-RU"/>
              </w:rPr>
              <w:t>.</w:t>
            </w:r>
          </w:p>
          <w:p w:rsidR="00B8749A" w:rsidRPr="00470B12" w:rsidRDefault="00B8749A" w:rsidP="00B8749A">
            <w:pPr>
              <w:spacing w:after="0"/>
              <w:jc w:val="both"/>
              <w:rPr>
                <w:rFonts w:ascii="Times New Roman" w:eastAsia="Times New Roman" w:hAnsi="Times New Roman" w:cs="Times New Roman"/>
                <w:bCs/>
                <w:i/>
                <w:sz w:val="24"/>
                <w:szCs w:val="24"/>
                <w:lang w:eastAsia="ru-RU"/>
              </w:rPr>
            </w:pPr>
          </w:p>
        </w:tc>
      </w:tr>
      <w:tr w:rsidR="00F87C1F" w:rsidRPr="00470B12" w:rsidTr="00E906B2">
        <w:trPr>
          <w:trHeight w:val="717"/>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1</w:t>
            </w:r>
          </w:p>
        </w:tc>
        <w:tc>
          <w:tcPr>
            <w:tcW w:w="4253" w:type="dxa"/>
            <w:shd w:val="clear" w:color="auto" w:fill="auto"/>
          </w:tcPr>
          <w:p w:rsidR="00F87C1F" w:rsidRPr="00470B12" w:rsidRDefault="00F87C1F" w:rsidP="00F87C1F">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Introduction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E95F7A" w:rsidTr="00E906B2">
        <w:trPr>
          <w:trHeight w:val="717"/>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2</w:t>
            </w:r>
          </w:p>
        </w:tc>
        <w:tc>
          <w:tcPr>
            <w:tcW w:w="4253" w:type="dxa"/>
            <w:shd w:val="clear" w:color="auto" w:fill="auto"/>
          </w:tcPr>
          <w:p w:rsidR="00F87C1F" w:rsidRPr="00470B12" w:rsidRDefault="00F87C1F" w:rsidP="00F87C1F">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Simple Commercial Letter and its parts</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val="en-US" w:eastAsia="ru-RU"/>
              </w:rPr>
            </w:pP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val="en-US" w:eastAsia="ru-RU"/>
              </w:rPr>
            </w:pPr>
          </w:p>
        </w:tc>
      </w:tr>
      <w:tr w:rsidR="00F87C1F" w:rsidRPr="00470B12" w:rsidTr="00E906B2">
        <w:trPr>
          <w:trHeight w:val="707"/>
        </w:trPr>
        <w:tc>
          <w:tcPr>
            <w:tcW w:w="567" w:type="dxa"/>
            <w:shd w:val="clear" w:color="auto" w:fill="auto"/>
          </w:tcPr>
          <w:p w:rsidR="00F87C1F" w:rsidRPr="00470B12" w:rsidRDefault="00F87C1F" w:rsidP="00F87C1F">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t>3</w:t>
            </w:r>
          </w:p>
        </w:tc>
        <w:tc>
          <w:tcPr>
            <w:tcW w:w="4253" w:type="dxa"/>
            <w:shd w:val="clear" w:color="auto" w:fill="auto"/>
          </w:tcPr>
          <w:p w:rsidR="00F87C1F" w:rsidRPr="00470B12" w:rsidRDefault="00F87C1F" w:rsidP="00F87C1F">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most commonly used in commercial letters</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464"/>
        </w:trPr>
        <w:tc>
          <w:tcPr>
            <w:tcW w:w="567" w:type="dxa"/>
            <w:shd w:val="clear" w:color="auto" w:fill="auto"/>
          </w:tcPr>
          <w:p w:rsidR="00F87C1F" w:rsidRPr="00470B12" w:rsidRDefault="00F87C1F" w:rsidP="00F87C1F">
            <w:pPr>
              <w:rPr>
                <w:rFonts w:ascii="Times New Roman" w:hAnsi="Times New Roman" w:cs="Times New Roman"/>
                <w:sz w:val="24"/>
                <w:szCs w:val="24"/>
                <w:lang w:val="en-US"/>
              </w:rPr>
            </w:pPr>
            <w:r w:rsidRPr="00470B12">
              <w:rPr>
                <w:rFonts w:ascii="Times New Roman" w:hAnsi="Times New Roman" w:cs="Times New Roman"/>
                <w:sz w:val="24"/>
                <w:szCs w:val="24"/>
                <w:lang w:val="en-US"/>
              </w:rPr>
              <w:t>4</w:t>
            </w:r>
          </w:p>
        </w:tc>
        <w:tc>
          <w:tcPr>
            <w:tcW w:w="4253" w:type="dxa"/>
            <w:shd w:val="clear" w:color="auto" w:fill="auto"/>
          </w:tcPr>
          <w:p w:rsidR="00F87C1F" w:rsidRPr="00470B12" w:rsidRDefault="00F87C1F" w:rsidP="00F87C1F">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Expressions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val="en-US" w:eastAsia="ru-RU"/>
              </w:rPr>
              <w:t>+</w:t>
            </w:r>
            <w:r w:rsidRPr="00470B12">
              <w:rPr>
                <w:rFonts w:ascii="Times New Roman" w:eastAsia="Times New Roman" w:hAnsi="Times New Roman" w:cs="Times New Roman"/>
                <w:bCs/>
                <w:i/>
                <w:sz w:val="24"/>
                <w:szCs w:val="24"/>
                <w:lang w:eastAsia="ru-RU"/>
              </w:rPr>
              <w:t xml:space="preserve">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05"/>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5</w:t>
            </w:r>
          </w:p>
        </w:tc>
        <w:tc>
          <w:tcPr>
            <w:tcW w:w="4253" w:type="dxa"/>
            <w:shd w:val="clear" w:color="auto" w:fill="auto"/>
          </w:tcPr>
          <w:p w:rsidR="00F87C1F" w:rsidRPr="00470B12" w:rsidRDefault="00F87C1F" w:rsidP="00F87C1F">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most commonly used in letters</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val="en-US" w:eastAsia="ru-RU"/>
              </w:rPr>
              <w:t>+</w:t>
            </w:r>
            <w:r w:rsidRPr="00470B12">
              <w:rPr>
                <w:rFonts w:ascii="Times New Roman" w:eastAsia="Times New Roman" w:hAnsi="Times New Roman" w:cs="Times New Roman"/>
                <w:bCs/>
                <w:i/>
                <w:sz w:val="24"/>
                <w:szCs w:val="24"/>
                <w:lang w:eastAsia="ru-RU"/>
              </w:rPr>
              <w:t xml:space="preserve">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c>
          <w:tcPr>
            <w:tcW w:w="567" w:type="dxa"/>
            <w:shd w:val="clear" w:color="auto" w:fill="auto"/>
          </w:tcPr>
          <w:p w:rsidR="00F87C1F" w:rsidRPr="00470B12" w:rsidRDefault="00F87C1F" w:rsidP="00F87C1F">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t>6</w:t>
            </w:r>
          </w:p>
        </w:tc>
        <w:tc>
          <w:tcPr>
            <w:tcW w:w="4253" w:type="dxa"/>
            <w:shd w:val="clear" w:color="auto" w:fill="auto"/>
          </w:tcPr>
          <w:p w:rsidR="00F87C1F" w:rsidRPr="00470B12" w:rsidRDefault="00F87C1F" w:rsidP="00F87C1F">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concerning a business letter</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555"/>
        </w:trPr>
        <w:tc>
          <w:tcPr>
            <w:tcW w:w="567" w:type="dxa"/>
            <w:shd w:val="clear" w:color="auto" w:fill="auto"/>
          </w:tcPr>
          <w:p w:rsidR="00F87C1F" w:rsidRPr="00470B12" w:rsidRDefault="00F87C1F" w:rsidP="00F87C1F">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lastRenderedPageBreak/>
              <w:t>7</w:t>
            </w:r>
          </w:p>
        </w:tc>
        <w:tc>
          <w:tcPr>
            <w:tcW w:w="4253" w:type="dxa"/>
            <w:shd w:val="clear" w:color="auto" w:fill="auto"/>
          </w:tcPr>
          <w:p w:rsidR="00F87C1F" w:rsidRPr="00470B12" w:rsidRDefault="00F87C1F" w:rsidP="00F87C1F">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The simplest business deal</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8</w:t>
            </w:r>
          </w:p>
        </w:tc>
        <w:tc>
          <w:tcPr>
            <w:tcW w:w="4253" w:type="dxa"/>
            <w:shd w:val="clear" w:color="auto" w:fill="auto"/>
          </w:tcPr>
          <w:p w:rsidR="00F87C1F" w:rsidRPr="00470B12" w:rsidRDefault="00F87C1F" w:rsidP="00F87C1F">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Business visit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9</w:t>
            </w:r>
          </w:p>
        </w:tc>
        <w:tc>
          <w:tcPr>
            <w:tcW w:w="4253" w:type="dxa"/>
            <w:shd w:val="clear" w:color="auto" w:fill="auto"/>
          </w:tcPr>
          <w:p w:rsidR="00F87C1F" w:rsidRPr="00470B12" w:rsidRDefault="00F87C1F" w:rsidP="00F87C1F">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Enquires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val="en-US"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10</w:t>
            </w:r>
          </w:p>
        </w:tc>
        <w:tc>
          <w:tcPr>
            <w:tcW w:w="4253" w:type="dxa"/>
            <w:shd w:val="clear" w:color="auto" w:fill="auto"/>
          </w:tcPr>
          <w:p w:rsidR="00F87C1F" w:rsidRPr="00470B12" w:rsidRDefault="00F87C1F" w:rsidP="00F87C1F">
            <w:pPr>
              <w:spacing w:after="0"/>
              <w:rPr>
                <w:rFonts w:ascii="Times New Roman" w:eastAsia="Times New Roman" w:hAnsi="Times New Roman" w:cs="Times New Roman"/>
                <w:i/>
                <w:sz w:val="24"/>
                <w:szCs w:val="24"/>
                <w:lang w:val="en-US" w:eastAsia="ru-RU"/>
              </w:rPr>
            </w:pPr>
            <w:r w:rsidRPr="00470B12">
              <w:rPr>
                <w:rFonts w:ascii="Times New Roman" w:eastAsia="Times New Roman" w:hAnsi="Times New Roman" w:cs="Times New Roman"/>
                <w:i/>
                <w:sz w:val="24"/>
                <w:szCs w:val="24"/>
                <w:lang w:val="en-US" w:eastAsia="ru-RU"/>
              </w:rPr>
              <w:t xml:space="preserve">Replies to enquires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val="en-US"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11</w:t>
            </w:r>
          </w:p>
        </w:tc>
        <w:tc>
          <w:tcPr>
            <w:tcW w:w="4253" w:type="dxa"/>
            <w:shd w:val="clear" w:color="auto" w:fill="auto"/>
          </w:tcPr>
          <w:p w:rsidR="00F87C1F" w:rsidRPr="00470B12" w:rsidRDefault="00F87C1F" w:rsidP="00F87C1F">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Prices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val="en-US"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12</w:t>
            </w:r>
          </w:p>
        </w:tc>
        <w:tc>
          <w:tcPr>
            <w:tcW w:w="4253" w:type="dxa"/>
            <w:shd w:val="clear" w:color="auto" w:fill="auto"/>
          </w:tcPr>
          <w:p w:rsidR="00F87C1F" w:rsidRPr="00470B12" w:rsidRDefault="00F87C1F" w:rsidP="00F87C1F">
            <w:pPr>
              <w:keepNext/>
              <w:shd w:val="clear" w:color="auto" w:fill="FFFFFF"/>
              <w:spacing w:after="288" w:line="240" w:lineRule="auto"/>
              <w:textAlignment w:val="baseline"/>
              <w:outlineLvl w:val="0"/>
              <w:rPr>
                <w:rFonts w:ascii="Times New Roman" w:eastAsia="Times New Roman" w:hAnsi="Times New Roman" w:cs="Times New Roman"/>
                <w:bCs/>
                <w:color w:val="333333"/>
                <w:kern w:val="32"/>
                <w:sz w:val="24"/>
                <w:szCs w:val="24"/>
                <w:lang w:val="en-US" w:eastAsia="ru-RU"/>
              </w:rPr>
            </w:pPr>
            <w:r w:rsidRPr="00470B12">
              <w:rPr>
                <w:rFonts w:ascii="Times New Roman" w:eastAsia="Times New Roman" w:hAnsi="Times New Roman" w:cs="Times New Roman"/>
                <w:bCs/>
                <w:color w:val="333333"/>
                <w:kern w:val="32"/>
                <w:sz w:val="24"/>
                <w:szCs w:val="24"/>
                <w:lang w:val="en-US" w:eastAsia="ru-RU"/>
              </w:rPr>
              <w:t xml:space="preserve">Agency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val="en-US" w:eastAsia="ru-RU"/>
              </w:rPr>
            </w:pPr>
            <w:r w:rsidRPr="00470B12">
              <w:rPr>
                <w:rFonts w:ascii="Times New Roman" w:eastAsia="Times New Roman" w:hAnsi="Times New Roman" w:cs="Times New Roman"/>
                <w:bCs/>
                <w:i/>
                <w:sz w:val="24"/>
                <w:szCs w:val="24"/>
                <w:lang w:eastAsia="ru-RU"/>
              </w:rPr>
              <w:t>+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kern w:val="32"/>
                <w:sz w:val="24"/>
                <w:szCs w:val="24"/>
              </w:rPr>
            </w:pPr>
            <w:r w:rsidRPr="00470B12">
              <w:rPr>
                <w:rFonts w:ascii="Times New Roman" w:hAnsi="Times New Roman" w:cs="Times New Roman"/>
                <w:kern w:val="32"/>
                <w:sz w:val="24"/>
                <w:szCs w:val="24"/>
              </w:rPr>
              <w:t>13</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Offers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val="en-US" w:eastAsia="ru-RU"/>
              </w:rPr>
              <w:t>+</w:t>
            </w:r>
            <w:r w:rsidRPr="00470B12">
              <w:rPr>
                <w:rFonts w:ascii="Times New Roman" w:eastAsia="Times New Roman" w:hAnsi="Times New Roman" w:cs="Times New Roman"/>
                <w:bCs/>
                <w:i/>
                <w:sz w:val="24"/>
                <w:szCs w:val="24"/>
                <w:lang w:eastAsia="ru-RU"/>
              </w:rPr>
              <w:t xml:space="preserve">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14</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Currency markets and share markets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val="en-US" w:eastAsia="ru-RU"/>
              </w:rPr>
              <w:t>+</w:t>
            </w:r>
            <w:r w:rsidRPr="00470B12">
              <w:rPr>
                <w:rFonts w:ascii="Times New Roman" w:eastAsia="Times New Roman" w:hAnsi="Times New Roman" w:cs="Times New Roman"/>
                <w:bCs/>
                <w:i/>
                <w:sz w:val="24"/>
                <w:szCs w:val="24"/>
                <w:lang w:eastAsia="ru-RU"/>
              </w:rPr>
              <w:t xml:space="preserve">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val="en-US"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15</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Financial documents</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val="en-US" w:eastAsia="ru-RU"/>
              </w:rPr>
              <w:t>+</w:t>
            </w:r>
            <w:r w:rsidRPr="00470B12">
              <w:rPr>
                <w:rFonts w:ascii="Times New Roman" w:eastAsia="Times New Roman" w:hAnsi="Times New Roman" w:cs="Times New Roman"/>
                <w:bCs/>
                <w:i/>
                <w:sz w:val="24"/>
                <w:szCs w:val="24"/>
                <w:lang w:eastAsia="ru-RU"/>
              </w:rPr>
              <w:t xml:space="preserve">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val="en-US" w:eastAsia="ru-RU"/>
              </w:rPr>
            </w:pPr>
            <w:r w:rsidRPr="00470B12">
              <w:rPr>
                <w:rFonts w:ascii="Times New Roman" w:eastAsia="Times New Roman" w:hAnsi="Times New Roman" w:cs="Times New Roman"/>
                <w:bCs/>
                <w:i/>
                <w:sz w:val="24"/>
                <w:szCs w:val="24"/>
                <w:lang w:val="en-US"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color w:val="000000"/>
                <w:sz w:val="24"/>
                <w:szCs w:val="24"/>
              </w:rPr>
            </w:pPr>
            <w:r w:rsidRPr="00470B12">
              <w:rPr>
                <w:rFonts w:ascii="Times New Roman" w:hAnsi="Times New Roman" w:cs="Times New Roman"/>
                <w:color w:val="000000"/>
                <w:sz w:val="24"/>
                <w:szCs w:val="24"/>
              </w:rPr>
              <w:t>16</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Insurance </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val="en-US" w:eastAsia="ru-RU"/>
              </w:rPr>
              <w:t>+</w:t>
            </w:r>
            <w:r w:rsidRPr="00470B12">
              <w:rPr>
                <w:rFonts w:ascii="Times New Roman" w:eastAsia="Times New Roman" w:hAnsi="Times New Roman" w:cs="Times New Roman"/>
                <w:bCs/>
                <w:i/>
                <w:sz w:val="24"/>
                <w:szCs w:val="24"/>
                <w:lang w:eastAsia="ru-RU"/>
              </w:rPr>
              <w:t xml:space="preserve"> +</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val="en-US" w:eastAsia="ru-RU"/>
              </w:rPr>
            </w:pPr>
            <w:r w:rsidRPr="00470B12">
              <w:rPr>
                <w:rFonts w:ascii="Times New Roman" w:eastAsia="Times New Roman" w:hAnsi="Times New Roman" w:cs="Times New Roman"/>
                <w:bCs/>
                <w:i/>
                <w:sz w:val="24"/>
                <w:szCs w:val="24"/>
                <w:lang w:val="en-US" w:eastAsia="ru-RU"/>
              </w:rPr>
              <w:t>2</w:t>
            </w:r>
          </w:p>
        </w:tc>
      </w:tr>
      <w:tr w:rsidR="00F87C1F" w:rsidRPr="00470B12" w:rsidTr="00E906B2">
        <w:trPr>
          <w:trHeight w:val="351"/>
        </w:trPr>
        <w:tc>
          <w:tcPr>
            <w:tcW w:w="567" w:type="dxa"/>
            <w:shd w:val="clear" w:color="auto" w:fill="auto"/>
          </w:tcPr>
          <w:p w:rsidR="00F87C1F" w:rsidRPr="00470B12" w:rsidRDefault="00F87C1F" w:rsidP="00F87C1F">
            <w:pPr>
              <w:jc w:val="center"/>
              <w:rPr>
                <w:rFonts w:ascii="Times New Roman" w:hAnsi="Times New Roman" w:cs="Times New Roman"/>
                <w:color w:val="000000"/>
                <w:sz w:val="24"/>
                <w:szCs w:val="24"/>
              </w:rPr>
            </w:pP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Transport </w:t>
            </w:r>
            <w:r w:rsidR="00470B12" w:rsidRPr="00470B12">
              <w:rPr>
                <w:rFonts w:ascii="Times New Roman" w:eastAsia="Times New Roman" w:hAnsi="Times New Roman" w:cs="Times New Roman"/>
                <w:bCs/>
                <w:i/>
                <w:iCs/>
                <w:sz w:val="24"/>
                <w:szCs w:val="24"/>
                <w:lang w:val="en-US" w:eastAsia="ru-RU"/>
              </w:rPr>
              <w:t>Documents. Bills</w:t>
            </w:r>
            <w:r w:rsidRPr="00470B12">
              <w:rPr>
                <w:rFonts w:ascii="Times New Roman" w:eastAsia="Times New Roman" w:hAnsi="Times New Roman" w:cs="Times New Roman"/>
                <w:bCs/>
                <w:i/>
                <w:iCs/>
                <w:sz w:val="24"/>
                <w:szCs w:val="24"/>
                <w:lang w:val="en-US" w:eastAsia="ru-RU"/>
              </w:rPr>
              <w:t xml:space="preserve"> of Lading</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17</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Electronic Correspondence and Documents</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18</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Telegrams and Radio Messages</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19</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Letters for translations into English</w:t>
            </w:r>
          </w:p>
        </w:tc>
        <w:tc>
          <w:tcPr>
            <w:tcW w:w="1559"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w:t>
            </w:r>
          </w:p>
        </w:tc>
        <w:tc>
          <w:tcPr>
            <w:tcW w:w="1276" w:type="dxa"/>
            <w:shd w:val="clear" w:color="auto" w:fill="auto"/>
          </w:tcPr>
          <w:p w:rsidR="00F87C1F" w:rsidRPr="00470B12" w:rsidRDefault="00F87C1F"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20</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Russian Dictionary of the Main Business Terms</w:t>
            </w:r>
          </w:p>
        </w:tc>
        <w:tc>
          <w:tcPr>
            <w:tcW w:w="1559" w:type="dxa"/>
            <w:shd w:val="clear" w:color="auto" w:fill="auto"/>
          </w:tcPr>
          <w:p w:rsidR="00F87C1F" w:rsidRPr="00470B12" w:rsidRDefault="00595C3A"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w:t>
            </w:r>
          </w:p>
        </w:tc>
        <w:tc>
          <w:tcPr>
            <w:tcW w:w="1276" w:type="dxa"/>
            <w:shd w:val="clear" w:color="auto" w:fill="auto"/>
          </w:tcPr>
          <w:p w:rsidR="00F87C1F" w:rsidRPr="00470B12" w:rsidRDefault="00595C3A"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F87C1F" w:rsidRPr="00470B12" w:rsidTr="00E906B2">
        <w:trPr>
          <w:trHeight w:val="351"/>
        </w:trPr>
        <w:tc>
          <w:tcPr>
            <w:tcW w:w="567" w:type="dxa"/>
            <w:shd w:val="clear" w:color="auto" w:fill="auto"/>
          </w:tcPr>
          <w:p w:rsidR="00F87C1F" w:rsidRPr="00470B12" w:rsidRDefault="00F87C1F" w:rsidP="00F87C1F">
            <w:pPr>
              <w:rPr>
                <w:rFonts w:ascii="Times New Roman" w:hAnsi="Times New Roman" w:cs="Times New Roman"/>
                <w:color w:val="000000"/>
                <w:sz w:val="24"/>
                <w:szCs w:val="24"/>
              </w:rPr>
            </w:pPr>
            <w:r w:rsidRPr="00470B12">
              <w:rPr>
                <w:rFonts w:ascii="Times New Roman" w:hAnsi="Times New Roman" w:cs="Times New Roman"/>
                <w:color w:val="000000"/>
                <w:sz w:val="24"/>
                <w:szCs w:val="24"/>
              </w:rPr>
              <w:t>21</w:t>
            </w:r>
          </w:p>
        </w:tc>
        <w:tc>
          <w:tcPr>
            <w:tcW w:w="4253" w:type="dxa"/>
            <w:shd w:val="clear" w:color="auto" w:fill="auto"/>
          </w:tcPr>
          <w:p w:rsidR="00F87C1F" w:rsidRPr="00470B12" w:rsidRDefault="00F87C1F" w:rsidP="00F87C1F">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Orders in import Trade and </w:t>
            </w:r>
            <w:r w:rsidR="00DC4401" w:rsidRPr="00470B12">
              <w:rPr>
                <w:rFonts w:ascii="Times New Roman" w:eastAsia="Times New Roman" w:hAnsi="Times New Roman" w:cs="Times New Roman"/>
                <w:bCs/>
                <w:i/>
                <w:iCs/>
                <w:sz w:val="24"/>
                <w:szCs w:val="24"/>
                <w:lang w:val="en-US" w:eastAsia="ru-RU"/>
              </w:rPr>
              <w:t>trade Execution</w:t>
            </w:r>
          </w:p>
        </w:tc>
        <w:tc>
          <w:tcPr>
            <w:tcW w:w="1559" w:type="dxa"/>
            <w:shd w:val="clear" w:color="auto" w:fill="auto"/>
          </w:tcPr>
          <w:p w:rsidR="00F87C1F" w:rsidRPr="00470B12" w:rsidRDefault="00595C3A"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w:t>
            </w:r>
          </w:p>
        </w:tc>
        <w:tc>
          <w:tcPr>
            <w:tcW w:w="1276" w:type="dxa"/>
            <w:shd w:val="clear" w:color="auto" w:fill="auto"/>
          </w:tcPr>
          <w:p w:rsidR="00F87C1F" w:rsidRPr="00470B12" w:rsidRDefault="00595C3A" w:rsidP="00F87C1F">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595C3A" w:rsidRPr="00470B12" w:rsidTr="00E906B2">
        <w:trPr>
          <w:trHeight w:val="351"/>
        </w:trPr>
        <w:tc>
          <w:tcPr>
            <w:tcW w:w="567" w:type="dxa"/>
            <w:shd w:val="clear" w:color="auto" w:fill="auto"/>
          </w:tcPr>
          <w:p w:rsidR="00595C3A" w:rsidRPr="00470B12" w:rsidRDefault="00595C3A" w:rsidP="00595C3A">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22</w:t>
            </w:r>
          </w:p>
        </w:tc>
        <w:tc>
          <w:tcPr>
            <w:tcW w:w="4253" w:type="dxa"/>
            <w:shd w:val="clear" w:color="auto" w:fill="auto"/>
          </w:tcPr>
          <w:p w:rsidR="00595C3A" w:rsidRPr="00470B12" w:rsidRDefault="00595C3A" w:rsidP="00595C3A">
            <w:pPr>
              <w:spacing w:after="0"/>
              <w:jc w:val="both"/>
              <w:rPr>
                <w:rFonts w:ascii="Times New Roman" w:eastAsia="Times New Roman" w:hAnsi="Times New Roman" w:cs="Times New Roman"/>
                <w:bCs/>
                <w:i/>
                <w:iCs/>
                <w:sz w:val="24"/>
                <w:szCs w:val="24"/>
                <w:lang w:val="ky-KG" w:eastAsia="ru-RU"/>
              </w:rPr>
            </w:pPr>
            <w:r w:rsidRPr="00470B12">
              <w:rPr>
                <w:rFonts w:ascii="Times New Roman" w:eastAsia="Times New Roman" w:hAnsi="Times New Roman" w:cs="Times New Roman"/>
                <w:bCs/>
                <w:i/>
                <w:iCs/>
                <w:sz w:val="24"/>
                <w:szCs w:val="24"/>
                <w:lang w:val="ky-KG" w:eastAsia="ru-RU"/>
              </w:rPr>
              <w:t>Banking. Accounting of a company</w:t>
            </w:r>
          </w:p>
        </w:tc>
        <w:tc>
          <w:tcPr>
            <w:tcW w:w="1559" w:type="dxa"/>
            <w:shd w:val="clear" w:color="auto" w:fill="auto"/>
          </w:tcPr>
          <w:p w:rsidR="00595C3A" w:rsidRPr="00470B12" w:rsidRDefault="00595C3A" w:rsidP="00595C3A">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w:t>
            </w:r>
          </w:p>
        </w:tc>
        <w:tc>
          <w:tcPr>
            <w:tcW w:w="1276" w:type="dxa"/>
            <w:shd w:val="clear" w:color="auto" w:fill="auto"/>
          </w:tcPr>
          <w:p w:rsidR="00595C3A" w:rsidRPr="00470B12" w:rsidRDefault="00595C3A" w:rsidP="00595C3A">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2</w:t>
            </w:r>
          </w:p>
        </w:tc>
      </w:tr>
      <w:tr w:rsidR="00595C3A" w:rsidRPr="00470B12" w:rsidTr="00E906B2">
        <w:trPr>
          <w:trHeight w:val="351"/>
        </w:trPr>
        <w:tc>
          <w:tcPr>
            <w:tcW w:w="567" w:type="dxa"/>
            <w:shd w:val="clear" w:color="auto" w:fill="auto"/>
          </w:tcPr>
          <w:p w:rsidR="00595C3A" w:rsidRPr="00470B12" w:rsidRDefault="00595C3A" w:rsidP="00595C3A">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23</w:t>
            </w:r>
          </w:p>
        </w:tc>
        <w:tc>
          <w:tcPr>
            <w:tcW w:w="4253" w:type="dxa"/>
            <w:shd w:val="clear" w:color="auto" w:fill="auto"/>
          </w:tcPr>
          <w:p w:rsidR="00595C3A" w:rsidRPr="00470B12" w:rsidRDefault="00595C3A" w:rsidP="00595C3A">
            <w:pPr>
              <w:spacing w:after="0"/>
              <w:contextualSpacing/>
              <w:rPr>
                <w:rFonts w:ascii="Times New Roman" w:eastAsia="Times New Roman" w:hAnsi="Times New Roman" w:cs="Times New Roman"/>
                <w:sz w:val="24"/>
                <w:szCs w:val="24"/>
                <w:lang w:val="ky-KG" w:eastAsia="ru-RU"/>
              </w:rPr>
            </w:pPr>
            <w:r w:rsidRPr="00470B12">
              <w:rPr>
                <w:rFonts w:ascii="Times New Roman" w:eastAsia="Times New Roman" w:hAnsi="Times New Roman" w:cs="Times New Roman"/>
                <w:bCs/>
                <w:i/>
                <w:iCs/>
                <w:sz w:val="24"/>
                <w:szCs w:val="24"/>
                <w:lang w:val="ky-KG" w:eastAsia="ru-RU"/>
              </w:rPr>
              <w:t>Revision</w:t>
            </w:r>
          </w:p>
        </w:tc>
        <w:tc>
          <w:tcPr>
            <w:tcW w:w="1559" w:type="dxa"/>
            <w:shd w:val="clear" w:color="auto" w:fill="auto"/>
          </w:tcPr>
          <w:p w:rsidR="00595C3A" w:rsidRPr="00470B12" w:rsidRDefault="00595C3A" w:rsidP="00595C3A">
            <w:pPr>
              <w:spacing w:after="0"/>
              <w:jc w:val="both"/>
              <w:rPr>
                <w:rFonts w:ascii="Times New Roman" w:eastAsia="Times New Roman" w:hAnsi="Times New Roman" w:cs="Times New Roman"/>
                <w:bCs/>
                <w:i/>
                <w:sz w:val="24"/>
                <w:szCs w:val="24"/>
                <w:lang w:eastAsia="ru-RU"/>
              </w:rPr>
            </w:pPr>
            <w:r w:rsidRPr="00470B12">
              <w:rPr>
                <w:rFonts w:ascii="Times New Roman" w:eastAsia="Times New Roman" w:hAnsi="Times New Roman" w:cs="Times New Roman"/>
                <w:bCs/>
                <w:i/>
                <w:sz w:val="24"/>
                <w:szCs w:val="24"/>
                <w:lang w:eastAsia="ru-RU"/>
              </w:rPr>
              <w:t>++</w:t>
            </w:r>
          </w:p>
        </w:tc>
        <w:tc>
          <w:tcPr>
            <w:tcW w:w="1276" w:type="dxa"/>
            <w:shd w:val="clear" w:color="auto" w:fill="auto"/>
          </w:tcPr>
          <w:p w:rsidR="00595C3A" w:rsidRPr="00470B12" w:rsidRDefault="007438DA" w:rsidP="00595C3A">
            <w:pPr>
              <w:spacing w:after="0"/>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1</w:t>
            </w:r>
          </w:p>
        </w:tc>
      </w:tr>
    </w:tbl>
    <w:p w:rsidR="00B8749A" w:rsidRPr="00470B12" w:rsidRDefault="00B8749A" w:rsidP="00B8749A">
      <w:pPr>
        <w:spacing w:after="0"/>
        <w:rPr>
          <w:rFonts w:ascii="Times New Roman" w:eastAsia="Times New Roman" w:hAnsi="Times New Roman" w:cs="Times New Roman"/>
          <w:sz w:val="24"/>
          <w:szCs w:val="24"/>
          <w:lang w:val="en-US" w:eastAsia="ru-RU"/>
        </w:rPr>
      </w:pPr>
    </w:p>
    <w:p w:rsidR="00A5446E" w:rsidRPr="00470B12" w:rsidRDefault="00A5446E" w:rsidP="00A5446E">
      <w:pPr>
        <w:jc w:val="center"/>
        <w:rPr>
          <w:rFonts w:ascii="Times New Roman" w:hAnsi="Times New Roman" w:cs="Times New Roman"/>
          <w:b/>
          <w:bCs/>
          <w:iCs/>
          <w:sz w:val="24"/>
          <w:szCs w:val="24"/>
        </w:rPr>
      </w:pPr>
      <w:r w:rsidRPr="00470B12">
        <w:rPr>
          <w:rFonts w:ascii="Times New Roman" w:hAnsi="Times New Roman" w:cs="Times New Roman"/>
          <w:b/>
          <w:bCs/>
          <w:iCs/>
          <w:sz w:val="24"/>
          <w:szCs w:val="24"/>
        </w:rPr>
        <w:t>5. Технологическая карта дисциплин</w:t>
      </w:r>
      <w:r w:rsidR="00A14FDD" w:rsidRPr="00470B12">
        <w:rPr>
          <w:rFonts w:ascii="Times New Roman" w:hAnsi="Times New Roman" w:cs="Times New Roman"/>
          <w:b/>
          <w:bCs/>
          <w:iCs/>
          <w:sz w:val="24"/>
          <w:szCs w:val="24"/>
        </w:rPr>
        <w:t>ы «Бизнес английский</w:t>
      </w:r>
      <w:r w:rsidRPr="00470B12">
        <w:rPr>
          <w:rFonts w:ascii="Times New Roman" w:hAnsi="Times New Roman" w:cs="Times New Roman"/>
          <w:b/>
          <w:bCs/>
          <w:iCs/>
          <w:sz w:val="24"/>
          <w:szCs w:val="24"/>
        </w:rPr>
        <w:t>»</w:t>
      </w:r>
    </w:p>
    <w:tbl>
      <w:tblPr>
        <w:tblStyle w:val="a8"/>
        <w:tblW w:w="14625" w:type="dxa"/>
        <w:tblInd w:w="-601" w:type="dxa"/>
        <w:tblLayout w:type="fixed"/>
        <w:tblLook w:val="04A0" w:firstRow="1" w:lastRow="0" w:firstColumn="1" w:lastColumn="0" w:noHBand="0" w:noVBand="1"/>
      </w:tblPr>
      <w:tblGrid>
        <w:gridCol w:w="1843"/>
        <w:gridCol w:w="16"/>
        <w:gridCol w:w="6"/>
        <w:gridCol w:w="1784"/>
        <w:gridCol w:w="10"/>
        <w:gridCol w:w="1147"/>
        <w:gridCol w:w="14"/>
        <w:gridCol w:w="1134"/>
        <w:gridCol w:w="995"/>
        <w:gridCol w:w="1134"/>
        <w:gridCol w:w="1133"/>
        <w:gridCol w:w="873"/>
        <w:gridCol w:w="1134"/>
        <w:gridCol w:w="1134"/>
        <w:gridCol w:w="1134"/>
        <w:gridCol w:w="1134"/>
      </w:tblGrid>
      <w:tr w:rsidR="00A5446E" w:rsidRPr="00470B12" w:rsidTr="00B95D14">
        <w:trPr>
          <w:gridAfter w:val="4"/>
          <w:wAfter w:w="4536" w:type="dxa"/>
          <w:trHeight w:val="1372"/>
        </w:trPr>
        <w:tc>
          <w:tcPr>
            <w:tcW w:w="1859" w:type="dxa"/>
            <w:gridSpan w:val="2"/>
          </w:tcPr>
          <w:p w:rsidR="00A5446E" w:rsidRPr="00470B12" w:rsidRDefault="00A5446E" w:rsidP="00B95D14">
            <w:pPr>
              <w:rPr>
                <w:b/>
                <w:bCs/>
                <w:iCs/>
                <w:sz w:val="24"/>
                <w:szCs w:val="24"/>
              </w:rPr>
            </w:pPr>
            <w:r w:rsidRPr="00470B12">
              <w:rPr>
                <w:b/>
                <w:bCs/>
                <w:iCs/>
                <w:sz w:val="24"/>
                <w:szCs w:val="24"/>
              </w:rPr>
              <w:t>ТК</w:t>
            </w:r>
          </w:p>
        </w:tc>
        <w:tc>
          <w:tcPr>
            <w:tcW w:w="1790" w:type="dxa"/>
            <w:gridSpan w:val="2"/>
          </w:tcPr>
          <w:p w:rsidR="00A5446E" w:rsidRPr="00470B12" w:rsidRDefault="00A5446E" w:rsidP="00B95D14">
            <w:pPr>
              <w:rPr>
                <w:b/>
                <w:bCs/>
                <w:iCs/>
                <w:sz w:val="24"/>
                <w:szCs w:val="24"/>
              </w:rPr>
            </w:pPr>
            <w:r w:rsidRPr="00470B12">
              <w:rPr>
                <w:b/>
                <w:bCs/>
                <w:iCs/>
                <w:sz w:val="24"/>
                <w:szCs w:val="24"/>
              </w:rPr>
              <w:t>Разделы № и название темы</w:t>
            </w:r>
          </w:p>
        </w:tc>
        <w:tc>
          <w:tcPr>
            <w:tcW w:w="1171" w:type="dxa"/>
            <w:gridSpan w:val="3"/>
          </w:tcPr>
          <w:p w:rsidR="00A5446E" w:rsidRPr="00470B12" w:rsidRDefault="00A5446E" w:rsidP="00B95D14">
            <w:pPr>
              <w:rPr>
                <w:b/>
                <w:bCs/>
                <w:iCs/>
                <w:sz w:val="24"/>
                <w:szCs w:val="24"/>
              </w:rPr>
            </w:pPr>
            <w:r w:rsidRPr="00470B12">
              <w:rPr>
                <w:b/>
                <w:bCs/>
                <w:iCs/>
                <w:sz w:val="24"/>
                <w:szCs w:val="24"/>
              </w:rPr>
              <w:t>Количество часов</w:t>
            </w:r>
          </w:p>
        </w:tc>
        <w:tc>
          <w:tcPr>
            <w:tcW w:w="1134" w:type="dxa"/>
          </w:tcPr>
          <w:p w:rsidR="00A5446E" w:rsidRPr="00470B12" w:rsidRDefault="00A5446E" w:rsidP="00B95D14">
            <w:pPr>
              <w:rPr>
                <w:b/>
                <w:bCs/>
                <w:iCs/>
                <w:sz w:val="24"/>
                <w:szCs w:val="24"/>
              </w:rPr>
            </w:pPr>
            <w:r w:rsidRPr="00470B12">
              <w:rPr>
                <w:b/>
                <w:bCs/>
                <w:iCs/>
                <w:sz w:val="24"/>
                <w:szCs w:val="24"/>
              </w:rPr>
              <w:t>Сем н</w:t>
            </w:r>
            <w:proofErr w:type="gramStart"/>
            <w:r w:rsidRPr="00470B12">
              <w:rPr>
                <w:b/>
                <w:bCs/>
                <w:iCs/>
                <w:sz w:val="24"/>
                <w:szCs w:val="24"/>
              </w:rPr>
              <w:t>.б</w:t>
            </w:r>
            <w:proofErr w:type="gramEnd"/>
          </w:p>
        </w:tc>
        <w:tc>
          <w:tcPr>
            <w:tcW w:w="995" w:type="dxa"/>
          </w:tcPr>
          <w:p w:rsidR="00A5446E" w:rsidRPr="00470B12" w:rsidRDefault="00A5446E" w:rsidP="00B95D14">
            <w:pPr>
              <w:rPr>
                <w:b/>
                <w:bCs/>
                <w:iCs/>
                <w:sz w:val="24"/>
                <w:szCs w:val="24"/>
              </w:rPr>
            </w:pPr>
            <w:r w:rsidRPr="00470B12">
              <w:rPr>
                <w:b/>
                <w:bCs/>
                <w:iCs/>
                <w:sz w:val="24"/>
                <w:szCs w:val="24"/>
              </w:rPr>
              <w:t>СРС Час.</w:t>
            </w:r>
          </w:p>
        </w:tc>
        <w:tc>
          <w:tcPr>
            <w:tcW w:w="1134" w:type="dxa"/>
          </w:tcPr>
          <w:p w:rsidR="00A5446E" w:rsidRPr="00470B12" w:rsidRDefault="00A5446E" w:rsidP="00B95D14">
            <w:pPr>
              <w:rPr>
                <w:b/>
                <w:bCs/>
                <w:iCs/>
                <w:sz w:val="24"/>
                <w:szCs w:val="24"/>
              </w:rPr>
            </w:pPr>
            <w:r w:rsidRPr="00470B12">
              <w:rPr>
                <w:b/>
                <w:bCs/>
                <w:iCs/>
                <w:sz w:val="24"/>
                <w:szCs w:val="24"/>
              </w:rPr>
              <w:t>баллы</w:t>
            </w:r>
          </w:p>
        </w:tc>
        <w:tc>
          <w:tcPr>
            <w:tcW w:w="1133" w:type="dxa"/>
          </w:tcPr>
          <w:p w:rsidR="00A5446E" w:rsidRPr="00470B12" w:rsidRDefault="00A5446E" w:rsidP="00B95D14">
            <w:pPr>
              <w:rPr>
                <w:b/>
                <w:bCs/>
                <w:iCs/>
                <w:sz w:val="24"/>
                <w:szCs w:val="24"/>
              </w:rPr>
            </w:pPr>
            <w:r w:rsidRPr="00470B12">
              <w:rPr>
                <w:b/>
                <w:bCs/>
                <w:iCs/>
                <w:sz w:val="24"/>
                <w:szCs w:val="24"/>
              </w:rPr>
              <w:t>Общее количество компетенции</w:t>
            </w:r>
          </w:p>
        </w:tc>
        <w:tc>
          <w:tcPr>
            <w:tcW w:w="873" w:type="dxa"/>
          </w:tcPr>
          <w:p w:rsidR="00A5446E" w:rsidRPr="00470B12" w:rsidRDefault="00A5446E" w:rsidP="00B95D14">
            <w:pPr>
              <w:rPr>
                <w:b/>
                <w:bCs/>
                <w:iCs/>
                <w:sz w:val="24"/>
                <w:szCs w:val="24"/>
              </w:rPr>
            </w:pPr>
          </w:p>
        </w:tc>
      </w:tr>
      <w:tr w:rsidR="00A5446E" w:rsidRPr="00470B12" w:rsidTr="00B95D14">
        <w:trPr>
          <w:gridAfter w:val="4"/>
          <w:wAfter w:w="4536" w:type="dxa"/>
          <w:trHeight w:val="827"/>
        </w:trPr>
        <w:tc>
          <w:tcPr>
            <w:tcW w:w="10089" w:type="dxa"/>
            <w:gridSpan w:val="12"/>
          </w:tcPr>
          <w:p w:rsidR="00A5446E" w:rsidRPr="00470B12" w:rsidRDefault="00A5446E" w:rsidP="00B95D14">
            <w:pPr>
              <w:rPr>
                <w:b/>
                <w:bCs/>
                <w:iCs/>
                <w:sz w:val="24"/>
                <w:szCs w:val="24"/>
              </w:rPr>
            </w:pPr>
          </w:p>
          <w:p w:rsidR="00A5446E" w:rsidRPr="00470B12" w:rsidRDefault="00A5446E" w:rsidP="00B95D14">
            <w:pPr>
              <w:rPr>
                <w:b/>
                <w:bCs/>
                <w:iCs/>
                <w:sz w:val="24"/>
                <w:szCs w:val="24"/>
              </w:rPr>
            </w:pPr>
            <w:r w:rsidRPr="00470B12">
              <w:rPr>
                <w:b/>
                <w:bCs/>
                <w:iCs/>
                <w:sz w:val="24"/>
                <w:szCs w:val="24"/>
              </w:rPr>
              <w:t xml:space="preserve">Модуль 1 </w:t>
            </w:r>
          </w:p>
        </w:tc>
      </w:tr>
      <w:tr w:rsidR="00A5446E" w:rsidRPr="00470B12" w:rsidTr="00B95D14">
        <w:trPr>
          <w:gridAfter w:val="4"/>
          <w:wAfter w:w="4536" w:type="dxa"/>
          <w:trHeight w:val="661"/>
        </w:trPr>
        <w:tc>
          <w:tcPr>
            <w:tcW w:w="1859" w:type="dxa"/>
            <w:gridSpan w:val="2"/>
            <w:vMerge w:val="restart"/>
          </w:tcPr>
          <w:p w:rsidR="00A5446E" w:rsidRPr="00470B12" w:rsidRDefault="00A5446E" w:rsidP="00B95D14">
            <w:pPr>
              <w:rPr>
                <w:b/>
                <w:bCs/>
                <w:iCs/>
                <w:sz w:val="24"/>
                <w:szCs w:val="24"/>
              </w:rPr>
            </w:pPr>
          </w:p>
          <w:p w:rsidR="00A5446E" w:rsidRPr="00470B12" w:rsidRDefault="00A5446E" w:rsidP="00B95D14">
            <w:pPr>
              <w:rPr>
                <w:bCs/>
                <w:iCs/>
                <w:sz w:val="24"/>
                <w:szCs w:val="24"/>
              </w:rPr>
            </w:pPr>
            <w:r w:rsidRPr="00470B12">
              <w:rPr>
                <w:bCs/>
                <w:iCs/>
                <w:sz w:val="24"/>
                <w:szCs w:val="24"/>
              </w:rPr>
              <w:t>ТК-1</w:t>
            </w:r>
          </w:p>
          <w:p w:rsidR="00A5446E" w:rsidRPr="00470B12" w:rsidRDefault="00A5446E" w:rsidP="00B95D14">
            <w:pPr>
              <w:rPr>
                <w:b/>
                <w:bCs/>
                <w:iCs/>
                <w:sz w:val="24"/>
                <w:szCs w:val="24"/>
              </w:rPr>
            </w:pPr>
          </w:p>
        </w:tc>
        <w:tc>
          <w:tcPr>
            <w:tcW w:w="1790"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 -1</w:t>
            </w:r>
          </w:p>
        </w:tc>
        <w:tc>
          <w:tcPr>
            <w:tcW w:w="1171" w:type="dxa"/>
            <w:gridSpan w:val="3"/>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p>
          <w:p w:rsidR="00A5446E" w:rsidRPr="00470B12" w:rsidRDefault="00A5446E" w:rsidP="00B95D14">
            <w:pPr>
              <w:rPr>
                <w:bCs/>
                <w:iCs/>
                <w:sz w:val="24"/>
                <w:szCs w:val="24"/>
              </w:rPr>
            </w:pPr>
            <w:r w:rsidRPr="00470B12">
              <w:rPr>
                <w:bCs/>
                <w:iCs/>
                <w:sz w:val="24"/>
                <w:szCs w:val="24"/>
              </w:rPr>
              <w:t>1,3</w:t>
            </w:r>
          </w:p>
        </w:tc>
        <w:tc>
          <w:tcPr>
            <w:tcW w:w="995" w:type="dxa"/>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p>
          <w:p w:rsidR="00A5446E" w:rsidRPr="00470B12" w:rsidRDefault="00A5446E" w:rsidP="00B95D14">
            <w:pPr>
              <w:rPr>
                <w:bCs/>
                <w:iCs/>
                <w:sz w:val="24"/>
                <w:szCs w:val="24"/>
              </w:rPr>
            </w:pPr>
            <w:r w:rsidRPr="00470B12">
              <w:rPr>
                <w:bCs/>
                <w:iCs/>
                <w:sz w:val="24"/>
                <w:szCs w:val="24"/>
              </w:rPr>
              <w:t>0,4</w:t>
            </w:r>
          </w:p>
        </w:tc>
        <w:tc>
          <w:tcPr>
            <w:tcW w:w="1133" w:type="dxa"/>
          </w:tcPr>
          <w:p w:rsidR="00A5446E" w:rsidRPr="00470B12" w:rsidRDefault="00A5446E" w:rsidP="00B95D14">
            <w:pPr>
              <w:rPr>
                <w:bCs/>
                <w:iCs/>
                <w:sz w:val="24"/>
                <w:szCs w:val="24"/>
              </w:rPr>
            </w:pPr>
            <w:r w:rsidRPr="00470B12">
              <w:rPr>
                <w:bCs/>
                <w:iCs/>
                <w:sz w:val="24"/>
                <w:szCs w:val="24"/>
              </w:rPr>
              <w:t>1</w:t>
            </w:r>
          </w:p>
        </w:tc>
        <w:tc>
          <w:tcPr>
            <w:tcW w:w="873" w:type="dxa"/>
            <w:vMerge w:val="restart"/>
            <w:textDirection w:val="btLr"/>
          </w:tcPr>
          <w:p w:rsidR="00A5446E" w:rsidRPr="00470B12" w:rsidRDefault="00A5446E" w:rsidP="00B95D14">
            <w:pPr>
              <w:ind w:left="113" w:right="113"/>
              <w:rPr>
                <w:b/>
                <w:bCs/>
                <w:iCs/>
                <w:sz w:val="24"/>
                <w:szCs w:val="24"/>
              </w:rPr>
            </w:pPr>
            <w:r w:rsidRPr="00470B12">
              <w:rPr>
                <w:b/>
                <w:bCs/>
                <w:iCs/>
                <w:sz w:val="24"/>
                <w:szCs w:val="24"/>
              </w:rPr>
              <w:t>РК  -  10</w:t>
            </w:r>
          </w:p>
          <w:p w:rsidR="00A5446E" w:rsidRPr="00470B12" w:rsidRDefault="00A5446E" w:rsidP="00B95D14">
            <w:pPr>
              <w:spacing w:after="160" w:line="259" w:lineRule="auto"/>
              <w:rPr>
                <w:b/>
                <w:bCs/>
                <w:iCs/>
                <w:sz w:val="24"/>
                <w:szCs w:val="24"/>
              </w:rPr>
            </w:pPr>
          </w:p>
          <w:p w:rsidR="00A5446E" w:rsidRPr="00470B12" w:rsidRDefault="00A5446E" w:rsidP="00B95D14">
            <w:pPr>
              <w:rPr>
                <w:b/>
                <w:bCs/>
                <w:iCs/>
                <w:sz w:val="24"/>
                <w:szCs w:val="24"/>
              </w:rPr>
            </w:pPr>
          </w:p>
        </w:tc>
      </w:tr>
      <w:tr w:rsidR="00A5446E" w:rsidRPr="00470B12" w:rsidTr="00B95D14">
        <w:trPr>
          <w:gridAfter w:val="4"/>
          <w:wAfter w:w="4536" w:type="dxa"/>
          <w:trHeight w:val="354"/>
        </w:trPr>
        <w:tc>
          <w:tcPr>
            <w:tcW w:w="1859" w:type="dxa"/>
            <w:gridSpan w:val="2"/>
            <w:vMerge/>
          </w:tcPr>
          <w:p w:rsidR="00A5446E" w:rsidRPr="00470B12" w:rsidRDefault="00A5446E" w:rsidP="00B95D14">
            <w:pPr>
              <w:rPr>
                <w:b/>
                <w:bCs/>
                <w:iCs/>
                <w:sz w:val="24"/>
                <w:szCs w:val="24"/>
              </w:rPr>
            </w:pPr>
          </w:p>
        </w:tc>
        <w:tc>
          <w:tcPr>
            <w:tcW w:w="1790"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 -2</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401"/>
        </w:trPr>
        <w:tc>
          <w:tcPr>
            <w:tcW w:w="1859" w:type="dxa"/>
            <w:gridSpan w:val="2"/>
            <w:vMerge/>
          </w:tcPr>
          <w:p w:rsidR="00A5446E" w:rsidRPr="00470B12" w:rsidRDefault="00A5446E" w:rsidP="00B95D14">
            <w:pPr>
              <w:rPr>
                <w:b/>
                <w:bCs/>
                <w:iCs/>
                <w:sz w:val="24"/>
                <w:szCs w:val="24"/>
              </w:rPr>
            </w:pPr>
          </w:p>
        </w:tc>
        <w:tc>
          <w:tcPr>
            <w:tcW w:w="1790"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 -3</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639"/>
        </w:trPr>
        <w:tc>
          <w:tcPr>
            <w:tcW w:w="1859" w:type="dxa"/>
            <w:gridSpan w:val="2"/>
            <w:vMerge w:val="restart"/>
          </w:tcPr>
          <w:p w:rsidR="00A5446E" w:rsidRPr="00470B12" w:rsidRDefault="00A5446E" w:rsidP="00B95D14">
            <w:pPr>
              <w:rPr>
                <w:bCs/>
                <w:iCs/>
                <w:sz w:val="24"/>
                <w:szCs w:val="24"/>
              </w:rPr>
            </w:pPr>
            <w:r w:rsidRPr="00470B12">
              <w:rPr>
                <w:bCs/>
                <w:iCs/>
                <w:sz w:val="24"/>
                <w:szCs w:val="24"/>
              </w:rPr>
              <w:t>ТК-2</w:t>
            </w:r>
          </w:p>
        </w:tc>
        <w:tc>
          <w:tcPr>
            <w:tcW w:w="1790"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 -4</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728"/>
        </w:trPr>
        <w:tc>
          <w:tcPr>
            <w:tcW w:w="1859" w:type="dxa"/>
            <w:gridSpan w:val="2"/>
            <w:vMerge/>
          </w:tcPr>
          <w:p w:rsidR="00A5446E" w:rsidRPr="00470B12" w:rsidRDefault="00A5446E" w:rsidP="00B95D14">
            <w:pPr>
              <w:rPr>
                <w:bCs/>
                <w:iCs/>
                <w:sz w:val="24"/>
                <w:szCs w:val="24"/>
              </w:rPr>
            </w:pPr>
          </w:p>
        </w:tc>
        <w:tc>
          <w:tcPr>
            <w:tcW w:w="1790"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 -5</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87"/>
        </w:trPr>
        <w:tc>
          <w:tcPr>
            <w:tcW w:w="1859" w:type="dxa"/>
            <w:gridSpan w:val="2"/>
            <w:vMerge/>
            <w:tcBorders>
              <w:bottom w:val="nil"/>
            </w:tcBorders>
          </w:tcPr>
          <w:p w:rsidR="00A5446E" w:rsidRPr="00470B12" w:rsidRDefault="00A5446E" w:rsidP="00B95D14">
            <w:pPr>
              <w:rPr>
                <w:b/>
                <w:bCs/>
                <w:iCs/>
                <w:sz w:val="24"/>
                <w:szCs w:val="24"/>
              </w:rPr>
            </w:pPr>
          </w:p>
        </w:tc>
        <w:tc>
          <w:tcPr>
            <w:tcW w:w="1790"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 -6</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621"/>
        </w:trPr>
        <w:tc>
          <w:tcPr>
            <w:tcW w:w="1865" w:type="dxa"/>
            <w:gridSpan w:val="3"/>
            <w:tcBorders>
              <w:top w:val="nil"/>
            </w:tcBorders>
          </w:tcPr>
          <w:p w:rsidR="00A5446E" w:rsidRPr="00470B12" w:rsidRDefault="00A5446E" w:rsidP="00B95D14">
            <w:pPr>
              <w:rPr>
                <w:b/>
                <w:bCs/>
                <w:iCs/>
                <w:sz w:val="24"/>
                <w:szCs w:val="24"/>
              </w:rPr>
            </w:pPr>
          </w:p>
        </w:tc>
        <w:tc>
          <w:tcPr>
            <w:tcW w:w="1794"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Тема-7</w:t>
            </w:r>
          </w:p>
        </w:tc>
        <w:tc>
          <w:tcPr>
            <w:tcW w:w="1161"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17"/>
        </w:trPr>
        <w:tc>
          <w:tcPr>
            <w:tcW w:w="1843" w:type="dxa"/>
            <w:vMerge w:val="restart"/>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ТК-3</w:t>
            </w:r>
          </w:p>
        </w:tc>
        <w:tc>
          <w:tcPr>
            <w:tcW w:w="1806" w:type="dxa"/>
            <w:gridSpan w:val="3"/>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 -8</w:t>
            </w:r>
          </w:p>
        </w:tc>
        <w:tc>
          <w:tcPr>
            <w:tcW w:w="1171" w:type="dxa"/>
            <w:gridSpan w:val="3"/>
          </w:tcPr>
          <w:p w:rsidR="00A5446E" w:rsidRPr="00470B12" w:rsidRDefault="00A5446E" w:rsidP="00B95D14">
            <w:pPr>
              <w:rPr>
                <w:bCs/>
                <w:iCs/>
                <w:sz w:val="24"/>
                <w:szCs w:val="24"/>
              </w:rPr>
            </w:pPr>
            <w:r w:rsidRPr="00470B12">
              <w:rPr>
                <w:bCs/>
                <w:iCs/>
                <w:sz w:val="24"/>
                <w:szCs w:val="24"/>
              </w:rPr>
              <w:t>2</w:t>
            </w: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17"/>
        </w:trPr>
        <w:tc>
          <w:tcPr>
            <w:tcW w:w="1843" w:type="dxa"/>
            <w:vMerge/>
          </w:tcPr>
          <w:p w:rsidR="00A5446E" w:rsidRPr="00470B12" w:rsidRDefault="00A5446E" w:rsidP="00B95D14">
            <w:pPr>
              <w:rPr>
                <w:bCs/>
                <w:iCs/>
                <w:sz w:val="24"/>
                <w:szCs w:val="24"/>
              </w:rPr>
            </w:pPr>
          </w:p>
        </w:tc>
        <w:tc>
          <w:tcPr>
            <w:tcW w:w="1806" w:type="dxa"/>
            <w:gridSpan w:val="3"/>
          </w:tcPr>
          <w:p w:rsidR="00A5446E" w:rsidRPr="00470B12" w:rsidRDefault="00A5446E" w:rsidP="00B95D14">
            <w:pPr>
              <w:rPr>
                <w:bCs/>
                <w:iCs/>
                <w:sz w:val="24"/>
                <w:szCs w:val="24"/>
              </w:rPr>
            </w:pPr>
            <w:r w:rsidRPr="00470B12">
              <w:rPr>
                <w:bCs/>
                <w:iCs/>
                <w:sz w:val="24"/>
                <w:szCs w:val="24"/>
              </w:rPr>
              <w:t>Тема-9</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17"/>
        </w:trPr>
        <w:tc>
          <w:tcPr>
            <w:tcW w:w="1843" w:type="dxa"/>
            <w:vMerge/>
          </w:tcPr>
          <w:p w:rsidR="00A5446E" w:rsidRPr="00470B12" w:rsidRDefault="00A5446E" w:rsidP="00B95D14">
            <w:pPr>
              <w:rPr>
                <w:bCs/>
                <w:iCs/>
                <w:sz w:val="24"/>
                <w:szCs w:val="24"/>
              </w:rPr>
            </w:pPr>
          </w:p>
        </w:tc>
        <w:tc>
          <w:tcPr>
            <w:tcW w:w="1806" w:type="dxa"/>
            <w:gridSpan w:val="3"/>
          </w:tcPr>
          <w:p w:rsidR="00A5446E" w:rsidRPr="00470B12" w:rsidRDefault="00A5446E" w:rsidP="00B95D14">
            <w:pPr>
              <w:rPr>
                <w:bCs/>
                <w:iCs/>
                <w:sz w:val="24"/>
                <w:szCs w:val="24"/>
              </w:rPr>
            </w:pPr>
            <w:r w:rsidRPr="00470B12">
              <w:rPr>
                <w:bCs/>
                <w:iCs/>
                <w:sz w:val="24"/>
                <w:szCs w:val="24"/>
              </w:rPr>
              <w:t>Тема-10</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1,3</w:t>
            </w:r>
          </w:p>
        </w:tc>
        <w:tc>
          <w:tcPr>
            <w:tcW w:w="995"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Pr>
        <w:tc>
          <w:tcPr>
            <w:tcW w:w="1843" w:type="dxa"/>
            <w:vMerge/>
          </w:tcPr>
          <w:p w:rsidR="00A5446E" w:rsidRPr="00470B12" w:rsidRDefault="00A5446E" w:rsidP="00B95D14">
            <w:pPr>
              <w:rPr>
                <w:bCs/>
                <w:iCs/>
                <w:sz w:val="24"/>
                <w:szCs w:val="24"/>
              </w:rPr>
            </w:pPr>
          </w:p>
        </w:tc>
        <w:tc>
          <w:tcPr>
            <w:tcW w:w="1806" w:type="dxa"/>
            <w:gridSpan w:val="3"/>
          </w:tcPr>
          <w:p w:rsidR="00A5446E" w:rsidRPr="00470B12" w:rsidRDefault="00A5446E" w:rsidP="00B95D14">
            <w:pPr>
              <w:rPr>
                <w:bCs/>
                <w:iCs/>
                <w:sz w:val="24"/>
                <w:szCs w:val="24"/>
              </w:rPr>
            </w:pPr>
            <w:r w:rsidRPr="00470B12">
              <w:rPr>
                <w:bCs/>
                <w:iCs/>
                <w:sz w:val="24"/>
                <w:szCs w:val="24"/>
              </w:rPr>
              <w:t>Тема-11</w:t>
            </w:r>
          </w:p>
        </w:tc>
        <w:tc>
          <w:tcPr>
            <w:tcW w:w="1171" w:type="dxa"/>
            <w:gridSpan w:val="3"/>
          </w:tcPr>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Cs/>
                <w:iCs/>
                <w:sz w:val="24"/>
                <w:szCs w:val="24"/>
              </w:rPr>
            </w:pPr>
            <w:r w:rsidRPr="00470B12">
              <w:rPr>
                <w:bCs/>
                <w:iCs/>
                <w:sz w:val="24"/>
                <w:szCs w:val="24"/>
              </w:rPr>
              <w:t>1,3</w:t>
            </w:r>
          </w:p>
        </w:tc>
        <w:tc>
          <w:tcPr>
            <w:tcW w:w="995"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4" w:type="dxa"/>
          </w:tcPr>
          <w:p w:rsidR="00A5446E" w:rsidRPr="00470B12" w:rsidRDefault="00A5446E" w:rsidP="00B95D14">
            <w:pPr>
              <w:rPr>
                <w:bCs/>
                <w:iCs/>
                <w:sz w:val="24"/>
                <w:szCs w:val="24"/>
              </w:rPr>
            </w:pPr>
            <w:r w:rsidRPr="00470B12">
              <w:rPr>
                <w:bCs/>
                <w:iCs/>
                <w:sz w:val="24"/>
                <w:szCs w:val="24"/>
              </w:rPr>
              <w:t>0,4</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1008"/>
        </w:trPr>
        <w:tc>
          <w:tcPr>
            <w:tcW w:w="1865" w:type="dxa"/>
            <w:gridSpan w:val="3"/>
          </w:tcPr>
          <w:p w:rsidR="00A5446E" w:rsidRPr="00470B12" w:rsidRDefault="00A5446E" w:rsidP="00B95D14">
            <w:pPr>
              <w:rPr>
                <w:b/>
                <w:bCs/>
                <w:iCs/>
                <w:sz w:val="24"/>
                <w:szCs w:val="24"/>
              </w:rPr>
            </w:pPr>
          </w:p>
          <w:p w:rsidR="00A5446E" w:rsidRPr="00470B12" w:rsidRDefault="00A5446E" w:rsidP="00B95D14">
            <w:pPr>
              <w:rPr>
                <w:b/>
                <w:bCs/>
                <w:iCs/>
                <w:sz w:val="24"/>
                <w:szCs w:val="24"/>
              </w:rPr>
            </w:pPr>
            <w:r w:rsidRPr="00470B12">
              <w:rPr>
                <w:b/>
                <w:bCs/>
                <w:iCs/>
                <w:sz w:val="24"/>
                <w:szCs w:val="24"/>
              </w:rPr>
              <w:t>Всего:</w:t>
            </w:r>
          </w:p>
        </w:tc>
        <w:tc>
          <w:tcPr>
            <w:tcW w:w="1794" w:type="dxa"/>
            <w:gridSpan w:val="2"/>
          </w:tcPr>
          <w:p w:rsidR="00A5446E" w:rsidRPr="00470B12" w:rsidRDefault="00A5446E" w:rsidP="00B95D14">
            <w:pPr>
              <w:rPr>
                <w:b/>
                <w:bCs/>
                <w:iCs/>
                <w:sz w:val="24"/>
                <w:szCs w:val="24"/>
              </w:rPr>
            </w:pPr>
          </w:p>
        </w:tc>
        <w:tc>
          <w:tcPr>
            <w:tcW w:w="1161"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22</w:t>
            </w:r>
          </w:p>
        </w:tc>
        <w:tc>
          <w:tcPr>
            <w:tcW w:w="1134" w:type="dxa"/>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15</w:t>
            </w:r>
          </w:p>
        </w:tc>
        <w:tc>
          <w:tcPr>
            <w:tcW w:w="995"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22</w:t>
            </w:r>
          </w:p>
        </w:tc>
        <w:tc>
          <w:tcPr>
            <w:tcW w:w="1134" w:type="dxa"/>
          </w:tcPr>
          <w:p w:rsidR="00A5446E" w:rsidRPr="00470B12" w:rsidRDefault="00A5446E" w:rsidP="00B95D14">
            <w:pPr>
              <w:spacing w:after="160" w:line="259" w:lineRule="auto"/>
              <w:rPr>
                <w:bCs/>
                <w:iCs/>
                <w:sz w:val="24"/>
                <w:szCs w:val="24"/>
              </w:rPr>
            </w:pPr>
          </w:p>
          <w:p w:rsidR="00A5446E" w:rsidRPr="00470B12" w:rsidRDefault="00A5446E" w:rsidP="00B95D14">
            <w:pPr>
              <w:rPr>
                <w:bCs/>
                <w:iCs/>
                <w:sz w:val="24"/>
                <w:szCs w:val="24"/>
              </w:rPr>
            </w:pPr>
            <w:r w:rsidRPr="00470B12">
              <w:rPr>
                <w:bCs/>
                <w:iCs/>
                <w:sz w:val="24"/>
                <w:szCs w:val="24"/>
              </w:rPr>
              <w:t>5</w:t>
            </w:r>
          </w:p>
        </w:tc>
        <w:tc>
          <w:tcPr>
            <w:tcW w:w="1133" w:type="dxa"/>
          </w:tcPr>
          <w:p w:rsidR="00A5446E" w:rsidRPr="00470B12" w:rsidRDefault="00A5446E" w:rsidP="00B95D14">
            <w:pPr>
              <w:spacing w:after="160" w:line="259" w:lineRule="auto"/>
              <w:rPr>
                <w:bCs/>
                <w:iCs/>
                <w:sz w:val="24"/>
                <w:szCs w:val="24"/>
              </w:rPr>
            </w:pPr>
          </w:p>
          <w:p w:rsidR="00A5446E" w:rsidRPr="00470B12" w:rsidRDefault="00A5446E" w:rsidP="00B95D14">
            <w:pPr>
              <w:spacing w:after="160" w:line="259" w:lineRule="auto"/>
              <w:rPr>
                <w:bCs/>
                <w:iCs/>
                <w:sz w:val="24"/>
                <w:szCs w:val="24"/>
              </w:rPr>
            </w:pPr>
            <w:r w:rsidRPr="00470B12">
              <w:rPr>
                <w:bCs/>
                <w:iCs/>
                <w:sz w:val="24"/>
                <w:szCs w:val="24"/>
              </w:rPr>
              <w:t>11</w:t>
            </w:r>
          </w:p>
          <w:p w:rsidR="00A5446E" w:rsidRPr="00470B12" w:rsidRDefault="00A5446E" w:rsidP="00B95D14">
            <w:pPr>
              <w:rPr>
                <w:b/>
                <w:bCs/>
                <w:iCs/>
                <w:sz w:val="24"/>
                <w:szCs w:val="24"/>
              </w:rPr>
            </w:pPr>
          </w:p>
        </w:tc>
        <w:tc>
          <w:tcPr>
            <w:tcW w:w="873" w:type="dxa"/>
            <w:vMerge/>
          </w:tcPr>
          <w:p w:rsidR="00A5446E" w:rsidRPr="00470B12" w:rsidRDefault="00A5446E" w:rsidP="00B95D14">
            <w:pPr>
              <w:rPr>
                <w:b/>
                <w:bCs/>
                <w:iCs/>
                <w:sz w:val="24"/>
                <w:szCs w:val="24"/>
              </w:rPr>
            </w:pPr>
          </w:p>
        </w:tc>
      </w:tr>
      <w:tr w:rsidR="00A5446E" w:rsidRPr="00470B12" w:rsidTr="00B95D14">
        <w:trPr>
          <w:trHeight w:val="517"/>
        </w:trPr>
        <w:tc>
          <w:tcPr>
            <w:tcW w:w="10089" w:type="dxa"/>
            <w:gridSpan w:val="12"/>
          </w:tcPr>
          <w:p w:rsidR="00A5446E" w:rsidRPr="00470B12" w:rsidRDefault="00A5446E" w:rsidP="00B95D14">
            <w:pPr>
              <w:rPr>
                <w:b/>
                <w:bCs/>
                <w:iCs/>
                <w:sz w:val="24"/>
                <w:szCs w:val="24"/>
              </w:rPr>
            </w:pPr>
          </w:p>
          <w:p w:rsidR="00A5446E" w:rsidRPr="00470B12" w:rsidRDefault="00A5446E" w:rsidP="00B95D14">
            <w:pPr>
              <w:rPr>
                <w:b/>
                <w:bCs/>
                <w:iCs/>
                <w:sz w:val="24"/>
                <w:szCs w:val="24"/>
              </w:rPr>
            </w:pPr>
            <w:r w:rsidRPr="00470B12">
              <w:rPr>
                <w:b/>
                <w:bCs/>
                <w:iCs/>
                <w:sz w:val="24"/>
                <w:szCs w:val="24"/>
              </w:rPr>
              <w:t>Модуль 2</w:t>
            </w:r>
          </w:p>
        </w:tc>
        <w:tc>
          <w:tcPr>
            <w:tcW w:w="1134" w:type="dxa"/>
            <w:tcBorders>
              <w:top w:val="nil"/>
            </w:tcBorders>
          </w:tcPr>
          <w:p w:rsidR="00A5446E" w:rsidRPr="00470B12" w:rsidRDefault="00A5446E" w:rsidP="00B95D14">
            <w:pPr>
              <w:spacing w:after="160" w:line="259" w:lineRule="auto"/>
              <w:rPr>
                <w:sz w:val="24"/>
                <w:szCs w:val="24"/>
              </w:rPr>
            </w:pPr>
          </w:p>
        </w:tc>
        <w:tc>
          <w:tcPr>
            <w:tcW w:w="1134" w:type="dxa"/>
          </w:tcPr>
          <w:p w:rsidR="00A5446E" w:rsidRPr="00470B12" w:rsidRDefault="00A5446E" w:rsidP="00B95D14">
            <w:pPr>
              <w:spacing w:after="160" w:line="259" w:lineRule="auto"/>
              <w:rPr>
                <w:sz w:val="24"/>
                <w:szCs w:val="24"/>
              </w:rPr>
            </w:pPr>
          </w:p>
        </w:tc>
        <w:tc>
          <w:tcPr>
            <w:tcW w:w="1134" w:type="dxa"/>
          </w:tcPr>
          <w:p w:rsidR="00A5446E" w:rsidRPr="00470B12" w:rsidRDefault="00A5446E" w:rsidP="00B95D14">
            <w:pPr>
              <w:spacing w:after="160" w:line="259" w:lineRule="auto"/>
              <w:rPr>
                <w:sz w:val="24"/>
                <w:szCs w:val="24"/>
              </w:rPr>
            </w:pP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r>
      <w:tr w:rsidR="00A5446E" w:rsidRPr="00470B12" w:rsidTr="00B95D14">
        <w:trPr>
          <w:gridAfter w:val="4"/>
          <w:wAfter w:w="4536" w:type="dxa"/>
          <w:trHeight w:val="655"/>
        </w:trPr>
        <w:tc>
          <w:tcPr>
            <w:tcW w:w="1859" w:type="dxa"/>
            <w:gridSpan w:val="2"/>
            <w:vMerge w:val="restart"/>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ТК-4</w:t>
            </w:r>
          </w:p>
        </w:tc>
        <w:tc>
          <w:tcPr>
            <w:tcW w:w="1790" w:type="dxa"/>
            <w:gridSpan w:val="2"/>
            <w:tcBorders>
              <w:top w:val="single" w:sz="4" w:space="0" w:color="auto"/>
            </w:tcBorders>
          </w:tcPr>
          <w:p w:rsidR="00A5446E" w:rsidRPr="00470B12" w:rsidRDefault="00A5446E" w:rsidP="00B95D14">
            <w:pPr>
              <w:rPr>
                <w:bCs/>
                <w:iCs/>
                <w:sz w:val="24"/>
                <w:szCs w:val="24"/>
              </w:rPr>
            </w:pPr>
            <w:r w:rsidRPr="00470B12">
              <w:rPr>
                <w:bCs/>
                <w:iCs/>
                <w:sz w:val="24"/>
                <w:szCs w:val="24"/>
              </w:rPr>
              <w:t>Тема-12</w:t>
            </w:r>
          </w:p>
        </w:tc>
        <w:tc>
          <w:tcPr>
            <w:tcW w:w="1157" w:type="dxa"/>
            <w:gridSpan w:val="2"/>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43" w:type="dxa"/>
            <w:gridSpan w:val="3"/>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1,25</w:t>
            </w:r>
          </w:p>
        </w:tc>
        <w:tc>
          <w:tcPr>
            <w:tcW w:w="1134" w:type="dxa"/>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Borders>
              <w:top w:val="single" w:sz="4" w:space="0" w:color="auto"/>
            </w:tcBorders>
          </w:tcPr>
          <w:p w:rsidR="00A5446E" w:rsidRPr="00470B12" w:rsidRDefault="00A5446E" w:rsidP="00B95D14">
            <w:pPr>
              <w:rPr>
                <w:bCs/>
                <w:iCs/>
                <w:sz w:val="24"/>
                <w:szCs w:val="24"/>
              </w:rPr>
            </w:pPr>
            <w:r w:rsidRPr="00470B12">
              <w:rPr>
                <w:bCs/>
                <w:iCs/>
                <w:sz w:val="24"/>
                <w:szCs w:val="24"/>
              </w:rPr>
              <w:t>1</w:t>
            </w:r>
          </w:p>
        </w:tc>
        <w:tc>
          <w:tcPr>
            <w:tcW w:w="873" w:type="dxa"/>
            <w:vMerge w:val="restart"/>
            <w:tcBorders>
              <w:top w:val="single" w:sz="4" w:space="0" w:color="auto"/>
            </w:tcBorders>
            <w:textDirection w:val="btLr"/>
          </w:tcPr>
          <w:p w:rsidR="00A5446E" w:rsidRPr="00470B12" w:rsidRDefault="00A5446E" w:rsidP="00B95D14">
            <w:pPr>
              <w:ind w:left="113" w:right="113"/>
              <w:rPr>
                <w:b/>
                <w:bCs/>
                <w:iCs/>
                <w:sz w:val="24"/>
                <w:szCs w:val="24"/>
              </w:rPr>
            </w:pPr>
            <w:r w:rsidRPr="00470B12">
              <w:rPr>
                <w:b/>
                <w:bCs/>
                <w:iCs/>
                <w:sz w:val="24"/>
                <w:szCs w:val="24"/>
              </w:rPr>
              <w:t>РК  -  10</w:t>
            </w:r>
          </w:p>
          <w:p w:rsidR="00A5446E" w:rsidRPr="00470B12" w:rsidRDefault="00A5446E" w:rsidP="00B95D14">
            <w:pPr>
              <w:ind w:left="113" w:right="113"/>
              <w:rPr>
                <w:b/>
                <w:bCs/>
                <w:iCs/>
                <w:sz w:val="24"/>
                <w:szCs w:val="24"/>
              </w:rPr>
            </w:pPr>
          </w:p>
        </w:tc>
      </w:tr>
      <w:tr w:rsidR="00A5446E" w:rsidRPr="00470B12" w:rsidTr="00B95D14">
        <w:trPr>
          <w:gridAfter w:val="4"/>
          <w:wAfter w:w="4536" w:type="dxa"/>
          <w:trHeight w:val="747"/>
        </w:trPr>
        <w:tc>
          <w:tcPr>
            <w:tcW w:w="1859" w:type="dxa"/>
            <w:gridSpan w:val="2"/>
            <w:vMerge/>
            <w:tcBorders>
              <w:top w:val="single" w:sz="4" w:space="0" w:color="auto"/>
            </w:tcBorders>
          </w:tcPr>
          <w:p w:rsidR="00A5446E" w:rsidRPr="00470B12" w:rsidRDefault="00A5446E" w:rsidP="00B95D14">
            <w:pPr>
              <w:rPr>
                <w:bCs/>
                <w:iCs/>
                <w:sz w:val="24"/>
                <w:szCs w:val="24"/>
              </w:rPr>
            </w:pPr>
          </w:p>
        </w:tc>
        <w:tc>
          <w:tcPr>
            <w:tcW w:w="1790" w:type="dxa"/>
            <w:gridSpan w:val="2"/>
            <w:tcBorders>
              <w:top w:val="single" w:sz="4" w:space="0" w:color="auto"/>
            </w:tcBorders>
          </w:tcPr>
          <w:p w:rsidR="00A5446E" w:rsidRPr="00470B12" w:rsidRDefault="00A5446E" w:rsidP="00B95D14">
            <w:pPr>
              <w:rPr>
                <w:bCs/>
                <w:iCs/>
                <w:sz w:val="24"/>
                <w:szCs w:val="24"/>
              </w:rPr>
            </w:pPr>
            <w:r w:rsidRPr="00470B12">
              <w:rPr>
                <w:bCs/>
                <w:iCs/>
                <w:sz w:val="24"/>
                <w:szCs w:val="24"/>
              </w:rPr>
              <w:t>Тема -13</w:t>
            </w:r>
          </w:p>
        </w:tc>
        <w:tc>
          <w:tcPr>
            <w:tcW w:w="1157" w:type="dxa"/>
            <w:gridSpan w:val="2"/>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43" w:type="dxa"/>
            <w:gridSpan w:val="3"/>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Borders>
              <w:top w:val="single" w:sz="4" w:space="0" w:color="auto"/>
            </w:tcBorders>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19"/>
        </w:trPr>
        <w:tc>
          <w:tcPr>
            <w:tcW w:w="1859" w:type="dxa"/>
            <w:gridSpan w:val="2"/>
            <w:vMerge/>
          </w:tcPr>
          <w:p w:rsidR="00A5446E" w:rsidRPr="00470B12" w:rsidRDefault="00A5446E" w:rsidP="00B95D14">
            <w:pPr>
              <w:rPr>
                <w:bCs/>
                <w:iCs/>
                <w:sz w:val="24"/>
                <w:szCs w:val="24"/>
              </w:rPr>
            </w:pPr>
          </w:p>
        </w:tc>
        <w:tc>
          <w:tcPr>
            <w:tcW w:w="1790" w:type="dxa"/>
            <w:gridSpan w:val="2"/>
            <w:tcBorders>
              <w:top w:val="single" w:sz="4" w:space="0" w:color="auto"/>
            </w:tcBorders>
          </w:tcPr>
          <w:p w:rsidR="00A5446E" w:rsidRPr="00470B12" w:rsidRDefault="00A5446E" w:rsidP="00B95D14">
            <w:pPr>
              <w:rPr>
                <w:bCs/>
                <w:iCs/>
                <w:sz w:val="24"/>
                <w:szCs w:val="24"/>
              </w:rPr>
            </w:pPr>
            <w:r w:rsidRPr="00470B12">
              <w:rPr>
                <w:bCs/>
                <w:iCs/>
                <w:sz w:val="24"/>
                <w:szCs w:val="24"/>
              </w:rPr>
              <w:t>Тема -14</w:t>
            </w:r>
          </w:p>
        </w:tc>
        <w:tc>
          <w:tcPr>
            <w:tcW w:w="1171" w:type="dxa"/>
            <w:gridSpan w:val="3"/>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Borders>
              <w:top w:val="single" w:sz="4" w:space="0" w:color="auto"/>
            </w:tcBorders>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Borders>
              <w:top w:val="single" w:sz="4" w:space="0" w:color="auto"/>
            </w:tcBorders>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17"/>
        </w:trPr>
        <w:tc>
          <w:tcPr>
            <w:tcW w:w="1859" w:type="dxa"/>
            <w:gridSpan w:val="2"/>
            <w:vMerge/>
          </w:tcPr>
          <w:p w:rsidR="00A5446E" w:rsidRPr="00470B12" w:rsidRDefault="00A5446E" w:rsidP="00B95D14">
            <w:pPr>
              <w:rPr>
                <w:bCs/>
                <w:iCs/>
                <w:sz w:val="24"/>
                <w:szCs w:val="24"/>
              </w:rPr>
            </w:pPr>
          </w:p>
        </w:tc>
        <w:tc>
          <w:tcPr>
            <w:tcW w:w="1790" w:type="dxa"/>
            <w:gridSpan w:val="2"/>
          </w:tcPr>
          <w:p w:rsidR="00A5446E" w:rsidRPr="00470B12" w:rsidRDefault="00A5446E" w:rsidP="00B95D14">
            <w:pPr>
              <w:rPr>
                <w:bCs/>
                <w:iCs/>
                <w:sz w:val="24"/>
                <w:szCs w:val="24"/>
              </w:rPr>
            </w:pPr>
            <w:r w:rsidRPr="00470B12">
              <w:rPr>
                <w:bCs/>
                <w:iCs/>
                <w:sz w:val="24"/>
                <w:szCs w:val="24"/>
              </w:rPr>
              <w:t>Тема-15</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466"/>
        </w:trPr>
        <w:tc>
          <w:tcPr>
            <w:tcW w:w="1859" w:type="dxa"/>
            <w:gridSpan w:val="2"/>
            <w:vMerge w:val="restart"/>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ТК-5</w:t>
            </w:r>
          </w:p>
        </w:tc>
        <w:tc>
          <w:tcPr>
            <w:tcW w:w="1790" w:type="dxa"/>
            <w:gridSpan w:val="2"/>
          </w:tcPr>
          <w:p w:rsidR="00A5446E" w:rsidRPr="00470B12" w:rsidRDefault="00A5446E" w:rsidP="00B95D14">
            <w:pPr>
              <w:rPr>
                <w:bCs/>
                <w:iCs/>
                <w:sz w:val="24"/>
                <w:szCs w:val="24"/>
              </w:rPr>
            </w:pPr>
            <w:r w:rsidRPr="00470B12">
              <w:rPr>
                <w:bCs/>
                <w:iCs/>
                <w:sz w:val="24"/>
                <w:szCs w:val="24"/>
              </w:rPr>
              <w:t>Тема-16</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69"/>
        </w:trPr>
        <w:tc>
          <w:tcPr>
            <w:tcW w:w="1859" w:type="dxa"/>
            <w:gridSpan w:val="2"/>
            <w:vMerge/>
          </w:tcPr>
          <w:p w:rsidR="00A5446E" w:rsidRPr="00470B12" w:rsidRDefault="00A5446E" w:rsidP="00B95D14">
            <w:pPr>
              <w:rPr>
                <w:bCs/>
                <w:iCs/>
                <w:sz w:val="24"/>
                <w:szCs w:val="24"/>
              </w:rPr>
            </w:pPr>
          </w:p>
        </w:tc>
        <w:tc>
          <w:tcPr>
            <w:tcW w:w="1790" w:type="dxa"/>
            <w:gridSpan w:val="2"/>
          </w:tcPr>
          <w:p w:rsidR="00A5446E" w:rsidRPr="00470B12" w:rsidRDefault="00A5446E" w:rsidP="00B95D14">
            <w:pPr>
              <w:rPr>
                <w:bCs/>
                <w:iCs/>
                <w:sz w:val="24"/>
                <w:szCs w:val="24"/>
              </w:rPr>
            </w:pPr>
            <w:r w:rsidRPr="00470B12">
              <w:rPr>
                <w:bCs/>
                <w:iCs/>
                <w:sz w:val="24"/>
                <w:szCs w:val="24"/>
              </w:rPr>
              <w:t>Тема -17</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17"/>
        </w:trPr>
        <w:tc>
          <w:tcPr>
            <w:tcW w:w="1859" w:type="dxa"/>
            <w:gridSpan w:val="2"/>
            <w:vMerge/>
          </w:tcPr>
          <w:p w:rsidR="00A5446E" w:rsidRPr="00470B12" w:rsidRDefault="00A5446E" w:rsidP="00B95D14">
            <w:pPr>
              <w:rPr>
                <w:bCs/>
                <w:iCs/>
                <w:sz w:val="24"/>
                <w:szCs w:val="24"/>
              </w:rPr>
            </w:pPr>
          </w:p>
        </w:tc>
        <w:tc>
          <w:tcPr>
            <w:tcW w:w="1790" w:type="dxa"/>
            <w:gridSpan w:val="2"/>
          </w:tcPr>
          <w:p w:rsidR="00A5446E" w:rsidRPr="00470B12" w:rsidRDefault="00A5446E" w:rsidP="00B95D14">
            <w:pPr>
              <w:rPr>
                <w:bCs/>
                <w:iCs/>
                <w:sz w:val="24"/>
                <w:szCs w:val="24"/>
              </w:rPr>
            </w:pPr>
            <w:r w:rsidRPr="00470B12">
              <w:rPr>
                <w:bCs/>
                <w:iCs/>
                <w:sz w:val="24"/>
                <w:szCs w:val="24"/>
              </w:rPr>
              <w:t>Тема -18</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465"/>
        </w:trPr>
        <w:tc>
          <w:tcPr>
            <w:tcW w:w="1859" w:type="dxa"/>
            <w:gridSpan w:val="2"/>
            <w:vMerge/>
          </w:tcPr>
          <w:p w:rsidR="00A5446E" w:rsidRPr="00470B12" w:rsidRDefault="00A5446E" w:rsidP="00B95D14">
            <w:pPr>
              <w:rPr>
                <w:bCs/>
                <w:iCs/>
                <w:sz w:val="24"/>
                <w:szCs w:val="24"/>
              </w:rPr>
            </w:pPr>
          </w:p>
        </w:tc>
        <w:tc>
          <w:tcPr>
            <w:tcW w:w="1790"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Тема-19</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487"/>
        </w:trPr>
        <w:tc>
          <w:tcPr>
            <w:tcW w:w="1859" w:type="dxa"/>
            <w:gridSpan w:val="2"/>
            <w:vMerge w:val="restart"/>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ТК-6</w:t>
            </w:r>
          </w:p>
        </w:tc>
        <w:tc>
          <w:tcPr>
            <w:tcW w:w="1790" w:type="dxa"/>
            <w:gridSpan w:val="2"/>
          </w:tcPr>
          <w:p w:rsidR="00A5446E" w:rsidRPr="00470B12" w:rsidRDefault="00A5446E" w:rsidP="00B95D14">
            <w:pPr>
              <w:rPr>
                <w:bCs/>
                <w:iCs/>
                <w:sz w:val="24"/>
                <w:szCs w:val="24"/>
              </w:rPr>
            </w:pPr>
          </w:p>
          <w:p w:rsidR="00A5446E" w:rsidRPr="00470B12" w:rsidRDefault="00A5446E" w:rsidP="00B95D14">
            <w:pPr>
              <w:rPr>
                <w:bCs/>
                <w:iCs/>
                <w:sz w:val="24"/>
                <w:szCs w:val="24"/>
              </w:rPr>
            </w:pPr>
            <w:r w:rsidRPr="00470B12">
              <w:rPr>
                <w:bCs/>
                <w:iCs/>
                <w:sz w:val="24"/>
                <w:szCs w:val="24"/>
              </w:rPr>
              <w:t>Тема-20</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Pr>
          <w:p w:rsidR="00A5446E" w:rsidRPr="00470B12" w:rsidRDefault="00A5446E" w:rsidP="00B95D14">
            <w:pPr>
              <w:rPr>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547"/>
        </w:trPr>
        <w:tc>
          <w:tcPr>
            <w:tcW w:w="1859" w:type="dxa"/>
            <w:gridSpan w:val="2"/>
            <w:vMerge/>
          </w:tcPr>
          <w:p w:rsidR="00A5446E" w:rsidRPr="00470B12" w:rsidRDefault="00A5446E" w:rsidP="00B95D14">
            <w:pPr>
              <w:rPr>
                <w:b/>
                <w:bCs/>
                <w:iCs/>
                <w:sz w:val="24"/>
                <w:szCs w:val="24"/>
              </w:rPr>
            </w:pPr>
          </w:p>
        </w:tc>
        <w:tc>
          <w:tcPr>
            <w:tcW w:w="1790" w:type="dxa"/>
            <w:gridSpan w:val="2"/>
          </w:tcPr>
          <w:p w:rsidR="00A5446E" w:rsidRPr="00470B12" w:rsidRDefault="00A5446E" w:rsidP="00B95D14">
            <w:pPr>
              <w:rPr>
                <w:bCs/>
                <w:iCs/>
                <w:sz w:val="24"/>
                <w:szCs w:val="24"/>
              </w:rPr>
            </w:pPr>
            <w:r w:rsidRPr="00470B12">
              <w:rPr>
                <w:bCs/>
                <w:iCs/>
                <w:sz w:val="24"/>
                <w:szCs w:val="24"/>
              </w:rPr>
              <w:t>Тема -21</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495"/>
        </w:trPr>
        <w:tc>
          <w:tcPr>
            <w:tcW w:w="1859" w:type="dxa"/>
            <w:gridSpan w:val="2"/>
            <w:vMerge/>
          </w:tcPr>
          <w:p w:rsidR="00A5446E" w:rsidRPr="00470B12" w:rsidRDefault="00A5446E" w:rsidP="00B95D14">
            <w:pPr>
              <w:rPr>
                <w:b/>
                <w:bCs/>
                <w:iCs/>
                <w:sz w:val="24"/>
                <w:szCs w:val="24"/>
              </w:rPr>
            </w:pPr>
          </w:p>
        </w:tc>
        <w:tc>
          <w:tcPr>
            <w:tcW w:w="1790" w:type="dxa"/>
            <w:gridSpan w:val="2"/>
          </w:tcPr>
          <w:p w:rsidR="00A5446E" w:rsidRPr="00470B12" w:rsidRDefault="00A5446E" w:rsidP="00B95D14">
            <w:pPr>
              <w:rPr>
                <w:bCs/>
                <w:iCs/>
                <w:sz w:val="24"/>
                <w:szCs w:val="24"/>
              </w:rPr>
            </w:pPr>
            <w:r w:rsidRPr="00470B12">
              <w:rPr>
                <w:bCs/>
                <w:iCs/>
                <w:sz w:val="24"/>
                <w:szCs w:val="24"/>
              </w:rPr>
              <w:t>Тема -22</w:t>
            </w:r>
          </w:p>
        </w:tc>
        <w:tc>
          <w:tcPr>
            <w:tcW w:w="1171" w:type="dxa"/>
            <w:gridSpan w:val="3"/>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2129" w:type="dxa"/>
            <w:gridSpan w:val="2"/>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p>
          <w:p w:rsidR="00A5446E" w:rsidRPr="00470B12" w:rsidRDefault="00A5446E" w:rsidP="00B95D14">
            <w:pPr>
              <w:rPr>
                <w:b/>
                <w:bCs/>
                <w:iCs/>
                <w:sz w:val="24"/>
                <w:szCs w:val="24"/>
              </w:rPr>
            </w:pPr>
            <w:r w:rsidRPr="00470B12">
              <w:rPr>
                <w:bCs/>
                <w:iCs/>
                <w:sz w:val="24"/>
                <w:szCs w:val="24"/>
              </w:rPr>
              <w:t>2</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330"/>
        </w:trPr>
        <w:tc>
          <w:tcPr>
            <w:tcW w:w="1859" w:type="dxa"/>
            <w:gridSpan w:val="2"/>
            <w:vMerge/>
          </w:tcPr>
          <w:p w:rsidR="00A5446E" w:rsidRPr="00470B12" w:rsidRDefault="00A5446E" w:rsidP="00B95D14">
            <w:pPr>
              <w:rPr>
                <w:b/>
                <w:bCs/>
                <w:iCs/>
                <w:sz w:val="24"/>
                <w:szCs w:val="24"/>
              </w:rPr>
            </w:pPr>
          </w:p>
        </w:tc>
        <w:tc>
          <w:tcPr>
            <w:tcW w:w="1790" w:type="dxa"/>
            <w:gridSpan w:val="2"/>
          </w:tcPr>
          <w:p w:rsidR="00A5446E" w:rsidRPr="00470B12" w:rsidRDefault="00A5446E" w:rsidP="00B95D14">
            <w:pPr>
              <w:rPr>
                <w:bCs/>
                <w:iCs/>
                <w:sz w:val="24"/>
                <w:szCs w:val="24"/>
              </w:rPr>
            </w:pPr>
            <w:r w:rsidRPr="00470B12">
              <w:rPr>
                <w:bCs/>
                <w:iCs/>
                <w:sz w:val="24"/>
                <w:szCs w:val="24"/>
              </w:rPr>
              <w:t>Тема -23</w:t>
            </w:r>
          </w:p>
        </w:tc>
        <w:tc>
          <w:tcPr>
            <w:tcW w:w="1171" w:type="dxa"/>
            <w:gridSpan w:val="3"/>
          </w:tcPr>
          <w:p w:rsidR="00A5446E" w:rsidRPr="00470B12" w:rsidRDefault="00A5446E" w:rsidP="00B95D14">
            <w:pPr>
              <w:rPr>
                <w:bCs/>
                <w:iCs/>
                <w:sz w:val="24"/>
                <w:szCs w:val="24"/>
              </w:rPr>
            </w:pPr>
            <w:r w:rsidRPr="00470B12">
              <w:rPr>
                <w:bCs/>
                <w:iCs/>
                <w:sz w:val="24"/>
                <w:szCs w:val="24"/>
              </w:rPr>
              <w:t>1</w:t>
            </w:r>
          </w:p>
        </w:tc>
        <w:tc>
          <w:tcPr>
            <w:tcW w:w="2129" w:type="dxa"/>
            <w:gridSpan w:val="2"/>
          </w:tcPr>
          <w:p w:rsidR="00A5446E" w:rsidRPr="00470B12" w:rsidRDefault="00A5446E" w:rsidP="00B95D14">
            <w:pPr>
              <w:rPr>
                <w:b/>
                <w:bCs/>
                <w:iCs/>
                <w:sz w:val="24"/>
                <w:szCs w:val="24"/>
              </w:rPr>
            </w:pPr>
            <w:r w:rsidRPr="00470B12">
              <w:rPr>
                <w:bCs/>
                <w:iCs/>
                <w:sz w:val="24"/>
                <w:szCs w:val="24"/>
              </w:rPr>
              <w:t>1,25</w:t>
            </w:r>
          </w:p>
        </w:tc>
        <w:tc>
          <w:tcPr>
            <w:tcW w:w="1134" w:type="dxa"/>
          </w:tcPr>
          <w:p w:rsidR="00A5446E" w:rsidRPr="00470B12" w:rsidRDefault="00A5446E" w:rsidP="00B95D14">
            <w:pPr>
              <w:rPr>
                <w:bCs/>
                <w:iCs/>
                <w:sz w:val="24"/>
                <w:szCs w:val="24"/>
              </w:rPr>
            </w:pPr>
            <w:r w:rsidRPr="00470B12">
              <w:rPr>
                <w:bCs/>
                <w:iCs/>
                <w:sz w:val="24"/>
                <w:szCs w:val="24"/>
              </w:rPr>
              <w:t>1</w:t>
            </w:r>
          </w:p>
        </w:tc>
        <w:tc>
          <w:tcPr>
            <w:tcW w:w="1133" w:type="dxa"/>
          </w:tcPr>
          <w:p w:rsidR="00A5446E" w:rsidRPr="00470B12" w:rsidRDefault="00A5446E" w:rsidP="00B95D14">
            <w:pPr>
              <w:rPr>
                <w:b/>
                <w:bCs/>
                <w:iCs/>
                <w:sz w:val="24"/>
                <w:szCs w:val="24"/>
              </w:rPr>
            </w:pPr>
            <w:r w:rsidRPr="00470B12">
              <w:rPr>
                <w:bCs/>
                <w:iCs/>
                <w:sz w:val="24"/>
                <w:szCs w:val="24"/>
              </w:rPr>
              <w:t>1</w:t>
            </w:r>
          </w:p>
        </w:tc>
        <w:tc>
          <w:tcPr>
            <w:tcW w:w="873" w:type="dxa"/>
            <w:vMerge/>
          </w:tcPr>
          <w:p w:rsidR="00A5446E" w:rsidRPr="00470B12" w:rsidRDefault="00A5446E" w:rsidP="00B95D14">
            <w:pPr>
              <w:rPr>
                <w:b/>
                <w:bCs/>
                <w:iCs/>
                <w:sz w:val="24"/>
                <w:szCs w:val="24"/>
              </w:rPr>
            </w:pPr>
          </w:p>
        </w:tc>
      </w:tr>
      <w:tr w:rsidR="00A5446E" w:rsidRPr="00470B12" w:rsidTr="00B95D14">
        <w:trPr>
          <w:gridAfter w:val="4"/>
          <w:wAfter w:w="4536" w:type="dxa"/>
          <w:trHeight w:val="401"/>
        </w:trPr>
        <w:tc>
          <w:tcPr>
            <w:tcW w:w="1859" w:type="dxa"/>
            <w:gridSpan w:val="2"/>
          </w:tcPr>
          <w:p w:rsidR="00A5446E" w:rsidRPr="00470B12" w:rsidRDefault="00A5446E" w:rsidP="00B95D14">
            <w:pPr>
              <w:rPr>
                <w:b/>
                <w:bCs/>
                <w:iCs/>
                <w:sz w:val="24"/>
                <w:szCs w:val="24"/>
              </w:rPr>
            </w:pPr>
            <w:r w:rsidRPr="00470B12">
              <w:rPr>
                <w:b/>
                <w:bCs/>
                <w:iCs/>
                <w:sz w:val="24"/>
                <w:szCs w:val="24"/>
              </w:rPr>
              <w:t>Всего:</w:t>
            </w:r>
          </w:p>
        </w:tc>
        <w:tc>
          <w:tcPr>
            <w:tcW w:w="1790" w:type="dxa"/>
            <w:gridSpan w:val="2"/>
            <w:tcBorders>
              <w:bottom w:val="single" w:sz="4" w:space="0" w:color="auto"/>
            </w:tcBorders>
          </w:tcPr>
          <w:p w:rsidR="00A5446E" w:rsidRPr="00470B12" w:rsidRDefault="00A5446E" w:rsidP="00B95D14">
            <w:pPr>
              <w:rPr>
                <w:bCs/>
                <w:iCs/>
                <w:sz w:val="24"/>
                <w:szCs w:val="24"/>
              </w:rPr>
            </w:pPr>
          </w:p>
        </w:tc>
        <w:tc>
          <w:tcPr>
            <w:tcW w:w="1171" w:type="dxa"/>
            <w:gridSpan w:val="3"/>
            <w:tcBorders>
              <w:bottom w:val="single" w:sz="4" w:space="0" w:color="auto"/>
            </w:tcBorders>
          </w:tcPr>
          <w:p w:rsidR="00A5446E" w:rsidRPr="00470B12" w:rsidRDefault="00A5446E" w:rsidP="00B95D14">
            <w:pPr>
              <w:rPr>
                <w:bCs/>
                <w:iCs/>
                <w:sz w:val="24"/>
                <w:szCs w:val="24"/>
              </w:rPr>
            </w:pPr>
            <w:r w:rsidRPr="00470B12">
              <w:rPr>
                <w:bCs/>
                <w:iCs/>
                <w:sz w:val="24"/>
                <w:szCs w:val="24"/>
              </w:rPr>
              <w:t>23</w:t>
            </w:r>
          </w:p>
        </w:tc>
        <w:tc>
          <w:tcPr>
            <w:tcW w:w="2129" w:type="dxa"/>
            <w:gridSpan w:val="2"/>
            <w:tcBorders>
              <w:bottom w:val="single" w:sz="4" w:space="0" w:color="auto"/>
            </w:tcBorders>
          </w:tcPr>
          <w:p w:rsidR="00A5446E" w:rsidRPr="00470B12" w:rsidRDefault="00A5446E" w:rsidP="00B95D14">
            <w:pPr>
              <w:rPr>
                <w:bCs/>
                <w:iCs/>
                <w:sz w:val="24"/>
                <w:szCs w:val="24"/>
              </w:rPr>
            </w:pPr>
            <w:r w:rsidRPr="00470B12">
              <w:rPr>
                <w:bCs/>
                <w:iCs/>
                <w:sz w:val="24"/>
                <w:szCs w:val="24"/>
              </w:rPr>
              <w:t>15</w:t>
            </w:r>
          </w:p>
        </w:tc>
        <w:tc>
          <w:tcPr>
            <w:tcW w:w="1134" w:type="dxa"/>
          </w:tcPr>
          <w:p w:rsidR="00A5446E" w:rsidRPr="00470B12" w:rsidRDefault="00A5446E" w:rsidP="00B95D14">
            <w:pPr>
              <w:rPr>
                <w:bCs/>
                <w:iCs/>
                <w:sz w:val="24"/>
                <w:szCs w:val="24"/>
              </w:rPr>
            </w:pPr>
            <w:r w:rsidRPr="00470B12">
              <w:rPr>
                <w:bCs/>
                <w:iCs/>
                <w:sz w:val="24"/>
                <w:szCs w:val="24"/>
              </w:rPr>
              <w:t>23</w:t>
            </w:r>
          </w:p>
        </w:tc>
        <w:tc>
          <w:tcPr>
            <w:tcW w:w="1133" w:type="dxa"/>
          </w:tcPr>
          <w:p w:rsidR="00A5446E" w:rsidRPr="00470B12" w:rsidRDefault="00A5446E" w:rsidP="00B95D14">
            <w:pPr>
              <w:rPr>
                <w:b/>
                <w:bCs/>
                <w:iCs/>
                <w:sz w:val="24"/>
                <w:szCs w:val="24"/>
              </w:rPr>
            </w:pPr>
            <w:r w:rsidRPr="00470B12">
              <w:rPr>
                <w:bCs/>
                <w:iCs/>
                <w:sz w:val="24"/>
                <w:szCs w:val="24"/>
              </w:rPr>
              <w:t>12</w:t>
            </w:r>
          </w:p>
        </w:tc>
        <w:tc>
          <w:tcPr>
            <w:tcW w:w="873" w:type="dxa"/>
            <w:vMerge/>
            <w:tcBorders>
              <w:bottom w:val="nil"/>
            </w:tcBorders>
          </w:tcPr>
          <w:p w:rsidR="00A5446E" w:rsidRPr="00470B12" w:rsidRDefault="00A5446E" w:rsidP="00B95D14">
            <w:pPr>
              <w:rPr>
                <w:b/>
                <w:bCs/>
                <w:iCs/>
                <w:sz w:val="24"/>
                <w:szCs w:val="24"/>
              </w:rPr>
            </w:pPr>
          </w:p>
        </w:tc>
      </w:tr>
    </w:tbl>
    <w:p w:rsidR="00B8749A" w:rsidRPr="00470B12" w:rsidRDefault="00B8749A" w:rsidP="00B8749A">
      <w:pPr>
        <w:spacing w:after="0"/>
        <w:jc w:val="both"/>
        <w:rPr>
          <w:rFonts w:ascii="Times New Roman" w:eastAsia="Times New Roman" w:hAnsi="Times New Roman" w:cs="Times New Roman"/>
          <w:b/>
          <w:bCs/>
          <w:i/>
          <w:sz w:val="24"/>
          <w:szCs w:val="24"/>
          <w:lang w:val="en-US" w:eastAsia="ru-RU"/>
        </w:rPr>
      </w:pPr>
    </w:p>
    <w:p w:rsidR="00B8749A" w:rsidRPr="00470B12" w:rsidRDefault="00B8749A" w:rsidP="00B8749A">
      <w:pPr>
        <w:spacing w:after="0"/>
        <w:jc w:val="both"/>
        <w:rPr>
          <w:rFonts w:ascii="Times New Roman" w:eastAsia="Times New Roman" w:hAnsi="Times New Roman" w:cs="Times New Roman"/>
          <w:b/>
          <w:bCs/>
          <w:i/>
          <w:sz w:val="24"/>
          <w:szCs w:val="24"/>
          <w:lang w:eastAsia="ru-RU"/>
        </w:rPr>
      </w:pPr>
    </w:p>
    <w:p w:rsidR="00A14FDD" w:rsidRPr="00470B12" w:rsidRDefault="00A14FDD" w:rsidP="00A14FDD">
      <w:pPr>
        <w:rPr>
          <w:rFonts w:ascii="Times New Roman" w:hAnsi="Times New Roman" w:cs="Times New Roman"/>
          <w:bCs/>
          <w:iCs/>
          <w:sz w:val="24"/>
          <w:szCs w:val="24"/>
        </w:rPr>
      </w:pPr>
      <w:r w:rsidRPr="00470B12">
        <w:rPr>
          <w:rFonts w:ascii="Times New Roman" w:hAnsi="Times New Roman" w:cs="Times New Roman"/>
          <w:b/>
          <w:bCs/>
          <w:iCs/>
          <w:sz w:val="24"/>
          <w:szCs w:val="24"/>
        </w:rPr>
        <w:t>6.Карта накопление баллов «Бизнес английский</w:t>
      </w:r>
      <w:r w:rsidRPr="00470B12">
        <w:rPr>
          <w:rFonts w:ascii="Times New Roman" w:hAnsi="Times New Roman" w:cs="Times New Roman"/>
          <w:b/>
          <w:bCs/>
          <w:color w:val="000000"/>
          <w:sz w:val="24"/>
          <w:szCs w:val="24"/>
        </w:rPr>
        <w:t>»</w:t>
      </w:r>
    </w:p>
    <w:p w:rsidR="00A14FDD" w:rsidRPr="00470B12" w:rsidRDefault="00A14FDD" w:rsidP="00A14FDD">
      <w:pPr>
        <w:autoSpaceDE w:val="0"/>
        <w:autoSpaceDN w:val="0"/>
        <w:adjustRightInd w:val="0"/>
        <w:rPr>
          <w:rFonts w:ascii="Times New Roman" w:hAnsi="Times New Roman" w:cs="Times New Roman"/>
          <w:b/>
          <w:bCs/>
          <w:sz w:val="24"/>
          <w:szCs w:val="24"/>
        </w:rPr>
      </w:pPr>
    </w:p>
    <w:tbl>
      <w:tblPr>
        <w:tblpPr w:leftFromText="180" w:rightFromText="180" w:vertAnchor="text" w:horzAnchor="margin" w:tblpXSpec="center" w:tblpY="1"/>
        <w:tblOverlap w:val="never"/>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18"/>
        <w:gridCol w:w="631"/>
        <w:gridCol w:w="2412"/>
        <w:gridCol w:w="926"/>
        <w:gridCol w:w="910"/>
        <w:gridCol w:w="1002"/>
        <w:gridCol w:w="781"/>
        <w:gridCol w:w="1204"/>
      </w:tblGrid>
      <w:tr w:rsidR="00A14FDD" w:rsidRPr="00470B12" w:rsidTr="00A14FDD">
        <w:tc>
          <w:tcPr>
            <w:tcW w:w="1242" w:type="dxa"/>
            <w:vMerge w:val="restart"/>
            <w:tcBorders>
              <w:top w:val="single" w:sz="4" w:space="0" w:color="auto"/>
              <w:left w:val="single" w:sz="4" w:space="0" w:color="auto"/>
              <w:right w:val="single" w:sz="4" w:space="0" w:color="auto"/>
            </w:tcBorders>
            <w:textDirection w:val="btLr"/>
            <w:vAlign w:val="center"/>
            <w:hideMark/>
          </w:tcPr>
          <w:p w:rsidR="00A14FDD" w:rsidRPr="00470B12" w:rsidRDefault="00A14FDD" w:rsidP="00A14FDD">
            <w:pPr>
              <w:ind w:left="113" w:right="113"/>
              <w:rPr>
                <w:rFonts w:ascii="Times New Roman" w:hAnsi="Times New Roman" w:cs="Times New Roman"/>
                <w:sz w:val="24"/>
                <w:szCs w:val="24"/>
                <w:lang w:val="ky-KG"/>
              </w:rPr>
            </w:pPr>
            <w:r w:rsidRPr="00470B12">
              <w:rPr>
                <w:rFonts w:ascii="Times New Roman" w:hAnsi="Times New Roman" w:cs="Times New Roman"/>
                <w:sz w:val="24"/>
                <w:szCs w:val="24"/>
                <w:lang w:val="ky-KG"/>
              </w:rPr>
              <w:t xml:space="preserve">  Всего часов</w:t>
            </w:r>
          </w:p>
        </w:tc>
        <w:tc>
          <w:tcPr>
            <w:tcW w:w="14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4FDD" w:rsidRPr="00470B12" w:rsidRDefault="00470B12" w:rsidP="00A14FDD">
            <w:pPr>
              <w:ind w:left="113" w:right="113"/>
              <w:rPr>
                <w:rFonts w:ascii="Times New Roman" w:hAnsi="Times New Roman" w:cs="Times New Roman"/>
                <w:sz w:val="24"/>
                <w:szCs w:val="24"/>
                <w:lang w:val="ky-KG"/>
              </w:rPr>
            </w:pPr>
            <w:r w:rsidRPr="00470B12">
              <w:rPr>
                <w:rFonts w:ascii="Times New Roman" w:hAnsi="Times New Roman" w:cs="Times New Roman"/>
                <w:sz w:val="24"/>
                <w:szCs w:val="24"/>
              </w:rPr>
              <w:t>Пакт</w:t>
            </w:r>
            <w:proofErr w:type="gramStart"/>
            <w:r w:rsidR="00A14FDD" w:rsidRPr="00470B12">
              <w:rPr>
                <w:rFonts w:ascii="Times New Roman" w:hAnsi="Times New Roman" w:cs="Times New Roman"/>
                <w:sz w:val="24"/>
                <w:szCs w:val="24"/>
              </w:rPr>
              <w:t>.</w:t>
            </w:r>
            <w:proofErr w:type="gramEnd"/>
            <w:r w:rsidR="00A14FDD" w:rsidRPr="00470B12">
              <w:rPr>
                <w:rFonts w:ascii="Times New Roman" w:hAnsi="Times New Roman" w:cs="Times New Roman"/>
                <w:sz w:val="24"/>
                <w:szCs w:val="24"/>
              </w:rPr>
              <w:t xml:space="preserve"> (</w:t>
            </w:r>
            <w:proofErr w:type="gramStart"/>
            <w:r w:rsidR="00A14FDD" w:rsidRPr="00470B12">
              <w:rPr>
                <w:rFonts w:ascii="Times New Roman" w:hAnsi="Times New Roman" w:cs="Times New Roman"/>
                <w:sz w:val="24"/>
                <w:szCs w:val="24"/>
              </w:rPr>
              <w:t>с</w:t>
            </w:r>
            <w:proofErr w:type="gramEnd"/>
            <w:r w:rsidR="00A14FDD" w:rsidRPr="00470B12">
              <w:rPr>
                <w:rFonts w:ascii="Times New Roman" w:hAnsi="Times New Roman" w:cs="Times New Roman"/>
                <w:sz w:val="24"/>
                <w:szCs w:val="24"/>
              </w:rPr>
              <w:t>емин.)</w:t>
            </w:r>
          </w:p>
        </w:tc>
        <w:tc>
          <w:tcPr>
            <w:tcW w:w="6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4FDD" w:rsidRPr="00470B12" w:rsidRDefault="00A14FDD" w:rsidP="00A14FDD">
            <w:pPr>
              <w:ind w:left="113" w:right="113"/>
              <w:rPr>
                <w:rFonts w:ascii="Times New Roman" w:hAnsi="Times New Roman" w:cs="Times New Roman"/>
                <w:sz w:val="24"/>
                <w:szCs w:val="24"/>
                <w:lang w:val="ky-KG"/>
              </w:rPr>
            </w:pPr>
            <w:r w:rsidRPr="00470B12">
              <w:rPr>
                <w:rFonts w:ascii="Times New Roman" w:hAnsi="Times New Roman" w:cs="Times New Roman"/>
                <w:sz w:val="24"/>
                <w:szCs w:val="24"/>
                <w:lang w:val="ky-KG"/>
              </w:rPr>
              <w:t>СРС</w:t>
            </w:r>
          </w:p>
        </w:tc>
        <w:tc>
          <w:tcPr>
            <w:tcW w:w="3338" w:type="dxa"/>
            <w:gridSpan w:val="2"/>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b/>
                <w:sz w:val="24"/>
                <w:szCs w:val="24"/>
              </w:rPr>
            </w:pPr>
            <w:r w:rsidRPr="00470B12">
              <w:rPr>
                <w:rFonts w:ascii="Times New Roman" w:hAnsi="Times New Roman" w:cs="Times New Roman"/>
                <w:b/>
                <w:sz w:val="24"/>
                <w:szCs w:val="24"/>
                <w:lang w:val="ky-KG"/>
              </w:rPr>
              <w:t xml:space="preserve">модуль </w:t>
            </w:r>
            <w:r w:rsidRPr="00470B12">
              <w:rPr>
                <w:rFonts w:ascii="Times New Roman" w:hAnsi="Times New Roman" w:cs="Times New Roman"/>
                <w:b/>
                <w:sz w:val="24"/>
                <w:szCs w:val="24"/>
              </w:rPr>
              <w:t>1</w:t>
            </w:r>
          </w:p>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(22 ч., 30 б.)</w:t>
            </w:r>
          </w:p>
        </w:tc>
        <w:tc>
          <w:tcPr>
            <w:tcW w:w="2693" w:type="dxa"/>
            <w:gridSpan w:val="3"/>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b/>
                <w:sz w:val="24"/>
                <w:szCs w:val="24"/>
              </w:rPr>
            </w:pPr>
            <w:r w:rsidRPr="00470B12">
              <w:rPr>
                <w:rFonts w:ascii="Times New Roman" w:hAnsi="Times New Roman" w:cs="Times New Roman"/>
                <w:b/>
                <w:sz w:val="24"/>
                <w:szCs w:val="24"/>
              </w:rPr>
              <w:t>Модуль 2</w:t>
            </w:r>
          </w:p>
          <w:p w:rsidR="00A14FDD" w:rsidRPr="00470B12" w:rsidRDefault="00A14FDD" w:rsidP="00A14FDD">
            <w:pPr>
              <w:rPr>
                <w:rFonts w:ascii="Times New Roman" w:hAnsi="Times New Roman" w:cs="Times New Roman"/>
                <w:sz w:val="24"/>
                <w:szCs w:val="24"/>
              </w:rPr>
            </w:pPr>
            <w:r w:rsidRPr="00470B12">
              <w:rPr>
                <w:rFonts w:ascii="Times New Roman" w:hAnsi="Times New Roman" w:cs="Times New Roman"/>
                <w:sz w:val="24"/>
                <w:szCs w:val="24"/>
              </w:rPr>
              <w:t xml:space="preserve">(23ч. 30б) </w:t>
            </w:r>
          </w:p>
        </w:tc>
        <w:tc>
          <w:tcPr>
            <w:tcW w:w="1204"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rPr>
            </w:pPr>
            <w:r w:rsidRPr="00470B12">
              <w:rPr>
                <w:rFonts w:ascii="Times New Roman" w:hAnsi="Times New Roman" w:cs="Times New Roman"/>
                <w:sz w:val="24"/>
                <w:szCs w:val="24"/>
              </w:rPr>
              <w:t>Экз.</w:t>
            </w:r>
          </w:p>
        </w:tc>
      </w:tr>
      <w:tr w:rsidR="00A14FDD" w:rsidRPr="00470B12" w:rsidTr="00A14FDD">
        <w:trPr>
          <w:trHeight w:val="801"/>
        </w:trPr>
        <w:tc>
          <w:tcPr>
            <w:tcW w:w="1242" w:type="dxa"/>
            <w:vMerge/>
            <w:tcBorders>
              <w:left w:val="single" w:sz="4" w:space="0" w:color="auto"/>
              <w:right w:val="single" w:sz="4" w:space="0" w:color="auto"/>
            </w:tcBorders>
            <w:vAlign w:val="center"/>
            <w:hideMark/>
          </w:tcPr>
          <w:p w:rsidR="00A14FDD" w:rsidRPr="00470B12" w:rsidRDefault="00A14FDD" w:rsidP="00A14FDD">
            <w:pPr>
              <w:rPr>
                <w:rFonts w:ascii="Times New Roman" w:hAnsi="Times New Roman" w:cs="Times New Roman"/>
                <w:sz w:val="24"/>
                <w:szCs w:val="24"/>
                <w:lang w:val="ky-KG"/>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sz w:val="24"/>
                <w:szCs w:val="24"/>
                <w:lang w:val="ky-KG"/>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sz w:val="24"/>
                <w:szCs w:val="24"/>
                <w:lang w:val="ky-KG"/>
              </w:rPr>
            </w:pPr>
          </w:p>
        </w:tc>
        <w:tc>
          <w:tcPr>
            <w:tcW w:w="2412"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Ауд. часы</w:t>
            </w:r>
          </w:p>
        </w:tc>
        <w:tc>
          <w:tcPr>
            <w:tcW w:w="9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14FDD" w:rsidRPr="00470B12" w:rsidRDefault="00A14FDD" w:rsidP="00A14FDD">
            <w:pPr>
              <w:ind w:left="113" w:right="113"/>
              <w:rPr>
                <w:rFonts w:ascii="Times New Roman" w:hAnsi="Times New Roman" w:cs="Times New Roman"/>
                <w:sz w:val="24"/>
                <w:szCs w:val="24"/>
                <w:lang w:val="ky-KG"/>
              </w:rPr>
            </w:pPr>
            <w:r w:rsidRPr="00470B12">
              <w:rPr>
                <w:rFonts w:ascii="Times New Roman" w:hAnsi="Times New Roman" w:cs="Times New Roman"/>
                <w:sz w:val="24"/>
                <w:szCs w:val="24"/>
                <w:lang w:val="ky-KG"/>
              </w:rPr>
              <w:t>СРС</w:t>
            </w:r>
          </w:p>
          <w:p w:rsidR="00A14FDD" w:rsidRPr="00470B12" w:rsidRDefault="00A14FDD" w:rsidP="00A14FDD">
            <w:pPr>
              <w:ind w:left="113" w:right="113"/>
              <w:rPr>
                <w:rFonts w:ascii="Times New Roman" w:hAnsi="Times New Roman" w:cs="Times New Roman"/>
                <w:sz w:val="24"/>
                <w:szCs w:val="24"/>
                <w:lang w:val="ky-KG"/>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Ауд. часы</w:t>
            </w:r>
          </w:p>
        </w:tc>
        <w:tc>
          <w:tcPr>
            <w:tcW w:w="1204" w:type="dxa"/>
            <w:tcBorders>
              <w:top w:val="nil"/>
              <w:left w:val="single" w:sz="4" w:space="0" w:color="auto"/>
              <w:bottom w:val="nil"/>
              <w:right w:val="single" w:sz="4" w:space="0" w:color="auto"/>
            </w:tcBorders>
          </w:tcPr>
          <w:p w:rsidR="00A14FDD" w:rsidRPr="00470B12" w:rsidRDefault="00A14FDD" w:rsidP="00A14FDD">
            <w:pPr>
              <w:rPr>
                <w:rFonts w:ascii="Times New Roman" w:hAnsi="Times New Roman" w:cs="Times New Roman"/>
                <w:sz w:val="24"/>
                <w:szCs w:val="24"/>
                <w:lang w:val="ky-KG"/>
              </w:rPr>
            </w:pPr>
          </w:p>
        </w:tc>
      </w:tr>
      <w:tr w:rsidR="00A14FDD" w:rsidRPr="00470B12" w:rsidTr="00A14FDD">
        <w:trPr>
          <w:cantSplit/>
          <w:trHeight w:val="1550"/>
        </w:trPr>
        <w:tc>
          <w:tcPr>
            <w:tcW w:w="1242" w:type="dxa"/>
            <w:vMerge/>
            <w:tcBorders>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sz w:val="24"/>
                <w:szCs w:val="24"/>
                <w:lang w:val="ky-KG"/>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sz w:val="24"/>
                <w:szCs w:val="24"/>
                <w:lang w:val="ky-KG"/>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sz w:val="24"/>
                <w:szCs w:val="24"/>
                <w:lang w:val="ky-KG"/>
              </w:rPr>
            </w:pPr>
          </w:p>
        </w:tc>
        <w:tc>
          <w:tcPr>
            <w:tcW w:w="2412" w:type="dxa"/>
            <w:tcBorders>
              <w:top w:val="single" w:sz="4" w:space="0" w:color="auto"/>
              <w:left w:val="single" w:sz="4" w:space="0" w:color="auto"/>
              <w:bottom w:val="single" w:sz="4" w:space="0" w:color="auto"/>
              <w:right w:val="single" w:sz="4" w:space="0" w:color="auto"/>
            </w:tcBorders>
            <w:textDirection w:val="btLr"/>
            <w:vAlign w:val="center"/>
            <w:hideMark/>
          </w:tcPr>
          <w:p w:rsidR="00A14FDD" w:rsidRPr="00470B12" w:rsidRDefault="00A14FDD" w:rsidP="00A14FDD">
            <w:pPr>
              <w:ind w:left="113" w:right="113"/>
              <w:rPr>
                <w:rFonts w:ascii="Times New Roman" w:hAnsi="Times New Roman" w:cs="Times New Roman"/>
                <w:sz w:val="24"/>
                <w:szCs w:val="24"/>
                <w:lang w:val="ky-KG"/>
              </w:rPr>
            </w:pPr>
            <w:r w:rsidRPr="00470B12">
              <w:rPr>
                <w:rFonts w:ascii="Times New Roman" w:hAnsi="Times New Roman" w:cs="Times New Roman"/>
                <w:sz w:val="24"/>
                <w:szCs w:val="24"/>
                <w:lang w:val="ky-KG"/>
              </w:rPr>
              <w:t>Практика</w:t>
            </w: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sz w:val="24"/>
                <w:szCs w:val="24"/>
                <w:lang w:val="ky-KG"/>
              </w:rPr>
            </w:pPr>
          </w:p>
        </w:tc>
        <w:tc>
          <w:tcPr>
            <w:tcW w:w="1912"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A14FDD" w:rsidRPr="00470B12" w:rsidRDefault="00A14FDD" w:rsidP="00A14FDD">
            <w:pPr>
              <w:ind w:left="113" w:right="113"/>
              <w:rPr>
                <w:rFonts w:ascii="Times New Roman" w:hAnsi="Times New Roman" w:cs="Times New Roman"/>
                <w:sz w:val="24"/>
                <w:szCs w:val="24"/>
              </w:rPr>
            </w:pPr>
          </w:p>
          <w:p w:rsidR="00A14FDD" w:rsidRPr="00470B12" w:rsidRDefault="00A14FDD" w:rsidP="00A14FDD">
            <w:pPr>
              <w:ind w:right="113"/>
              <w:rPr>
                <w:rFonts w:ascii="Times New Roman" w:hAnsi="Times New Roman" w:cs="Times New Roman"/>
                <w:sz w:val="24"/>
                <w:szCs w:val="24"/>
                <w:lang w:val="ky-KG"/>
              </w:rPr>
            </w:pPr>
            <w:r w:rsidRPr="00470B12">
              <w:rPr>
                <w:rFonts w:ascii="Times New Roman" w:hAnsi="Times New Roman" w:cs="Times New Roman"/>
                <w:sz w:val="24"/>
                <w:szCs w:val="24"/>
                <w:lang w:val="ky-KG"/>
              </w:rPr>
              <w:t>Практика</w:t>
            </w:r>
          </w:p>
        </w:tc>
        <w:tc>
          <w:tcPr>
            <w:tcW w:w="781"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sz w:val="24"/>
                <w:szCs w:val="24"/>
                <w:lang w:val="ky-KG"/>
              </w:rPr>
            </w:pPr>
          </w:p>
          <w:p w:rsidR="00A14FDD" w:rsidRPr="00470B12" w:rsidRDefault="00A14FDD" w:rsidP="00A14FDD">
            <w:pPr>
              <w:ind w:right="113"/>
              <w:rPr>
                <w:rFonts w:ascii="Times New Roman" w:hAnsi="Times New Roman" w:cs="Times New Roman"/>
                <w:sz w:val="24"/>
                <w:szCs w:val="24"/>
              </w:rPr>
            </w:pPr>
            <w:proofErr w:type="spellStart"/>
            <w:r w:rsidRPr="00470B12">
              <w:rPr>
                <w:rFonts w:ascii="Times New Roman" w:hAnsi="Times New Roman" w:cs="Times New Roman"/>
                <w:sz w:val="24"/>
                <w:szCs w:val="24"/>
              </w:rPr>
              <w:t>срс</w:t>
            </w:r>
            <w:proofErr w:type="spellEnd"/>
          </w:p>
        </w:tc>
        <w:tc>
          <w:tcPr>
            <w:tcW w:w="1204"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sz w:val="24"/>
                <w:szCs w:val="24"/>
                <w:lang w:val="ky-KG"/>
              </w:rPr>
            </w:pPr>
          </w:p>
        </w:tc>
      </w:tr>
      <w:tr w:rsidR="00A14FDD" w:rsidRPr="00470B12" w:rsidTr="00A14FDD">
        <w:tc>
          <w:tcPr>
            <w:tcW w:w="1242"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rPr>
            </w:pPr>
            <w:r w:rsidRPr="00470B12">
              <w:rPr>
                <w:rFonts w:ascii="Times New Roman" w:hAnsi="Times New Roman" w:cs="Times New Roman"/>
                <w:sz w:val="24"/>
                <w:szCs w:val="24"/>
              </w:rPr>
              <w:t>45</w:t>
            </w:r>
          </w:p>
        </w:tc>
        <w:tc>
          <w:tcPr>
            <w:tcW w:w="1418"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rPr>
            </w:pPr>
            <w:r w:rsidRPr="00470B12">
              <w:rPr>
                <w:rFonts w:ascii="Times New Roman" w:hAnsi="Times New Roman" w:cs="Times New Roman"/>
                <w:sz w:val="24"/>
                <w:szCs w:val="24"/>
              </w:rPr>
              <w:t>45</w:t>
            </w:r>
          </w:p>
        </w:tc>
        <w:tc>
          <w:tcPr>
            <w:tcW w:w="631"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rPr>
              <w:t xml:space="preserve">22 </w:t>
            </w:r>
            <w:r w:rsidRPr="00470B12">
              <w:rPr>
                <w:rFonts w:ascii="Times New Roman" w:hAnsi="Times New Roman" w:cs="Times New Roman"/>
                <w:sz w:val="24"/>
                <w:szCs w:val="24"/>
                <w:lang w:val="ky-KG"/>
              </w:rPr>
              <w:t>ч.</w:t>
            </w:r>
          </w:p>
        </w:tc>
        <w:tc>
          <w:tcPr>
            <w:tcW w:w="926"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sz w:val="24"/>
                <w:szCs w:val="24"/>
              </w:rPr>
            </w:pPr>
            <w:r w:rsidRPr="00470B12">
              <w:rPr>
                <w:rFonts w:ascii="Times New Roman" w:hAnsi="Times New Roman" w:cs="Times New Roman"/>
                <w:sz w:val="24"/>
                <w:szCs w:val="24"/>
              </w:rPr>
              <w:t>22</w:t>
            </w:r>
            <w:r w:rsidRPr="00470B12">
              <w:rPr>
                <w:rFonts w:ascii="Times New Roman" w:hAnsi="Times New Roman" w:cs="Times New Roman"/>
                <w:sz w:val="24"/>
                <w:szCs w:val="24"/>
                <w:lang w:val="ky-KG"/>
              </w:rPr>
              <w:t>ч.</w:t>
            </w:r>
          </w:p>
          <w:p w:rsidR="00A14FDD" w:rsidRPr="00470B12" w:rsidRDefault="00A14FDD" w:rsidP="00A14FDD">
            <w:pPr>
              <w:rPr>
                <w:rFonts w:ascii="Times New Roman" w:hAnsi="Times New Roman" w:cs="Times New Roman"/>
                <w:sz w:val="24"/>
                <w:szCs w:val="24"/>
              </w:rPr>
            </w:pPr>
          </w:p>
        </w:tc>
        <w:tc>
          <w:tcPr>
            <w:tcW w:w="1912" w:type="dxa"/>
            <w:gridSpan w:val="2"/>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w:t>
            </w:r>
          </w:p>
          <w:p w:rsidR="00A14FDD" w:rsidRPr="00470B12" w:rsidRDefault="00A14FDD" w:rsidP="00A14FDD">
            <w:pPr>
              <w:ind w:right="113"/>
              <w:rPr>
                <w:rFonts w:ascii="Times New Roman" w:hAnsi="Times New Roman" w:cs="Times New Roman"/>
                <w:sz w:val="24"/>
                <w:szCs w:val="24"/>
                <w:lang w:val="ky-KG"/>
              </w:rPr>
            </w:pPr>
            <w:r w:rsidRPr="00470B12">
              <w:rPr>
                <w:rFonts w:ascii="Times New Roman" w:hAnsi="Times New Roman" w:cs="Times New Roman"/>
                <w:sz w:val="24"/>
                <w:szCs w:val="24"/>
                <w:lang w:val="ky-KG"/>
              </w:rPr>
              <w:t xml:space="preserve">23 ч  </w:t>
            </w:r>
          </w:p>
          <w:p w:rsidR="00A14FDD" w:rsidRPr="00470B12" w:rsidRDefault="00A14FDD" w:rsidP="00A14FDD">
            <w:pPr>
              <w:ind w:left="113" w:right="113"/>
              <w:rPr>
                <w:rFonts w:ascii="Times New Roman" w:hAnsi="Times New Roman" w:cs="Times New Roman"/>
                <w:sz w:val="24"/>
                <w:szCs w:val="24"/>
                <w:lang w:val="ky-KG"/>
              </w:rPr>
            </w:pPr>
          </w:p>
        </w:tc>
        <w:tc>
          <w:tcPr>
            <w:tcW w:w="781"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ind w:right="113"/>
              <w:rPr>
                <w:rFonts w:ascii="Times New Roman" w:hAnsi="Times New Roman" w:cs="Times New Roman"/>
                <w:sz w:val="24"/>
                <w:szCs w:val="24"/>
                <w:lang w:val="ky-KG"/>
              </w:rPr>
            </w:pPr>
            <w:r w:rsidRPr="00470B12">
              <w:rPr>
                <w:rFonts w:ascii="Times New Roman" w:hAnsi="Times New Roman" w:cs="Times New Roman"/>
                <w:sz w:val="24"/>
                <w:szCs w:val="24"/>
                <w:lang w:val="ky-KG"/>
              </w:rPr>
              <w:t>23ч</w:t>
            </w:r>
          </w:p>
        </w:tc>
        <w:tc>
          <w:tcPr>
            <w:tcW w:w="1204"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sz w:val="24"/>
                <w:szCs w:val="24"/>
              </w:rPr>
            </w:pPr>
          </w:p>
        </w:tc>
      </w:tr>
      <w:tr w:rsidR="00A14FDD" w:rsidRPr="00470B12" w:rsidTr="00A14FDD">
        <w:tc>
          <w:tcPr>
            <w:tcW w:w="3291" w:type="dxa"/>
            <w:gridSpan w:val="3"/>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Баллы</w:t>
            </w:r>
          </w:p>
        </w:tc>
        <w:tc>
          <w:tcPr>
            <w:tcW w:w="2412"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15б.</w:t>
            </w:r>
          </w:p>
          <w:p w:rsidR="00A14FDD" w:rsidRPr="00470B12" w:rsidRDefault="00A14FDD" w:rsidP="00A14FDD">
            <w:pPr>
              <w:rPr>
                <w:rFonts w:ascii="Times New Roman" w:hAnsi="Times New Roman" w:cs="Times New Roman"/>
                <w:sz w:val="24"/>
                <w:szCs w:val="24"/>
                <w:lang w:val="en-US"/>
              </w:rPr>
            </w:pPr>
          </w:p>
        </w:tc>
        <w:tc>
          <w:tcPr>
            <w:tcW w:w="926"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rPr>
              <w:t>5</w:t>
            </w:r>
            <w:r w:rsidRPr="00470B12">
              <w:rPr>
                <w:rFonts w:ascii="Times New Roman" w:hAnsi="Times New Roman" w:cs="Times New Roman"/>
                <w:sz w:val="24"/>
                <w:szCs w:val="24"/>
                <w:lang w:val="ky-KG"/>
              </w:rPr>
              <w:t xml:space="preserve"> б.</w:t>
            </w:r>
          </w:p>
        </w:tc>
        <w:tc>
          <w:tcPr>
            <w:tcW w:w="910"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p>
        </w:tc>
        <w:tc>
          <w:tcPr>
            <w:tcW w:w="1002"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15б</w:t>
            </w:r>
          </w:p>
        </w:tc>
        <w:tc>
          <w:tcPr>
            <w:tcW w:w="781"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5б</w:t>
            </w:r>
          </w:p>
        </w:tc>
        <w:tc>
          <w:tcPr>
            <w:tcW w:w="1204"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40б</w:t>
            </w:r>
          </w:p>
        </w:tc>
      </w:tr>
      <w:tr w:rsidR="00A14FDD" w:rsidRPr="00470B12" w:rsidTr="00A14FDD">
        <w:tc>
          <w:tcPr>
            <w:tcW w:w="3291" w:type="dxa"/>
            <w:gridSpan w:val="3"/>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Итого модулей</w:t>
            </w:r>
          </w:p>
        </w:tc>
        <w:tc>
          <w:tcPr>
            <w:tcW w:w="3338" w:type="dxa"/>
            <w:gridSpan w:val="2"/>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К1 =10+15+5=30б</w:t>
            </w:r>
          </w:p>
        </w:tc>
        <w:tc>
          <w:tcPr>
            <w:tcW w:w="2693" w:type="dxa"/>
            <w:gridSpan w:val="3"/>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К2=10+15+5=</w:t>
            </w:r>
          </w:p>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30б</w:t>
            </w:r>
          </w:p>
        </w:tc>
        <w:tc>
          <w:tcPr>
            <w:tcW w:w="1204"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sz w:val="24"/>
                <w:szCs w:val="24"/>
                <w:lang w:val="ky-KG"/>
              </w:rPr>
            </w:pPr>
            <w:r w:rsidRPr="00470B12">
              <w:rPr>
                <w:rFonts w:ascii="Times New Roman" w:hAnsi="Times New Roman" w:cs="Times New Roman"/>
                <w:sz w:val="24"/>
                <w:szCs w:val="24"/>
                <w:lang w:val="ky-KG"/>
              </w:rPr>
              <w:t>К1+К2= 30+30+40  = 100б</w:t>
            </w:r>
          </w:p>
        </w:tc>
      </w:tr>
    </w:tbl>
    <w:p w:rsidR="00A14FDD" w:rsidRPr="00470B12" w:rsidRDefault="00A14FDD" w:rsidP="00A14FDD">
      <w:pPr>
        <w:rPr>
          <w:rFonts w:ascii="Times New Roman" w:hAnsi="Times New Roman" w:cs="Times New Roman"/>
          <w:b/>
          <w:kern w:val="32"/>
          <w:sz w:val="24"/>
          <w:szCs w:val="24"/>
        </w:rPr>
      </w:pPr>
    </w:p>
    <w:p w:rsidR="00A14FDD" w:rsidRPr="00470B12" w:rsidRDefault="00A14FDD" w:rsidP="00A14FDD">
      <w:pPr>
        <w:rPr>
          <w:rFonts w:ascii="Times New Roman" w:hAnsi="Times New Roman" w:cs="Times New Roman"/>
          <w:b/>
          <w:kern w:val="32"/>
          <w:sz w:val="24"/>
          <w:szCs w:val="24"/>
        </w:rPr>
      </w:pPr>
      <w:r w:rsidRPr="00470B12">
        <w:rPr>
          <w:rFonts w:ascii="Times New Roman" w:hAnsi="Times New Roman" w:cs="Times New Roman"/>
          <w:b/>
          <w:kern w:val="32"/>
          <w:sz w:val="24"/>
          <w:szCs w:val="24"/>
        </w:rPr>
        <w:t xml:space="preserve">7.  Тематический план распределения часов по видам занятий  </w:t>
      </w:r>
    </w:p>
    <w:tbl>
      <w:tblPr>
        <w:tblpPr w:leftFromText="180" w:rightFromText="180" w:bottomFromText="200" w:vertAnchor="text" w:horzAnchor="margin" w:tblpX="-601" w:tblpY="368"/>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firstRow="1" w:lastRow="1" w:firstColumn="0" w:lastColumn="1" w:noHBand="0" w:noVBand="0"/>
      </w:tblPr>
      <w:tblGrid>
        <w:gridCol w:w="534"/>
        <w:gridCol w:w="4252"/>
        <w:gridCol w:w="913"/>
        <w:gridCol w:w="646"/>
        <w:gridCol w:w="63"/>
        <w:gridCol w:w="646"/>
        <w:gridCol w:w="63"/>
        <w:gridCol w:w="1780"/>
        <w:gridCol w:w="63"/>
        <w:gridCol w:w="1213"/>
        <w:gridCol w:w="62"/>
      </w:tblGrid>
      <w:tr w:rsidR="00A14FDD" w:rsidRPr="00470B12" w:rsidTr="00A14FDD">
        <w:trPr>
          <w:cantSplit/>
          <w:trHeight w:val="562"/>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Наименование разделов, тем           дисциплины</w:t>
            </w:r>
          </w:p>
        </w:tc>
        <w:tc>
          <w:tcPr>
            <w:tcW w:w="913" w:type="dxa"/>
            <w:vMerge w:val="restart"/>
            <w:tcBorders>
              <w:top w:val="single" w:sz="4" w:space="0" w:color="auto"/>
              <w:left w:val="single" w:sz="4" w:space="0" w:color="auto"/>
              <w:bottom w:val="single" w:sz="4" w:space="0" w:color="auto"/>
              <w:right w:val="single" w:sz="4" w:space="0" w:color="auto"/>
            </w:tcBorders>
            <w:vAlign w:val="center"/>
          </w:tcPr>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Всего</w:t>
            </w:r>
          </w:p>
        </w:tc>
        <w:tc>
          <w:tcPr>
            <w:tcW w:w="709"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Прак</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СРС</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Обр.</w:t>
            </w:r>
          </w:p>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технологии</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14FDD" w:rsidRPr="00470B12" w:rsidRDefault="00A14FDD" w:rsidP="00A14FDD">
            <w:pPr>
              <w:rPr>
                <w:rFonts w:ascii="Times New Roman" w:hAnsi="Times New Roman" w:cs="Times New Roman"/>
                <w:kern w:val="32"/>
                <w:sz w:val="24"/>
                <w:szCs w:val="24"/>
              </w:rPr>
            </w:pPr>
            <w:proofErr w:type="spellStart"/>
            <w:r w:rsidRPr="00470B12">
              <w:rPr>
                <w:rFonts w:ascii="Times New Roman" w:hAnsi="Times New Roman" w:cs="Times New Roman"/>
                <w:kern w:val="32"/>
                <w:sz w:val="24"/>
                <w:szCs w:val="24"/>
              </w:rPr>
              <w:t>Оценоч</w:t>
            </w:r>
            <w:proofErr w:type="spellEnd"/>
            <w:r w:rsidRPr="00470B12">
              <w:rPr>
                <w:rFonts w:ascii="Times New Roman" w:hAnsi="Times New Roman" w:cs="Times New Roman"/>
                <w:kern w:val="32"/>
                <w:sz w:val="24"/>
                <w:szCs w:val="24"/>
              </w:rPr>
              <w:t>.</w:t>
            </w:r>
          </w:p>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средства</w:t>
            </w:r>
          </w:p>
          <w:p w:rsidR="00A14FDD" w:rsidRPr="00470B12" w:rsidRDefault="00A14FDD" w:rsidP="00A14FDD">
            <w:pPr>
              <w:rPr>
                <w:rFonts w:ascii="Times New Roman" w:hAnsi="Times New Roman" w:cs="Times New Roman"/>
                <w:kern w:val="32"/>
                <w:sz w:val="24"/>
                <w:szCs w:val="24"/>
              </w:rPr>
            </w:pPr>
          </w:p>
        </w:tc>
      </w:tr>
      <w:tr w:rsidR="00A14FDD" w:rsidRPr="00470B12" w:rsidTr="00A14FDD">
        <w:trPr>
          <w:cantSplit/>
          <w:trHeight w:val="44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A14FDD" w:rsidRPr="00470B12" w:rsidRDefault="00A14FDD" w:rsidP="00A14FDD">
            <w:pPr>
              <w:rPr>
                <w:rFonts w:ascii="Times New Roman" w:hAnsi="Times New Roman" w:cs="Times New Roman"/>
                <w:kern w:val="32"/>
                <w:sz w:val="24"/>
                <w:szCs w:val="24"/>
              </w:rPr>
            </w:pPr>
          </w:p>
        </w:tc>
      </w:tr>
      <w:tr w:rsidR="00A14FDD" w:rsidRPr="00470B12" w:rsidTr="00A14FDD">
        <w:trPr>
          <w:trHeight w:val="1809"/>
        </w:trPr>
        <w:tc>
          <w:tcPr>
            <w:tcW w:w="534"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rPr>
                <w:rFonts w:ascii="Times New Roman" w:hAnsi="Times New Roman" w:cs="Times New Roman"/>
                <w:b/>
                <w:kern w:val="32"/>
                <w:sz w:val="24"/>
                <w:szCs w:val="24"/>
              </w:rPr>
            </w:pPr>
            <w:r w:rsidRPr="00470B12">
              <w:rPr>
                <w:rFonts w:ascii="Times New Roman" w:hAnsi="Times New Roman" w:cs="Times New Roman"/>
                <w:b/>
                <w:kern w:val="32"/>
                <w:sz w:val="24"/>
                <w:szCs w:val="24"/>
              </w:rPr>
              <w:t>1</w:t>
            </w:r>
            <w:r w:rsidRPr="00470B12">
              <w:rPr>
                <w:rFonts w:ascii="Times New Roman" w:hAnsi="Times New Roman" w:cs="Times New Roman"/>
                <w:b/>
                <w:kern w:val="32"/>
                <w:sz w:val="24"/>
                <w:szCs w:val="24"/>
                <w:lang w:val="en-US"/>
              </w:rPr>
              <w:t xml:space="preserve">,3 </w:t>
            </w:r>
            <w:r w:rsidRPr="00470B12">
              <w:rPr>
                <w:rFonts w:ascii="Times New Roman" w:hAnsi="Times New Roman" w:cs="Times New Roman"/>
                <w:b/>
                <w:kern w:val="32"/>
                <w:sz w:val="24"/>
                <w:szCs w:val="24"/>
              </w:rPr>
              <w:t xml:space="preserve"> семестр </w:t>
            </w:r>
          </w:p>
        </w:tc>
        <w:tc>
          <w:tcPr>
            <w:tcW w:w="913"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45</w:t>
            </w:r>
          </w:p>
        </w:tc>
        <w:tc>
          <w:tcPr>
            <w:tcW w:w="709"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45</w:t>
            </w:r>
          </w:p>
        </w:tc>
        <w:tc>
          <w:tcPr>
            <w:tcW w:w="1843"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rPr>
            </w:pPr>
            <w:r w:rsidRPr="00470B12">
              <w:rPr>
                <w:rFonts w:ascii="Times New Roman" w:hAnsi="Times New Roman" w:cs="Times New Roman"/>
                <w:kern w:val="32"/>
                <w:sz w:val="24"/>
                <w:szCs w:val="24"/>
              </w:rPr>
              <w:t xml:space="preserve">МШ, дискуссия, презентация, групповая работа </w:t>
            </w:r>
          </w:p>
        </w:tc>
        <w:tc>
          <w:tcPr>
            <w:tcW w:w="1275"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rPr>
            </w:pPr>
          </w:p>
        </w:tc>
      </w:tr>
      <w:tr w:rsidR="00A14FDD" w:rsidRPr="00470B12" w:rsidTr="00A14FDD">
        <w:trPr>
          <w:trHeight w:val="612"/>
        </w:trPr>
        <w:tc>
          <w:tcPr>
            <w:tcW w:w="534"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rPr>
            </w:pPr>
          </w:p>
        </w:tc>
        <w:tc>
          <w:tcPr>
            <w:tcW w:w="9701" w:type="dxa"/>
            <w:gridSpan w:val="10"/>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b/>
                <w:kern w:val="32"/>
                <w:sz w:val="24"/>
                <w:szCs w:val="24"/>
              </w:rPr>
            </w:pPr>
            <w:r w:rsidRPr="00470B12">
              <w:rPr>
                <w:rFonts w:ascii="Times New Roman" w:hAnsi="Times New Roman" w:cs="Times New Roman"/>
                <w:b/>
                <w:kern w:val="32"/>
                <w:sz w:val="24"/>
                <w:szCs w:val="24"/>
              </w:rPr>
              <w:t>Модуль 1</w:t>
            </w:r>
          </w:p>
        </w:tc>
      </w:tr>
      <w:tr w:rsidR="00A97C90" w:rsidRPr="00470B12" w:rsidTr="00A14FDD">
        <w:trPr>
          <w:gridAfter w:val="1"/>
          <w:wAfter w:w="62" w:type="dxa"/>
          <w:trHeight w:val="277"/>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1</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contextualSpacing/>
              <w:rPr>
                <w:rFonts w:ascii="Times New Roman" w:eastAsia="Times New Roman" w:hAnsi="Times New Roman" w:cs="Times New Roman"/>
                <w:sz w:val="24"/>
                <w:szCs w:val="24"/>
                <w:lang w:eastAsia="ru-RU"/>
              </w:rPr>
            </w:pPr>
            <w:r w:rsidRPr="00470B12">
              <w:rPr>
                <w:rFonts w:ascii="Times New Roman" w:eastAsia="Times New Roman" w:hAnsi="Times New Roman" w:cs="Times New Roman"/>
                <w:sz w:val="24"/>
                <w:szCs w:val="24"/>
                <w:lang w:val="en-US" w:eastAsia="ru-RU"/>
              </w:rPr>
              <w:t xml:space="preserve">Introduction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Д</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277"/>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2</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Simple Commercial Letter and its parts</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 ГР</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277"/>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t>3</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most commonly used in commercial letters</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2ч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hideMark/>
          </w:tcPr>
          <w:p w:rsidR="00A97C90" w:rsidRPr="00470B12" w:rsidRDefault="00A97C90" w:rsidP="00A97C90">
            <w:pPr>
              <w:rPr>
                <w:rFonts w:ascii="Times New Roman" w:hAnsi="Times New Roman" w:cs="Times New Roman"/>
                <w:sz w:val="24"/>
                <w:szCs w:val="24"/>
                <w:lang w:val="en-US"/>
              </w:rPr>
            </w:pPr>
            <w:r w:rsidRPr="00470B12">
              <w:rPr>
                <w:rFonts w:ascii="Times New Roman" w:hAnsi="Times New Roman" w:cs="Times New Roman"/>
                <w:sz w:val="24"/>
                <w:szCs w:val="24"/>
                <w:lang w:val="en-US"/>
              </w:rPr>
              <w:t>4</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Expressions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Д</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5</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most commonly used in letters</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 xml:space="preserve">П, ГР </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t>6</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concerning a business letter</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t>7</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The simplest business deal</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П</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8</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Business visit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Д</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9</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Enquires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 ГР</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10</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rPr>
                <w:rFonts w:ascii="Times New Roman" w:eastAsia="Times New Roman" w:hAnsi="Times New Roman" w:cs="Times New Roman"/>
                <w:i/>
                <w:sz w:val="24"/>
                <w:szCs w:val="24"/>
                <w:lang w:val="en-US" w:eastAsia="ru-RU"/>
              </w:rPr>
            </w:pPr>
            <w:r w:rsidRPr="00470B12">
              <w:rPr>
                <w:rFonts w:ascii="Times New Roman" w:eastAsia="Times New Roman" w:hAnsi="Times New Roman" w:cs="Times New Roman"/>
                <w:i/>
                <w:sz w:val="24"/>
                <w:szCs w:val="24"/>
                <w:lang w:val="en-US" w:eastAsia="ru-RU"/>
              </w:rPr>
              <w:t xml:space="preserve">Replies to enquires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2ч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Д</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661"/>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11</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Prices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Д</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12</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keepNext/>
              <w:shd w:val="clear" w:color="auto" w:fill="FFFFFF"/>
              <w:spacing w:after="288" w:line="240" w:lineRule="auto"/>
              <w:textAlignment w:val="baseline"/>
              <w:outlineLvl w:val="0"/>
              <w:rPr>
                <w:rFonts w:ascii="Times New Roman" w:eastAsia="Times New Roman" w:hAnsi="Times New Roman" w:cs="Times New Roman"/>
                <w:bCs/>
                <w:color w:val="333333"/>
                <w:kern w:val="32"/>
                <w:sz w:val="24"/>
                <w:szCs w:val="24"/>
                <w:lang w:val="en-US" w:eastAsia="ru-RU"/>
              </w:rPr>
            </w:pPr>
            <w:r w:rsidRPr="00470B12">
              <w:rPr>
                <w:rFonts w:ascii="Times New Roman" w:eastAsia="Times New Roman" w:hAnsi="Times New Roman" w:cs="Times New Roman"/>
                <w:bCs/>
                <w:color w:val="333333"/>
                <w:kern w:val="32"/>
                <w:sz w:val="24"/>
                <w:szCs w:val="24"/>
                <w:lang w:val="en-US" w:eastAsia="ru-RU"/>
              </w:rPr>
              <w:t xml:space="preserve">Agency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 xml:space="preserve">П, ГР </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13</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Offers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14</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Currency markets and share markets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П</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738"/>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15</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Financial documents</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Д</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42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rPr>
            </w:pPr>
            <w:r w:rsidRPr="00470B12">
              <w:rPr>
                <w:rFonts w:ascii="Times New Roman" w:hAnsi="Times New Roman" w:cs="Times New Roman"/>
                <w:color w:val="000000"/>
                <w:sz w:val="24"/>
                <w:szCs w:val="24"/>
              </w:rPr>
              <w:t>16</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Insurance </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 ГР</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17</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Electronic Correspondence and Documents</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rPr>
            </w:pPr>
            <w:r w:rsidRPr="00470B12">
              <w:rPr>
                <w:rFonts w:ascii="Times New Roman" w:hAnsi="Times New Roman" w:cs="Times New Roman"/>
                <w:kern w:val="32"/>
                <w:sz w:val="24"/>
                <w:szCs w:val="24"/>
              </w:rPr>
              <w:t>2ч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 ГР</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18</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Telegrams and Radio Messages</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Д</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19</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Letters for translations into English</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 xml:space="preserve">П, ГР </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20</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Russian Dictionary of the Main Business Terms</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rPr>
            </w:pPr>
            <w:r w:rsidRPr="00470B12">
              <w:rPr>
                <w:rFonts w:ascii="Times New Roman" w:hAnsi="Times New Roman" w:cs="Times New Roman"/>
                <w:color w:val="000000"/>
                <w:sz w:val="24"/>
                <w:szCs w:val="24"/>
              </w:rPr>
              <w:t>21</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Orders in import Trade and </w:t>
            </w:r>
            <w:r w:rsidR="00694FC8" w:rsidRPr="00470B12">
              <w:rPr>
                <w:rFonts w:ascii="Times New Roman" w:eastAsia="Times New Roman" w:hAnsi="Times New Roman" w:cs="Times New Roman"/>
                <w:bCs/>
                <w:i/>
                <w:iCs/>
                <w:sz w:val="24"/>
                <w:szCs w:val="24"/>
                <w:lang w:val="en-US" w:eastAsia="ru-RU"/>
              </w:rPr>
              <w:t>trade Execution</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en-US"/>
              </w:rPr>
              <w:t>2</w:t>
            </w:r>
            <w:r w:rsidRPr="00470B12">
              <w:rPr>
                <w:rFonts w:ascii="Times New Roman" w:hAnsi="Times New Roman" w:cs="Times New Roman"/>
                <w:kern w:val="32"/>
                <w:sz w:val="24"/>
                <w:szCs w:val="24"/>
                <w:lang w:val="ky-KG"/>
              </w:rPr>
              <w:t>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П</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en-US" w:eastAsia="ru-RU"/>
              </w:rPr>
            </w:pPr>
            <w:proofErr w:type="spellStart"/>
            <w:r w:rsidRPr="00470B12">
              <w:rPr>
                <w:rFonts w:ascii="Times New Roman" w:eastAsia="Times New Roman" w:hAnsi="Times New Roman" w:cs="Times New Roman"/>
                <w:bCs/>
                <w:i/>
                <w:sz w:val="24"/>
                <w:szCs w:val="24"/>
                <w:lang w:val="en-US" w:eastAsia="ru-RU"/>
              </w:rPr>
              <w:t>ppt</w:t>
            </w:r>
            <w:proofErr w:type="spellEnd"/>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22</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694FC8" w:rsidP="00A97C90">
            <w:pPr>
              <w:spacing w:after="0"/>
              <w:jc w:val="both"/>
              <w:rPr>
                <w:rFonts w:ascii="Times New Roman" w:eastAsia="Times New Roman" w:hAnsi="Times New Roman" w:cs="Times New Roman"/>
                <w:bCs/>
                <w:i/>
                <w:iCs/>
                <w:sz w:val="24"/>
                <w:szCs w:val="24"/>
                <w:lang w:val="ky-KG" w:eastAsia="ru-RU"/>
              </w:rPr>
            </w:pPr>
            <w:r w:rsidRPr="00470B12">
              <w:rPr>
                <w:rFonts w:ascii="Times New Roman" w:eastAsia="Times New Roman" w:hAnsi="Times New Roman" w:cs="Times New Roman"/>
                <w:bCs/>
                <w:i/>
                <w:iCs/>
                <w:sz w:val="24"/>
                <w:szCs w:val="24"/>
                <w:lang w:val="ky-KG" w:eastAsia="ru-RU"/>
              </w:rPr>
              <w:t>Banking. Accounting of a company</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2ч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МШ, Д</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ky-KG" w:eastAsia="ru-RU"/>
              </w:rPr>
            </w:pPr>
            <w:r w:rsidRPr="00470B12">
              <w:rPr>
                <w:rFonts w:ascii="Times New Roman" w:eastAsia="Times New Roman" w:hAnsi="Times New Roman" w:cs="Times New Roman"/>
                <w:bCs/>
                <w:i/>
                <w:sz w:val="24"/>
                <w:szCs w:val="24"/>
                <w:lang w:val="ky-KG" w:eastAsia="ru-RU"/>
              </w:rPr>
              <w:t>ppt</w:t>
            </w:r>
          </w:p>
        </w:tc>
      </w:tr>
      <w:tr w:rsidR="00A97C90" w:rsidRPr="00470B12" w:rsidTr="00A14FDD">
        <w:trPr>
          <w:gridAfter w:val="1"/>
          <w:wAfter w:w="62" w:type="dxa"/>
          <w:trHeight w:val="330"/>
        </w:trPr>
        <w:tc>
          <w:tcPr>
            <w:tcW w:w="534" w:type="dxa"/>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23</w:t>
            </w:r>
          </w:p>
        </w:tc>
        <w:tc>
          <w:tcPr>
            <w:tcW w:w="4252" w:type="dxa"/>
            <w:tcBorders>
              <w:top w:val="single" w:sz="4" w:space="0" w:color="auto"/>
              <w:left w:val="single" w:sz="4" w:space="0" w:color="auto"/>
              <w:bottom w:val="single" w:sz="4" w:space="0" w:color="auto"/>
              <w:right w:val="single" w:sz="4" w:space="0" w:color="auto"/>
            </w:tcBorders>
          </w:tcPr>
          <w:p w:rsidR="00A97C90" w:rsidRPr="00470B12" w:rsidRDefault="00694FC8" w:rsidP="00A97C90">
            <w:pPr>
              <w:spacing w:after="0"/>
              <w:contextualSpacing/>
              <w:rPr>
                <w:rFonts w:ascii="Times New Roman" w:eastAsia="Times New Roman" w:hAnsi="Times New Roman" w:cs="Times New Roman"/>
                <w:sz w:val="24"/>
                <w:szCs w:val="24"/>
                <w:lang w:val="ky-KG" w:eastAsia="ru-RU"/>
              </w:rPr>
            </w:pPr>
            <w:r w:rsidRPr="00470B12">
              <w:rPr>
                <w:rFonts w:ascii="Times New Roman" w:eastAsia="Times New Roman" w:hAnsi="Times New Roman" w:cs="Times New Roman"/>
                <w:bCs/>
                <w:i/>
                <w:iCs/>
                <w:sz w:val="24"/>
                <w:szCs w:val="24"/>
                <w:lang w:val="ky-KG" w:eastAsia="ru-RU"/>
              </w:rPr>
              <w:t>Revision</w:t>
            </w:r>
          </w:p>
        </w:tc>
        <w:tc>
          <w:tcPr>
            <w:tcW w:w="155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1ч</w:t>
            </w:r>
          </w:p>
        </w:tc>
        <w:tc>
          <w:tcPr>
            <w:tcW w:w="709"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1ч</w:t>
            </w:r>
          </w:p>
        </w:tc>
        <w:tc>
          <w:tcPr>
            <w:tcW w:w="1843"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П, ГР</w:t>
            </w:r>
          </w:p>
        </w:tc>
        <w:tc>
          <w:tcPr>
            <w:tcW w:w="1276" w:type="dxa"/>
            <w:gridSpan w:val="2"/>
            <w:tcBorders>
              <w:top w:val="single" w:sz="4" w:space="0" w:color="auto"/>
              <w:left w:val="single" w:sz="4" w:space="0" w:color="auto"/>
              <w:bottom w:val="single" w:sz="4" w:space="0" w:color="auto"/>
              <w:right w:val="single" w:sz="4" w:space="0" w:color="auto"/>
            </w:tcBorders>
          </w:tcPr>
          <w:p w:rsidR="00A97C90" w:rsidRPr="00470B12" w:rsidRDefault="00A97C90" w:rsidP="00A97C90">
            <w:pPr>
              <w:spacing w:after="0"/>
              <w:jc w:val="both"/>
              <w:rPr>
                <w:rFonts w:ascii="Times New Roman" w:eastAsia="Times New Roman" w:hAnsi="Times New Roman" w:cs="Times New Roman"/>
                <w:bCs/>
                <w:i/>
                <w:sz w:val="24"/>
                <w:szCs w:val="24"/>
                <w:lang w:val="ky-KG" w:eastAsia="ru-RU"/>
              </w:rPr>
            </w:pPr>
            <w:r w:rsidRPr="00470B12">
              <w:rPr>
                <w:rFonts w:ascii="Times New Roman" w:eastAsia="Times New Roman" w:hAnsi="Times New Roman" w:cs="Times New Roman"/>
                <w:bCs/>
                <w:i/>
                <w:sz w:val="24"/>
                <w:szCs w:val="24"/>
                <w:lang w:val="ky-KG" w:eastAsia="ru-RU"/>
              </w:rPr>
              <w:t>ppt</w:t>
            </w:r>
          </w:p>
        </w:tc>
      </w:tr>
      <w:tr w:rsidR="00A14FDD" w:rsidRPr="00470B12" w:rsidTr="00A14FDD">
        <w:trPr>
          <w:trHeight w:val="330"/>
        </w:trPr>
        <w:tc>
          <w:tcPr>
            <w:tcW w:w="534"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color w:val="000000"/>
                <w:sz w:val="24"/>
                <w:szCs w:val="24"/>
                <w:lang w:val="ky-KG"/>
              </w:rPr>
            </w:pPr>
          </w:p>
        </w:tc>
        <w:tc>
          <w:tcPr>
            <w:tcW w:w="4252" w:type="dxa"/>
            <w:tcBorders>
              <w:top w:val="single" w:sz="4" w:space="0" w:color="auto"/>
              <w:left w:val="single" w:sz="4" w:space="0" w:color="auto"/>
              <w:bottom w:val="single" w:sz="4" w:space="0" w:color="auto"/>
              <w:right w:val="single" w:sz="4" w:space="0" w:color="auto"/>
            </w:tcBorders>
            <w:vAlign w:val="bottom"/>
          </w:tcPr>
          <w:p w:rsidR="00A14FDD" w:rsidRPr="00470B12" w:rsidRDefault="00A14FDD" w:rsidP="00A14FDD">
            <w:pPr>
              <w:pStyle w:val="3"/>
              <w:shd w:val="clear" w:color="auto" w:fill="auto"/>
              <w:tabs>
                <w:tab w:val="left" w:pos="1416"/>
              </w:tabs>
              <w:spacing w:after="0" w:line="322" w:lineRule="exact"/>
              <w:ind w:right="20" w:firstLine="0"/>
              <w:jc w:val="left"/>
              <w:rPr>
                <w:rStyle w:val="0pt"/>
                <w:b w:val="0"/>
                <w:sz w:val="24"/>
                <w:szCs w:val="24"/>
                <w:lang w:val="ky-KG"/>
              </w:rPr>
            </w:pPr>
            <w:r w:rsidRPr="00470B12">
              <w:rPr>
                <w:rStyle w:val="0pt"/>
                <w:sz w:val="24"/>
                <w:szCs w:val="24"/>
                <w:lang w:val="ky-KG"/>
              </w:rPr>
              <w:t>Модуль 2</w:t>
            </w:r>
          </w:p>
        </w:tc>
        <w:tc>
          <w:tcPr>
            <w:tcW w:w="913"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p>
        </w:tc>
        <w:tc>
          <w:tcPr>
            <w:tcW w:w="709"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13</w:t>
            </w:r>
          </w:p>
        </w:tc>
        <w:tc>
          <w:tcPr>
            <w:tcW w:w="709"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13</w:t>
            </w:r>
          </w:p>
        </w:tc>
        <w:tc>
          <w:tcPr>
            <w:tcW w:w="1843"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p>
        </w:tc>
        <w:tc>
          <w:tcPr>
            <w:tcW w:w="1275"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тест</w:t>
            </w:r>
          </w:p>
        </w:tc>
      </w:tr>
      <w:tr w:rsidR="00A14FDD" w:rsidRPr="00470B12" w:rsidTr="00A14FDD">
        <w:trPr>
          <w:trHeight w:val="400"/>
        </w:trPr>
        <w:tc>
          <w:tcPr>
            <w:tcW w:w="534"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color w:val="000000"/>
                <w:sz w:val="24"/>
                <w:szCs w:val="24"/>
                <w:lang w:val="ky-KG"/>
              </w:rPr>
            </w:pPr>
          </w:p>
        </w:tc>
        <w:tc>
          <w:tcPr>
            <w:tcW w:w="4252" w:type="dxa"/>
            <w:tcBorders>
              <w:top w:val="single" w:sz="4" w:space="0" w:color="auto"/>
              <w:left w:val="single" w:sz="4" w:space="0" w:color="auto"/>
              <w:bottom w:val="single" w:sz="4" w:space="0" w:color="auto"/>
              <w:right w:val="single" w:sz="4" w:space="0" w:color="auto"/>
            </w:tcBorders>
            <w:vAlign w:val="bottom"/>
          </w:tcPr>
          <w:p w:rsidR="00A14FDD" w:rsidRPr="00470B12" w:rsidRDefault="00A14FDD" w:rsidP="00A14FDD">
            <w:pPr>
              <w:pStyle w:val="3"/>
              <w:shd w:val="clear" w:color="auto" w:fill="auto"/>
              <w:tabs>
                <w:tab w:val="left" w:pos="1416"/>
              </w:tabs>
              <w:spacing w:after="0" w:line="322" w:lineRule="exact"/>
              <w:ind w:right="20" w:firstLine="0"/>
              <w:jc w:val="left"/>
              <w:rPr>
                <w:rStyle w:val="0pt"/>
                <w:b w:val="0"/>
                <w:sz w:val="24"/>
                <w:szCs w:val="24"/>
                <w:lang w:val="ky-KG"/>
              </w:rPr>
            </w:pPr>
            <w:r w:rsidRPr="00470B12">
              <w:rPr>
                <w:rStyle w:val="0pt"/>
                <w:sz w:val="24"/>
                <w:szCs w:val="24"/>
                <w:lang w:val="ky-KG"/>
              </w:rPr>
              <w:t>Всего:</w:t>
            </w:r>
          </w:p>
        </w:tc>
        <w:tc>
          <w:tcPr>
            <w:tcW w:w="913" w:type="dxa"/>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p>
        </w:tc>
        <w:tc>
          <w:tcPr>
            <w:tcW w:w="709"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45</w:t>
            </w:r>
          </w:p>
        </w:tc>
        <w:tc>
          <w:tcPr>
            <w:tcW w:w="709"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r w:rsidRPr="00470B12">
              <w:rPr>
                <w:rFonts w:ascii="Times New Roman" w:hAnsi="Times New Roman" w:cs="Times New Roman"/>
                <w:kern w:val="32"/>
                <w:sz w:val="24"/>
                <w:szCs w:val="24"/>
                <w:lang w:val="ky-KG"/>
              </w:rPr>
              <w:t>45</w:t>
            </w:r>
          </w:p>
        </w:tc>
        <w:tc>
          <w:tcPr>
            <w:tcW w:w="1843"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p>
        </w:tc>
        <w:tc>
          <w:tcPr>
            <w:tcW w:w="1275" w:type="dxa"/>
            <w:gridSpan w:val="2"/>
            <w:tcBorders>
              <w:top w:val="single" w:sz="4" w:space="0" w:color="auto"/>
              <w:left w:val="single" w:sz="4" w:space="0" w:color="auto"/>
              <w:bottom w:val="single" w:sz="4" w:space="0" w:color="auto"/>
              <w:right w:val="single" w:sz="4" w:space="0" w:color="auto"/>
            </w:tcBorders>
          </w:tcPr>
          <w:p w:rsidR="00A14FDD" w:rsidRPr="00470B12" w:rsidRDefault="00A14FDD" w:rsidP="00A14FDD">
            <w:pPr>
              <w:rPr>
                <w:rFonts w:ascii="Times New Roman" w:hAnsi="Times New Roman" w:cs="Times New Roman"/>
                <w:kern w:val="32"/>
                <w:sz w:val="24"/>
                <w:szCs w:val="24"/>
                <w:lang w:val="ky-KG"/>
              </w:rPr>
            </w:pPr>
          </w:p>
        </w:tc>
      </w:tr>
    </w:tbl>
    <w:p w:rsidR="00A14FDD" w:rsidRPr="00470B12" w:rsidRDefault="00A14FDD" w:rsidP="00A14FDD">
      <w:pPr>
        <w:jc w:val="both"/>
        <w:rPr>
          <w:rFonts w:ascii="Times New Roman" w:hAnsi="Times New Roman" w:cs="Times New Roman"/>
          <w:b/>
          <w:color w:val="000000" w:themeColor="text1"/>
          <w:sz w:val="24"/>
          <w:szCs w:val="24"/>
          <w:lang w:val="ky-KG"/>
        </w:rPr>
      </w:pPr>
      <w:r w:rsidRPr="00470B12">
        <w:rPr>
          <w:rFonts w:ascii="Times New Roman" w:hAnsi="Times New Roman" w:cs="Times New Roman"/>
          <w:b/>
          <w:color w:val="000000" w:themeColor="text1"/>
          <w:sz w:val="24"/>
          <w:szCs w:val="24"/>
          <w:lang w:val="ky-KG"/>
        </w:rPr>
        <w:t>8.  Программа   дисциплины</w:t>
      </w:r>
    </w:p>
    <w:p w:rsidR="00A14FDD" w:rsidRPr="00470B12" w:rsidRDefault="00A14FDD" w:rsidP="00A14FDD">
      <w:pPr>
        <w:ind w:firstLine="708"/>
        <w:jc w:val="both"/>
        <w:rPr>
          <w:rFonts w:ascii="Times New Roman" w:hAnsi="Times New Roman" w:cs="Times New Roman"/>
          <w:sz w:val="24"/>
          <w:szCs w:val="24"/>
        </w:rPr>
      </w:pPr>
      <w:r w:rsidRPr="00470B12">
        <w:rPr>
          <w:rFonts w:ascii="Times New Roman" w:hAnsi="Times New Roman" w:cs="Times New Roman"/>
          <w:sz w:val="24"/>
          <w:szCs w:val="24"/>
          <w:lang w:val="ky-KG"/>
        </w:rPr>
        <w:t>Дисциплина «Практика письменного перевода</w:t>
      </w:r>
      <w:r w:rsidRPr="00470B12">
        <w:rPr>
          <w:rFonts w:ascii="Times New Roman" w:hAnsi="Times New Roman" w:cs="Times New Roman"/>
          <w:sz w:val="24"/>
          <w:szCs w:val="24"/>
        </w:rPr>
        <w:t xml:space="preserve">» 9 база на </w:t>
      </w:r>
      <w:r w:rsidRPr="00470B12">
        <w:rPr>
          <w:rFonts w:ascii="Times New Roman" w:hAnsi="Times New Roman" w:cs="Times New Roman"/>
          <w:sz w:val="24"/>
          <w:szCs w:val="24"/>
          <w:lang w:val="ky-KG"/>
        </w:rPr>
        <w:t>третьем</w:t>
      </w:r>
      <w:r w:rsidRPr="00470B12">
        <w:rPr>
          <w:rFonts w:ascii="Times New Roman" w:hAnsi="Times New Roman" w:cs="Times New Roman"/>
          <w:sz w:val="24"/>
          <w:szCs w:val="24"/>
        </w:rPr>
        <w:t xml:space="preserve"> курсе, 11 база 2 курсе охватывает 45 часов аудиторной работы, 45 ч СРС. В конце курса проводится экзамен.</w:t>
      </w:r>
    </w:p>
    <w:p w:rsidR="00A14FDD" w:rsidRPr="00470B12" w:rsidRDefault="00A14FDD" w:rsidP="00A14FDD">
      <w:pPr>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812"/>
        <w:gridCol w:w="5904"/>
      </w:tblGrid>
      <w:tr w:rsidR="00A14FDD" w:rsidRPr="00470B12" w:rsidTr="00A14FDD">
        <w:trPr>
          <w:trHeight w:val="263"/>
        </w:trPr>
        <w:tc>
          <w:tcPr>
            <w:tcW w:w="665"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jc w:val="both"/>
              <w:rPr>
                <w:rFonts w:ascii="Times New Roman" w:hAnsi="Times New Roman" w:cs="Times New Roman"/>
                <w:sz w:val="24"/>
                <w:szCs w:val="24"/>
              </w:rPr>
            </w:pPr>
            <w:r w:rsidRPr="00470B12">
              <w:rPr>
                <w:rFonts w:ascii="Times New Roman" w:hAnsi="Times New Roman" w:cs="Times New Roman"/>
                <w:sz w:val="24"/>
                <w:szCs w:val="24"/>
              </w:rPr>
              <w:t>№</w:t>
            </w:r>
          </w:p>
        </w:tc>
        <w:tc>
          <w:tcPr>
            <w:tcW w:w="2812"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jc w:val="both"/>
              <w:rPr>
                <w:rFonts w:ascii="Times New Roman" w:hAnsi="Times New Roman" w:cs="Times New Roman"/>
                <w:b/>
                <w:sz w:val="24"/>
                <w:szCs w:val="24"/>
              </w:rPr>
            </w:pPr>
            <w:r w:rsidRPr="00470B12">
              <w:rPr>
                <w:rFonts w:ascii="Times New Roman" w:hAnsi="Times New Roman" w:cs="Times New Roman"/>
                <w:b/>
                <w:sz w:val="24"/>
                <w:szCs w:val="24"/>
              </w:rPr>
              <w:t>Тема</w:t>
            </w:r>
          </w:p>
        </w:tc>
        <w:tc>
          <w:tcPr>
            <w:tcW w:w="5904" w:type="dxa"/>
            <w:tcBorders>
              <w:top w:val="single" w:sz="4" w:space="0" w:color="auto"/>
              <w:left w:val="single" w:sz="4" w:space="0" w:color="auto"/>
              <w:bottom w:val="single" w:sz="4" w:space="0" w:color="auto"/>
              <w:right w:val="single" w:sz="4" w:space="0" w:color="auto"/>
            </w:tcBorders>
            <w:hideMark/>
          </w:tcPr>
          <w:p w:rsidR="00A14FDD" w:rsidRPr="00470B12" w:rsidRDefault="00A14FDD" w:rsidP="00A14FDD">
            <w:pPr>
              <w:jc w:val="both"/>
              <w:rPr>
                <w:rFonts w:ascii="Times New Roman" w:hAnsi="Times New Roman" w:cs="Times New Roman"/>
                <w:b/>
                <w:sz w:val="24"/>
                <w:szCs w:val="24"/>
              </w:rPr>
            </w:pPr>
            <w:r w:rsidRPr="00470B12">
              <w:rPr>
                <w:rFonts w:ascii="Times New Roman" w:hAnsi="Times New Roman" w:cs="Times New Roman"/>
                <w:b/>
                <w:sz w:val="24"/>
                <w:szCs w:val="24"/>
              </w:rPr>
              <w:t>Содержание</w:t>
            </w:r>
          </w:p>
        </w:tc>
      </w:tr>
      <w:tr w:rsidR="00694FC8" w:rsidRPr="00E95F7A" w:rsidTr="00A14FDD">
        <w:trPr>
          <w:trHeight w:val="823"/>
        </w:trPr>
        <w:tc>
          <w:tcPr>
            <w:tcW w:w="665" w:type="dxa"/>
            <w:tcBorders>
              <w:top w:val="single" w:sz="4" w:space="0" w:color="auto"/>
              <w:left w:val="single" w:sz="4" w:space="0" w:color="auto"/>
              <w:bottom w:val="single" w:sz="4" w:space="0" w:color="auto"/>
              <w:right w:val="single" w:sz="4" w:space="0" w:color="auto"/>
            </w:tcBorders>
            <w:hideMark/>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1</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contextualSpacing/>
              <w:rPr>
                <w:rFonts w:ascii="Times New Roman" w:eastAsia="Times New Roman" w:hAnsi="Times New Roman" w:cs="Times New Roman"/>
                <w:sz w:val="24"/>
                <w:szCs w:val="24"/>
                <w:lang w:eastAsia="ru-RU"/>
              </w:rPr>
            </w:pPr>
            <w:r w:rsidRPr="00470B12">
              <w:rPr>
                <w:rFonts w:ascii="Times New Roman" w:eastAsia="Times New Roman" w:hAnsi="Times New Roman" w:cs="Times New Roman"/>
                <w:sz w:val="24"/>
                <w:szCs w:val="24"/>
                <w:lang w:val="en-US" w:eastAsia="ru-RU"/>
              </w:rPr>
              <w:t xml:space="preserve">Introduction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jc w:val="both"/>
              <w:rPr>
                <w:rFonts w:ascii="Times New Roman" w:hAnsi="Times New Roman" w:cs="Times New Roman"/>
                <w:sz w:val="24"/>
                <w:szCs w:val="24"/>
                <w:lang w:val="en-US"/>
              </w:rPr>
            </w:pPr>
            <w:r w:rsidRPr="00470B12">
              <w:rPr>
                <w:rFonts w:ascii="Times New Roman" w:hAnsi="Times New Roman" w:cs="Times New Roman"/>
                <w:color w:val="202124"/>
                <w:sz w:val="24"/>
                <w:szCs w:val="24"/>
                <w:shd w:val="clear" w:color="auto" w:fill="FFFFFF"/>
                <w:lang w:val="en-US"/>
              </w:rPr>
              <w:t>Business English is </w:t>
            </w:r>
            <w:r w:rsidRPr="00470B12">
              <w:rPr>
                <w:rFonts w:ascii="Times New Roman" w:hAnsi="Times New Roman" w:cs="Times New Roman"/>
                <w:b/>
                <w:bCs/>
                <w:color w:val="202124"/>
                <w:sz w:val="24"/>
                <w:szCs w:val="24"/>
                <w:shd w:val="clear" w:color="auto" w:fill="FFFFFF"/>
                <w:lang w:val="en-US"/>
              </w:rPr>
              <w:t>English used for commercial purposes</w:t>
            </w:r>
            <w:r w:rsidRPr="00470B12">
              <w:rPr>
                <w:rFonts w:ascii="Times New Roman" w:hAnsi="Times New Roman" w:cs="Times New Roman"/>
                <w:color w:val="202124"/>
                <w:sz w:val="24"/>
                <w:szCs w:val="24"/>
                <w:shd w:val="clear" w:color="auto" w:fill="FFFFFF"/>
                <w:lang w:val="en-US"/>
              </w:rPr>
              <w:t>. It is a communicative medium in business organizations to carry out several functions. It is a shared medium in a globalized business scenario helping non-native speakers of the language to communicate with each other.</w:t>
            </w:r>
          </w:p>
        </w:tc>
      </w:tr>
      <w:tr w:rsidR="00694FC8" w:rsidRPr="00470B12" w:rsidTr="00A14FDD">
        <w:trPr>
          <w:trHeight w:val="2312"/>
        </w:trPr>
        <w:tc>
          <w:tcPr>
            <w:tcW w:w="665" w:type="dxa"/>
            <w:tcBorders>
              <w:top w:val="single" w:sz="4" w:space="0" w:color="auto"/>
              <w:left w:val="single" w:sz="4" w:space="0" w:color="auto"/>
              <w:bottom w:val="single" w:sz="4" w:space="0" w:color="auto"/>
              <w:right w:val="single" w:sz="4" w:space="0" w:color="auto"/>
            </w:tcBorders>
            <w:hideMark/>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2</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Simple Commercial Letter and its parts</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pStyle w:val="a5"/>
              <w:numPr>
                <w:ilvl w:val="0"/>
                <w:numId w:val="3"/>
              </w:numPr>
              <w:shd w:val="clear" w:color="auto" w:fill="F5F4F4"/>
              <w:spacing w:after="100" w:afterAutospacing="1"/>
              <w:ind w:left="360"/>
              <w:outlineLvl w:val="3"/>
              <w:rPr>
                <w:color w:val="3D3D3D"/>
                <w:sz w:val="24"/>
                <w:szCs w:val="24"/>
              </w:rPr>
            </w:pPr>
            <w:proofErr w:type="spellStart"/>
            <w:r w:rsidRPr="00470B12">
              <w:rPr>
                <w:color w:val="3D3D3D"/>
                <w:sz w:val="24"/>
                <w:szCs w:val="24"/>
              </w:rPr>
              <w:t>TheHeading</w:t>
            </w:r>
            <w:proofErr w:type="spellEnd"/>
          </w:p>
          <w:p w:rsidR="00694FC8" w:rsidRPr="00470B12" w:rsidRDefault="00694FC8" w:rsidP="00694FC8">
            <w:pPr>
              <w:pStyle w:val="a5"/>
              <w:numPr>
                <w:ilvl w:val="0"/>
                <w:numId w:val="3"/>
              </w:numPr>
              <w:shd w:val="clear" w:color="auto" w:fill="F5F4F4"/>
              <w:spacing w:after="100" w:afterAutospacing="1"/>
              <w:ind w:left="360"/>
              <w:outlineLvl w:val="3"/>
              <w:rPr>
                <w:color w:val="3D3D3D"/>
                <w:sz w:val="24"/>
                <w:szCs w:val="24"/>
              </w:rPr>
            </w:pPr>
            <w:r w:rsidRPr="00470B12">
              <w:rPr>
                <w:color w:val="3D3D3D"/>
                <w:sz w:val="24"/>
                <w:szCs w:val="24"/>
                <w:lang w:val="en-US"/>
              </w:rPr>
              <w:t>The Inside Address</w:t>
            </w:r>
          </w:p>
          <w:p w:rsidR="00694FC8" w:rsidRPr="00470B12" w:rsidRDefault="00694FC8" w:rsidP="00694FC8">
            <w:pPr>
              <w:pStyle w:val="a5"/>
              <w:numPr>
                <w:ilvl w:val="0"/>
                <w:numId w:val="3"/>
              </w:numPr>
              <w:shd w:val="clear" w:color="auto" w:fill="F5F4F4"/>
              <w:spacing w:after="100" w:afterAutospacing="1"/>
              <w:ind w:left="360"/>
              <w:outlineLvl w:val="3"/>
              <w:rPr>
                <w:color w:val="3D3D3D"/>
                <w:sz w:val="24"/>
                <w:szCs w:val="24"/>
              </w:rPr>
            </w:pPr>
            <w:r w:rsidRPr="00470B12">
              <w:rPr>
                <w:color w:val="3D3D3D"/>
                <w:sz w:val="24"/>
                <w:szCs w:val="24"/>
                <w:lang w:val="en-US"/>
              </w:rPr>
              <w:t>The Greeting</w:t>
            </w:r>
          </w:p>
          <w:p w:rsidR="00694FC8" w:rsidRPr="00470B12" w:rsidRDefault="00694FC8" w:rsidP="00694FC8">
            <w:pPr>
              <w:pStyle w:val="a5"/>
              <w:numPr>
                <w:ilvl w:val="0"/>
                <w:numId w:val="3"/>
              </w:numPr>
              <w:shd w:val="clear" w:color="auto" w:fill="F5F4F4"/>
              <w:spacing w:after="100" w:afterAutospacing="1"/>
              <w:ind w:left="360"/>
              <w:outlineLvl w:val="3"/>
              <w:rPr>
                <w:color w:val="3D3D3D"/>
                <w:sz w:val="24"/>
                <w:szCs w:val="24"/>
              </w:rPr>
            </w:pPr>
            <w:r w:rsidRPr="00470B12">
              <w:rPr>
                <w:color w:val="3D3D3D"/>
                <w:sz w:val="24"/>
                <w:szCs w:val="24"/>
                <w:lang w:val="en-US"/>
              </w:rPr>
              <w:t>The Body of the Letter</w:t>
            </w:r>
          </w:p>
          <w:p w:rsidR="00694FC8" w:rsidRPr="00470B12" w:rsidRDefault="00694FC8" w:rsidP="00694FC8">
            <w:pPr>
              <w:pStyle w:val="a5"/>
              <w:numPr>
                <w:ilvl w:val="0"/>
                <w:numId w:val="3"/>
              </w:numPr>
              <w:shd w:val="clear" w:color="auto" w:fill="F5F4F4"/>
              <w:spacing w:after="100" w:afterAutospacing="1"/>
              <w:ind w:left="360"/>
              <w:outlineLvl w:val="3"/>
              <w:rPr>
                <w:color w:val="3D3D3D"/>
                <w:sz w:val="24"/>
                <w:szCs w:val="24"/>
              </w:rPr>
            </w:pPr>
            <w:r w:rsidRPr="00470B12">
              <w:rPr>
                <w:color w:val="3D3D3D"/>
                <w:sz w:val="24"/>
                <w:szCs w:val="24"/>
                <w:lang w:val="en-US"/>
              </w:rPr>
              <w:t>The Ending</w:t>
            </w:r>
          </w:p>
          <w:p w:rsidR="00694FC8" w:rsidRPr="00470B12" w:rsidRDefault="00694FC8" w:rsidP="00694FC8">
            <w:pPr>
              <w:pStyle w:val="a5"/>
              <w:numPr>
                <w:ilvl w:val="0"/>
                <w:numId w:val="3"/>
              </w:numPr>
              <w:shd w:val="clear" w:color="auto" w:fill="F5F4F4"/>
              <w:spacing w:after="100" w:afterAutospacing="1"/>
              <w:ind w:left="360"/>
              <w:outlineLvl w:val="3"/>
              <w:rPr>
                <w:color w:val="3D3D3D"/>
                <w:sz w:val="24"/>
                <w:szCs w:val="24"/>
              </w:rPr>
            </w:pPr>
            <w:r w:rsidRPr="00470B12">
              <w:rPr>
                <w:color w:val="3D3D3D"/>
                <w:sz w:val="24"/>
                <w:szCs w:val="24"/>
                <w:lang w:val="en-US"/>
              </w:rPr>
              <w:t>The Signature</w:t>
            </w:r>
          </w:p>
          <w:p w:rsidR="00694FC8" w:rsidRPr="00470B12" w:rsidRDefault="00694FC8" w:rsidP="00694FC8">
            <w:pPr>
              <w:pStyle w:val="a5"/>
              <w:numPr>
                <w:ilvl w:val="0"/>
                <w:numId w:val="3"/>
              </w:numPr>
              <w:shd w:val="clear" w:color="auto" w:fill="F5F4F4"/>
              <w:spacing w:after="100" w:afterAutospacing="1"/>
              <w:ind w:left="360"/>
              <w:outlineLvl w:val="3"/>
              <w:rPr>
                <w:color w:val="3D3D3D"/>
                <w:sz w:val="24"/>
                <w:szCs w:val="24"/>
              </w:rPr>
            </w:pPr>
            <w:r w:rsidRPr="00470B12">
              <w:rPr>
                <w:color w:val="3D3D3D"/>
                <w:sz w:val="24"/>
                <w:szCs w:val="24"/>
                <w:lang w:val="en-US"/>
              </w:rPr>
              <w:t>The Reference of Enclosures</w:t>
            </w:r>
          </w:p>
          <w:p w:rsidR="00694FC8" w:rsidRPr="00470B12" w:rsidRDefault="00694FC8" w:rsidP="00694FC8">
            <w:pPr>
              <w:rPr>
                <w:rFonts w:ascii="Times New Roman" w:hAnsi="Times New Roman" w:cs="Times New Roman"/>
                <w:sz w:val="24"/>
                <w:szCs w:val="24"/>
                <w:lang w:val="ky-KG"/>
              </w:rPr>
            </w:pP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hideMark/>
          </w:tcPr>
          <w:p w:rsidR="00694FC8" w:rsidRPr="00470B12" w:rsidRDefault="00694FC8" w:rsidP="00694FC8">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t>3</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most commonly used in commercial letters</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This chapter provides the basic expressions most often used in simple business letters. In the following chapters, a more complete set of words and expressions for all types of business letters is given.</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4</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contextualSpacing/>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Expressions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color w:val="202124"/>
                <w:sz w:val="24"/>
                <w:szCs w:val="24"/>
                <w:shd w:val="clear" w:color="auto" w:fill="FFFFFF"/>
                <w:lang w:val="en-US"/>
              </w:rPr>
              <w:t>The definition of an example of expression is a frequently used word or phrase or it is a way to convey your thoughts, feelings or emotions. An example of an expression is the phrase "a penny saved is a penny earned." An example of an expression is </w:t>
            </w:r>
            <w:r w:rsidRPr="00470B12">
              <w:rPr>
                <w:rFonts w:ascii="Times New Roman" w:hAnsi="Times New Roman" w:cs="Times New Roman"/>
                <w:b/>
                <w:bCs/>
                <w:color w:val="202124"/>
                <w:sz w:val="24"/>
                <w:szCs w:val="24"/>
                <w:shd w:val="clear" w:color="auto" w:fill="FFFFFF"/>
                <w:lang w:val="en-US"/>
              </w:rPr>
              <w:t>a smile</w:t>
            </w:r>
            <w:r w:rsidRPr="00470B12">
              <w:rPr>
                <w:rFonts w:ascii="Times New Roman" w:hAnsi="Times New Roman" w:cs="Times New Roman"/>
                <w:color w:val="202124"/>
                <w:sz w:val="24"/>
                <w:szCs w:val="24"/>
                <w:shd w:val="clear" w:color="auto" w:fill="FFFFFF"/>
                <w:lang w:val="en-US"/>
              </w:rPr>
              <w:t>. A facial aspect or a look that conveys a special feeling.</w:t>
            </w:r>
          </w:p>
          <w:p w:rsidR="00694FC8" w:rsidRPr="00470B12" w:rsidRDefault="00694FC8" w:rsidP="00694FC8">
            <w:pPr>
              <w:rPr>
                <w:rFonts w:ascii="Times New Roman" w:hAnsi="Times New Roman" w:cs="Times New Roman"/>
                <w:sz w:val="24"/>
                <w:szCs w:val="24"/>
                <w:lang w:val="en-US"/>
              </w:rPr>
            </w:pPr>
          </w:p>
        </w:tc>
      </w:tr>
      <w:tr w:rsidR="00694FC8" w:rsidRPr="00E95F7A" w:rsidTr="00A14FDD">
        <w:trPr>
          <w:trHeight w:val="1132"/>
        </w:trPr>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5</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most commonly used in letters</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This chapter provides the basic expressions most often used in simple business letters. In the following chapters, a more complete set of words and expressions for all types of business letters is given</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t>6</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Expressions concerning a business letter</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color w:val="202124"/>
                <w:sz w:val="24"/>
                <w:szCs w:val="24"/>
                <w:shd w:val="clear" w:color="auto" w:fill="FFFFFF"/>
                <w:lang w:val="en-US"/>
              </w:rPr>
              <w:t>A business letter is </w:t>
            </w:r>
            <w:r w:rsidRPr="00470B12">
              <w:rPr>
                <w:rFonts w:ascii="Times New Roman" w:hAnsi="Times New Roman" w:cs="Times New Roman"/>
                <w:b/>
                <w:bCs/>
                <w:color w:val="202124"/>
                <w:sz w:val="24"/>
                <w:szCs w:val="24"/>
                <w:shd w:val="clear" w:color="auto" w:fill="FFFFFF"/>
                <w:lang w:val="en-US"/>
              </w:rPr>
              <w:t xml:space="preserve">a letter from one company to </w:t>
            </w:r>
            <w:proofErr w:type="gramStart"/>
            <w:r w:rsidRPr="00470B12">
              <w:rPr>
                <w:rFonts w:ascii="Times New Roman" w:hAnsi="Times New Roman" w:cs="Times New Roman"/>
                <w:b/>
                <w:bCs/>
                <w:color w:val="202124"/>
                <w:sz w:val="24"/>
                <w:szCs w:val="24"/>
                <w:shd w:val="clear" w:color="auto" w:fill="FFFFFF"/>
                <w:lang w:val="en-US"/>
              </w:rPr>
              <w:t>another</w:t>
            </w:r>
            <w:r w:rsidRPr="00470B12">
              <w:rPr>
                <w:rFonts w:ascii="Times New Roman" w:hAnsi="Times New Roman" w:cs="Times New Roman"/>
                <w:color w:val="202124"/>
                <w:sz w:val="24"/>
                <w:szCs w:val="24"/>
                <w:shd w:val="clear" w:color="auto" w:fill="FFFFFF"/>
                <w:lang w:val="en-US"/>
              </w:rPr>
              <w:t>,</w:t>
            </w:r>
            <w:proofErr w:type="gramEnd"/>
            <w:r w:rsidRPr="00470B12">
              <w:rPr>
                <w:rFonts w:ascii="Times New Roman" w:hAnsi="Times New Roman" w:cs="Times New Roman"/>
                <w:color w:val="202124"/>
                <w:sz w:val="24"/>
                <w:szCs w:val="24"/>
                <w:shd w:val="clear" w:color="auto" w:fill="FFFFFF"/>
                <w:lang w:val="en-US"/>
              </w:rPr>
              <w:t xml:space="preserve"> or such organizations and their customers, </w:t>
            </w:r>
            <w:r w:rsidRPr="00470B12">
              <w:rPr>
                <w:rFonts w:ascii="Times New Roman" w:hAnsi="Times New Roman" w:cs="Times New Roman"/>
                <w:color w:val="202124"/>
                <w:sz w:val="24"/>
                <w:szCs w:val="24"/>
                <w:shd w:val="clear" w:color="auto" w:fill="FFFFFF"/>
                <w:lang w:val="en-US"/>
              </w:rPr>
              <w:lastRenderedPageBreak/>
              <w:t>clients, or other external parties. ... A business letter is sometimes useful because it produces a permanent written record, and may be taken more seriously by the recipient than other forms of communication.</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lang w:val="en-US"/>
              </w:rPr>
            </w:pPr>
            <w:r w:rsidRPr="00470B12">
              <w:rPr>
                <w:rFonts w:ascii="Times New Roman" w:hAnsi="Times New Roman" w:cs="Times New Roman"/>
                <w:kern w:val="32"/>
                <w:sz w:val="24"/>
                <w:szCs w:val="24"/>
                <w:lang w:val="en-US"/>
              </w:rPr>
              <w:lastRenderedPageBreak/>
              <w:t>7</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The simplest business deal</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color w:val="4D5156"/>
                <w:sz w:val="24"/>
                <w:szCs w:val="24"/>
                <w:shd w:val="clear" w:color="auto" w:fill="FFFFFF"/>
                <w:lang w:val="en-US"/>
              </w:rPr>
              <w:t>A </w:t>
            </w:r>
            <w:r w:rsidRPr="00470B12">
              <w:rPr>
                <w:rStyle w:val="a6"/>
                <w:rFonts w:ascii="Times New Roman" w:hAnsi="Times New Roman" w:cs="Times New Roman"/>
                <w:b/>
                <w:bCs/>
                <w:i w:val="0"/>
                <w:iCs w:val="0"/>
                <w:color w:val="5F6368"/>
                <w:sz w:val="24"/>
                <w:szCs w:val="24"/>
                <w:shd w:val="clear" w:color="auto" w:fill="FFFFFF"/>
                <w:lang w:val="en-US"/>
              </w:rPr>
              <w:t>business deal</w:t>
            </w:r>
            <w:r w:rsidRPr="00470B12">
              <w:rPr>
                <w:rFonts w:ascii="Times New Roman" w:hAnsi="Times New Roman" w:cs="Times New Roman"/>
                <w:color w:val="4D5156"/>
                <w:sz w:val="24"/>
                <w:szCs w:val="24"/>
                <w:shd w:val="clear" w:color="auto" w:fill="FFFFFF"/>
                <w:lang w:val="en-US"/>
              </w:rPr>
              <w:t> refers to a mutual </w:t>
            </w:r>
            <w:r w:rsidRPr="00470B12">
              <w:rPr>
                <w:rStyle w:val="a6"/>
                <w:rFonts w:ascii="Times New Roman" w:hAnsi="Times New Roman" w:cs="Times New Roman"/>
                <w:b/>
                <w:bCs/>
                <w:i w:val="0"/>
                <w:iCs w:val="0"/>
                <w:color w:val="5F6368"/>
                <w:sz w:val="24"/>
                <w:szCs w:val="24"/>
                <w:shd w:val="clear" w:color="auto" w:fill="FFFFFF"/>
                <w:lang w:val="en-US"/>
              </w:rPr>
              <w:t>agreement</w:t>
            </w:r>
            <w:r w:rsidRPr="00470B12">
              <w:rPr>
                <w:rFonts w:ascii="Times New Roman" w:hAnsi="Times New Roman" w:cs="Times New Roman"/>
                <w:color w:val="4D5156"/>
                <w:sz w:val="24"/>
                <w:szCs w:val="24"/>
                <w:shd w:val="clear" w:color="auto" w:fill="FFFFFF"/>
                <w:lang w:val="en-US"/>
              </w:rPr>
              <w:t> or communication between two or more parties who want to do </w:t>
            </w:r>
            <w:r w:rsidRPr="00470B12">
              <w:rPr>
                <w:rStyle w:val="a6"/>
                <w:rFonts w:ascii="Times New Roman" w:hAnsi="Times New Roman" w:cs="Times New Roman"/>
                <w:b/>
                <w:bCs/>
                <w:i w:val="0"/>
                <w:iCs w:val="0"/>
                <w:color w:val="5F6368"/>
                <w:sz w:val="24"/>
                <w:szCs w:val="24"/>
                <w:shd w:val="clear" w:color="auto" w:fill="FFFFFF"/>
                <w:lang w:val="en-US"/>
              </w:rPr>
              <w:t>business</w:t>
            </w:r>
            <w:r w:rsidRPr="00470B12">
              <w:rPr>
                <w:rFonts w:ascii="Times New Roman" w:hAnsi="Times New Roman" w:cs="Times New Roman"/>
                <w:color w:val="4D5156"/>
                <w:sz w:val="24"/>
                <w:szCs w:val="24"/>
                <w:shd w:val="clear" w:color="auto" w:fill="FFFFFF"/>
                <w:lang w:val="en-US"/>
              </w:rPr>
              <w:t>.</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8</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Business visit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 xml:space="preserve">Business travels form a rather important aspect of the commercial activity. Naturally, this is reflected in correspondence. However, the reader of this book will not find in it any specific details connected with booking airplane tickets or hotel </w:t>
            </w:r>
            <w:proofErr w:type="gramStart"/>
            <w:r w:rsidRPr="00470B12">
              <w:rPr>
                <w:rFonts w:ascii="Times New Roman" w:hAnsi="Times New Roman" w:cs="Times New Roman"/>
                <w:sz w:val="24"/>
                <w:szCs w:val="24"/>
                <w:lang w:val="en-US"/>
              </w:rPr>
              <w:t>accommodations .</w:t>
            </w:r>
            <w:proofErr w:type="gramEnd"/>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9</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Enquires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 xml:space="preserve">A good many business transactions are opened with an </w:t>
            </w:r>
            <w:proofErr w:type="gramStart"/>
            <w:r w:rsidRPr="00470B12">
              <w:rPr>
                <w:rFonts w:ascii="Times New Roman" w:hAnsi="Times New Roman" w:cs="Times New Roman"/>
                <w:sz w:val="24"/>
                <w:szCs w:val="24"/>
                <w:lang w:val="en-US"/>
              </w:rPr>
              <w:t>enquires .</w:t>
            </w:r>
            <w:proofErr w:type="gramEnd"/>
            <w:r w:rsidRPr="00470B12">
              <w:rPr>
                <w:rFonts w:ascii="Times New Roman" w:hAnsi="Times New Roman" w:cs="Times New Roman"/>
                <w:sz w:val="24"/>
                <w:szCs w:val="24"/>
                <w:lang w:val="en-US"/>
              </w:rPr>
              <w:t xml:space="preserve"> </w:t>
            </w:r>
            <w:proofErr w:type="gramStart"/>
            <w:r w:rsidRPr="00470B12">
              <w:rPr>
                <w:rFonts w:ascii="Times New Roman" w:hAnsi="Times New Roman" w:cs="Times New Roman"/>
                <w:sz w:val="24"/>
                <w:szCs w:val="24"/>
                <w:lang w:val="en-US"/>
              </w:rPr>
              <w:t>a</w:t>
            </w:r>
            <w:proofErr w:type="gramEnd"/>
            <w:r w:rsidRPr="00470B12">
              <w:rPr>
                <w:rFonts w:ascii="Times New Roman" w:hAnsi="Times New Roman" w:cs="Times New Roman"/>
                <w:sz w:val="24"/>
                <w:szCs w:val="24"/>
                <w:lang w:val="en-US"/>
              </w:rPr>
              <w:t xml:space="preserve"> general item of information, a price list, a catalogue may be asked for.</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10</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rPr>
                <w:rFonts w:ascii="Times New Roman" w:eastAsia="Times New Roman" w:hAnsi="Times New Roman" w:cs="Times New Roman"/>
                <w:i/>
                <w:sz w:val="24"/>
                <w:szCs w:val="24"/>
                <w:lang w:val="en-US" w:eastAsia="ru-RU"/>
              </w:rPr>
            </w:pPr>
            <w:r w:rsidRPr="00470B12">
              <w:rPr>
                <w:rFonts w:ascii="Times New Roman" w:eastAsia="Times New Roman" w:hAnsi="Times New Roman" w:cs="Times New Roman"/>
                <w:i/>
                <w:sz w:val="24"/>
                <w:szCs w:val="24"/>
                <w:lang w:val="en-US" w:eastAsia="ru-RU"/>
              </w:rPr>
              <w:t xml:space="preserve">Replies to enquires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Provide for a high percentage of business letters. Many firms make it a point to answer enquires the very day they are received, giving them precedence over all other letter.</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11</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rPr>
                <w:rFonts w:ascii="Times New Roman" w:eastAsia="Times New Roman" w:hAnsi="Times New Roman" w:cs="Times New Roman"/>
                <w:sz w:val="24"/>
                <w:szCs w:val="24"/>
                <w:lang w:val="en-US" w:eastAsia="ru-RU"/>
              </w:rPr>
            </w:pPr>
            <w:r w:rsidRPr="00470B12">
              <w:rPr>
                <w:rFonts w:ascii="Times New Roman" w:eastAsia="Times New Roman" w:hAnsi="Times New Roman" w:cs="Times New Roman"/>
                <w:sz w:val="24"/>
                <w:szCs w:val="24"/>
                <w:lang w:val="en-US" w:eastAsia="ru-RU"/>
              </w:rPr>
              <w:t xml:space="preserve">Prices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 xml:space="preserve">It may happen that </w:t>
            </w:r>
            <w:proofErr w:type="gramStart"/>
            <w:r w:rsidRPr="00470B12">
              <w:rPr>
                <w:rFonts w:ascii="Times New Roman" w:hAnsi="Times New Roman" w:cs="Times New Roman"/>
                <w:sz w:val="24"/>
                <w:szCs w:val="24"/>
                <w:lang w:val="en-US"/>
              </w:rPr>
              <w:t>customer  deems</w:t>
            </w:r>
            <w:proofErr w:type="gramEnd"/>
            <w:r w:rsidRPr="00470B12">
              <w:rPr>
                <w:rFonts w:ascii="Times New Roman" w:hAnsi="Times New Roman" w:cs="Times New Roman"/>
                <w:sz w:val="24"/>
                <w:szCs w:val="24"/>
                <w:lang w:val="en-US"/>
              </w:rPr>
              <w:t xml:space="preserve"> prices too high. Then he will give the seller his reasons why the price should be reduced. </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12</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keepNext/>
              <w:shd w:val="clear" w:color="auto" w:fill="FFFFFF"/>
              <w:spacing w:after="288" w:line="240" w:lineRule="auto"/>
              <w:textAlignment w:val="baseline"/>
              <w:outlineLvl w:val="0"/>
              <w:rPr>
                <w:rFonts w:ascii="Times New Roman" w:eastAsia="Times New Roman" w:hAnsi="Times New Roman" w:cs="Times New Roman"/>
                <w:bCs/>
                <w:color w:val="333333"/>
                <w:kern w:val="32"/>
                <w:sz w:val="24"/>
                <w:szCs w:val="24"/>
                <w:lang w:val="en-US" w:eastAsia="ru-RU"/>
              </w:rPr>
            </w:pPr>
            <w:r w:rsidRPr="00470B12">
              <w:rPr>
                <w:rFonts w:ascii="Times New Roman" w:eastAsia="Times New Roman" w:hAnsi="Times New Roman" w:cs="Times New Roman"/>
                <w:bCs/>
                <w:color w:val="333333"/>
                <w:kern w:val="32"/>
                <w:sz w:val="24"/>
                <w:szCs w:val="24"/>
                <w:lang w:val="en-US" w:eastAsia="ru-RU"/>
              </w:rPr>
              <w:t xml:space="preserve">Agency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b/>
                <w:bCs/>
                <w:color w:val="202122"/>
                <w:sz w:val="24"/>
                <w:szCs w:val="24"/>
                <w:shd w:val="clear" w:color="auto" w:fill="FFFFFF"/>
                <w:lang w:val="en-US"/>
              </w:rPr>
              <w:t xml:space="preserve"> </w:t>
            </w:r>
            <w:proofErr w:type="gramStart"/>
            <w:r w:rsidRPr="00470B12">
              <w:rPr>
                <w:rFonts w:ascii="Times New Roman" w:hAnsi="Times New Roman" w:cs="Times New Roman"/>
                <w:b/>
                <w:bCs/>
                <w:color w:val="202122"/>
                <w:sz w:val="24"/>
                <w:szCs w:val="24"/>
                <w:shd w:val="clear" w:color="auto" w:fill="FFFFFF"/>
                <w:lang w:val="en-US"/>
              </w:rPr>
              <w:t>agency</w:t>
            </w:r>
            <w:proofErr w:type="gramEnd"/>
            <w:r w:rsidRPr="00470B12">
              <w:rPr>
                <w:rFonts w:ascii="Times New Roman" w:hAnsi="Times New Roman" w:cs="Times New Roman"/>
                <w:color w:val="202122"/>
                <w:sz w:val="24"/>
                <w:szCs w:val="24"/>
                <w:shd w:val="clear" w:color="auto" w:fill="FFFFFF"/>
                <w:lang w:val="en-US"/>
              </w:rPr>
              <w:t> is defined as the capacity of individuals to act independently and to make their own free </w:t>
            </w:r>
            <w:hyperlink r:id="rId8" w:tooltip="Choice" w:history="1">
              <w:r w:rsidRPr="00470B12">
                <w:rPr>
                  <w:rStyle w:val="a7"/>
                  <w:rFonts w:ascii="Times New Roman" w:hAnsi="Times New Roman" w:cs="Times New Roman"/>
                  <w:color w:val="0645AD"/>
                  <w:sz w:val="24"/>
                  <w:szCs w:val="24"/>
                  <w:shd w:val="clear" w:color="auto" w:fill="FFFFFF"/>
                  <w:lang w:val="en-US"/>
                </w:rPr>
                <w:t>choices</w:t>
              </w:r>
            </w:hyperlink>
            <w:r w:rsidRPr="00470B12">
              <w:rPr>
                <w:rFonts w:ascii="Times New Roman" w:hAnsi="Times New Roman" w:cs="Times New Roman"/>
                <w:color w:val="202122"/>
                <w:sz w:val="24"/>
                <w:szCs w:val="24"/>
                <w:shd w:val="clear" w:color="auto" w:fill="FFFFFF"/>
                <w:lang w:val="en-US"/>
              </w:rPr>
              <w:t>. By contrast, </w:t>
            </w:r>
            <w:hyperlink r:id="rId9" w:tooltip="Social structure" w:history="1">
              <w:proofErr w:type="gramStart"/>
              <w:r w:rsidRPr="00470B12">
                <w:rPr>
                  <w:rStyle w:val="a7"/>
                  <w:rFonts w:ascii="Times New Roman" w:hAnsi="Times New Roman" w:cs="Times New Roman"/>
                  <w:color w:val="0645AD"/>
                  <w:sz w:val="24"/>
                  <w:szCs w:val="24"/>
                  <w:shd w:val="clear" w:color="auto" w:fill="FFFFFF"/>
                  <w:lang w:val="en-US"/>
                </w:rPr>
                <w:t>structure</w:t>
              </w:r>
            </w:hyperlink>
            <w:r w:rsidRPr="00470B12">
              <w:rPr>
                <w:rFonts w:ascii="Times New Roman" w:hAnsi="Times New Roman" w:cs="Times New Roman"/>
                <w:color w:val="202122"/>
                <w:sz w:val="24"/>
                <w:szCs w:val="24"/>
                <w:shd w:val="clear" w:color="auto" w:fill="FFFFFF"/>
                <w:lang w:val="en-US"/>
              </w:rPr>
              <w:t> are</w:t>
            </w:r>
            <w:proofErr w:type="gramEnd"/>
            <w:r w:rsidRPr="00470B12">
              <w:rPr>
                <w:rFonts w:ascii="Times New Roman" w:hAnsi="Times New Roman" w:cs="Times New Roman"/>
                <w:color w:val="202122"/>
                <w:sz w:val="24"/>
                <w:szCs w:val="24"/>
                <w:shd w:val="clear" w:color="auto" w:fill="FFFFFF"/>
                <w:lang w:val="en-US"/>
              </w:rPr>
              <w:t xml:space="preserve"> those factors of influence (such as social class, religion, gender, ethnicity, ability, customs, etc.) that determine or limit </w:t>
            </w:r>
            <w:hyperlink r:id="rId10" w:tooltip="Agency (psychology)" w:history="1">
              <w:r w:rsidRPr="00470B12">
                <w:rPr>
                  <w:rStyle w:val="a7"/>
                  <w:rFonts w:ascii="Times New Roman" w:hAnsi="Times New Roman" w:cs="Times New Roman"/>
                  <w:color w:val="0645AD"/>
                  <w:sz w:val="24"/>
                  <w:szCs w:val="24"/>
                  <w:shd w:val="clear" w:color="auto" w:fill="FFFFFF"/>
                  <w:lang w:val="en-US"/>
                </w:rPr>
                <w:t>agents</w:t>
              </w:r>
            </w:hyperlink>
            <w:r w:rsidRPr="00470B12">
              <w:rPr>
                <w:rFonts w:ascii="Times New Roman" w:hAnsi="Times New Roman" w:cs="Times New Roman"/>
                <w:color w:val="202122"/>
                <w:sz w:val="24"/>
                <w:szCs w:val="24"/>
                <w:shd w:val="clear" w:color="auto" w:fill="FFFFFF"/>
                <w:lang w:val="en-US"/>
              </w:rPr>
              <w:t> and their decisions.</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kern w:val="32"/>
                <w:sz w:val="24"/>
                <w:szCs w:val="24"/>
              </w:rPr>
            </w:pPr>
            <w:r w:rsidRPr="00470B12">
              <w:rPr>
                <w:rFonts w:ascii="Times New Roman" w:hAnsi="Times New Roman" w:cs="Times New Roman"/>
                <w:kern w:val="32"/>
                <w:sz w:val="24"/>
                <w:szCs w:val="24"/>
              </w:rPr>
              <w:t>13</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Offers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If one is able to do so, one should immediately send the customer the solicited offer which is sometimes made out in the form of a platform invoice and may be valid for5 a period only.</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14</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Currency markets and share markets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color w:val="202124"/>
                <w:sz w:val="24"/>
                <w:szCs w:val="24"/>
                <w:shd w:val="clear" w:color="auto" w:fill="FFFFFF"/>
                <w:lang w:val="en-US"/>
              </w:rPr>
              <w:t>One of the main differences between the money market and the stock market is </w:t>
            </w:r>
            <w:r w:rsidRPr="00470B12">
              <w:rPr>
                <w:rFonts w:ascii="Times New Roman" w:hAnsi="Times New Roman" w:cs="Times New Roman"/>
                <w:b/>
                <w:bCs/>
                <w:color w:val="202124"/>
                <w:sz w:val="24"/>
                <w:szCs w:val="24"/>
                <w:shd w:val="clear" w:color="auto" w:fill="FFFFFF"/>
                <w:lang w:val="en-US"/>
              </w:rPr>
              <w:t>that most money market securities trade in very high denominations</w:t>
            </w:r>
            <w:r w:rsidRPr="00470B12">
              <w:rPr>
                <w:rFonts w:ascii="Times New Roman" w:hAnsi="Times New Roman" w:cs="Times New Roman"/>
                <w:color w:val="202124"/>
                <w:sz w:val="24"/>
                <w:szCs w:val="24"/>
                <w:shd w:val="clear" w:color="auto" w:fill="FFFFFF"/>
                <w:lang w:val="en-US"/>
              </w:rPr>
              <w:t>. Furthermore, the money market is a dealer market, which means that firms buy and sell securities in their own accounts, at their own risk.</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15</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Financial documents</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 xml:space="preserve">It quite often occurs that the performance of the contracts is not altogether smooth, and that one of the parties to the contract believes that the other party is not fulfilling its </w:t>
            </w:r>
            <w:r w:rsidRPr="00470B12">
              <w:rPr>
                <w:rFonts w:ascii="Times New Roman" w:hAnsi="Times New Roman" w:cs="Times New Roman"/>
                <w:sz w:val="24"/>
                <w:szCs w:val="24"/>
                <w:lang w:val="en-US"/>
              </w:rPr>
              <w:lastRenderedPageBreak/>
              <w:t>terms.</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rPr>
            </w:pPr>
            <w:r w:rsidRPr="00470B12">
              <w:rPr>
                <w:rFonts w:ascii="Times New Roman" w:hAnsi="Times New Roman" w:cs="Times New Roman"/>
                <w:color w:val="000000"/>
                <w:sz w:val="24"/>
                <w:szCs w:val="24"/>
              </w:rPr>
              <w:lastRenderedPageBreak/>
              <w:t>16</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 xml:space="preserve">Insurance </w:t>
            </w:r>
          </w:p>
        </w:tc>
        <w:tc>
          <w:tcPr>
            <w:tcW w:w="5904"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sz w:val="24"/>
                <w:szCs w:val="24"/>
                <w:lang w:val="en-US"/>
              </w:rPr>
            </w:pPr>
            <w:r w:rsidRPr="00470B12">
              <w:rPr>
                <w:rFonts w:ascii="Times New Roman" w:hAnsi="Times New Roman" w:cs="Times New Roman"/>
                <w:sz w:val="24"/>
                <w:szCs w:val="24"/>
                <w:lang w:val="en-US"/>
              </w:rPr>
              <w:t xml:space="preserve">Is a devise to handle </w:t>
            </w:r>
            <w:proofErr w:type="gramStart"/>
            <w:r w:rsidRPr="00470B12">
              <w:rPr>
                <w:rFonts w:ascii="Times New Roman" w:hAnsi="Times New Roman" w:cs="Times New Roman"/>
                <w:sz w:val="24"/>
                <w:szCs w:val="24"/>
                <w:lang w:val="en-US"/>
              </w:rPr>
              <w:t>risk.</w:t>
            </w:r>
            <w:proofErr w:type="gramEnd"/>
            <w:r w:rsidRPr="00470B12">
              <w:rPr>
                <w:rFonts w:ascii="Times New Roman" w:hAnsi="Times New Roman" w:cs="Times New Roman"/>
                <w:sz w:val="24"/>
                <w:szCs w:val="24"/>
                <w:lang w:val="en-US"/>
              </w:rPr>
              <w:t xml:space="preserve"> Its primary function is to substitute certainty for uncertainty as regards the economic cost of disasters events. </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17</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Electronic Correspondence and Documents</w:t>
            </w:r>
          </w:p>
        </w:tc>
        <w:tc>
          <w:tcPr>
            <w:tcW w:w="5904" w:type="dxa"/>
            <w:tcBorders>
              <w:top w:val="single" w:sz="4" w:space="0" w:color="auto"/>
              <w:left w:val="single" w:sz="4" w:space="0" w:color="auto"/>
              <w:bottom w:val="single" w:sz="4" w:space="0" w:color="auto"/>
              <w:right w:val="single" w:sz="4" w:space="0" w:color="auto"/>
            </w:tcBorders>
            <w:vAlign w:val="center"/>
          </w:tcPr>
          <w:p w:rsidR="00694FC8" w:rsidRPr="00470B12" w:rsidRDefault="00694FC8" w:rsidP="00694FC8">
            <w:pPr>
              <w:jc w:val="center"/>
              <w:rPr>
                <w:rFonts w:ascii="Times New Roman" w:hAnsi="Times New Roman" w:cs="Times New Roman"/>
                <w:sz w:val="24"/>
                <w:szCs w:val="24"/>
                <w:lang w:val="en-US"/>
              </w:rPr>
            </w:pPr>
            <w:r w:rsidRPr="00470B12">
              <w:rPr>
                <w:rFonts w:ascii="Times New Roman" w:hAnsi="Times New Roman" w:cs="Times New Roman"/>
                <w:color w:val="373D3F"/>
                <w:sz w:val="24"/>
                <w:szCs w:val="24"/>
                <w:shd w:val="clear" w:color="auto" w:fill="FFFFFF"/>
                <w:lang w:val="en-US"/>
              </w:rPr>
              <w:t>One reason many assignments in this text require students to write business correspondence is because these forms are used daily for communication in virtually every professional job. Letters are still printed or handwritten on paper and mailed; memos might be shuttled through internal company delivery or even hand-delivered; and sticky notes, well, they are still stuck to the front of a document with a quick scribble when letters or memos are not the sender’s choice.</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18</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Telegrams and Radio Messages</w:t>
            </w:r>
          </w:p>
        </w:tc>
        <w:tc>
          <w:tcPr>
            <w:tcW w:w="5904" w:type="dxa"/>
            <w:tcBorders>
              <w:top w:val="single" w:sz="4" w:space="0" w:color="auto"/>
              <w:left w:val="single" w:sz="4" w:space="0" w:color="auto"/>
              <w:bottom w:val="single" w:sz="4" w:space="0" w:color="auto"/>
              <w:right w:val="single" w:sz="4" w:space="0" w:color="auto"/>
            </w:tcBorders>
            <w:vAlign w:val="center"/>
          </w:tcPr>
          <w:p w:rsidR="00694FC8" w:rsidRPr="00470B12" w:rsidRDefault="00694FC8" w:rsidP="00694FC8">
            <w:pPr>
              <w:jc w:val="center"/>
              <w:rPr>
                <w:rFonts w:ascii="Times New Roman" w:hAnsi="Times New Roman" w:cs="Times New Roman"/>
                <w:sz w:val="24"/>
                <w:szCs w:val="24"/>
                <w:lang w:val="en-US"/>
              </w:rPr>
            </w:pPr>
            <w:r w:rsidRPr="00470B12">
              <w:rPr>
                <w:rFonts w:ascii="Times New Roman" w:hAnsi="Times New Roman" w:cs="Times New Roman"/>
                <w:b/>
                <w:bCs/>
                <w:color w:val="202122"/>
                <w:sz w:val="24"/>
                <w:szCs w:val="24"/>
                <w:shd w:val="clear" w:color="auto" w:fill="FFFFFF"/>
                <w:lang w:val="en-US"/>
              </w:rPr>
              <w:t>Telegraphy</w:t>
            </w:r>
            <w:r w:rsidRPr="00470B12">
              <w:rPr>
                <w:rFonts w:ascii="Times New Roman" w:hAnsi="Times New Roman" w:cs="Times New Roman"/>
                <w:color w:val="202122"/>
                <w:sz w:val="24"/>
                <w:szCs w:val="24"/>
                <w:shd w:val="clear" w:color="auto" w:fill="FFFFFF"/>
                <w:lang w:val="en-US"/>
              </w:rPr>
              <w:t> is the long-distance transmission of messages where the sender uses symbolic codes, known to the recipient, rather than a physical exchange of an object bearing the message. Thus </w:t>
            </w:r>
            <w:hyperlink r:id="rId11" w:tooltip="Flag semaphore" w:history="1">
              <w:r w:rsidRPr="00470B12">
                <w:rPr>
                  <w:rStyle w:val="a7"/>
                  <w:rFonts w:ascii="Times New Roman" w:hAnsi="Times New Roman" w:cs="Times New Roman"/>
                  <w:color w:val="0645AD"/>
                  <w:sz w:val="24"/>
                  <w:szCs w:val="24"/>
                  <w:shd w:val="clear" w:color="auto" w:fill="FFFFFF"/>
                  <w:lang w:val="en-US"/>
                </w:rPr>
                <w:t>flag semaphore</w:t>
              </w:r>
            </w:hyperlink>
            <w:r w:rsidRPr="00470B12">
              <w:rPr>
                <w:rFonts w:ascii="Times New Roman" w:hAnsi="Times New Roman" w:cs="Times New Roman"/>
                <w:color w:val="202122"/>
                <w:sz w:val="24"/>
                <w:szCs w:val="24"/>
                <w:shd w:val="clear" w:color="auto" w:fill="FFFFFF"/>
                <w:lang w:val="en-US"/>
              </w:rPr>
              <w:t> is a method of telegraphy, whereas </w:t>
            </w:r>
            <w:hyperlink r:id="rId12" w:tooltip="Pigeon post" w:history="1">
              <w:r w:rsidRPr="00470B12">
                <w:rPr>
                  <w:rStyle w:val="a7"/>
                  <w:rFonts w:ascii="Times New Roman" w:hAnsi="Times New Roman" w:cs="Times New Roman"/>
                  <w:color w:val="0645AD"/>
                  <w:sz w:val="24"/>
                  <w:szCs w:val="24"/>
                  <w:shd w:val="clear" w:color="auto" w:fill="FFFFFF"/>
                  <w:lang w:val="en-US"/>
                </w:rPr>
                <w:t>pigeon post</w:t>
              </w:r>
            </w:hyperlink>
            <w:r w:rsidRPr="00470B12">
              <w:rPr>
                <w:rFonts w:ascii="Times New Roman" w:hAnsi="Times New Roman" w:cs="Times New Roman"/>
                <w:color w:val="202122"/>
                <w:sz w:val="24"/>
                <w:szCs w:val="24"/>
                <w:shd w:val="clear" w:color="auto" w:fill="FFFFFF"/>
                <w:lang w:val="en-US"/>
              </w:rPr>
              <w:t> is not. Ancient </w:t>
            </w:r>
            <w:hyperlink r:id="rId13" w:tooltip="Signal" w:history="1">
              <w:r w:rsidR="00470B12" w:rsidRPr="00470B12">
                <w:rPr>
                  <w:rStyle w:val="a7"/>
                  <w:rFonts w:ascii="Times New Roman" w:hAnsi="Times New Roman" w:cs="Times New Roman"/>
                  <w:color w:val="0645AD"/>
                  <w:sz w:val="24"/>
                  <w:szCs w:val="24"/>
                  <w:shd w:val="clear" w:color="auto" w:fill="FFFFFF"/>
                  <w:lang w:val="en-US"/>
                </w:rPr>
                <w:t>signaling</w:t>
              </w:r>
            </w:hyperlink>
            <w:r w:rsidRPr="00470B12">
              <w:rPr>
                <w:rFonts w:ascii="Times New Roman" w:hAnsi="Times New Roman" w:cs="Times New Roman"/>
                <w:color w:val="202122"/>
                <w:sz w:val="24"/>
                <w:szCs w:val="24"/>
                <w:shd w:val="clear" w:color="auto" w:fill="FFFFFF"/>
                <w:lang w:val="en-US"/>
              </w:rPr>
              <w:t> systems, although sometimes quite extensive and sophisticated as in China, were generally not capable of transmitting arbitrary text messages. Possible messages were fixed and predetermined and such systems are thus not true telegraphs.</w:t>
            </w:r>
          </w:p>
        </w:tc>
      </w:tr>
      <w:tr w:rsidR="00694FC8" w:rsidRPr="00470B12"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19</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Letters for translations into English</w:t>
            </w:r>
          </w:p>
        </w:tc>
        <w:tc>
          <w:tcPr>
            <w:tcW w:w="5904" w:type="dxa"/>
            <w:tcBorders>
              <w:top w:val="single" w:sz="4" w:space="0" w:color="auto"/>
              <w:left w:val="single" w:sz="4" w:space="0" w:color="auto"/>
              <w:bottom w:val="single" w:sz="4" w:space="0" w:color="auto"/>
              <w:right w:val="single" w:sz="4" w:space="0" w:color="auto"/>
            </w:tcBorders>
            <w:vAlign w:val="center"/>
          </w:tcPr>
          <w:p w:rsidR="00694FC8" w:rsidRPr="00470B12" w:rsidRDefault="00694FC8" w:rsidP="00694FC8">
            <w:pPr>
              <w:rPr>
                <w:rFonts w:ascii="Times New Roman" w:hAnsi="Times New Roman" w:cs="Times New Roman"/>
                <w:color w:val="FFFFFF" w:themeColor="background1"/>
                <w:sz w:val="24"/>
                <w:szCs w:val="24"/>
                <w:lang w:val="en-US"/>
              </w:rPr>
            </w:pPr>
            <w:r w:rsidRPr="00470B12">
              <w:rPr>
                <w:rFonts w:ascii="Times New Roman" w:hAnsi="Times New Roman" w:cs="Times New Roman"/>
                <w:color w:val="000000"/>
                <w:sz w:val="24"/>
                <w:szCs w:val="24"/>
                <w:shd w:val="clear" w:color="auto" w:fill="FFFFFF"/>
                <w:lang w:val="en-US"/>
              </w:rPr>
              <w:t xml:space="preserve">The translation of the letter can be required in case of commercial correspondence with foreign partners, business notifying documentation and private necessity. The offer of goods or services can be an example of the commercial letter. Notices can be sent in response to inquiry from the consumer, the customer or the partner of the firm. </w:t>
            </w:r>
            <w:proofErr w:type="spellStart"/>
            <w:r w:rsidRPr="00470B12">
              <w:rPr>
                <w:rFonts w:ascii="Times New Roman" w:hAnsi="Times New Roman" w:cs="Times New Roman"/>
                <w:color w:val="000000"/>
                <w:sz w:val="24"/>
                <w:szCs w:val="24"/>
                <w:shd w:val="clear" w:color="auto" w:fill="FFFFFF"/>
              </w:rPr>
              <w:t>Personal</w:t>
            </w:r>
            <w:proofErr w:type="spellEnd"/>
            <w:r w:rsidRPr="00470B12">
              <w:rPr>
                <w:rFonts w:ascii="Times New Roman" w:hAnsi="Times New Roman" w:cs="Times New Roman"/>
                <w:color w:val="000000"/>
                <w:sz w:val="24"/>
                <w:szCs w:val="24"/>
                <w:shd w:val="clear" w:color="auto" w:fill="FFFFFF"/>
              </w:rPr>
              <w:t xml:space="preserve"> </w:t>
            </w:r>
            <w:proofErr w:type="spellStart"/>
            <w:r w:rsidRPr="00470B12">
              <w:rPr>
                <w:rFonts w:ascii="Times New Roman" w:hAnsi="Times New Roman" w:cs="Times New Roman"/>
                <w:color w:val="000000"/>
                <w:sz w:val="24"/>
                <w:szCs w:val="24"/>
                <w:shd w:val="clear" w:color="auto" w:fill="FFFFFF"/>
              </w:rPr>
              <w:t>correspondence</w:t>
            </w:r>
            <w:proofErr w:type="spellEnd"/>
            <w:r w:rsidRPr="00470B12">
              <w:rPr>
                <w:rFonts w:ascii="Times New Roman" w:hAnsi="Times New Roman" w:cs="Times New Roman"/>
                <w:color w:val="000000"/>
                <w:sz w:val="24"/>
                <w:szCs w:val="24"/>
                <w:shd w:val="clear" w:color="auto" w:fill="FFFFFF"/>
              </w:rPr>
              <w:t xml:space="preserve"> </w:t>
            </w:r>
            <w:proofErr w:type="spellStart"/>
            <w:r w:rsidRPr="00470B12">
              <w:rPr>
                <w:rFonts w:ascii="Times New Roman" w:hAnsi="Times New Roman" w:cs="Times New Roman"/>
                <w:color w:val="000000"/>
                <w:sz w:val="24"/>
                <w:szCs w:val="24"/>
                <w:shd w:val="clear" w:color="auto" w:fill="FFFFFF"/>
              </w:rPr>
              <w:t>might</w:t>
            </w:r>
            <w:proofErr w:type="spellEnd"/>
            <w:r w:rsidRPr="00470B12">
              <w:rPr>
                <w:rFonts w:ascii="Times New Roman" w:hAnsi="Times New Roman" w:cs="Times New Roman"/>
                <w:color w:val="000000"/>
                <w:sz w:val="24"/>
                <w:szCs w:val="24"/>
                <w:shd w:val="clear" w:color="auto" w:fill="FFFFFF"/>
              </w:rPr>
              <w:t xml:space="preserve"> </w:t>
            </w:r>
            <w:proofErr w:type="spellStart"/>
            <w:r w:rsidRPr="00470B12">
              <w:rPr>
                <w:rFonts w:ascii="Times New Roman" w:hAnsi="Times New Roman" w:cs="Times New Roman"/>
                <w:color w:val="000000"/>
                <w:sz w:val="24"/>
                <w:szCs w:val="24"/>
                <w:shd w:val="clear" w:color="auto" w:fill="FFFFFF"/>
              </w:rPr>
              <w:t>include</w:t>
            </w:r>
            <w:proofErr w:type="spellEnd"/>
            <w:r w:rsidRPr="00470B12">
              <w:rPr>
                <w:rFonts w:ascii="Times New Roman" w:hAnsi="Times New Roman" w:cs="Times New Roman"/>
                <w:color w:val="000000"/>
                <w:sz w:val="24"/>
                <w:szCs w:val="24"/>
                <w:shd w:val="clear" w:color="auto" w:fill="FFFFFF"/>
              </w:rPr>
              <w:t xml:space="preserve"> </w:t>
            </w:r>
            <w:proofErr w:type="spellStart"/>
            <w:r w:rsidRPr="00470B12">
              <w:rPr>
                <w:rFonts w:ascii="Times New Roman" w:hAnsi="Times New Roman" w:cs="Times New Roman"/>
                <w:color w:val="000000"/>
                <w:sz w:val="24"/>
                <w:szCs w:val="24"/>
                <w:shd w:val="clear" w:color="auto" w:fill="FFFFFF"/>
              </w:rPr>
              <w:t>any</w:t>
            </w:r>
            <w:proofErr w:type="spellEnd"/>
            <w:r w:rsidRPr="00470B12">
              <w:rPr>
                <w:rFonts w:ascii="Times New Roman" w:hAnsi="Times New Roman" w:cs="Times New Roman"/>
                <w:color w:val="000000"/>
                <w:sz w:val="24"/>
                <w:szCs w:val="24"/>
                <w:shd w:val="clear" w:color="auto" w:fill="FFFFFF"/>
              </w:rPr>
              <w:t xml:space="preserve"> </w:t>
            </w:r>
            <w:proofErr w:type="spellStart"/>
            <w:r w:rsidRPr="00470B12">
              <w:rPr>
                <w:rFonts w:ascii="Times New Roman" w:hAnsi="Times New Roman" w:cs="Times New Roman"/>
                <w:color w:val="000000"/>
                <w:sz w:val="24"/>
                <w:szCs w:val="24"/>
                <w:shd w:val="clear" w:color="auto" w:fill="FFFFFF"/>
              </w:rPr>
              <w:t>content</w:t>
            </w:r>
            <w:proofErr w:type="spellEnd"/>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20</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Russian Dictionary of the Main Business Terms</w:t>
            </w:r>
          </w:p>
        </w:tc>
        <w:tc>
          <w:tcPr>
            <w:tcW w:w="5904" w:type="dxa"/>
            <w:tcBorders>
              <w:top w:val="single" w:sz="4" w:space="0" w:color="auto"/>
              <w:left w:val="single" w:sz="4" w:space="0" w:color="auto"/>
              <w:bottom w:val="single" w:sz="4" w:space="0" w:color="auto"/>
              <w:right w:val="single" w:sz="4" w:space="0" w:color="auto"/>
            </w:tcBorders>
            <w:vAlign w:val="center"/>
          </w:tcPr>
          <w:p w:rsidR="00694FC8" w:rsidRPr="00470B12" w:rsidRDefault="00694FC8" w:rsidP="00694FC8">
            <w:pPr>
              <w:jc w:val="center"/>
              <w:rPr>
                <w:rFonts w:ascii="Times New Roman" w:hAnsi="Times New Roman" w:cs="Times New Roman"/>
                <w:sz w:val="24"/>
                <w:szCs w:val="24"/>
                <w:lang w:val="en-US"/>
              </w:rPr>
            </w:pPr>
            <w:r w:rsidRPr="00470B12">
              <w:rPr>
                <w:rFonts w:ascii="Times New Roman" w:hAnsi="Times New Roman" w:cs="Times New Roman"/>
                <w:color w:val="343434"/>
                <w:spacing w:val="3"/>
                <w:sz w:val="24"/>
                <w:szCs w:val="24"/>
                <w:shd w:val="clear" w:color="auto" w:fill="FFFFFF"/>
                <w:lang w:val="en-US"/>
              </w:rPr>
              <w:t>In this lesson we will be looking at Russian business terms. These 100+ business words will help you improve and sharpen your Russian vocabulary.</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rPr>
            </w:pPr>
            <w:r w:rsidRPr="00470B12">
              <w:rPr>
                <w:rFonts w:ascii="Times New Roman" w:hAnsi="Times New Roman" w:cs="Times New Roman"/>
                <w:color w:val="000000"/>
                <w:sz w:val="24"/>
                <w:szCs w:val="24"/>
              </w:rPr>
              <w:t>21</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Orders in import Trade and</w:t>
            </w:r>
            <w:r w:rsidR="00470B12" w:rsidRPr="00470B12">
              <w:rPr>
                <w:rFonts w:ascii="Times New Roman" w:eastAsia="Times New Roman" w:hAnsi="Times New Roman" w:cs="Times New Roman"/>
                <w:bCs/>
                <w:i/>
                <w:iCs/>
                <w:sz w:val="24"/>
                <w:szCs w:val="24"/>
                <w:lang w:val="en-US" w:eastAsia="ru-RU"/>
              </w:rPr>
              <w:t xml:space="preserve"> trade Execution</w:t>
            </w:r>
            <w:r w:rsidRPr="00470B12">
              <w:rPr>
                <w:rFonts w:ascii="Times New Roman" w:eastAsia="Times New Roman" w:hAnsi="Times New Roman" w:cs="Times New Roman"/>
                <w:bCs/>
                <w:i/>
                <w:iCs/>
                <w:sz w:val="24"/>
                <w:szCs w:val="24"/>
                <w:lang w:val="en-US" w:eastAsia="ru-RU"/>
              </w:rPr>
              <w:t xml:space="preserve"> </w:t>
            </w:r>
          </w:p>
        </w:tc>
        <w:tc>
          <w:tcPr>
            <w:tcW w:w="5904" w:type="dxa"/>
            <w:tcBorders>
              <w:top w:val="single" w:sz="4" w:space="0" w:color="auto"/>
              <w:left w:val="single" w:sz="4" w:space="0" w:color="auto"/>
              <w:bottom w:val="single" w:sz="4" w:space="0" w:color="auto"/>
              <w:right w:val="single" w:sz="4" w:space="0" w:color="auto"/>
            </w:tcBorders>
            <w:vAlign w:val="center"/>
          </w:tcPr>
          <w:p w:rsidR="00694FC8" w:rsidRPr="00470B12" w:rsidRDefault="00694FC8" w:rsidP="00694FC8">
            <w:pPr>
              <w:jc w:val="center"/>
              <w:rPr>
                <w:rFonts w:ascii="Times New Roman" w:hAnsi="Times New Roman" w:cs="Times New Roman"/>
                <w:sz w:val="24"/>
                <w:szCs w:val="24"/>
                <w:lang w:val="en-US"/>
              </w:rPr>
            </w:pPr>
            <w:r w:rsidRPr="00470B12">
              <w:rPr>
                <w:rFonts w:ascii="Times New Roman" w:hAnsi="Times New Roman" w:cs="Times New Roman"/>
                <w:color w:val="212529"/>
                <w:sz w:val="24"/>
                <w:szCs w:val="24"/>
                <w:shd w:val="clear" w:color="auto" w:fill="FFFFFF"/>
                <w:lang w:val="en-US"/>
              </w:rPr>
              <w:t>Businesses planning to </w:t>
            </w:r>
            <w:hyperlink r:id="rId14" w:tgtFrame="_blank" w:history="1">
              <w:r w:rsidRPr="00470B12">
                <w:rPr>
                  <w:rStyle w:val="a7"/>
                  <w:rFonts w:ascii="Times New Roman" w:hAnsi="Times New Roman" w:cs="Times New Roman"/>
                  <w:color w:val="2A3083"/>
                  <w:sz w:val="24"/>
                  <w:szCs w:val="24"/>
                  <w:shd w:val="clear" w:color="auto" w:fill="FFFFFF"/>
                  <w:lang w:val="en-US"/>
                </w:rPr>
                <w:t>set up a trading company</w:t>
              </w:r>
            </w:hyperlink>
            <w:r w:rsidRPr="00470B12">
              <w:rPr>
                <w:rFonts w:ascii="Times New Roman" w:hAnsi="Times New Roman" w:cs="Times New Roman"/>
                <w:color w:val="212529"/>
                <w:sz w:val="24"/>
                <w:szCs w:val="24"/>
                <w:shd w:val="clear" w:color="auto" w:fill="FFFFFF"/>
                <w:lang w:val="en-US"/>
              </w:rPr>
              <w:t>, or start importing or exporting from India, must understand the stages and stakeholders involved in the process, as well as the regulatory framework and documentation required.</w:t>
            </w: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lang w:val="ky-KG"/>
              </w:rPr>
            </w:pPr>
            <w:r w:rsidRPr="00470B12">
              <w:rPr>
                <w:rFonts w:ascii="Times New Roman" w:hAnsi="Times New Roman" w:cs="Times New Roman"/>
                <w:color w:val="000000"/>
                <w:sz w:val="24"/>
                <w:szCs w:val="24"/>
                <w:lang w:val="ky-KG"/>
              </w:rPr>
              <w:t>22</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ky-KG" w:eastAsia="ru-RU"/>
              </w:rPr>
              <w:t>Banking. Accounting of a company</w:t>
            </w:r>
          </w:p>
        </w:tc>
        <w:tc>
          <w:tcPr>
            <w:tcW w:w="5904" w:type="dxa"/>
            <w:tcBorders>
              <w:top w:val="single" w:sz="4" w:space="0" w:color="auto"/>
              <w:left w:val="single" w:sz="4" w:space="0" w:color="auto"/>
              <w:bottom w:val="single" w:sz="4" w:space="0" w:color="auto"/>
              <w:right w:val="single" w:sz="4" w:space="0" w:color="auto"/>
            </w:tcBorders>
            <w:vAlign w:val="center"/>
          </w:tcPr>
          <w:p w:rsidR="00694FC8" w:rsidRPr="00470B12" w:rsidRDefault="00694FC8" w:rsidP="00694FC8">
            <w:pPr>
              <w:pStyle w:val="aa"/>
              <w:shd w:val="clear" w:color="auto" w:fill="FFFFFF"/>
              <w:spacing w:before="0" w:beforeAutospacing="0" w:after="188" w:afterAutospacing="0"/>
              <w:jc w:val="center"/>
              <w:rPr>
                <w:i/>
                <w:color w:val="000000"/>
                <w:lang w:val="en-US"/>
              </w:rPr>
            </w:pPr>
            <w:r w:rsidRPr="00470B12">
              <w:rPr>
                <w:color w:val="666666"/>
                <w:shd w:val="clear" w:color="auto" w:fill="FFFFFF"/>
                <w:lang w:val="en-US"/>
              </w:rPr>
              <w:t>Business bank accounts are different to private or personal bank accounts as they are made specifically for businesses.</w:t>
            </w:r>
          </w:p>
          <w:p w:rsidR="00694FC8" w:rsidRPr="00470B12" w:rsidRDefault="00694FC8" w:rsidP="00694FC8">
            <w:pPr>
              <w:jc w:val="center"/>
              <w:rPr>
                <w:rFonts w:ascii="Times New Roman" w:hAnsi="Times New Roman" w:cs="Times New Roman"/>
                <w:sz w:val="24"/>
                <w:szCs w:val="24"/>
                <w:lang w:val="en-US"/>
              </w:rPr>
            </w:pPr>
          </w:p>
        </w:tc>
      </w:tr>
      <w:tr w:rsidR="00694FC8" w:rsidRPr="00E95F7A" w:rsidTr="00A14FDD">
        <w:tc>
          <w:tcPr>
            <w:tcW w:w="665"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rPr>
                <w:rFonts w:ascii="Times New Roman" w:hAnsi="Times New Roman" w:cs="Times New Roman"/>
                <w:color w:val="000000"/>
                <w:sz w:val="24"/>
                <w:szCs w:val="24"/>
                <w:lang w:val="en-US"/>
              </w:rPr>
            </w:pPr>
          </w:p>
          <w:p w:rsidR="00694FC8" w:rsidRPr="00470B12" w:rsidRDefault="00694FC8" w:rsidP="00694FC8">
            <w:pPr>
              <w:rPr>
                <w:rFonts w:ascii="Times New Roman" w:hAnsi="Times New Roman" w:cs="Times New Roman"/>
                <w:color w:val="000000"/>
                <w:sz w:val="24"/>
                <w:szCs w:val="24"/>
                <w:lang w:val="en-US"/>
              </w:rPr>
            </w:pPr>
            <w:r w:rsidRPr="00470B12">
              <w:rPr>
                <w:rFonts w:ascii="Times New Roman" w:hAnsi="Times New Roman" w:cs="Times New Roman"/>
                <w:color w:val="000000"/>
                <w:sz w:val="24"/>
                <w:szCs w:val="24"/>
                <w:lang w:val="en-US"/>
              </w:rPr>
              <w:t>23</w:t>
            </w:r>
          </w:p>
        </w:tc>
        <w:tc>
          <w:tcPr>
            <w:tcW w:w="2812" w:type="dxa"/>
            <w:tcBorders>
              <w:top w:val="single" w:sz="4" w:space="0" w:color="auto"/>
              <w:left w:val="single" w:sz="4" w:space="0" w:color="auto"/>
              <w:bottom w:val="single" w:sz="4" w:space="0" w:color="auto"/>
              <w:right w:val="single" w:sz="4" w:space="0" w:color="auto"/>
            </w:tcBorders>
          </w:tcPr>
          <w:p w:rsidR="00694FC8" w:rsidRPr="00470B12" w:rsidRDefault="00694FC8" w:rsidP="00694FC8">
            <w:pPr>
              <w:spacing w:after="0"/>
              <w:jc w:val="both"/>
              <w:rPr>
                <w:rFonts w:ascii="Times New Roman" w:eastAsia="Times New Roman" w:hAnsi="Times New Roman" w:cs="Times New Roman"/>
                <w:bCs/>
                <w:i/>
                <w:iCs/>
                <w:sz w:val="24"/>
                <w:szCs w:val="24"/>
                <w:lang w:val="en-US" w:eastAsia="ru-RU"/>
              </w:rPr>
            </w:pPr>
            <w:r w:rsidRPr="00470B12">
              <w:rPr>
                <w:rFonts w:ascii="Times New Roman" w:eastAsia="Times New Roman" w:hAnsi="Times New Roman" w:cs="Times New Roman"/>
                <w:bCs/>
                <w:i/>
                <w:iCs/>
                <w:sz w:val="24"/>
                <w:szCs w:val="24"/>
                <w:lang w:val="en-US" w:eastAsia="ru-RU"/>
              </w:rPr>
              <w:t>Revision</w:t>
            </w:r>
          </w:p>
        </w:tc>
        <w:tc>
          <w:tcPr>
            <w:tcW w:w="5904" w:type="dxa"/>
            <w:tcBorders>
              <w:top w:val="single" w:sz="4" w:space="0" w:color="auto"/>
              <w:left w:val="single" w:sz="4" w:space="0" w:color="auto"/>
              <w:bottom w:val="single" w:sz="4" w:space="0" w:color="auto"/>
              <w:right w:val="single" w:sz="4" w:space="0" w:color="auto"/>
            </w:tcBorders>
            <w:vAlign w:val="center"/>
          </w:tcPr>
          <w:p w:rsidR="00694FC8" w:rsidRPr="00470B12" w:rsidRDefault="00694FC8" w:rsidP="00694FC8">
            <w:pPr>
              <w:pStyle w:val="aa"/>
              <w:shd w:val="clear" w:color="auto" w:fill="FFFFFF"/>
              <w:spacing w:before="0" w:beforeAutospacing="0" w:after="188" w:afterAutospacing="0"/>
              <w:jc w:val="center"/>
              <w:rPr>
                <w:i/>
                <w:color w:val="000000"/>
                <w:lang w:val="en-US"/>
              </w:rPr>
            </w:pPr>
            <w:r w:rsidRPr="00470B12">
              <w:rPr>
                <w:i/>
                <w:color w:val="000000"/>
                <w:lang w:val="en-US"/>
              </w:rPr>
              <w:t xml:space="preserve">English is </w:t>
            </w:r>
            <w:proofErr w:type="spellStart"/>
            <w:r w:rsidRPr="00470B12">
              <w:rPr>
                <w:i/>
                <w:color w:val="000000"/>
                <w:lang w:val="en-US"/>
              </w:rPr>
              <w:t>recognised</w:t>
            </w:r>
            <w:proofErr w:type="spellEnd"/>
            <w:r w:rsidRPr="00470B12">
              <w:rPr>
                <w:i/>
                <w:color w:val="000000"/>
                <w:lang w:val="en-US"/>
              </w:rPr>
              <w:t xml:space="preserve"> as the most internationally popular language, which makes it the most dominant language in the business world. Even if you have a good level of basic English, learning business English will give you the chance to demonstrate a wider professional vocabulary which can result in new opportunities in your career.</w:t>
            </w:r>
          </w:p>
          <w:p w:rsidR="00694FC8" w:rsidRPr="00470B12" w:rsidRDefault="00694FC8" w:rsidP="00694FC8">
            <w:pPr>
              <w:pStyle w:val="aa"/>
              <w:shd w:val="clear" w:color="auto" w:fill="FFFFFF"/>
              <w:spacing w:before="0" w:beforeAutospacing="0" w:after="188" w:afterAutospacing="0"/>
              <w:jc w:val="center"/>
              <w:rPr>
                <w:i/>
                <w:color w:val="000000"/>
                <w:lang w:val="en-US"/>
              </w:rPr>
            </w:pPr>
            <w:r w:rsidRPr="00470B12">
              <w:rPr>
                <w:i/>
                <w:color w:val="000000"/>
                <w:lang w:val="en-US"/>
              </w:rPr>
              <w:t>Studying business English allows you to develop English language skills that are useful in an office or other business environments. By understanding the communication skills needed in the workplace, you can gain the confidence to build strong relationships with your colleagues and clients.</w:t>
            </w:r>
          </w:p>
          <w:p w:rsidR="00694FC8" w:rsidRPr="00470B12" w:rsidRDefault="00694FC8" w:rsidP="00694FC8">
            <w:pPr>
              <w:pStyle w:val="aa"/>
              <w:shd w:val="clear" w:color="auto" w:fill="FFFFFF"/>
              <w:spacing w:before="0" w:beforeAutospacing="0" w:after="188" w:afterAutospacing="0"/>
              <w:jc w:val="center"/>
              <w:rPr>
                <w:i/>
                <w:color w:val="000000"/>
                <w:lang w:val="en-US"/>
              </w:rPr>
            </w:pPr>
          </w:p>
        </w:tc>
      </w:tr>
    </w:tbl>
    <w:p w:rsidR="00B8749A" w:rsidRPr="00470B12" w:rsidRDefault="00B8749A" w:rsidP="00B8749A">
      <w:pPr>
        <w:spacing w:after="0"/>
        <w:jc w:val="both"/>
        <w:rPr>
          <w:rFonts w:ascii="Times New Roman" w:eastAsia="Times New Roman" w:hAnsi="Times New Roman" w:cs="Times New Roman"/>
          <w:b/>
          <w:bCs/>
          <w:i/>
          <w:sz w:val="24"/>
          <w:szCs w:val="24"/>
          <w:lang w:val="en-US" w:eastAsia="ru-RU"/>
        </w:rPr>
      </w:pPr>
    </w:p>
    <w:p w:rsidR="00274A8F" w:rsidRPr="00470B12" w:rsidRDefault="00274A8F" w:rsidP="00274A8F">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 xml:space="preserve">9. Цели   и результаты </w:t>
      </w:r>
      <w:proofErr w:type="gramStart"/>
      <w:r w:rsidRPr="00470B12">
        <w:rPr>
          <w:rFonts w:ascii="Times New Roman" w:hAnsi="Times New Roman" w:cs="Times New Roman"/>
          <w:b/>
          <w:color w:val="000000" w:themeColor="text1"/>
          <w:sz w:val="24"/>
          <w:szCs w:val="24"/>
        </w:rPr>
        <w:t>обучения по темам</w:t>
      </w:r>
      <w:proofErr w:type="gramEnd"/>
      <w:r w:rsidRPr="00470B12">
        <w:rPr>
          <w:rFonts w:ascii="Times New Roman" w:hAnsi="Times New Roman" w:cs="Times New Roman"/>
          <w:b/>
          <w:color w:val="000000" w:themeColor="text1"/>
          <w:sz w:val="24"/>
          <w:szCs w:val="24"/>
        </w:rPr>
        <w:t xml:space="preserve">   дисциплины    </w:t>
      </w:r>
    </w:p>
    <w:p w:rsidR="005A7786" w:rsidRPr="00470B12" w:rsidRDefault="005A7786" w:rsidP="005A7786">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5A7786" w:rsidRPr="00470B12" w:rsidRDefault="005A7786"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5A7786" w:rsidRDefault="005A7786"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F56AEC" w:rsidRDefault="00F56AEC"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
    <w:p w:rsidR="00F56AEC" w:rsidRDefault="00F56AEC"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
    <w:p w:rsidR="00F56AEC" w:rsidRDefault="00F56AEC"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
    <w:p w:rsidR="00F56AEC" w:rsidRDefault="00F56AEC"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
    <w:p w:rsidR="00F56AEC" w:rsidRDefault="00F56AEC"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
    <w:p w:rsidR="00F56AEC" w:rsidRPr="00470B12" w:rsidRDefault="00F56AEC"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
    <w:p w:rsidR="00274A8F" w:rsidRPr="00470B12" w:rsidRDefault="00274A8F" w:rsidP="00274A8F">
      <w:pPr>
        <w:jc w:val="both"/>
        <w:rPr>
          <w:rFonts w:ascii="Times New Roman" w:hAnsi="Times New Roman" w:cs="Times New Roman"/>
          <w:i/>
          <w:color w:val="000000" w:themeColor="text1"/>
          <w:sz w:val="24"/>
          <w:szCs w:val="24"/>
        </w:rPr>
      </w:pP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60"/>
        <w:gridCol w:w="7961"/>
      </w:tblGrid>
      <w:tr w:rsidR="00274A8F" w:rsidRPr="00470B12" w:rsidTr="005A7786">
        <w:trPr>
          <w:trHeight w:val="950"/>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color w:val="000000"/>
                <w:sz w:val="24"/>
                <w:szCs w:val="24"/>
              </w:rPr>
            </w:pPr>
          </w:p>
          <w:p w:rsidR="00274A8F" w:rsidRPr="00470B12" w:rsidRDefault="005A7786" w:rsidP="005A7786">
            <w:pPr>
              <w:rPr>
                <w:rFonts w:ascii="Times New Roman" w:hAnsi="Times New Roman" w:cs="Times New Roman"/>
                <w:b/>
                <w:color w:val="000000" w:themeColor="text1"/>
                <w:sz w:val="24"/>
                <w:szCs w:val="24"/>
                <w:lang w:val="en-US"/>
              </w:rPr>
            </w:pPr>
            <w:r w:rsidRPr="00470B12">
              <w:rPr>
                <w:rFonts w:ascii="Times New Roman" w:hAnsi="Times New Roman" w:cs="Times New Roman"/>
                <w:color w:val="000000"/>
                <w:sz w:val="24"/>
                <w:szCs w:val="24"/>
              </w:rPr>
              <w:t xml:space="preserve">                                                      </w:t>
            </w:r>
            <w:r w:rsidR="00274A8F" w:rsidRPr="00470B12">
              <w:rPr>
                <w:rFonts w:ascii="Times New Roman" w:hAnsi="Times New Roman" w:cs="Times New Roman"/>
                <w:b/>
                <w:color w:val="000000" w:themeColor="text1"/>
                <w:sz w:val="24"/>
                <w:szCs w:val="24"/>
                <w:lang w:val="en-US"/>
              </w:rPr>
              <w:t>Lesson 1</w:t>
            </w:r>
          </w:p>
          <w:p w:rsidR="00F56AEC" w:rsidRPr="00F56AEC" w:rsidRDefault="00274A8F" w:rsidP="00F56AEC">
            <w:pPr>
              <w:spacing w:after="0"/>
              <w:contextualSpacing/>
              <w:rPr>
                <w:rFonts w:ascii="Times New Roman" w:eastAsia="Times New Roman" w:hAnsi="Times New Roman" w:cs="Times New Roman"/>
                <w:sz w:val="24"/>
                <w:szCs w:val="24"/>
                <w:lang w:eastAsia="ru-RU"/>
              </w:rPr>
            </w:pPr>
            <w:r w:rsidRPr="00470B12">
              <w:rPr>
                <w:rFonts w:ascii="Times New Roman" w:eastAsia="Times New Roman" w:hAnsi="Times New Roman" w:cs="Times New Roman"/>
                <w:sz w:val="24"/>
                <w:szCs w:val="24"/>
                <w:lang w:val="en-US" w:eastAsia="ru-RU"/>
              </w:rPr>
              <w:t xml:space="preserve">                   </w:t>
            </w:r>
            <w:r w:rsidR="005A7786" w:rsidRPr="00470B12">
              <w:rPr>
                <w:rFonts w:ascii="Times New Roman" w:eastAsia="Times New Roman" w:hAnsi="Times New Roman" w:cs="Times New Roman"/>
                <w:sz w:val="24"/>
                <w:szCs w:val="24"/>
                <w:lang w:val="en-US" w:eastAsia="ru-RU"/>
              </w:rPr>
              <w:t xml:space="preserve">                  </w:t>
            </w:r>
            <w:r w:rsidRPr="00470B12">
              <w:rPr>
                <w:rFonts w:ascii="Times New Roman" w:eastAsia="Times New Roman" w:hAnsi="Times New Roman" w:cs="Times New Roman"/>
                <w:sz w:val="24"/>
                <w:szCs w:val="24"/>
                <w:lang w:val="en-US" w:eastAsia="ru-RU"/>
              </w:rPr>
              <w:t xml:space="preserve">  </w:t>
            </w:r>
            <w:r w:rsidR="005A7786" w:rsidRPr="00470B12">
              <w:rPr>
                <w:rFonts w:ascii="Times New Roman" w:eastAsia="Times New Roman" w:hAnsi="Times New Roman" w:cs="Times New Roman"/>
                <w:sz w:val="24"/>
                <w:szCs w:val="24"/>
                <w:lang w:eastAsia="ru-RU"/>
              </w:rPr>
              <w:t xml:space="preserve">           </w:t>
            </w:r>
            <w:r w:rsidRPr="00470B12">
              <w:rPr>
                <w:rFonts w:ascii="Times New Roman" w:eastAsia="Times New Roman" w:hAnsi="Times New Roman" w:cs="Times New Roman"/>
                <w:sz w:val="24"/>
                <w:szCs w:val="24"/>
                <w:lang w:val="en-US" w:eastAsia="ru-RU"/>
              </w:rPr>
              <w:t xml:space="preserve">Introduction </w:t>
            </w:r>
          </w:p>
        </w:tc>
      </w:tr>
      <w:tr w:rsidR="00274A8F" w:rsidRPr="00470B12" w:rsidTr="005A7786">
        <w:trPr>
          <w:trHeight w:val="829"/>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5A7786" w:rsidRPr="00470B12" w:rsidRDefault="005A7786"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5A7786" w:rsidRPr="00470B12" w:rsidRDefault="005A7786" w:rsidP="005A778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274A8F" w:rsidRPr="00470B12" w:rsidRDefault="00274A8F" w:rsidP="005A7786">
            <w:pPr>
              <w:ind w:rightChars="43" w:right="95"/>
              <w:jc w:val="both"/>
              <w:rPr>
                <w:rFonts w:ascii="Times New Roman" w:hAnsi="Times New Roman" w:cs="Times New Roman"/>
                <w:sz w:val="24"/>
                <w:szCs w:val="24"/>
              </w:rPr>
            </w:pPr>
          </w:p>
        </w:tc>
      </w:tr>
      <w:tr w:rsidR="00274A8F" w:rsidRPr="00470B12" w:rsidTr="005A7786">
        <w:trPr>
          <w:trHeight w:val="829"/>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sz w:val="24"/>
                <w:szCs w:val="24"/>
              </w:rPr>
              <w:t>РО д</w:t>
            </w:r>
          </w:p>
        </w:tc>
        <w:tc>
          <w:tcPr>
            <w:tcW w:w="8021" w:type="dxa"/>
            <w:gridSpan w:val="2"/>
            <w:tcBorders>
              <w:top w:val="single" w:sz="4" w:space="0" w:color="auto"/>
              <w:left w:val="single" w:sz="4" w:space="0" w:color="auto"/>
              <w:bottom w:val="single" w:sz="4" w:space="0" w:color="auto"/>
              <w:right w:val="single" w:sz="4" w:space="0" w:color="auto"/>
            </w:tcBorders>
          </w:tcPr>
          <w:p w:rsidR="005A7786" w:rsidRPr="00470B12" w:rsidRDefault="005A7786" w:rsidP="005A7786">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274A8F" w:rsidRPr="00470B12" w:rsidRDefault="00274A8F" w:rsidP="005A7786">
            <w:pPr>
              <w:spacing w:after="150"/>
              <w:rPr>
                <w:rFonts w:ascii="Times New Roman" w:hAnsi="Times New Roman" w:cs="Times New Roman"/>
                <w:sz w:val="24"/>
                <w:szCs w:val="24"/>
              </w:rPr>
            </w:pPr>
          </w:p>
        </w:tc>
      </w:tr>
      <w:tr w:rsidR="00274A8F" w:rsidRPr="00E95F7A" w:rsidTr="005A7786">
        <w:trPr>
          <w:trHeight w:val="757"/>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2</w:t>
            </w:r>
          </w:p>
          <w:p w:rsidR="00274A8F" w:rsidRPr="00470B12" w:rsidRDefault="00F87C1F" w:rsidP="005A7786">
            <w:pPr>
              <w:autoSpaceDE w:val="0"/>
              <w:autoSpaceDN w:val="0"/>
              <w:adjustRightInd w:val="0"/>
              <w:jc w:val="center"/>
              <w:rPr>
                <w:rFonts w:ascii="Times New Roman" w:hAnsi="Times New Roman" w:cs="Times New Roman"/>
                <w:b/>
                <w:bCs/>
                <w:sz w:val="24"/>
                <w:szCs w:val="24"/>
                <w:lang w:val="en-US"/>
              </w:rPr>
            </w:pPr>
            <w:r w:rsidRPr="00470B12">
              <w:rPr>
                <w:rFonts w:ascii="Times New Roman" w:eastAsia="Times New Roman" w:hAnsi="Times New Roman" w:cs="Times New Roman"/>
                <w:sz w:val="24"/>
                <w:szCs w:val="24"/>
                <w:lang w:val="en-US" w:eastAsia="ru-RU"/>
              </w:rPr>
              <w:lastRenderedPageBreak/>
              <w:t>Simple commercial letter and its parts</w:t>
            </w: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lastRenderedPageBreak/>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w:t>
            </w:r>
            <w:r w:rsidRPr="00470B12">
              <w:rPr>
                <w:rFonts w:ascii="Times New Roman" w:hAnsi="Times New Roman" w:cs="Times New Roman"/>
                <w:b/>
                <w:color w:val="000000" w:themeColor="text1"/>
                <w:sz w:val="24"/>
                <w:szCs w:val="24"/>
              </w:rPr>
              <w:t>д</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950"/>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3</w:t>
            </w:r>
          </w:p>
          <w:p w:rsidR="00274A8F" w:rsidRPr="00470B12" w:rsidRDefault="00F87C1F" w:rsidP="005A7786">
            <w:pPr>
              <w:autoSpaceDE w:val="0"/>
              <w:autoSpaceDN w:val="0"/>
              <w:adjustRightInd w:val="0"/>
              <w:jc w:val="center"/>
              <w:rPr>
                <w:rFonts w:ascii="Times New Roman" w:hAnsi="Times New Roman" w:cs="Times New Roman"/>
                <w:b/>
                <w:bCs/>
                <w:sz w:val="24"/>
                <w:szCs w:val="24"/>
                <w:lang w:val="en-US"/>
              </w:rPr>
            </w:pPr>
            <w:r w:rsidRPr="00470B12">
              <w:rPr>
                <w:rFonts w:ascii="Times New Roman" w:eastAsia="Times New Roman" w:hAnsi="Times New Roman" w:cs="Times New Roman"/>
                <w:sz w:val="24"/>
                <w:szCs w:val="24"/>
                <w:lang w:val="en-US" w:eastAsia="ru-RU"/>
              </w:rPr>
              <w:t>Expressions most commonly used in commercial letters</w:t>
            </w: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w:t>
            </w:r>
            <w:r w:rsidRPr="00470B12">
              <w:rPr>
                <w:rFonts w:ascii="Times New Roman" w:hAnsi="Times New Roman" w:cs="Times New Roman"/>
                <w:b/>
                <w:color w:val="000000" w:themeColor="text1"/>
                <w:sz w:val="24"/>
                <w:szCs w:val="24"/>
              </w:rPr>
              <w:t>д</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470B12" w:rsidTr="005A7786">
        <w:trPr>
          <w:trHeight w:val="950"/>
        </w:trPr>
        <w:tc>
          <w:tcPr>
            <w:tcW w:w="9386" w:type="dxa"/>
            <w:gridSpan w:val="3"/>
            <w:tcBorders>
              <w:top w:val="single" w:sz="4" w:space="0" w:color="auto"/>
              <w:left w:val="single" w:sz="4" w:space="0" w:color="auto"/>
              <w:bottom w:val="single" w:sz="4" w:space="0" w:color="auto"/>
              <w:right w:val="single" w:sz="4" w:space="0" w:color="auto"/>
            </w:tcBorders>
            <w:vAlign w:val="bottom"/>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4</w:t>
            </w:r>
          </w:p>
          <w:p w:rsidR="00274A8F" w:rsidRPr="00470B12" w:rsidRDefault="00F87C1F"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sz w:val="24"/>
                <w:szCs w:val="24"/>
                <w:lang w:val="en-US" w:eastAsia="ru-RU"/>
              </w:rPr>
              <w:t>Expressions</w:t>
            </w: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д</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950"/>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5</w:t>
            </w:r>
          </w:p>
          <w:p w:rsidR="00274A8F" w:rsidRPr="00470B12" w:rsidRDefault="00274A8F" w:rsidP="005A7786">
            <w:pPr>
              <w:autoSpaceDE w:val="0"/>
              <w:autoSpaceDN w:val="0"/>
              <w:adjustRightInd w:val="0"/>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sz w:val="24"/>
                <w:szCs w:val="24"/>
                <w:lang w:val="en-US" w:eastAsia="ru-RU"/>
              </w:rPr>
              <w:t>Expressions concerning a business letter</w:t>
            </w: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lastRenderedPageBreak/>
              <w:t>РО</w:t>
            </w:r>
            <w:r w:rsidRPr="00470B12">
              <w:rPr>
                <w:rFonts w:ascii="Times New Roman" w:hAnsi="Times New Roman" w:cs="Times New Roman"/>
                <w:b/>
                <w:color w:val="000000" w:themeColor="text1"/>
                <w:sz w:val="24"/>
                <w:szCs w:val="24"/>
                <w:lang w:val="en-US"/>
              </w:rPr>
              <w:t xml:space="preserve"> </w:t>
            </w:r>
            <w:r w:rsidRPr="00470B12">
              <w:rPr>
                <w:rFonts w:ascii="Times New Roman" w:hAnsi="Times New Roman" w:cs="Times New Roman"/>
                <w:b/>
                <w:color w:val="000000" w:themeColor="text1"/>
                <w:sz w:val="24"/>
                <w:szCs w:val="24"/>
              </w:rPr>
              <w:t>д</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706"/>
        </w:trPr>
        <w:tc>
          <w:tcPr>
            <w:tcW w:w="9386" w:type="dxa"/>
            <w:gridSpan w:val="3"/>
            <w:tcBorders>
              <w:top w:val="single" w:sz="4" w:space="0" w:color="auto"/>
              <w:left w:val="single" w:sz="4" w:space="0" w:color="auto"/>
              <w:bottom w:val="single" w:sz="4" w:space="0" w:color="auto"/>
              <w:right w:val="single" w:sz="4" w:space="0" w:color="auto"/>
            </w:tcBorders>
            <w:vAlign w:val="bottom"/>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6</w:t>
            </w:r>
          </w:p>
          <w:p w:rsidR="00274A8F" w:rsidRPr="00470B12" w:rsidRDefault="00274A8F"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sz w:val="24"/>
                <w:szCs w:val="24"/>
                <w:lang w:val="en-US" w:eastAsia="ru-RU"/>
              </w:rPr>
              <w:t>The simplest business deal</w:t>
            </w: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759"/>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8021"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w:t>
            </w:r>
            <w:proofErr w:type="gramStart"/>
            <w:r w:rsidRPr="00470B12">
              <w:rPr>
                <w:rFonts w:ascii="Times New Roman" w:eastAsia="DWTheAntiquaB-W4SemiLight" w:hAnsi="Times New Roman" w:cs="Times New Roman"/>
                <w:color w:val="000000"/>
                <w:sz w:val="24"/>
                <w:szCs w:val="24"/>
                <w:lang w:val="en-US"/>
              </w:rPr>
              <w:t>helpful</w:t>
            </w:r>
            <w:proofErr w:type="gramEnd"/>
            <w:r w:rsidRPr="00470B12">
              <w:rPr>
                <w:rFonts w:ascii="Times New Roman" w:eastAsia="DWTheAntiquaB-W4SemiLight" w:hAnsi="Times New Roman" w:cs="Times New Roman"/>
                <w:color w:val="000000"/>
                <w:sz w:val="24"/>
                <w:szCs w:val="24"/>
                <w:lang w:val="en-US"/>
              </w:rPr>
              <w:t xml:space="preserve"> for understanding media.</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Students will be able to know following questions.</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What is typical for the medium?</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What type of medium is it? </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Who creates the content?</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Who finances the</w:t>
            </w:r>
            <w:r w:rsidR="00470B12" w:rsidRPr="00F56AEC">
              <w:rPr>
                <w:rFonts w:ascii="Times New Roman" w:eastAsia="DWTheAntiquaB-W4SemiLight" w:hAnsi="Times New Roman" w:cs="Times New Roman"/>
                <w:color w:val="000000"/>
                <w:sz w:val="24"/>
                <w:szCs w:val="24"/>
                <w:lang w:val="en-US"/>
              </w:rPr>
              <w:t xml:space="preserve"> </w:t>
            </w:r>
            <w:r w:rsidRPr="00470B12">
              <w:rPr>
                <w:rFonts w:ascii="Times New Roman" w:eastAsia="DWTheAntiquaB-W4SemiLight" w:hAnsi="Times New Roman" w:cs="Times New Roman"/>
                <w:color w:val="000000"/>
                <w:sz w:val="24"/>
                <w:szCs w:val="24"/>
                <w:lang w:val="en-US"/>
              </w:rPr>
              <w:t xml:space="preserve">medium? </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How does the medium ensure its own income?</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How much time is needed to create a message in the medium? </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Who is the target audience? </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What options do media makers have for sending their messages?</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What are typical messages?</w:t>
            </w:r>
          </w:p>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  How can messages be manipulated by the media maker?</w:t>
            </w:r>
          </w:p>
          <w:p w:rsidR="00274A8F" w:rsidRPr="00470B12" w:rsidRDefault="00274A8F" w:rsidP="005A7786">
            <w:pPr>
              <w:spacing w:before="240"/>
              <w:rPr>
                <w:rFonts w:ascii="Times New Roman" w:hAnsi="Times New Roman" w:cs="Times New Roman"/>
                <w:b/>
                <w:color w:val="000000" w:themeColor="text1"/>
                <w:sz w:val="24"/>
                <w:szCs w:val="24"/>
                <w:lang w:val="en-US"/>
              </w:rPr>
            </w:pPr>
          </w:p>
        </w:tc>
      </w:tr>
      <w:tr w:rsidR="00274A8F" w:rsidRPr="00470B12" w:rsidTr="005A7786">
        <w:trPr>
          <w:trHeight w:val="950"/>
        </w:trPr>
        <w:tc>
          <w:tcPr>
            <w:tcW w:w="9386" w:type="dxa"/>
            <w:gridSpan w:val="3"/>
            <w:tcBorders>
              <w:top w:val="single" w:sz="4" w:space="0" w:color="auto"/>
              <w:left w:val="single" w:sz="4" w:space="0" w:color="auto"/>
              <w:bottom w:val="single" w:sz="4" w:space="0" w:color="auto"/>
              <w:right w:val="single" w:sz="4" w:space="0" w:color="auto"/>
            </w:tcBorders>
            <w:vAlign w:val="bottom"/>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7</w:t>
            </w:r>
          </w:p>
          <w:p w:rsidR="00274A8F" w:rsidRPr="00470B12" w:rsidRDefault="00274A8F"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sz w:val="24"/>
                <w:szCs w:val="24"/>
                <w:lang w:val="en-US" w:eastAsia="ru-RU"/>
              </w:rPr>
              <w:t>Business visit</w:t>
            </w:r>
          </w:p>
        </w:tc>
      </w:tr>
      <w:tr w:rsidR="00470B12" w:rsidRPr="00470B12" w:rsidTr="005A7786">
        <w:trPr>
          <w:trHeight w:val="950"/>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1384"/>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lastRenderedPageBreak/>
              <w:t>РО</w:t>
            </w:r>
            <w:r w:rsidRPr="00470B12">
              <w:rPr>
                <w:rFonts w:ascii="Times New Roman" w:hAnsi="Times New Roman" w:cs="Times New Roman"/>
                <w:b/>
                <w:color w:val="000000" w:themeColor="text1"/>
                <w:sz w:val="24"/>
                <w:szCs w:val="24"/>
                <w:lang w:val="en-US"/>
              </w:rPr>
              <w:t xml:space="preserve"> 3</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spacing w:before="240"/>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8021"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sz w:val="24"/>
                <w:szCs w:val="24"/>
                <w:lang w:val="ky-KG"/>
              </w:rPr>
            </w:pPr>
          </w:p>
          <w:p w:rsidR="00274A8F" w:rsidRPr="00470B12" w:rsidRDefault="00274A8F" w:rsidP="005A7786">
            <w:pPr>
              <w:rPr>
                <w:rFonts w:ascii="Times New Roman" w:hAnsi="Times New Roman" w:cs="Times New Roman"/>
                <w:bCs/>
                <w:iCs/>
                <w:sz w:val="24"/>
                <w:szCs w:val="24"/>
                <w:lang w:val="en-US"/>
              </w:rPr>
            </w:pPr>
            <w:r w:rsidRPr="00470B12">
              <w:rPr>
                <w:rFonts w:ascii="Times New Roman" w:eastAsia="DWTheAntiquaB-W4SemiLight" w:hAnsi="Times New Roman" w:cs="Times New Roman"/>
                <w:color w:val="000000"/>
                <w:sz w:val="24"/>
                <w:szCs w:val="24"/>
                <w:lang w:val="en-US"/>
              </w:rPr>
              <w:t xml:space="preserve">Students will be able to know about </w:t>
            </w:r>
            <w:r w:rsidR="00470B12" w:rsidRPr="00470B12">
              <w:rPr>
                <w:rFonts w:ascii="Times New Roman" w:eastAsia="DWTheAntiquaB-W4SemiLight" w:hAnsi="Times New Roman" w:cs="Times New Roman"/>
                <w:color w:val="000000"/>
                <w:sz w:val="24"/>
                <w:szCs w:val="24"/>
                <w:lang w:val="en-US"/>
              </w:rPr>
              <w:t>TV</w:t>
            </w:r>
            <w:r w:rsidRPr="00470B12">
              <w:rPr>
                <w:rFonts w:ascii="Times New Roman" w:eastAsia="DWTheAntiquaB-W4SemiLight" w:hAnsi="Times New Roman" w:cs="Times New Roman"/>
                <w:color w:val="000000"/>
                <w:sz w:val="24"/>
                <w:szCs w:val="24"/>
                <w:lang w:val="en-US"/>
              </w:rPr>
              <w:t>, internet, radio and funding.</w:t>
            </w:r>
          </w:p>
        </w:tc>
      </w:tr>
      <w:tr w:rsidR="00274A8F" w:rsidRPr="00470B12"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D0D0D" w:themeColor="text1" w:themeTint="F2"/>
                <w:sz w:val="24"/>
                <w:szCs w:val="24"/>
              </w:rPr>
            </w:pPr>
            <w:r w:rsidRPr="00470B12">
              <w:rPr>
                <w:rFonts w:ascii="Times New Roman" w:hAnsi="Times New Roman" w:cs="Times New Roman"/>
                <w:b/>
                <w:color w:val="0D0D0D" w:themeColor="text1" w:themeTint="F2"/>
                <w:sz w:val="24"/>
                <w:szCs w:val="24"/>
                <w:lang w:val="en-US"/>
              </w:rPr>
              <w:t>Lesson 8</w:t>
            </w:r>
          </w:p>
          <w:p w:rsidR="00274A8F" w:rsidRPr="00470B12" w:rsidRDefault="00274A8F" w:rsidP="005A7786">
            <w:pPr>
              <w:autoSpaceDE w:val="0"/>
              <w:autoSpaceDN w:val="0"/>
              <w:adjustRightInd w:val="0"/>
              <w:jc w:val="center"/>
              <w:rPr>
                <w:rFonts w:ascii="Times New Roman" w:hAnsi="Times New Roman" w:cs="Times New Roman"/>
                <w:b/>
                <w:bCs/>
                <w:sz w:val="24"/>
                <w:szCs w:val="24"/>
                <w:lang w:val="en-US"/>
              </w:rPr>
            </w:pPr>
            <w:r w:rsidRPr="00470B12">
              <w:rPr>
                <w:rFonts w:ascii="Times New Roman" w:eastAsia="Times New Roman" w:hAnsi="Times New Roman" w:cs="Times New Roman"/>
                <w:sz w:val="24"/>
                <w:szCs w:val="24"/>
                <w:lang w:val="en-US" w:eastAsia="ru-RU"/>
              </w:rPr>
              <w:t>Enquires</w:t>
            </w:r>
          </w:p>
        </w:tc>
      </w:tr>
      <w:tr w:rsidR="00274A8F"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spacing w:before="240"/>
              <w:rPr>
                <w:rFonts w:ascii="Times New Roman" w:hAnsi="Times New Roman" w:cs="Times New Roman"/>
                <w:b/>
                <w:color w:val="000000" w:themeColor="text1"/>
                <w:sz w:val="24"/>
                <w:szCs w:val="24"/>
                <w:lang w:val="en-US"/>
              </w:rPr>
            </w:pPr>
          </w:p>
        </w:tc>
        <w:tc>
          <w:tcPr>
            <w:tcW w:w="8021"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sz w:val="24"/>
                <w:szCs w:val="24"/>
                <w:lang w:val="ky-KG"/>
              </w:rPr>
            </w:pP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spacing w:before="240"/>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8021"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sz w:val="24"/>
                <w:szCs w:val="24"/>
                <w:lang w:val="ky-KG"/>
              </w:rPr>
            </w:pPr>
          </w:p>
          <w:p w:rsidR="00274A8F" w:rsidRPr="00470B12" w:rsidRDefault="00274A8F" w:rsidP="005A7786">
            <w:pPr>
              <w:rPr>
                <w:rFonts w:ascii="Times New Roman" w:hAnsi="Times New Roman" w:cs="Times New Roman"/>
                <w:bCs/>
                <w:iCs/>
                <w:sz w:val="24"/>
                <w:szCs w:val="24"/>
                <w:lang w:val="en-US"/>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where to get information and what are the   information sources what does it provide. Documents, speeches, videos, websites, photographs and people are all examples of information sources, as are media like newspapers and radio shows. </w:t>
            </w:r>
            <w:proofErr w:type="gramStart"/>
            <w:r w:rsidRPr="00470B12">
              <w:rPr>
                <w:rFonts w:ascii="Times New Roman" w:eastAsia="DWTheAntiquaB-W4SemiLight" w:hAnsi="Times New Roman" w:cs="Times New Roman"/>
                <w:color w:val="000000"/>
                <w:sz w:val="24"/>
                <w:szCs w:val="24"/>
                <w:lang w:val="en-US"/>
              </w:rPr>
              <w:t>know</w:t>
            </w:r>
            <w:proofErr w:type="gramEnd"/>
            <w:r w:rsidRPr="00470B12">
              <w:rPr>
                <w:rFonts w:ascii="Times New Roman" w:eastAsia="DWTheAntiquaB-W4SemiLight" w:hAnsi="Times New Roman" w:cs="Times New Roman"/>
                <w:color w:val="000000"/>
                <w:sz w:val="24"/>
                <w:szCs w:val="24"/>
                <w:lang w:val="en-US"/>
              </w:rPr>
              <w:t xml:space="preserve"> about </w:t>
            </w:r>
            <w:r w:rsidR="00925AC9" w:rsidRPr="00470B12">
              <w:rPr>
                <w:rFonts w:ascii="Times New Roman" w:eastAsia="DWTheAntiquaB-W4SemiLight" w:hAnsi="Times New Roman" w:cs="Times New Roman"/>
                <w:color w:val="000000"/>
                <w:sz w:val="24"/>
                <w:szCs w:val="24"/>
                <w:lang w:val="en-US"/>
              </w:rPr>
              <w:t>TV</w:t>
            </w:r>
            <w:r w:rsidRPr="00470B12">
              <w:rPr>
                <w:rFonts w:ascii="Times New Roman" w:eastAsia="DWTheAntiquaB-W4SemiLight" w:hAnsi="Times New Roman" w:cs="Times New Roman"/>
                <w:color w:val="000000"/>
                <w:sz w:val="24"/>
                <w:szCs w:val="24"/>
                <w:lang w:val="en-US"/>
              </w:rPr>
              <w:t>, internet, radio and funding.</w:t>
            </w:r>
          </w:p>
        </w:tc>
      </w:tr>
      <w:tr w:rsidR="00274A8F" w:rsidRPr="00470B12"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9</w:t>
            </w:r>
          </w:p>
          <w:p w:rsidR="00274A8F" w:rsidRPr="00470B12" w:rsidRDefault="00274A8F"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i/>
                <w:sz w:val="24"/>
                <w:szCs w:val="24"/>
                <w:lang w:val="en-US" w:eastAsia="ru-RU"/>
              </w:rPr>
              <w:t>Replies to enquires</w:t>
            </w: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8021"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sz w:val="24"/>
                <w:szCs w:val="24"/>
                <w:lang w:val="ky-KG"/>
              </w:rPr>
            </w:pPr>
            <w:r w:rsidRPr="00470B12">
              <w:rPr>
                <w:rFonts w:ascii="Times New Roman" w:eastAsia="DWTheAntiquaB-W4SemiLight" w:hAnsi="Times New Roman" w:cs="Times New Roman"/>
                <w:color w:val="000000"/>
                <w:sz w:val="24"/>
                <w:szCs w:val="24"/>
                <w:lang w:val="en-US"/>
              </w:rPr>
              <w:t xml:space="preserve">Students will be able </w:t>
            </w:r>
            <w:r w:rsidR="00925AC9" w:rsidRPr="00470B12">
              <w:rPr>
                <w:rFonts w:ascii="Times New Roman" w:eastAsia="DWTheAntiquaB-W4SemiLight" w:hAnsi="Times New Roman" w:cs="Times New Roman"/>
                <w:color w:val="000000"/>
                <w:sz w:val="24"/>
                <w:szCs w:val="24"/>
                <w:lang w:val="en-US"/>
              </w:rPr>
              <w:t>to look</w:t>
            </w:r>
            <w:r w:rsidRPr="00470B12">
              <w:rPr>
                <w:rFonts w:ascii="Times New Roman" w:eastAsia="DWTheAntiquaB-W4SemiLight" w:hAnsi="Times New Roman" w:cs="Times New Roman"/>
                <w:color w:val="000000"/>
                <w:sz w:val="24"/>
                <w:szCs w:val="24"/>
                <w:lang w:val="en-US"/>
              </w:rPr>
              <w:t xml:space="preserve"> for specific topics in </w:t>
            </w:r>
            <w:proofErr w:type="gramStart"/>
            <w:r w:rsidRPr="00470B12">
              <w:rPr>
                <w:rFonts w:ascii="Times New Roman" w:eastAsia="DWTheAntiquaB-W4SemiLight" w:hAnsi="Times New Roman" w:cs="Times New Roman"/>
                <w:color w:val="000000"/>
                <w:sz w:val="24"/>
                <w:szCs w:val="24"/>
                <w:lang w:val="en-US"/>
              </w:rPr>
              <w:t>media  areas</w:t>
            </w:r>
            <w:proofErr w:type="gramEnd"/>
            <w:r w:rsidRPr="00470B12">
              <w:rPr>
                <w:rFonts w:ascii="Times New Roman" w:eastAsia="DWTheAntiquaB-W4SemiLight" w:hAnsi="Times New Roman" w:cs="Times New Roman"/>
                <w:color w:val="000000"/>
                <w:sz w:val="24"/>
                <w:szCs w:val="24"/>
                <w:lang w:val="en-US"/>
              </w:rPr>
              <w:t>.</w:t>
            </w:r>
          </w:p>
        </w:tc>
      </w:tr>
      <w:tr w:rsidR="00274A8F" w:rsidRPr="00470B12"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lastRenderedPageBreak/>
              <w:t>Lesson 10</w:t>
            </w:r>
          </w:p>
          <w:p w:rsidR="00274A8F" w:rsidRPr="00470B12" w:rsidRDefault="00274A8F" w:rsidP="005A7786">
            <w:pPr>
              <w:autoSpaceDE w:val="0"/>
              <w:autoSpaceDN w:val="0"/>
              <w:adjustRightInd w:val="0"/>
              <w:jc w:val="center"/>
              <w:rPr>
                <w:rFonts w:ascii="Times New Roman" w:hAnsi="Times New Roman" w:cs="Times New Roman"/>
                <w:b/>
                <w:bCs/>
                <w:sz w:val="24"/>
                <w:szCs w:val="24"/>
              </w:rPr>
            </w:pPr>
            <w:r w:rsidRPr="00470B12">
              <w:rPr>
                <w:rFonts w:ascii="Times New Roman" w:eastAsia="Times New Roman" w:hAnsi="Times New Roman" w:cs="Times New Roman"/>
                <w:sz w:val="24"/>
                <w:szCs w:val="24"/>
                <w:lang w:val="en-US" w:eastAsia="ru-RU"/>
              </w:rPr>
              <w:t>Prices</w:t>
            </w: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8021"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eastAsia="DWTheAntiquaB-W4SemiLight" w:hAnsi="Times New Roman" w:cs="Times New Roman"/>
                <w:color w:val="000000"/>
                <w:sz w:val="24"/>
                <w:szCs w:val="24"/>
                <w:lang w:val="en-US"/>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visual information. How does photo </w:t>
            </w:r>
            <w:proofErr w:type="gramStart"/>
            <w:r w:rsidRPr="00470B12">
              <w:rPr>
                <w:rFonts w:ascii="Times New Roman" w:eastAsia="DWTheAntiquaB-W4SemiLight" w:hAnsi="Times New Roman" w:cs="Times New Roman"/>
                <w:color w:val="000000"/>
                <w:sz w:val="24"/>
                <w:szCs w:val="24"/>
                <w:lang w:val="en-US"/>
              </w:rPr>
              <w:t>created  and</w:t>
            </w:r>
            <w:proofErr w:type="gramEnd"/>
            <w:r w:rsidRPr="00470B12">
              <w:rPr>
                <w:rFonts w:ascii="Times New Roman" w:eastAsia="DWTheAntiquaB-W4SemiLight" w:hAnsi="Times New Roman" w:cs="Times New Roman"/>
                <w:color w:val="000000"/>
                <w:sz w:val="24"/>
                <w:szCs w:val="24"/>
                <w:lang w:val="en-US"/>
              </w:rPr>
              <w:t xml:space="preserve"> how it  can be made.</w:t>
            </w:r>
          </w:p>
        </w:tc>
      </w:tr>
      <w:tr w:rsidR="00274A8F" w:rsidRPr="00470B12"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11</w:t>
            </w:r>
          </w:p>
          <w:p w:rsidR="00274A8F" w:rsidRPr="00470B12" w:rsidRDefault="00274A8F"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color w:val="333333"/>
                <w:kern w:val="32"/>
                <w:sz w:val="24"/>
                <w:szCs w:val="24"/>
                <w:lang w:val="en-US" w:eastAsia="ru-RU"/>
              </w:rPr>
              <w:t>Agency</w:t>
            </w: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8021"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sz w:val="24"/>
                <w:szCs w:val="24"/>
                <w:lang w:val="en-US"/>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the  journalistic research method and a broadcast format  that  used in radio or TV. </w:t>
            </w:r>
          </w:p>
        </w:tc>
      </w:tr>
      <w:tr w:rsidR="00274A8F" w:rsidRPr="00470B12"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 12</w:t>
            </w:r>
          </w:p>
          <w:p w:rsidR="00274A8F" w:rsidRPr="00470B12" w:rsidRDefault="00274A8F" w:rsidP="005A7786">
            <w:pPr>
              <w:autoSpaceDE w:val="0"/>
              <w:autoSpaceDN w:val="0"/>
              <w:adjustRightInd w:val="0"/>
              <w:jc w:val="center"/>
              <w:rPr>
                <w:rFonts w:ascii="Times New Roman" w:eastAsia="Calibri" w:hAnsi="Times New Roman" w:cs="Times New Roman"/>
                <w:bCs/>
                <w:color w:val="000000" w:themeColor="text1"/>
                <w:sz w:val="24"/>
                <w:szCs w:val="24"/>
                <w:lang w:val="en-US"/>
              </w:rPr>
            </w:pPr>
            <w:r w:rsidRPr="00470B12">
              <w:rPr>
                <w:rFonts w:ascii="Times New Roman" w:eastAsia="Times New Roman" w:hAnsi="Times New Roman" w:cs="Times New Roman"/>
                <w:bCs/>
                <w:i/>
                <w:iCs/>
                <w:sz w:val="24"/>
                <w:szCs w:val="24"/>
                <w:lang w:val="en-US" w:eastAsia="ru-RU"/>
              </w:rPr>
              <w:t>Offers</w:t>
            </w: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rPr>
            </w:pPr>
            <w:proofErr w:type="gramStart"/>
            <w:r w:rsidRPr="00470B12">
              <w:rPr>
                <w:rFonts w:ascii="Times New Roman" w:hAnsi="Times New Roman" w:cs="Times New Roman"/>
                <w:b/>
                <w:color w:val="000000" w:themeColor="text1"/>
                <w:sz w:val="24"/>
                <w:szCs w:val="24"/>
              </w:rPr>
              <w:t>Компе-</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8021"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365"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8021"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sz w:val="24"/>
                <w:szCs w:val="24"/>
                <w:lang w:val="en-US"/>
              </w:rPr>
            </w:pPr>
            <w:r w:rsidRPr="00470B12">
              <w:rPr>
                <w:rFonts w:ascii="Times New Roman" w:eastAsia="DWTheAntiquaB-W4SemiLight" w:hAnsi="Times New Roman" w:cs="Times New Roman"/>
                <w:color w:val="000000"/>
                <w:sz w:val="24"/>
                <w:szCs w:val="24"/>
                <w:lang w:val="en-US"/>
              </w:rPr>
              <w:t>Students will be able to get an  interview like a  journalists  and to know  Interviews  different purposes</w:t>
            </w:r>
          </w:p>
        </w:tc>
      </w:tr>
      <w:tr w:rsidR="00274A8F" w:rsidRPr="00E95F7A"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lastRenderedPageBreak/>
              <w:t>Lesson 13</w:t>
            </w:r>
          </w:p>
          <w:p w:rsidR="00274A8F" w:rsidRPr="00470B12" w:rsidRDefault="00274A8F"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Currency markets and share markets</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470B12"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rPr>
            </w:pPr>
            <w:r w:rsidRPr="00470B12">
              <w:rPr>
                <w:rFonts w:ascii="Times New Roman" w:hAnsi="Times New Roman" w:cs="Times New Roman"/>
                <w:b/>
                <w:color w:val="000000"/>
                <w:sz w:val="24"/>
                <w:szCs w:val="24"/>
                <w:lang w:val="en-US"/>
              </w:rPr>
              <w:t>Lesson 1</w:t>
            </w:r>
            <w:r w:rsidRPr="00470B12">
              <w:rPr>
                <w:rFonts w:ascii="Times New Roman" w:hAnsi="Times New Roman" w:cs="Times New Roman"/>
                <w:b/>
                <w:color w:val="000000"/>
                <w:sz w:val="24"/>
                <w:szCs w:val="24"/>
              </w:rPr>
              <w:t>4</w:t>
            </w:r>
          </w:p>
          <w:p w:rsidR="00274A8F" w:rsidRPr="00470B12" w:rsidRDefault="00274A8F"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Financial documents</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r w:rsidR="00925AC9" w:rsidRPr="00470B12">
              <w:rPr>
                <w:rFonts w:ascii="Times New Roman" w:eastAsia="DWTheAntiquaB-W4SemiLight" w:hAnsi="Times New Roman" w:cs="Times New Roman"/>
                <w:color w:val="000000"/>
                <w:sz w:val="24"/>
                <w:szCs w:val="24"/>
                <w:lang w:val="en-US"/>
              </w:rPr>
              <w:t>able to</w:t>
            </w:r>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470B12"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rPr>
            </w:pPr>
            <w:r w:rsidRPr="00470B12">
              <w:rPr>
                <w:rFonts w:ascii="Times New Roman" w:hAnsi="Times New Roman" w:cs="Times New Roman"/>
                <w:b/>
                <w:color w:val="000000"/>
                <w:sz w:val="24"/>
                <w:szCs w:val="24"/>
                <w:lang w:val="en-US"/>
              </w:rPr>
              <w:t>Lesson 15</w:t>
            </w:r>
          </w:p>
          <w:p w:rsidR="00274A8F" w:rsidRPr="00470B12" w:rsidRDefault="00274A8F"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Insurance</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E95F7A"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470B12" w:rsidRPr="00470B12" w:rsidRDefault="00274A8F" w:rsidP="00274A8F">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lastRenderedPageBreak/>
              <w:t xml:space="preserve">Lesson </w:t>
            </w:r>
            <w:r w:rsidR="00470B12" w:rsidRPr="00470B12">
              <w:rPr>
                <w:rFonts w:ascii="Times New Roman" w:hAnsi="Times New Roman" w:cs="Times New Roman"/>
                <w:b/>
                <w:color w:val="000000"/>
                <w:sz w:val="24"/>
                <w:szCs w:val="24"/>
                <w:lang w:val="en-US"/>
              </w:rPr>
              <w:t>16</w:t>
            </w:r>
          </w:p>
          <w:p w:rsidR="00274A8F" w:rsidRPr="00470B12" w:rsidRDefault="00274A8F" w:rsidP="00274A8F">
            <w:pPr>
              <w:jc w:val="center"/>
              <w:rPr>
                <w:rFonts w:ascii="Times New Roman" w:hAnsi="Times New Roman" w:cs="Times New Roman"/>
                <w:color w:val="000000"/>
                <w:sz w:val="24"/>
                <w:szCs w:val="24"/>
                <w:lang w:val="en-US"/>
              </w:rPr>
            </w:pPr>
            <w:r w:rsidRPr="00470B12">
              <w:rPr>
                <w:rFonts w:ascii="Times New Roman" w:hAnsi="Times New Roman" w:cs="Times New Roman"/>
                <w:b/>
                <w:color w:val="000000"/>
                <w:sz w:val="24"/>
                <w:szCs w:val="24"/>
                <w:lang w:val="en-US"/>
              </w:rPr>
              <w:t xml:space="preserve"> </w:t>
            </w:r>
            <w:r w:rsidR="00470B12" w:rsidRPr="00470B12">
              <w:rPr>
                <w:rFonts w:ascii="Times New Roman" w:eastAsia="Times New Roman" w:hAnsi="Times New Roman" w:cs="Times New Roman"/>
                <w:bCs/>
                <w:i/>
                <w:iCs/>
                <w:sz w:val="24"/>
                <w:szCs w:val="24"/>
                <w:lang w:val="en-US" w:eastAsia="ru-RU"/>
              </w:rPr>
              <w:t xml:space="preserve">Transport </w:t>
            </w:r>
            <w:proofErr w:type="spellStart"/>
            <w:r w:rsidR="00470B12" w:rsidRPr="00470B12">
              <w:rPr>
                <w:rFonts w:ascii="Times New Roman" w:eastAsia="Times New Roman" w:hAnsi="Times New Roman" w:cs="Times New Roman"/>
                <w:bCs/>
                <w:i/>
                <w:iCs/>
                <w:sz w:val="24"/>
                <w:szCs w:val="24"/>
                <w:lang w:val="en-US" w:eastAsia="ru-RU"/>
              </w:rPr>
              <w:t>Documents.Bills</w:t>
            </w:r>
            <w:proofErr w:type="spellEnd"/>
            <w:r w:rsidR="00470B12" w:rsidRPr="00470B12">
              <w:rPr>
                <w:rFonts w:ascii="Times New Roman" w:eastAsia="Times New Roman" w:hAnsi="Times New Roman" w:cs="Times New Roman"/>
                <w:bCs/>
                <w:i/>
                <w:iCs/>
                <w:sz w:val="24"/>
                <w:szCs w:val="24"/>
                <w:lang w:val="en-US" w:eastAsia="ru-RU"/>
              </w:rPr>
              <w:t xml:space="preserve"> of Lading</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E95F7A"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w:t>
            </w:r>
            <w:r w:rsidR="00470B12" w:rsidRPr="00470B12">
              <w:rPr>
                <w:rFonts w:ascii="Times New Roman" w:hAnsi="Times New Roman" w:cs="Times New Roman"/>
                <w:b/>
                <w:color w:val="000000"/>
                <w:sz w:val="24"/>
                <w:szCs w:val="24"/>
                <w:lang w:val="en-US"/>
              </w:rPr>
              <w:t xml:space="preserve"> 17</w:t>
            </w:r>
          </w:p>
          <w:p w:rsidR="00274A8F" w:rsidRPr="00470B12" w:rsidRDefault="00470B12"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Electronic Correspondence and Documents</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E95F7A"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w:t>
            </w:r>
            <w:r w:rsidR="00470B12" w:rsidRPr="00470B12">
              <w:rPr>
                <w:rFonts w:ascii="Times New Roman" w:hAnsi="Times New Roman" w:cs="Times New Roman"/>
                <w:b/>
                <w:color w:val="000000"/>
                <w:sz w:val="24"/>
                <w:szCs w:val="24"/>
                <w:lang w:val="en-US"/>
              </w:rPr>
              <w:t xml:space="preserve"> 18</w:t>
            </w:r>
          </w:p>
          <w:p w:rsidR="00274A8F" w:rsidRPr="00470B12" w:rsidRDefault="00470B12"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Telegrams and Radio Messages</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E95F7A"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lastRenderedPageBreak/>
              <w:t>Lesson</w:t>
            </w:r>
            <w:r w:rsidR="00470B12" w:rsidRPr="00470B12">
              <w:rPr>
                <w:rFonts w:ascii="Times New Roman" w:hAnsi="Times New Roman" w:cs="Times New Roman"/>
                <w:b/>
                <w:color w:val="000000"/>
                <w:sz w:val="24"/>
                <w:szCs w:val="24"/>
                <w:lang w:val="en-US"/>
              </w:rPr>
              <w:t xml:space="preserve"> 19</w:t>
            </w:r>
          </w:p>
          <w:p w:rsidR="00274A8F" w:rsidRPr="00470B12" w:rsidRDefault="00470B12"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Letters for translations into English</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E95F7A"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w:t>
            </w:r>
            <w:r w:rsidR="00470B12" w:rsidRPr="00470B12">
              <w:rPr>
                <w:rFonts w:ascii="Times New Roman" w:hAnsi="Times New Roman" w:cs="Times New Roman"/>
                <w:b/>
                <w:color w:val="000000"/>
                <w:sz w:val="24"/>
                <w:szCs w:val="24"/>
                <w:lang w:val="en-US"/>
              </w:rPr>
              <w:t xml:space="preserve"> 20</w:t>
            </w:r>
          </w:p>
          <w:p w:rsidR="00274A8F" w:rsidRPr="00470B12" w:rsidRDefault="00470B12"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Russian Dictionary of the Main Business Terms</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E95F7A"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F56AEC"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w:t>
            </w:r>
            <w:r w:rsidR="00470B12" w:rsidRPr="00470B12">
              <w:rPr>
                <w:rFonts w:ascii="Times New Roman" w:hAnsi="Times New Roman" w:cs="Times New Roman"/>
                <w:b/>
                <w:color w:val="000000"/>
                <w:sz w:val="24"/>
                <w:szCs w:val="24"/>
                <w:lang w:val="en-US"/>
              </w:rPr>
              <w:t xml:space="preserve"> 2</w:t>
            </w:r>
            <w:r w:rsidR="00470B12" w:rsidRPr="00F56AEC">
              <w:rPr>
                <w:rFonts w:ascii="Times New Roman" w:hAnsi="Times New Roman" w:cs="Times New Roman"/>
                <w:b/>
                <w:color w:val="000000"/>
                <w:sz w:val="24"/>
                <w:szCs w:val="24"/>
                <w:lang w:val="en-US"/>
              </w:rPr>
              <w:t>1</w:t>
            </w:r>
          </w:p>
          <w:p w:rsidR="00274A8F" w:rsidRPr="00470B12" w:rsidRDefault="00470B12"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Orders in import Trade and trade Execution</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E95F7A"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470B12" w:rsidRPr="00F56AEC" w:rsidRDefault="00470B12" w:rsidP="005A7786">
            <w:pPr>
              <w:jc w:val="center"/>
              <w:rPr>
                <w:rFonts w:ascii="Times New Roman" w:hAnsi="Times New Roman" w:cs="Times New Roman"/>
                <w:b/>
                <w:color w:val="000000"/>
                <w:sz w:val="24"/>
                <w:szCs w:val="24"/>
                <w:lang w:val="en-US"/>
              </w:rPr>
            </w:pPr>
          </w:p>
          <w:p w:rsidR="00274A8F" w:rsidRPr="00470B12" w:rsidRDefault="00274A8F" w:rsidP="005A7786">
            <w:pPr>
              <w:jc w:val="center"/>
              <w:rPr>
                <w:rFonts w:ascii="Times New Roman" w:hAnsi="Times New Roman" w:cs="Times New Roman"/>
                <w:b/>
                <w:color w:val="000000"/>
                <w:sz w:val="24"/>
                <w:szCs w:val="24"/>
                <w:lang w:val="en-US"/>
              </w:rPr>
            </w:pPr>
            <w:r w:rsidRPr="00470B12">
              <w:rPr>
                <w:rFonts w:ascii="Times New Roman" w:hAnsi="Times New Roman" w:cs="Times New Roman"/>
                <w:b/>
                <w:color w:val="000000"/>
                <w:sz w:val="24"/>
                <w:szCs w:val="24"/>
                <w:lang w:val="en-US"/>
              </w:rPr>
              <w:t>Lesson</w:t>
            </w:r>
            <w:r w:rsidR="00470B12" w:rsidRPr="00470B12">
              <w:rPr>
                <w:rFonts w:ascii="Times New Roman" w:hAnsi="Times New Roman" w:cs="Times New Roman"/>
                <w:b/>
                <w:color w:val="000000"/>
                <w:sz w:val="24"/>
                <w:szCs w:val="24"/>
                <w:lang w:val="en-US"/>
              </w:rPr>
              <w:t xml:space="preserve"> 22</w:t>
            </w:r>
          </w:p>
          <w:p w:rsidR="00274A8F" w:rsidRPr="00470B12" w:rsidRDefault="00470B12"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ky-KG" w:eastAsia="ru-RU"/>
              </w:rPr>
              <w:t>Banking. Accounting of a company</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roofErr w:type="gramStart"/>
            <w:r w:rsidRPr="00470B12">
              <w:rPr>
                <w:rFonts w:ascii="Times New Roman" w:eastAsia="Times New Roman" w:hAnsi="Times New Roman" w:cs="Times New Roman"/>
                <w:i/>
                <w:color w:val="000000"/>
                <w:sz w:val="24"/>
                <w:szCs w:val="24"/>
              </w:rPr>
              <w:t>ОК</w:t>
            </w:r>
            <w:proofErr w:type="gramEnd"/>
            <w:r w:rsidRPr="00470B12">
              <w:rPr>
                <w:rFonts w:ascii="Times New Roman" w:eastAsia="Times New Roman" w:hAnsi="Times New Roman" w:cs="Times New Roman"/>
                <w:i/>
                <w:color w:val="000000"/>
                <w:sz w:val="24"/>
                <w:szCs w:val="24"/>
              </w:rPr>
              <w:t xml:space="preserve">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r w:rsidR="00925AC9" w:rsidRPr="00470B12">
              <w:rPr>
                <w:rFonts w:ascii="Times New Roman" w:eastAsia="DWTheAntiquaB-W4SemiLight" w:hAnsi="Times New Roman" w:cs="Times New Roman"/>
                <w:color w:val="000000"/>
                <w:sz w:val="24"/>
                <w:szCs w:val="24"/>
                <w:lang w:val="en-US"/>
              </w:rPr>
              <w:t>able to</w:t>
            </w:r>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r w:rsidR="00274A8F" w:rsidRPr="00470B12" w:rsidTr="005A7786">
        <w:trPr>
          <w:trHeight w:val="552"/>
        </w:trPr>
        <w:tc>
          <w:tcPr>
            <w:tcW w:w="9386" w:type="dxa"/>
            <w:gridSpan w:val="3"/>
            <w:tcBorders>
              <w:top w:val="single" w:sz="4" w:space="0" w:color="auto"/>
              <w:left w:val="single" w:sz="4" w:space="0" w:color="auto"/>
              <w:bottom w:val="single" w:sz="4" w:space="0" w:color="auto"/>
              <w:right w:val="single" w:sz="4" w:space="0" w:color="auto"/>
            </w:tcBorders>
          </w:tcPr>
          <w:p w:rsidR="00274A8F" w:rsidRPr="00470B12" w:rsidRDefault="00274A8F" w:rsidP="005A7786">
            <w:pPr>
              <w:jc w:val="center"/>
              <w:rPr>
                <w:rFonts w:ascii="Times New Roman" w:hAnsi="Times New Roman" w:cs="Times New Roman"/>
                <w:b/>
                <w:color w:val="000000"/>
                <w:sz w:val="24"/>
                <w:szCs w:val="24"/>
              </w:rPr>
            </w:pPr>
            <w:r w:rsidRPr="00470B12">
              <w:rPr>
                <w:rFonts w:ascii="Times New Roman" w:hAnsi="Times New Roman" w:cs="Times New Roman"/>
                <w:b/>
                <w:color w:val="000000"/>
                <w:sz w:val="24"/>
                <w:szCs w:val="24"/>
                <w:lang w:val="en-US"/>
              </w:rPr>
              <w:t>Lesson</w:t>
            </w:r>
            <w:r w:rsidR="00470B12" w:rsidRPr="00470B12">
              <w:rPr>
                <w:rFonts w:ascii="Times New Roman" w:hAnsi="Times New Roman" w:cs="Times New Roman"/>
                <w:b/>
                <w:color w:val="000000"/>
                <w:sz w:val="24"/>
                <w:szCs w:val="24"/>
                <w:lang w:val="en-US"/>
              </w:rPr>
              <w:t xml:space="preserve"> </w:t>
            </w:r>
            <w:r w:rsidR="00470B12" w:rsidRPr="00470B12">
              <w:rPr>
                <w:rFonts w:ascii="Times New Roman" w:hAnsi="Times New Roman" w:cs="Times New Roman"/>
                <w:b/>
                <w:color w:val="000000"/>
                <w:sz w:val="24"/>
                <w:szCs w:val="24"/>
              </w:rPr>
              <w:t>23</w:t>
            </w:r>
          </w:p>
          <w:p w:rsidR="00274A8F" w:rsidRPr="00470B12" w:rsidRDefault="00470B12" w:rsidP="005A7786">
            <w:pPr>
              <w:jc w:val="center"/>
              <w:rPr>
                <w:rFonts w:ascii="Times New Roman" w:hAnsi="Times New Roman" w:cs="Times New Roman"/>
                <w:color w:val="000000"/>
                <w:sz w:val="24"/>
                <w:szCs w:val="24"/>
                <w:lang w:val="en-US"/>
              </w:rPr>
            </w:pPr>
            <w:r w:rsidRPr="00470B12">
              <w:rPr>
                <w:rFonts w:ascii="Times New Roman" w:eastAsia="Times New Roman" w:hAnsi="Times New Roman" w:cs="Times New Roman"/>
                <w:bCs/>
                <w:i/>
                <w:iCs/>
                <w:sz w:val="24"/>
                <w:szCs w:val="24"/>
                <w:lang w:val="en-US" w:eastAsia="ru-RU"/>
              </w:rPr>
              <w:t>Revision</w:t>
            </w: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rPr>
                <w:rFonts w:ascii="Times New Roman" w:hAnsi="Times New Roman" w:cs="Times New Roman"/>
                <w:b/>
                <w:color w:val="000000" w:themeColor="text1"/>
                <w:sz w:val="24"/>
                <w:szCs w:val="24"/>
                <w:lang w:val="en-US"/>
              </w:rPr>
            </w:pPr>
            <w:proofErr w:type="gramStart"/>
            <w:r w:rsidRPr="00470B12">
              <w:rPr>
                <w:rFonts w:ascii="Times New Roman" w:hAnsi="Times New Roman" w:cs="Times New Roman"/>
                <w:b/>
                <w:color w:val="000000" w:themeColor="text1"/>
                <w:sz w:val="24"/>
                <w:szCs w:val="24"/>
              </w:rPr>
              <w:t>Компе</w:t>
            </w:r>
            <w:r w:rsidRPr="00470B12">
              <w:rPr>
                <w:rFonts w:ascii="Times New Roman" w:hAnsi="Times New Roman" w:cs="Times New Roman"/>
                <w:b/>
                <w:color w:val="000000" w:themeColor="text1"/>
                <w:sz w:val="24"/>
                <w:szCs w:val="24"/>
                <w:lang w:val="en-US"/>
              </w:rPr>
              <w:t>-</w:t>
            </w:r>
            <w:proofErr w:type="spellStart"/>
            <w:r w:rsidRPr="00470B12">
              <w:rPr>
                <w:rFonts w:ascii="Times New Roman" w:hAnsi="Times New Roman" w:cs="Times New Roman"/>
                <w:b/>
                <w:color w:val="000000" w:themeColor="text1"/>
                <w:sz w:val="24"/>
                <w:szCs w:val="24"/>
              </w:rPr>
              <w:t>тенции</w:t>
            </w:r>
            <w:proofErr w:type="spellEnd"/>
            <w:proofErr w:type="gramEnd"/>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ОК 10</w:t>
            </w:r>
            <w:r w:rsidRPr="00470B12">
              <w:rPr>
                <w:rFonts w:ascii="Times New Roman" w:eastAsia="Times New Roman" w:hAnsi="Times New Roman" w:cs="Times New Roman"/>
                <w:color w:val="000000"/>
                <w:sz w:val="24"/>
                <w:szCs w:val="24"/>
              </w:rPr>
              <w:t xml:space="preserve"> - Способен воспринимать, обобщать и анализировать информацию, ставить цели и выбирать пути её достижения.</w:t>
            </w:r>
          </w:p>
          <w:p w:rsidR="00470B12" w:rsidRPr="00470B12" w:rsidRDefault="00470B12" w:rsidP="00F56AEC">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sidRPr="00470B12">
              <w:rPr>
                <w:rFonts w:ascii="Times New Roman" w:eastAsia="Times New Roman" w:hAnsi="Times New Roman" w:cs="Times New Roman"/>
                <w:i/>
                <w:color w:val="000000"/>
                <w:sz w:val="24"/>
                <w:szCs w:val="24"/>
              </w:rPr>
              <w:t>ПК 10-</w:t>
            </w:r>
            <w:r w:rsidRPr="00470B12">
              <w:rPr>
                <w:rFonts w:ascii="Times New Roman" w:eastAsia="Times New Roman" w:hAnsi="Times New Roman" w:cs="Times New Roman"/>
                <w:color w:val="000000"/>
                <w:sz w:val="24"/>
                <w:szCs w:val="24"/>
              </w:rPr>
              <w:t>Знает основы профессиональной этики переводчика</w:t>
            </w:r>
          </w:p>
          <w:p w:rsidR="00470B12" w:rsidRPr="00470B12" w:rsidRDefault="00470B12" w:rsidP="00F56AEC">
            <w:pPr>
              <w:ind w:rightChars="43" w:right="95"/>
              <w:jc w:val="both"/>
              <w:rPr>
                <w:rFonts w:ascii="Times New Roman" w:hAnsi="Times New Roman" w:cs="Times New Roman"/>
                <w:sz w:val="24"/>
                <w:szCs w:val="24"/>
              </w:rPr>
            </w:pPr>
          </w:p>
        </w:tc>
      </w:tr>
      <w:tr w:rsidR="00470B12" w:rsidRPr="00470B12"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470B12" w:rsidRPr="00470B12" w:rsidRDefault="00470B12" w:rsidP="005A7786">
            <w:pPr>
              <w:spacing w:before="240"/>
              <w:rPr>
                <w:rFonts w:ascii="Times New Roman" w:hAnsi="Times New Roman" w:cs="Times New Roman"/>
                <w:b/>
                <w:color w:val="000000" w:themeColor="text1"/>
                <w:sz w:val="24"/>
                <w:szCs w:val="24"/>
                <w:lang w:val="en-US"/>
              </w:rPr>
            </w:pPr>
            <w:r w:rsidRPr="00470B12">
              <w:rPr>
                <w:rFonts w:ascii="Times New Roman" w:hAnsi="Times New Roman" w:cs="Times New Roman"/>
                <w:b/>
                <w:color w:val="000000" w:themeColor="text1"/>
                <w:sz w:val="24"/>
                <w:szCs w:val="24"/>
              </w:rPr>
              <w:t>РО</w:t>
            </w:r>
            <w:r w:rsidRPr="00470B12">
              <w:rPr>
                <w:rFonts w:ascii="Times New Roman" w:hAnsi="Times New Roman" w:cs="Times New Roman"/>
                <w:b/>
                <w:color w:val="000000" w:themeColor="text1"/>
                <w:sz w:val="24"/>
                <w:szCs w:val="24"/>
                <w:lang w:val="en-US"/>
              </w:rPr>
              <w:t xml:space="preserve"> 3</w:t>
            </w:r>
          </w:p>
        </w:tc>
        <w:tc>
          <w:tcPr>
            <w:tcW w:w="7961" w:type="dxa"/>
            <w:tcBorders>
              <w:top w:val="single" w:sz="4" w:space="0" w:color="auto"/>
              <w:left w:val="single" w:sz="4" w:space="0" w:color="auto"/>
              <w:bottom w:val="single" w:sz="4" w:space="0" w:color="auto"/>
              <w:right w:val="single" w:sz="4" w:space="0" w:color="auto"/>
            </w:tcBorders>
          </w:tcPr>
          <w:p w:rsidR="00470B12" w:rsidRPr="00470B12" w:rsidRDefault="00470B12" w:rsidP="00F56AEC">
            <w:pPr>
              <w:spacing w:after="150" w:line="240" w:lineRule="auto"/>
              <w:ind w:left="-142"/>
              <w:rPr>
                <w:rFonts w:ascii="Times New Roman" w:eastAsia="Times New Roman" w:hAnsi="Times New Roman" w:cs="Times New Roman"/>
                <w:sz w:val="24"/>
                <w:szCs w:val="24"/>
              </w:rPr>
            </w:pPr>
            <w:r w:rsidRPr="00470B12">
              <w:rPr>
                <w:rFonts w:ascii="Times New Roman" w:eastAsia="Times New Roman" w:hAnsi="Times New Roman" w:cs="Times New Roman"/>
                <w:b/>
                <w:sz w:val="24"/>
                <w:szCs w:val="24"/>
              </w:rPr>
              <w:t>РО 3</w:t>
            </w:r>
            <w:r w:rsidRPr="00470B12">
              <w:rPr>
                <w:rFonts w:ascii="Times New Roman" w:eastAsia="Times New Roman" w:hAnsi="Times New Roman" w:cs="Times New Roman"/>
                <w:sz w:val="24"/>
                <w:szCs w:val="24"/>
              </w:rPr>
              <w:t xml:space="preserve">- Организует информационно </w:t>
            </w:r>
            <w:proofErr w:type="gramStart"/>
            <w:r w:rsidRPr="00470B12">
              <w:rPr>
                <w:rFonts w:ascii="Times New Roman" w:eastAsia="Times New Roman" w:hAnsi="Times New Roman" w:cs="Times New Roman"/>
                <w:sz w:val="24"/>
                <w:szCs w:val="24"/>
              </w:rPr>
              <w:t>-п</w:t>
            </w:r>
            <w:proofErr w:type="gramEnd"/>
            <w:r w:rsidRPr="00470B12">
              <w:rPr>
                <w:rFonts w:ascii="Times New Roman" w:eastAsia="Times New Roman" w:hAnsi="Times New Roman" w:cs="Times New Roman"/>
                <w:sz w:val="24"/>
                <w:szCs w:val="24"/>
              </w:rPr>
              <w:t>оисковую деятельность, использует виды, приемы и технологии перевода, осуществляет первичную оценку документов, обрабатывает кыргызские, русские, иноязычные  тексты.</w:t>
            </w:r>
          </w:p>
          <w:p w:rsidR="00470B12" w:rsidRPr="00470B12" w:rsidRDefault="00470B12" w:rsidP="00F56AEC">
            <w:pPr>
              <w:spacing w:after="150"/>
              <w:rPr>
                <w:rFonts w:ascii="Times New Roman" w:hAnsi="Times New Roman" w:cs="Times New Roman"/>
                <w:sz w:val="24"/>
                <w:szCs w:val="24"/>
              </w:rPr>
            </w:pPr>
          </w:p>
        </w:tc>
      </w:tr>
      <w:tr w:rsidR="00274A8F" w:rsidRPr="00E95F7A" w:rsidTr="005A7786">
        <w:trPr>
          <w:trHeight w:val="552"/>
        </w:trPr>
        <w:tc>
          <w:tcPr>
            <w:tcW w:w="1425" w:type="dxa"/>
            <w:gridSpan w:val="2"/>
            <w:tcBorders>
              <w:top w:val="single" w:sz="4" w:space="0" w:color="auto"/>
              <w:left w:val="single" w:sz="4" w:space="0" w:color="auto"/>
              <w:bottom w:val="single" w:sz="4" w:space="0" w:color="auto"/>
              <w:right w:val="single" w:sz="4" w:space="0" w:color="auto"/>
            </w:tcBorders>
          </w:tcPr>
          <w:p w:rsidR="00274A8F" w:rsidRPr="00470B12" w:rsidRDefault="00274A8F" w:rsidP="005A7786">
            <w:pPr>
              <w:rPr>
                <w:rFonts w:ascii="Times New Roman" w:hAnsi="Times New Roman" w:cs="Times New Roman"/>
                <w:b/>
                <w:color w:val="000000" w:themeColor="text1"/>
                <w:sz w:val="24"/>
                <w:szCs w:val="24"/>
              </w:rPr>
            </w:pPr>
            <w:r w:rsidRPr="00470B12">
              <w:rPr>
                <w:rFonts w:ascii="Times New Roman" w:hAnsi="Times New Roman" w:cs="Times New Roman"/>
                <w:b/>
                <w:color w:val="000000" w:themeColor="text1"/>
                <w:sz w:val="24"/>
                <w:szCs w:val="24"/>
              </w:rPr>
              <w:t>Цели     темы</w:t>
            </w:r>
          </w:p>
        </w:tc>
        <w:tc>
          <w:tcPr>
            <w:tcW w:w="7961" w:type="dxa"/>
            <w:tcBorders>
              <w:top w:val="single" w:sz="4" w:space="0" w:color="auto"/>
              <w:left w:val="single" w:sz="4" w:space="0" w:color="auto"/>
              <w:bottom w:val="single" w:sz="4" w:space="0" w:color="auto"/>
              <w:right w:val="single" w:sz="4" w:space="0" w:color="auto"/>
            </w:tcBorders>
          </w:tcPr>
          <w:p w:rsidR="00274A8F" w:rsidRPr="00470B12" w:rsidRDefault="00274A8F" w:rsidP="005A7786">
            <w:pPr>
              <w:autoSpaceDE w:val="0"/>
              <w:autoSpaceDN w:val="0"/>
              <w:adjustRightInd w:val="0"/>
              <w:rPr>
                <w:rFonts w:ascii="Times New Roman" w:hAnsi="Times New Roman" w:cs="Times New Roman"/>
                <w:color w:val="000000"/>
                <w:sz w:val="24"/>
                <w:szCs w:val="24"/>
                <w:lang w:val="ky-KG"/>
              </w:rPr>
            </w:pPr>
            <w:r w:rsidRPr="00470B12">
              <w:rPr>
                <w:rFonts w:ascii="Times New Roman" w:eastAsia="DWTheAntiquaB-W4SemiLight" w:hAnsi="Times New Roman" w:cs="Times New Roman"/>
                <w:color w:val="000000"/>
                <w:sz w:val="24"/>
                <w:szCs w:val="24"/>
                <w:lang w:val="en-US"/>
              </w:rPr>
              <w:t xml:space="preserve">Students will be </w:t>
            </w:r>
            <w:proofErr w:type="gramStart"/>
            <w:r w:rsidRPr="00470B12">
              <w:rPr>
                <w:rFonts w:ascii="Times New Roman" w:eastAsia="DWTheAntiquaB-W4SemiLight" w:hAnsi="Times New Roman" w:cs="Times New Roman"/>
                <w:color w:val="000000"/>
                <w:sz w:val="24"/>
                <w:szCs w:val="24"/>
                <w:lang w:val="en-US"/>
              </w:rPr>
              <w:t>able  to</w:t>
            </w:r>
            <w:proofErr w:type="gramEnd"/>
            <w:r w:rsidRPr="00470B12">
              <w:rPr>
                <w:rFonts w:ascii="Times New Roman" w:eastAsia="DWTheAntiquaB-W4SemiLight" w:hAnsi="Times New Roman" w:cs="Times New Roman"/>
                <w:color w:val="000000"/>
                <w:sz w:val="24"/>
                <w:szCs w:val="24"/>
                <w:lang w:val="en-US"/>
              </w:rPr>
              <w:t xml:space="preserve"> know about a short interview record. Journalists use it to show a variety of opinions to get diverse opinions, outlooks or experiences.</w:t>
            </w:r>
          </w:p>
        </w:tc>
      </w:tr>
    </w:tbl>
    <w:p w:rsidR="00274A8F" w:rsidRPr="00470B12" w:rsidRDefault="00274A8F" w:rsidP="00274A8F">
      <w:pPr>
        <w:rPr>
          <w:rFonts w:ascii="Times New Roman" w:hAnsi="Times New Roman" w:cs="Times New Roman"/>
          <w:b/>
          <w:color w:val="000000" w:themeColor="text1"/>
          <w:sz w:val="24"/>
          <w:szCs w:val="24"/>
          <w:lang w:val="ky-KG"/>
        </w:rPr>
      </w:pPr>
    </w:p>
    <w:p w:rsidR="00F56AEC" w:rsidRPr="00470B12" w:rsidRDefault="00F56AEC" w:rsidP="00274A8F">
      <w:pPr>
        <w:rPr>
          <w:rFonts w:ascii="Times New Roman" w:hAnsi="Times New Roman" w:cs="Times New Roman"/>
          <w:b/>
          <w:color w:val="000000" w:themeColor="text1"/>
          <w:sz w:val="24"/>
          <w:szCs w:val="24"/>
          <w:lang w:val="ky-KG"/>
        </w:rPr>
      </w:pPr>
    </w:p>
    <w:p w:rsidR="00470B12" w:rsidRPr="00470B12" w:rsidRDefault="00470B12" w:rsidP="00470B12">
      <w:pPr>
        <w:pStyle w:val="ab"/>
        <w:rPr>
          <w:rFonts w:ascii="Times New Roman" w:hAnsi="Times New Roman" w:cs="Times New Roman"/>
          <w:b/>
          <w:sz w:val="24"/>
          <w:szCs w:val="24"/>
        </w:rPr>
      </w:pPr>
      <w:r w:rsidRPr="00470B12">
        <w:rPr>
          <w:rFonts w:ascii="Times New Roman" w:hAnsi="Times New Roman" w:cs="Times New Roman"/>
          <w:b/>
          <w:sz w:val="24"/>
          <w:szCs w:val="24"/>
        </w:rPr>
        <w:t>10. Информация по оценке</w:t>
      </w:r>
    </w:p>
    <w:p w:rsidR="00470B12" w:rsidRPr="00470B12" w:rsidRDefault="00470B12" w:rsidP="00470B12">
      <w:pPr>
        <w:pStyle w:val="ab"/>
        <w:rPr>
          <w:rFonts w:ascii="Times New Roman" w:hAnsi="Times New Roman" w:cs="Times New Roman"/>
          <w:b/>
          <w:sz w:val="24"/>
          <w:szCs w:val="24"/>
        </w:rPr>
      </w:pPr>
    </w:p>
    <w:tbl>
      <w:tblPr>
        <w:tblStyle w:val="a8"/>
        <w:tblW w:w="0" w:type="auto"/>
        <w:tblLook w:val="04A0" w:firstRow="1" w:lastRow="0" w:firstColumn="1" w:lastColumn="0" w:noHBand="0" w:noVBand="1"/>
      </w:tblPr>
      <w:tblGrid>
        <w:gridCol w:w="2317"/>
        <w:gridCol w:w="2333"/>
        <w:gridCol w:w="2339"/>
        <w:gridCol w:w="2582"/>
      </w:tblGrid>
      <w:tr w:rsidR="00470B12" w:rsidRPr="00470B12" w:rsidTr="00F56AEC">
        <w:trPr>
          <w:trHeight w:val="641"/>
        </w:trPr>
        <w:tc>
          <w:tcPr>
            <w:tcW w:w="2317" w:type="dxa"/>
          </w:tcPr>
          <w:p w:rsidR="00470B12" w:rsidRPr="00470B12" w:rsidRDefault="00470B12" w:rsidP="00F56AEC">
            <w:pPr>
              <w:jc w:val="center"/>
              <w:rPr>
                <w:b/>
                <w:bCs/>
                <w:iCs/>
                <w:color w:val="000000" w:themeColor="text1"/>
                <w:kern w:val="32"/>
                <w:sz w:val="24"/>
                <w:szCs w:val="24"/>
              </w:rPr>
            </w:pPr>
            <w:r w:rsidRPr="00470B12">
              <w:rPr>
                <w:b/>
                <w:bCs/>
                <w:iCs/>
                <w:color w:val="000000" w:themeColor="text1"/>
                <w:kern w:val="32"/>
                <w:sz w:val="24"/>
                <w:szCs w:val="24"/>
              </w:rPr>
              <w:t>Рейтинг</w:t>
            </w:r>
          </w:p>
          <w:p w:rsidR="00470B12" w:rsidRPr="00470B12" w:rsidRDefault="00470B12" w:rsidP="00F56AEC">
            <w:pPr>
              <w:jc w:val="center"/>
              <w:rPr>
                <w:b/>
                <w:bCs/>
                <w:iCs/>
                <w:color w:val="000000" w:themeColor="text1"/>
                <w:kern w:val="32"/>
                <w:sz w:val="24"/>
                <w:szCs w:val="24"/>
              </w:rPr>
            </w:pPr>
            <w:r w:rsidRPr="00470B12">
              <w:rPr>
                <w:b/>
                <w:bCs/>
                <w:iCs/>
                <w:color w:val="000000" w:themeColor="text1"/>
                <w:kern w:val="32"/>
                <w:sz w:val="24"/>
                <w:szCs w:val="24"/>
              </w:rPr>
              <w:t>(баллы)</w:t>
            </w:r>
          </w:p>
        </w:tc>
        <w:tc>
          <w:tcPr>
            <w:tcW w:w="2333" w:type="dxa"/>
          </w:tcPr>
          <w:p w:rsidR="00470B12" w:rsidRPr="00470B12" w:rsidRDefault="00470B12" w:rsidP="00F56AEC">
            <w:pPr>
              <w:jc w:val="center"/>
              <w:rPr>
                <w:b/>
                <w:bCs/>
                <w:iCs/>
                <w:color w:val="000000" w:themeColor="text1"/>
                <w:kern w:val="32"/>
                <w:sz w:val="24"/>
                <w:szCs w:val="24"/>
              </w:rPr>
            </w:pPr>
            <w:r w:rsidRPr="00470B12">
              <w:rPr>
                <w:b/>
                <w:bCs/>
                <w:iCs/>
                <w:color w:val="000000" w:themeColor="text1"/>
                <w:kern w:val="32"/>
                <w:sz w:val="24"/>
                <w:szCs w:val="24"/>
              </w:rPr>
              <w:t>Оценка по буквенной системе</w:t>
            </w:r>
          </w:p>
        </w:tc>
        <w:tc>
          <w:tcPr>
            <w:tcW w:w="2339" w:type="dxa"/>
          </w:tcPr>
          <w:p w:rsidR="00470B12" w:rsidRPr="00470B12" w:rsidRDefault="00470B12" w:rsidP="00F56AEC">
            <w:pPr>
              <w:jc w:val="center"/>
              <w:rPr>
                <w:b/>
                <w:bCs/>
                <w:iCs/>
                <w:color w:val="000000" w:themeColor="text1"/>
                <w:kern w:val="32"/>
                <w:sz w:val="24"/>
                <w:szCs w:val="24"/>
              </w:rPr>
            </w:pPr>
            <w:r w:rsidRPr="00470B12">
              <w:rPr>
                <w:b/>
                <w:bCs/>
                <w:iCs/>
                <w:color w:val="000000" w:themeColor="text1"/>
                <w:kern w:val="32"/>
                <w:sz w:val="24"/>
                <w:szCs w:val="24"/>
              </w:rPr>
              <w:t>Цифровой эквивалент оценки</w:t>
            </w:r>
          </w:p>
        </w:tc>
        <w:tc>
          <w:tcPr>
            <w:tcW w:w="2582" w:type="dxa"/>
          </w:tcPr>
          <w:p w:rsidR="00470B12" w:rsidRPr="00470B12" w:rsidRDefault="00470B12" w:rsidP="00F56AEC">
            <w:pPr>
              <w:jc w:val="center"/>
              <w:rPr>
                <w:b/>
                <w:bCs/>
                <w:iCs/>
                <w:color w:val="000000" w:themeColor="text1"/>
                <w:kern w:val="32"/>
                <w:sz w:val="24"/>
                <w:szCs w:val="24"/>
              </w:rPr>
            </w:pPr>
            <w:r w:rsidRPr="00470B12">
              <w:rPr>
                <w:b/>
                <w:bCs/>
                <w:iCs/>
                <w:color w:val="000000" w:themeColor="text1"/>
                <w:kern w:val="32"/>
                <w:sz w:val="24"/>
                <w:szCs w:val="24"/>
              </w:rPr>
              <w:t>Оценка по традиционной системе</w:t>
            </w:r>
          </w:p>
        </w:tc>
      </w:tr>
      <w:tr w:rsidR="00470B12" w:rsidRPr="00470B12" w:rsidTr="00F56AEC">
        <w:tc>
          <w:tcPr>
            <w:tcW w:w="2317"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87-100</w:t>
            </w:r>
          </w:p>
        </w:tc>
        <w:tc>
          <w:tcPr>
            <w:tcW w:w="2333"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lang w:val="en-US"/>
              </w:rPr>
              <w:t>A</w:t>
            </w:r>
          </w:p>
        </w:tc>
        <w:tc>
          <w:tcPr>
            <w:tcW w:w="2339"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4,0</w:t>
            </w:r>
          </w:p>
        </w:tc>
        <w:tc>
          <w:tcPr>
            <w:tcW w:w="2582"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Отлично</w:t>
            </w:r>
          </w:p>
        </w:tc>
      </w:tr>
      <w:tr w:rsidR="00470B12" w:rsidRPr="00470B12" w:rsidTr="00F56AEC">
        <w:tc>
          <w:tcPr>
            <w:tcW w:w="2317"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80-86</w:t>
            </w:r>
          </w:p>
        </w:tc>
        <w:tc>
          <w:tcPr>
            <w:tcW w:w="2333"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B</w:t>
            </w:r>
          </w:p>
        </w:tc>
        <w:tc>
          <w:tcPr>
            <w:tcW w:w="2339"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3,33</w:t>
            </w:r>
          </w:p>
        </w:tc>
        <w:tc>
          <w:tcPr>
            <w:tcW w:w="2582" w:type="dxa"/>
            <w:vMerge w:val="restart"/>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Хорошо</w:t>
            </w:r>
          </w:p>
        </w:tc>
      </w:tr>
      <w:tr w:rsidR="00470B12" w:rsidRPr="00470B12" w:rsidTr="00F56AEC">
        <w:tc>
          <w:tcPr>
            <w:tcW w:w="2317"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74-79</w:t>
            </w:r>
          </w:p>
        </w:tc>
        <w:tc>
          <w:tcPr>
            <w:tcW w:w="2333"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C</w:t>
            </w:r>
          </w:p>
        </w:tc>
        <w:tc>
          <w:tcPr>
            <w:tcW w:w="2339"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3,0</w:t>
            </w:r>
          </w:p>
        </w:tc>
        <w:tc>
          <w:tcPr>
            <w:tcW w:w="2582" w:type="dxa"/>
            <w:vMerge/>
          </w:tcPr>
          <w:p w:rsidR="00470B12" w:rsidRPr="00470B12" w:rsidRDefault="00470B12" w:rsidP="00F56AEC">
            <w:pPr>
              <w:jc w:val="center"/>
              <w:rPr>
                <w:bCs/>
                <w:iCs/>
                <w:color w:val="000000" w:themeColor="text1"/>
                <w:kern w:val="32"/>
                <w:sz w:val="24"/>
                <w:szCs w:val="24"/>
              </w:rPr>
            </w:pPr>
          </w:p>
        </w:tc>
      </w:tr>
      <w:tr w:rsidR="00470B12" w:rsidRPr="00470B12" w:rsidTr="00F56AEC">
        <w:trPr>
          <w:trHeight w:val="214"/>
        </w:trPr>
        <w:tc>
          <w:tcPr>
            <w:tcW w:w="2317"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68-73</w:t>
            </w:r>
          </w:p>
        </w:tc>
        <w:tc>
          <w:tcPr>
            <w:tcW w:w="2333"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D</w:t>
            </w:r>
          </w:p>
        </w:tc>
        <w:tc>
          <w:tcPr>
            <w:tcW w:w="2339"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2,33</w:t>
            </w:r>
          </w:p>
        </w:tc>
        <w:tc>
          <w:tcPr>
            <w:tcW w:w="2582" w:type="dxa"/>
            <w:vMerge w:val="restart"/>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Удовлетворительно</w:t>
            </w:r>
          </w:p>
        </w:tc>
      </w:tr>
      <w:tr w:rsidR="00470B12" w:rsidRPr="00470B12" w:rsidTr="00F56AEC">
        <w:tc>
          <w:tcPr>
            <w:tcW w:w="2317"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61-67</w:t>
            </w:r>
          </w:p>
        </w:tc>
        <w:tc>
          <w:tcPr>
            <w:tcW w:w="2333"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E</w:t>
            </w:r>
          </w:p>
        </w:tc>
        <w:tc>
          <w:tcPr>
            <w:tcW w:w="2339"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2,0</w:t>
            </w:r>
          </w:p>
        </w:tc>
        <w:tc>
          <w:tcPr>
            <w:tcW w:w="2582" w:type="dxa"/>
            <w:vMerge/>
          </w:tcPr>
          <w:p w:rsidR="00470B12" w:rsidRPr="00470B12" w:rsidRDefault="00470B12" w:rsidP="00F56AEC">
            <w:pPr>
              <w:jc w:val="center"/>
              <w:rPr>
                <w:bCs/>
                <w:iCs/>
                <w:color w:val="000000" w:themeColor="text1"/>
                <w:kern w:val="32"/>
                <w:sz w:val="24"/>
                <w:szCs w:val="24"/>
              </w:rPr>
            </w:pPr>
          </w:p>
        </w:tc>
      </w:tr>
      <w:tr w:rsidR="00470B12" w:rsidRPr="00470B12" w:rsidTr="00F56AEC">
        <w:tc>
          <w:tcPr>
            <w:tcW w:w="2317"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31-60</w:t>
            </w:r>
          </w:p>
        </w:tc>
        <w:tc>
          <w:tcPr>
            <w:tcW w:w="2333"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FX</w:t>
            </w:r>
          </w:p>
        </w:tc>
        <w:tc>
          <w:tcPr>
            <w:tcW w:w="2339" w:type="dxa"/>
          </w:tcPr>
          <w:p w:rsidR="00470B12" w:rsidRPr="00470B12" w:rsidRDefault="00470B12" w:rsidP="00F56AEC">
            <w:pPr>
              <w:jc w:val="center"/>
              <w:rPr>
                <w:bCs/>
                <w:iCs/>
                <w:color w:val="000000" w:themeColor="text1"/>
                <w:kern w:val="32"/>
                <w:sz w:val="24"/>
                <w:szCs w:val="24"/>
                <w:lang w:val="en-US"/>
              </w:rPr>
            </w:pPr>
            <w:r w:rsidRPr="00470B12">
              <w:rPr>
                <w:bCs/>
                <w:iCs/>
                <w:color w:val="000000" w:themeColor="text1"/>
                <w:kern w:val="32"/>
                <w:sz w:val="24"/>
                <w:szCs w:val="24"/>
                <w:lang w:val="en-US"/>
              </w:rPr>
              <w:t>0</w:t>
            </w:r>
          </w:p>
        </w:tc>
        <w:tc>
          <w:tcPr>
            <w:tcW w:w="2582" w:type="dxa"/>
          </w:tcPr>
          <w:p w:rsidR="00470B12" w:rsidRPr="00470B12" w:rsidRDefault="00470B12" w:rsidP="00F56AEC">
            <w:pPr>
              <w:jc w:val="center"/>
              <w:rPr>
                <w:bCs/>
                <w:iCs/>
                <w:color w:val="000000" w:themeColor="text1"/>
                <w:kern w:val="32"/>
                <w:sz w:val="24"/>
                <w:szCs w:val="24"/>
              </w:rPr>
            </w:pPr>
            <w:r w:rsidRPr="00470B12">
              <w:rPr>
                <w:bCs/>
                <w:iCs/>
                <w:color w:val="000000" w:themeColor="text1"/>
                <w:kern w:val="32"/>
                <w:sz w:val="24"/>
                <w:szCs w:val="24"/>
              </w:rPr>
              <w:t>Неудовлетворительно</w:t>
            </w:r>
          </w:p>
        </w:tc>
      </w:tr>
    </w:tbl>
    <w:p w:rsidR="00470B12" w:rsidRPr="00470B12" w:rsidRDefault="00470B12" w:rsidP="00470B12">
      <w:pPr>
        <w:jc w:val="both"/>
        <w:rPr>
          <w:rFonts w:ascii="Times New Roman" w:hAnsi="Times New Roman" w:cs="Times New Roman"/>
          <w:b/>
          <w:bCs/>
          <w:i/>
          <w:iCs/>
          <w:color w:val="000000" w:themeColor="text1"/>
          <w:kern w:val="32"/>
          <w:sz w:val="24"/>
          <w:szCs w:val="24"/>
        </w:rPr>
      </w:pPr>
    </w:p>
    <w:p w:rsidR="00470B12" w:rsidRPr="00470B12" w:rsidRDefault="00470B12" w:rsidP="00470B12">
      <w:pPr>
        <w:jc w:val="both"/>
        <w:rPr>
          <w:rFonts w:ascii="Times New Roman" w:hAnsi="Times New Roman" w:cs="Times New Roman"/>
          <w:sz w:val="24"/>
          <w:szCs w:val="24"/>
        </w:rPr>
      </w:pPr>
      <w:r w:rsidRPr="00470B12">
        <w:rPr>
          <w:rFonts w:ascii="Times New Roman" w:hAnsi="Times New Roman" w:cs="Times New Roman"/>
          <w:b/>
          <w:bCs/>
          <w:sz w:val="24"/>
          <w:szCs w:val="24"/>
        </w:rPr>
        <w:lastRenderedPageBreak/>
        <w:t>11. Образовательные технологии</w:t>
      </w:r>
      <w:r w:rsidRPr="00470B12">
        <w:rPr>
          <w:rFonts w:ascii="Times New Roman" w:hAnsi="Times New Roman" w:cs="Times New Roman"/>
          <w:b/>
          <w:bCs/>
          <w:sz w:val="24"/>
          <w:szCs w:val="24"/>
        </w:rPr>
        <w:tab/>
      </w:r>
    </w:p>
    <w:p w:rsidR="00470B12" w:rsidRPr="00470B12" w:rsidRDefault="00470B12" w:rsidP="00470B12">
      <w:pPr>
        <w:jc w:val="both"/>
        <w:rPr>
          <w:rFonts w:ascii="Times New Roman" w:hAnsi="Times New Roman" w:cs="Times New Roman"/>
          <w:sz w:val="24"/>
          <w:szCs w:val="24"/>
        </w:rPr>
      </w:pPr>
      <w:r w:rsidRPr="00470B12">
        <w:rPr>
          <w:rFonts w:ascii="Times New Roman" w:hAnsi="Times New Roman" w:cs="Times New Roman"/>
          <w:sz w:val="24"/>
          <w:szCs w:val="24"/>
          <w:lang w:val="ky-KG"/>
        </w:rPr>
        <w:t>О</w:t>
      </w:r>
      <w:proofErr w:type="spellStart"/>
      <w:r w:rsidR="00925AC9" w:rsidRPr="00470B12">
        <w:rPr>
          <w:rFonts w:ascii="Times New Roman" w:hAnsi="Times New Roman" w:cs="Times New Roman"/>
          <w:sz w:val="24"/>
          <w:szCs w:val="24"/>
        </w:rPr>
        <w:t>своение</w:t>
      </w:r>
      <w:proofErr w:type="spellEnd"/>
      <w:r w:rsidRPr="00470B12">
        <w:rPr>
          <w:rFonts w:ascii="Times New Roman" w:hAnsi="Times New Roman" w:cs="Times New Roman"/>
          <w:sz w:val="24"/>
          <w:szCs w:val="24"/>
        </w:rPr>
        <w:t xml:space="preserve"> курса «Бизнес английский» предлагает использование как традиционных, так и инновационных образовательных технологий и требует рационального их сочетания. Традиционные образовательные технологии предусматривают использование в учебном процессе таких методов работ, как лекция, практические занятия, семинар и др. Во время занятий могут быть использованы и современные информационные технологии, в частности, мультимедийные программы, интернет, фото,  видео материалы.</w:t>
      </w:r>
    </w:p>
    <w:p w:rsidR="00BB3F56" w:rsidRPr="00BB3F56" w:rsidRDefault="00470B12" w:rsidP="00470B12">
      <w:pPr>
        <w:jc w:val="both"/>
        <w:rPr>
          <w:rFonts w:ascii="Times New Roman" w:hAnsi="Times New Roman" w:cs="Times New Roman"/>
          <w:bCs/>
          <w:sz w:val="24"/>
          <w:szCs w:val="24"/>
        </w:rPr>
      </w:pPr>
      <w:r w:rsidRPr="00470B12">
        <w:rPr>
          <w:rFonts w:ascii="Times New Roman" w:hAnsi="Times New Roman" w:cs="Times New Roman"/>
          <w:b/>
          <w:bCs/>
          <w:sz w:val="24"/>
          <w:szCs w:val="24"/>
        </w:rPr>
        <w:t>12. Учебно-методическое и информационное обеспечение дисциплины</w:t>
      </w:r>
      <w:r w:rsidR="008A46A2">
        <w:rPr>
          <w:rFonts w:ascii="Times New Roman" w:hAnsi="Times New Roman" w:cs="Times New Roman"/>
          <w:bCs/>
          <w:sz w:val="24"/>
          <w:szCs w:val="24"/>
        </w:rPr>
        <w:t xml:space="preserve"> </w:t>
      </w:r>
    </w:p>
    <w:p w:rsidR="00470B12" w:rsidRPr="00470B12" w:rsidRDefault="008A46A2" w:rsidP="00470B12">
      <w:pPr>
        <w:jc w:val="both"/>
        <w:rPr>
          <w:rFonts w:ascii="Times New Roman" w:hAnsi="Times New Roman" w:cs="Times New Roman"/>
          <w:bCs/>
          <w:sz w:val="24"/>
          <w:szCs w:val="24"/>
        </w:rPr>
      </w:pPr>
      <w:r w:rsidRPr="008A46A2">
        <w:rPr>
          <w:rFonts w:ascii="Times New Roman" w:hAnsi="Times New Roman" w:cs="Times New Roman"/>
          <w:bCs/>
          <w:sz w:val="24"/>
          <w:szCs w:val="24"/>
        </w:rPr>
        <w:t>“</w:t>
      </w:r>
      <w:r w:rsidR="002B6D56">
        <w:rPr>
          <w:rFonts w:ascii="Times New Roman" w:hAnsi="Times New Roman" w:cs="Times New Roman"/>
          <w:bCs/>
          <w:sz w:val="24"/>
          <w:szCs w:val="24"/>
          <w:lang w:val="ky-KG"/>
        </w:rPr>
        <w:t>Бизнес английский</w:t>
      </w:r>
      <w:r w:rsidRPr="008A46A2">
        <w:rPr>
          <w:rFonts w:ascii="Times New Roman" w:hAnsi="Times New Roman" w:cs="Times New Roman"/>
          <w:bCs/>
          <w:sz w:val="24"/>
          <w:szCs w:val="24"/>
        </w:rPr>
        <w:t>”</w:t>
      </w:r>
      <w:r w:rsidR="00470B12" w:rsidRPr="00470B12">
        <w:rPr>
          <w:rFonts w:ascii="Times New Roman" w:hAnsi="Times New Roman" w:cs="Times New Roman"/>
          <w:bCs/>
          <w:sz w:val="24"/>
          <w:szCs w:val="24"/>
        </w:rPr>
        <w:t xml:space="preserve"> (</w:t>
      </w:r>
      <w:r w:rsidR="00470B12" w:rsidRPr="00470B12">
        <w:rPr>
          <w:rFonts w:ascii="Times New Roman" w:hAnsi="Times New Roman" w:cs="Times New Roman"/>
          <w:bCs/>
          <w:sz w:val="24"/>
          <w:szCs w:val="24"/>
          <w:lang w:val="ky-KG"/>
        </w:rPr>
        <w:t>2</w:t>
      </w:r>
      <w:r w:rsidR="00470B12" w:rsidRPr="00470B12">
        <w:rPr>
          <w:rFonts w:ascii="Times New Roman" w:hAnsi="Times New Roman" w:cs="Times New Roman"/>
          <w:bCs/>
          <w:sz w:val="24"/>
          <w:szCs w:val="24"/>
        </w:rPr>
        <w:t xml:space="preserve"> курс</w:t>
      </w:r>
      <w:r w:rsidR="00470B12" w:rsidRPr="00470B12">
        <w:rPr>
          <w:rFonts w:ascii="Times New Roman" w:hAnsi="Times New Roman" w:cs="Times New Roman"/>
          <w:bCs/>
          <w:sz w:val="24"/>
          <w:szCs w:val="24"/>
          <w:lang w:val="ky-KG"/>
        </w:rPr>
        <w:t xml:space="preserve"> 9 база</w:t>
      </w:r>
      <w:proofErr w:type="gramStart"/>
      <w:r w:rsidR="00470B12" w:rsidRPr="00470B12">
        <w:rPr>
          <w:rFonts w:ascii="Times New Roman" w:hAnsi="Times New Roman" w:cs="Times New Roman"/>
          <w:bCs/>
          <w:sz w:val="24"/>
          <w:szCs w:val="24"/>
          <w:lang w:val="ky-KG"/>
        </w:rPr>
        <w:t xml:space="preserve"> ;</w:t>
      </w:r>
      <w:proofErr w:type="gramEnd"/>
      <w:r w:rsidR="00470B12" w:rsidRPr="00470B12">
        <w:rPr>
          <w:rFonts w:ascii="Times New Roman" w:hAnsi="Times New Roman" w:cs="Times New Roman"/>
          <w:bCs/>
          <w:sz w:val="24"/>
          <w:szCs w:val="24"/>
          <w:lang w:val="ky-KG"/>
        </w:rPr>
        <w:t xml:space="preserve">1 курс 11 база </w:t>
      </w:r>
      <w:r w:rsidR="00470B12" w:rsidRPr="00470B12">
        <w:rPr>
          <w:rFonts w:ascii="Times New Roman" w:hAnsi="Times New Roman" w:cs="Times New Roman"/>
          <w:bCs/>
          <w:sz w:val="24"/>
          <w:szCs w:val="24"/>
        </w:rPr>
        <w:t>)»</w:t>
      </w:r>
    </w:p>
    <w:p w:rsidR="00470B12" w:rsidRPr="00470B12" w:rsidRDefault="00470B12" w:rsidP="00470B12">
      <w:pPr>
        <w:jc w:val="both"/>
        <w:rPr>
          <w:rFonts w:ascii="Times New Roman" w:hAnsi="Times New Roman" w:cs="Times New Roman"/>
          <w:bCs/>
          <w:i/>
          <w:sz w:val="24"/>
          <w:szCs w:val="24"/>
          <w:lang w:val="ky-KG"/>
        </w:rPr>
      </w:pPr>
      <w:r w:rsidRPr="00470B12">
        <w:rPr>
          <w:rFonts w:ascii="Times New Roman" w:hAnsi="Times New Roman" w:cs="Times New Roman"/>
          <w:bCs/>
          <w:sz w:val="24"/>
          <w:szCs w:val="24"/>
        </w:rPr>
        <w:t>а</w:t>
      </w:r>
      <w:r w:rsidRPr="00470B12">
        <w:rPr>
          <w:rFonts w:ascii="Times New Roman" w:hAnsi="Times New Roman" w:cs="Times New Roman"/>
          <w:bCs/>
          <w:i/>
          <w:sz w:val="24"/>
          <w:szCs w:val="24"/>
        </w:rPr>
        <w:t>) основная литература:</w:t>
      </w:r>
    </w:p>
    <w:p w:rsidR="00470B12" w:rsidRPr="00470B12" w:rsidRDefault="00470B12" w:rsidP="00470B12">
      <w:pPr>
        <w:jc w:val="both"/>
        <w:rPr>
          <w:rFonts w:ascii="Times New Roman" w:hAnsi="Times New Roman" w:cs="Times New Roman"/>
          <w:bCs/>
          <w:i/>
          <w:sz w:val="24"/>
          <w:szCs w:val="24"/>
          <w:lang w:val="ky-KG"/>
        </w:rPr>
      </w:pPr>
      <w:r w:rsidRPr="00470B12">
        <w:rPr>
          <w:rFonts w:ascii="Times New Roman" w:hAnsi="Times New Roman" w:cs="Times New Roman"/>
          <w:bCs/>
          <w:i/>
          <w:sz w:val="24"/>
          <w:szCs w:val="24"/>
          <w:lang w:val="ky-KG"/>
        </w:rPr>
        <w:t>“Бизнес английский” Андрюшкин А.П</w:t>
      </w:r>
    </w:p>
    <w:p w:rsidR="00470B12" w:rsidRPr="00470B12" w:rsidRDefault="00470B12" w:rsidP="00470B12">
      <w:pPr>
        <w:jc w:val="both"/>
        <w:rPr>
          <w:rFonts w:ascii="Times New Roman" w:hAnsi="Times New Roman" w:cs="Times New Roman"/>
          <w:b/>
          <w:bCs/>
          <w:sz w:val="24"/>
          <w:szCs w:val="24"/>
        </w:rPr>
      </w:pPr>
      <w:r w:rsidRPr="00470B12">
        <w:rPr>
          <w:rFonts w:ascii="Times New Roman" w:hAnsi="Times New Roman" w:cs="Times New Roman"/>
          <w:b/>
          <w:bCs/>
          <w:sz w:val="24"/>
          <w:szCs w:val="24"/>
        </w:rPr>
        <w:t>13. Политика выставления баллов</w:t>
      </w:r>
    </w:p>
    <w:p w:rsidR="00470B12" w:rsidRPr="00470B12" w:rsidRDefault="00470B12" w:rsidP="00470B12">
      <w:pPr>
        <w:jc w:val="both"/>
        <w:rPr>
          <w:rFonts w:ascii="Times New Roman" w:hAnsi="Times New Roman" w:cs="Times New Roman"/>
          <w:bCs/>
          <w:sz w:val="24"/>
          <w:szCs w:val="24"/>
        </w:rPr>
      </w:pPr>
    </w:p>
    <w:p w:rsidR="00470B12" w:rsidRPr="00470B12" w:rsidRDefault="00470B12" w:rsidP="00470B12">
      <w:pPr>
        <w:ind w:firstLine="708"/>
        <w:jc w:val="both"/>
        <w:rPr>
          <w:rFonts w:ascii="Times New Roman" w:hAnsi="Times New Roman" w:cs="Times New Roman"/>
          <w:bCs/>
          <w:sz w:val="24"/>
          <w:szCs w:val="24"/>
        </w:rPr>
      </w:pPr>
      <w:r w:rsidRPr="00470B12">
        <w:rPr>
          <w:rFonts w:ascii="Times New Roman" w:hAnsi="Times New Roman" w:cs="Times New Roman"/>
          <w:bCs/>
          <w:sz w:val="24"/>
          <w:szCs w:val="24"/>
        </w:rPr>
        <w:t xml:space="preserve">В соответствии  с  картой накопления баллов,  студент может набирать  баллы по всем видам  занятий.  На практических занятиях  за </w:t>
      </w:r>
      <w:r w:rsidRPr="00470B12">
        <w:rPr>
          <w:rFonts w:ascii="Times New Roman" w:hAnsi="Times New Roman" w:cs="Times New Roman"/>
          <w:bCs/>
          <w:sz w:val="24"/>
          <w:szCs w:val="24"/>
          <w:lang w:val="ky-KG"/>
        </w:rPr>
        <w:t>правильные ответы</w:t>
      </w:r>
      <w:r w:rsidRPr="00470B12">
        <w:rPr>
          <w:rFonts w:ascii="Times New Roman" w:hAnsi="Times New Roman" w:cs="Times New Roman"/>
          <w:bCs/>
          <w:sz w:val="24"/>
          <w:szCs w:val="24"/>
        </w:rPr>
        <w:t xml:space="preserve">, </w:t>
      </w:r>
      <w:r w:rsidRPr="00470B12">
        <w:rPr>
          <w:rFonts w:ascii="Times New Roman" w:hAnsi="Times New Roman" w:cs="Times New Roman"/>
          <w:bCs/>
          <w:sz w:val="24"/>
          <w:szCs w:val="24"/>
          <w:lang w:val="ky-KG"/>
        </w:rPr>
        <w:t>выполнении упражнений</w:t>
      </w:r>
      <w:r w:rsidRPr="00470B12">
        <w:rPr>
          <w:rFonts w:ascii="Times New Roman" w:hAnsi="Times New Roman" w:cs="Times New Roman"/>
          <w:bCs/>
          <w:sz w:val="24"/>
          <w:szCs w:val="24"/>
        </w:rPr>
        <w:t xml:space="preserve">, </w:t>
      </w:r>
      <w:r w:rsidRPr="00470B12">
        <w:rPr>
          <w:rFonts w:ascii="Times New Roman" w:hAnsi="Times New Roman" w:cs="Times New Roman"/>
          <w:bCs/>
          <w:sz w:val="24"/>
          <w:szCs w:val="24"/>
          <w:lang w:val="ky-KG"/>
        </w:rPr>
        <w:t>заучивание пословиц</w:t>
      </w:r>
      <w:proofErr w:type="gramStart"/>
      <w:r w:rsidRPr="00470B12">
        <w:rPr>
          <w:rFonts w:ascii="Times New Roman" w:hAnsi="Times New Roman" w:cs="Times New Roman"/>
          <w:bCs/>
          <w:sz w:val="24"/>
          <w:szCs w:val="24"/>
          <w:lang w:val="ky-KG"/>
        </w:rPr>
        <w:t>,п</w:t>
      </w:r>
      <w:proofErr w:type="gramEnd"/>
      <w:r w:rsidRPr="00470B12">
        <w:rPr>
          <w:rFonts w:ascii="Times New Roman" w:hAnsi="Times New Roman" w:cs="Times New Roman"/>
          <w:bCs/>
          <w:sz w:val="24"/>
          <w:szCs w:val="24"/>
          <w:lang w:val="ky-KG"/>
        </w:rPr>
        <w:t>оговорок,скороговорок</w:t>
      </w:r>
      <w:r w:rsidRPr="00470B12">
        <w:rPr>
          <w:rFonts w:ascii="Times New Roman" w:hAnsi="Times New Roman" w:cs="Times New Roman"/>
          <w:bCs/>
          <w:sz w:val="24"/>
          <w:szCs w:val="24"/>
        </w:rPr>
        <w:t>,</w:t>
      </w:r>
      <w:r w:rsidRPr="00470B12">
        <w:rPr>
          <w:rFonts w:ascii="Times New Roman" w:hAnsi="Times New Roman" w:cs="Times New Roman"/>
          <w:bCs/>
          <w:sz w:val="24"/>
          <w:szCs w:val="24"/>
          <w:lang w:val="ky-KG"/>
        </w:rPr>
        <w:t>правильное произношение</w:t>
      </w:r>
      <w:r w:rsidRPr="00470B12">
        <w:rPr>
          <w:rFonts w:ascii="Times New Roman" w:hAnsi="Times New Roman" w:cs="Times New Roman"/>
          <w:bCs/>
          <w:sz w:val="24"/>
          <w:szCs w:val="24"/>
        </w:rPr>
        <w:t xml:space="preserve">, конспектов студенты могут получить максимум 10 баллов;   СРС  за выполнение домашних заданий, эссе, презентации, </w:t>
      </w:r>
      <w:r w:rsidRPr="00470B12">
        <w:rPr>
          <w:rFonts w:ascii="Times New Roman" w:hAnsi="Times New Roman" w:cs="Times New Roman"/>
          <w:bCs/>
          <w:sz w:val="24"/>
          <w:szCs w:val="24"/>
          <w:lang w:val="ky-KG"/>
        </w:rPr>
        <w:t>доклады</w:t>
      </w:r>
      <w:r w:rsidRPr="00470B12">
        <w:rPr>
          <w:rFonts w:ascii="Times New Roman" w:hAnsi="Times New Roman" w:cs="Times New Roman"/>
          <w:bCs/>
          <w:sz w:val="24"/>
          <w:szCs w:val="24"/>
        </w:rPr>
        <w:t xml:space="preserve"> получают максимум 10 баллов;  за рубежный контроль – максимум 10б  за написание тестов, на основе двух текущих контролей; итоговый контроль -  максимум 40б  за письменный и устный опрос по пройденным темам на основе билетов.</w:t>
      </w:r>
    </w:p>
    <w:p w:rsidR="00470B12" w:rsidRPr="00470B12" w:rsidRDefault="00470B12" w:rsidP="00470B12">
      <w:pPr>
        <w:jc w:val="both"/>
        <w:rPr>
          <w:rFonts w:ascii="Times New Roman" w:hAnsi="Times New Roman" w:cs="Times New Roman"/>
          <w:bCs/>
          <w:sz w:val="24"/>
          <w:szCs w:val="24"/>
        </w:rPr>
      </w:pPr>
      <w:r w:rsidRPr="00470B12">
        <w:rPr>
          <w:rFonts w:ascii="Times New Roman" w:hAnsi="Times New Roman" w:cs="Times New Roman"/>
          <w:bCs/>
          <w:sz w:val="24"/>
          <w:szCs w:val="24"/>
        </w:rPr>
        <w:tab/>
        <w:t>Выставление оценок на экзаменах осуществляется на основе принципов объективности, справедливости, всестороннего анализа качества знаний студентов, и других положений, способствующих повышению надежности оценки знаний обучающихся и устранению субъективных факторов.</w:t>
      </w:r>
    </w:p>
    <w:p w:rsidR="00470B12" w:rsidRPr="00470B12" w:rsidRDefault="00470B12" w:rsidP="00470B12">
      <w:pPr>
        <w:ind w:firstLine="708"/>
        <w:jc w:val="both"/>
        <w:rPr>
          <w:rFonts w:ascii="Times New Roman" w:hAnsi="Times New Roman" w:cs="Times New Roman"/>
          <w:bCs/>
          <w:sz w:val="24"/>
          <w:szCs w:val="24"/>
        </w:rPr>
      </w:pPr>
      <w:r w:rsidRPr="00470B12">
        <w:rPr>
          <w:rFonts w:ascii="Times New Roman" w:hAnsi="Times New Roman" w:cs="Times New Roman"/>
          <w:bCs/>
          <w:sz w:val="24"/>
          <w:szCs w:val="24"/>
        </w:rPr>
        <w:t>В соответствии с действующими нормативными актами и рекомендациями Министерства образования и науки КР устанавливаются следующие критерии выставления оценок на экзаменах по гуманитарным, естественным, техническим и другим дисциплинам:</w:t>
      </w:r>
    </w:p>
    <w:p w:rsidR="00470B12" w:rsidRPr="00470B12" w:rsidRDefault="00470B12" w:rsidP="00470B12">
      <w:pPr>
        <w:jc w:val="both"/>
        <w:rPr>
          <w:rFonts w:ascii="Times New Roman" w:hAnsi="Times New Roman" w:cs="Times New Roman"/>
          <w:bCs/>
          <w:sz w:val="24"/>
          <w:szCs w:val="24"/>
        </w:rPr>
      </w:pPr>
      <w:r w:rsidRPr="00470B12">
        <w:rPr>
          <w:rFonts w:ascii="Times New Roman" w:hAnsi="Times New Roman" w:cs="Times New Roman"/>
          <w:bCs/>
          <w:sz w:val="24"/>
          <w:szCs w:val="24"/>
        </w:rPr>
        <w:t>- оценка "отлично" выставляется студенту, который обнаружил на экзамене всестороннее, систематическое и глубокое знание  учебно-программного материала, умение свободно выполнять задания, предусмотренные программой, который усвоил основную литературу и ознакомился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и их значений для приобретаемой профессии, проявившим творческие способности в понимании, изложении и использовании учебно-программного материала;</w:t>
      </w:r>
    </w:p>
    <w:p w:rsidR="00470B12" w:rsidRPr="00470B12" w:rsidRDefault="00470B12" w:rsidP="00470B12">
      <w:pPr>
        <w:jc w:val="both"/>
        <w:rPr>
          <w:rFonts w:ascii="Times New Roman" w:hAnsi="Times New Roman" w:cs="Times New Roman"/>
          <w:bCs/>
          <w:sz w:val="24"/>
          <w:szCs w:val="24"/>
        </w:rPr>
      </w:pPr>
      <w:r w:rsidRPr="00470B12">
        <w:rPr>
          <w:rFonts w:ascii="Times New Roman" w:hAnsi="Times New Roman" w:cs="Times New Roman"/>
          <w:bCs/>
          <w:sz w:val="24"/>
          <w:szCs w:val="24"/>
        </w:rPr>
        <w:lastRenderedPageBreak/>
        <w:t>- оценка "хорошо" выставляется студенту, который на экзамене обнаружил полное знание учебно-программного материала, успешно выполнил предусмотренные в программе задания, усвоил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выполнению и обновлению в ходе дальнейшей учебной работы и профессиональной деятельности;</w:t>
      </w:r>
    </w:p>
    <w:p w:rsidR="00470B12" w:rsidRPr="00470B12" w:rsidRDefault="00470B12" w:rsidP="00470B12">
      <w:pPr>
        <w:jc w:val="both"/>
        <w:rPr>
          <w:rFonts w:ascii="Times New Roman" w:hAnsi="Times New Roman" w:cs="Times New Roman"/>
          <w:bCs/>
          <w:sz w:val="24"/>
          <w:szCs w:val="24"/>
        </w:rPr>
      </w:pPr>
      <w:r w:rsidRPr="00470B12">
        <w:rPr>
          <w:rFonts w:ascii="Times New Roman" w:hAnsi="Times New Roman" w:cs="Times New Roman"/>
          <w:bCs/>
          <w:sz w:val="24"/>
          <w:szCs w:val="24"/>
        </w:rPr>
        <w:t xml:space="preserve">- оценка "удовлетворительно" выставляется студенту, обнаружившему знание основного учебного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w:t>
      </w:r>
      <w:proofErr w:type="gramStart"/>
      <w:r w:rsidRPr="00470B12">
        <w:rPr>
          <w:rFonts w:ascii="Times New Roman" w:hAnsi="Times New Roman" w:cs="Times New Roman"/>
          <w:bCs/>
          <w:sz w:val="24"/>
          <w:szCs w:val="24"/>
        </w:rPr>
        <w:t>который</w:t>
      </w:r>
      <w:proofErr w:type="gramEnd"/>
      <w:r w:rsidRPr="00470B12">
        <w:rPr>
          <w:rFonts w:ascii="Times New Roman" w:hAnsi="Times New Roman" w:cs="Times New Roman"/>
          <w:bCs/>
          <w:sz w:val="24"/>
          <w:szCs w:val="24"/>
        </w:rPr>
        <w:t xml:space="preserve"> ознакомился с основной литературой, рекомендованной программой. Как правило, оценка "удовлетворительно" выставляется студентам,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p>
    <w:p w:rsidR="00470B12" w:rsidRPr="00470B12" w:rsidRDefault="00470B12" w:rsidP="00470B12">
      <w:pPr>
        <w:jc w:val="both"/>
        <w:rPr>
          <w:rFonts w:ascii="Times New Roman" w:hAnsi="Times New Roman" w:cs="Times New Roman"/>
          <w:bCs/>
          <w:sz w:val="24"/>
          <w:szCs w:val="24"/>
        </w:rPr>
      </w:pPr>
      <w:proofErr w:type="gramStart"/>
      <w:r w:rsidRPr="00470B12">
        <w:rPr>
          <w:rFonts w:ascii="Times New Roman" w:hAnsi="Times New Roman" w:cs="Times New Roman"/>
          <w:bCs/>
          <w:sz w:val="24"/>
          <w:szCs w:val="24"/>
        </w:rPr>
        <w:t>- оценка "неудовлетворительно" выставляется студенту,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не ознакомившемуся с основной литературой, предусмотренной программой, и не овладевшему базовыми знаниями, предусмотренными по данной дисциплине и определенными соответствующей программой курса (перечень основных знаний и умений, которыми должны овладеть студенты, является обязательным элементом рабочей программы курса).12.</w:t>
      </w:r>
      <w:proofErr w:type="gramEnd"/>
      <w:r w:rsidRPr="00470B12">
        <w:rPr>
          <w:rFonts w:ascii="Times New Roman" w:hAnsi="Times New Roman" w:cs="Times New Roman"/>
          <w:bCs/>
          <w:sz w:val="24"/>
          <w:szCs w:val="24"/>
        </w:rPr>
        <w:t xml:space="preserve"> Учебно-методическое и информационное обеспечение  дисциплины   </w:t>
      </w:r>
    </w:p>
    <w:p w:rsidR="00470B12" w:rsidRPr="00470B12" w:rsidRDefault="00470B12" w:rsidP="00470B12">
      <w:pPr>
        <w:jc w:val="both"/>
        <w:rPr>
          <w:rFonts w:ascii="Times New Roman" w:hAnsi="Times New Roman" w:cs="Times New Roman"/>
          <w:sz w:val="24"/>
          <w:szCs w:val="24"/>
        </w:rPr>
      </w:pPr>
    </w:p>
    <w:p w:rsidR="00470B12" w:rsidRPr="00470B12" w:rsidRDefault="00470B12" w:rsidP="00470B12">
      <w:pPr>
        <w:rPr>
          <w:rFonts w:ascii="Times New Roman" w:hAnsi="Times New Roman" w:cs="Times New Roman"/>
          <w:sz w:val="24"/>
          <w:szCs w:val="24"/>
        </w:rPr>
      </w:pPr>
      <w:r w:rsidRPr="00470B12">
        <w:rPr>
          <w:rFonts w:ascii="Times New Roman" w:hAnsi="Times New Roman" w:cs="Times New Roman"/>
          <w:sz w:val="24"/>
          <w:szCs w:val="24"/>
        </w:rPr>
        <w:t>Формы контроля</w:t>
      </w:r>
    </w:p>
    <w:p w:rsidR="00470B12" w:rsidRPr="00470B12" w:rsidRDefault="00470B12" w:rsidP="00470B12">
      <w:pPr>
        <w:rPr>
          <w:rFonts w:ascii="Times New Roman" w:hAnsi="Times New Roman" w:cs="Times New Roman"/>
          <w:sz w:val="24"/>
          <w:szCs w:val="24"/>
        </w:rPr>
      </w:pPr>
      <w:r w:rsidRPr="00470B12">
        <w:rPr>
          <w:rFonts w:ascii="Times New Roman" w:hAnsi="Times New Roman" w:cs="Times New Roman"/>
          <w:sz w:val="24"/>
          <w:szCs w:val="24"/>
        </w:rPr>
        <w:t>Формы контроля включают.</w:t>
      </w:r>
    </w:p>
    <w:p w:rsidR="00470B12" w:rsidRPr="00470B12" w:rsidRDefault="00470B12" w:rsidP="00470B12">
      <w:pPr>
        <w:rPr>
          <w:rFonts w:ascii="Times New Roman" w:hAnsi="Times New Roman" w:cs="Times New Roman"/>
          <w:sz w:val="24"/>
          <w:szCs w:val="24"/>
        </w:rPr>
      </w:pPr>
      <w:r w:rsidRPr="00470B12">
        <w:rPr>
          <w:rFonts w:ascii="Times New Roman" w:hAnsi="Times New Roman" w:cs="Times New Roman"/>
          <w:sz w:val="24"/>
          <w:szCs w:val="24"/>
        </w:rPr>
        <w:t>• Текущий</w:t>
      </w:r>
    </w:p>
    <w:p w:rsidR="00470B12" w:rsidRPr="00470B12" w:rsidRDefault="00470B12" w:rsidP="00470B12">
      <w:pPr>
        <w:rPr>
          <w:rFonts w:ascii="Times New Roman" w:hAnsi="Times New Roman" w:cs="Times New Roman"/>
          <w:sz w:val="24"/>
          <w:szCs w:val="24"/>
        </w:rPr>
      </w:pPr>
      <w:r w:rsidRPr="00470B12">
        <w:rPr>
          <w:rFonts w:ascii="Times New Roman" w:hAnsi="Times New Roman" w:cs="Times New Roman"/>
          <w:sz w:val="24"/>
          <w:szCs w:val="24"/>
        </w:rPr>
        <w:t>• Промежуточный</w:t>
      </w:r>
    </w:p>
    <w:p w:rsidR="00470B12" w:rsidRPr="00470B12" w:rsidRDefault="00470B12" w:rsidP="00470B12">
      <w:pPr>
        <w:rPr>
          <w:rFonts w:ascii="Times New Roman" w:hAnsi="Times New Roman" w:cs="Times New Roman"/>
          <w:sz w:val="24"/>
          <w:szCs w:val="24"/>
        </w:rPr>
      </w:pPr>
      <w:r w:rsidRPr="00470B12">
        <w:rPr>
          <w:rFonts w:ascii="Times New Roman" w:hAnsi="Times New Roman" w:cs="Times New Roman"/>
          <w:sz w:val="24"/>
          <w:szCs w:val="24"/>
        </w:rPr>
        <w:t>• Итоговый</w:t>
      </w:r>
    </w:p>
    <w:p w:rsidR="00470B12" w:rsidRPr="00470B12" w:rsidRDefault="00470B12" w:rsidP="00470B12">
      <w:pPr>
        <w:ind w:firstLine="708"/>
        <w:rPr>
          <w:rFonts w:ascii="Times New Roman" w:hAnsi="Times New Roman" w:cs="Times New Roman"/>
          <w:sz w:val="24"/>
          <w:szCs w:val="24"/>
        </w:rPr>
      </w:pPr>
      <w:r w:rsidRPr="00470B12">
        <w:rPr>
          <w:rFonts w:ascii="Times New Roman" w:hAnsi="Times New Roman" w:cs="Times New Roman"/>
          <w:sz w:val="24"/>
          <w:szCs w:val="24"/>
        </w:rPr>
        <w:t xml:space="preserve">Текущий контроль знаний, умений и навыков студентов </w:t>
      </w:r>
      <w:proofErr w:type="gramStart"/>
      <w:r w:rsidRPr="00470B12">
        <w:rPr>
          <w:rFonts w:ascii="Times New Roman" w:hAnsi="Times New Roman" w:cs="Times New Roman"/>
          <w:sz w:val="24"/>
          <w:szCs w:val="24"/>
        </w:rPr>
        <w:t>проводится</w:t>
      </w:r>
      <w:proofErr w:type="gramEnd"/>
      <w:r w:rsidRPr="00470B12">
        <w:rPr>
          <w:rFonts w:ascii="Times New Roman" w:hAnsi="Times New Roman" w:cs="Times New Roman"/>
          <w:sz w:val="24"/>
          <w:szCs w:val="24"/>
        </w:rPr>
        <w:t xml:space="preserve"> а течение модуля или семестра и предназначен для</w:t>
      </w:r>
    </w:p>
    <w:p w:rsidR="00470B12" w:rsidRPr="00470B12" w:rsidRDefault="00470B12" w:rsidP="00470B12">
      <w:pPr>
        <w:rPr>
          <w:rFonts w:ascii="Times New Roman" w:hAnsi="Times New Roman" w:cs="Times New Roman"/>
          <w:sz w:val="24"/>
          <w:szCs w:val="24"/>
        </w:rPr>
      </w:pPr>
      <w:r w:rsidRPr="00470B12">
        <w:rPr>
          <w:rFonts w:ascii="Times New Roman" w:hAnsi="Times New Roman" w:cs="Times New Roman"/>
          <w:sz w:val="24"/>
          <w:szCs w:val="24"/>
        </w:rPr>
        <w:t xml:space="preserve">проверки изученного учебного </w:t>
      </w:r>
      <w:proofErr w:type="gramStart"/>
      <w:r w:rsidRPr="00470B12">
        <w:rPr>
          <w:rFonts w:ascii="Times New Roman" w:hAnsi="Times New Roman" w:cs="Times New Roman"/>
          <w:sz w:val="24"/>
          <w:szCs w:val="24"/>
        </w:rPr>
        <w:t>материала</w:t>
      </w:r>
      <w:proofErr w:type="gramEnd"/>
      <w:r w:rsidRPr="00470B12">
        <w:rPr>
          <w:rFonts w:ascii="Times New Roman" w:hAnsi="Times New Roman" w:cs="Times New Roman"/>
          <w:sz w:val="24"/>
          <w:szCs w:val="24"/>
        </w:rPr>
        <w:t xml:space="preserve"> но и проверку внеаудиторной самостоятельной работы студентов.</w:t>
      </w:r>
    </w:p>
    <w:p w:rsidR="00470B12" w:rsidRPr="00470B12" w:rsidRDefault="00470B12" w:rsidP="00470B12">
      <w:pPr>
        <w:ind w:firstLine="708"/>
        <w:rPr>
          <w:rFonts w:ascii="Times New Roman" w:hAnsi="Times New Roman" w:cs="Times New Roman"/>
          <w:sz w:val="24"/>
          <w:szCs w:val="24"/>
        </w:rPr>
      </w:pPr>
      <w:r w:rsidRPr="00470B12">
        <w:rPr>
          <w:rFonts w:ascii="Times New Roman" w:hAnsi="Times New Roman" w:cs="Times New Roman"/>
          <w:sz w:val="24"/>
          <w:szCs w:val="24"/>
        </w:rPr>
        <w:t>Промежуточный контроль осуществляется в устном и письменном виде. Промежуточный контроль включает в себя 1 или 2 модуля, который проводится в конце каждого месяца в виде тестирования, устного опроса.</w:t>
      </w:r>
    </w:p>
    <w:p w:rsidR="00470B12" w:rsidRPr="00470B12" w:rsidRDefault="00470B12" w:rsidP="00470B12">
      <w:pPr>
        <w:ind w:firstLine="708"/>
        <w:rPr>
          <w:rFonts w:ascii="Times New Roman" w:hAnsi="Times New Roman" w:cs="Times New Roman"/>
          <w:sz w:val="24"/>
          <w:szCs w:val="24"/>
        </w:rPr>
      </w:pPr>
      <w:r w:rsidRPr="00470B12">
        <w:rPr>
          <w:rFonts w:ascii="Times New Roman" w:hAnsi="Times New Roman" w:cs="Times New Roman"/>
          <w:sz w:val="24"/>
          <w:szCs w:val="24"/>
        </w:rPr>
        <w:t>Итоговый контроль</w:t>
      </w:r>
    </w:p>
    <w:p w:rsidR="00470B12" w:rsidRPr="00470B12" w:rsidRDefault="00470B12" w:rsidP="00470B12">
      <w:pPr>
        <w:rPr>
          <w:rFonts w:ascii="Times New Roman" w:hAnsi="Times New Roman" w:cs="Times New Roman"/>
          <w:sz w:val="24"/>
          <w:szCs w:val="24"/>
        </w:rPr>
      </w:pPr>
      <w:r w:rsidRPr="00470B12">
        <w:rPr>
          <w:rFonts w:ascii="Times New Roman" w:hAnsi="Times New Roman" w:cs="Times New Roman"/>
          <w:sz w:val="24"/>
          <w:szCs w:val="24"/>
        </w:rPr>
        <w:lastRenderedPageBreak/>
        <w:t>Формы итогового контроля: экзамен в конце семестра, экзамен может проводиться как в письменной форме, так и в виде устного опроса.</w:t>
      </w:r>
    </w:p>
    <w:p w:rsidR="00470B12" w:rsidRPr="00470B12" w:rsidRDefault="00470B12" w:rsidP="00470B12">
      <w:pPr>
        <w:rPr>
          <w:rFonts w:ascii="Times New Roman" w:hAnsi="Times New Roman" w:cs="Times New Roman"/>
          <w:sz w:val="24"/>
          <w:szCs w:val="24"/>
        </w:rPr>
      </w:pPr>
      <w:r w:rsidRPr="00470B12">
        <w:rPr>
          <w:rFonts w:ascii="Times New Roman" w:hAnsi="Times New Roman" w:cs="Times New Roman"/>
          <w:sz w:val="24"/>
          <w:szCs w:val="24"/>
        </w:rPr>
        <w:t>Если студент посещал все занятия, выполнил все задания своевременно, сдал все модули на положительную сценку, то он освобождается от итогового контроля, оценка выставляется автоматически.</w:t>
      </w:r>
      <w:r w:rsidRPr="00470B12">
        <w:rPr>
          <w:rFonts w:ascii="Times New Roman" w:hAnsi="Times New Roman" w:cs="Times New Roman"/>
          <w:sz w:val="24"/>
          <w:szCs w:val="24"/>
        </w:rPr>
        <w:cr/>
      </w:r>
    </w:p>
    <w:p w:rsidR="00470B12" w:rsidRPr="00470B12" w:rsidRDefault="00470B12" w:rsidP="00470B12">
      <w:pPr>
        <w:spacing w:after="0"/>
        <w:jc w:val="both"/>
        <w:rPr>
          <w:rFonts w:ascii="Times New Roman" w:eastAsia="Times New Roman" w:hAnsi="Times New Roman" w:cs="Times New Roman"/>
          <w:b/>
          <w:bCs/>
          <w:i/>
          <w:sz w:val="24"/>
          <w:szCs w:val="24"/>
          <w:lang w:eastAsia="ru-RU"/>
        </w:rPr>
      </w:pPr>
    </w:p>
    <w:p w:rsidR="00274A8F" w:rsidRPr="00470B12" w:rsidRDefault="00274A8F" w:rsidP="00470B12">
      <w:pPr>
        <w:jc w:val="both"/>
        <w:rPr>
          <w:rFonts w:ascii="Times New Roman" w:hAnsi="Times New Roman" w:cs="Times New Roman"/>
          <w:b/>
          <w:color w:val="000000" w:themeColor="text1"/>
          <w:sz w:val="24"/>
          <w:szCs w:val="24"/>
        </w:rPr>
      </w:pPr>
    </w:p>
    <w:sectPr w:rsidR="00274A8F" w:rsidRPr="00470B12" w:rsidSect="002577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WTheAntiquaB-W4SemiLight">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F1FCD"/>
    <w:multiLevelType w:val="hybridMultilevel"/>
    <w:tmpl w:val="73CE0716"/>
    <w:lvl w:ilvl="0" w:tplc="C45EE0A6">
      <w:start w:val="1"/>
      <w:numFmt w:val="bullet"/>
      <w:lvlText w:val=""/>
      <w:lvlJc w:val="left"/>
      <w:pPr>
        <w:tabs>
          <w:tab w:val="num" w:pos="765"/>
        </w:tabs>
        <w:ind w:left="765" w:firstLine="567"/>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
    <w:nsid w:val="5E2B52C6"/>
    <w:multiLevelType w:val="multilevel"/>
    <w:tmpl w:val="E8F20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54A0500"/>
    <w:multiLevelType w:val="multilevel"/>
    <w:tmpl w:val="26D41A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7D7C4B09"/>
    <w:multiLevelType w:val="hybridMultilevel"/>
    <w:tmpl w:val="7ED0923A"/>
    <w:lvl w:ilvl="0" w:tplc="E5160BDE">
      <w:start w:val="1"/>
      <w:numFmt w:val="decimal"/>
      <w:lvlText w:val="%1."/>
      <w:lvlJc w:val="left"/>
      <w:pPr>
        <w:ind w:left="720" w:hanging="360"/>
      </w:pPr>
      <w:rPr>
        <w:rFonts w:ascii="Helvetica" w:hAnsi="Helvetic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8749A"/>
    <w:rsid w:val="0000053A"/>
    <w:rsid w:val="0000752D"/>
    <w:rsid w:val="00080258"/>
    <w:rsid w:val="000831A3"/>
    <w:rsid w:val="000B403A"/>
    <w:rsid w:val="000D1672"/>
    <w:rsid w:val="000D5FF6"/>
    <w:rsid w:val="0011358F"/>
    <w:rsid w:val="00117AC8"/>
    <w:rsid w:val="00142040"/>
    <w:rsid w:val="00150A30"/>
    <w:rsid w:val="001F3186"/>
    <w:rsid w:val="00245A92"/>
    <w:rsid w:val="00257720"/>
    <w:rsid w:val="00274A8F"/>
    <w:rsid w:val="002B1722"/>
    <w:rsid w:val="002B6D56"/>
    <w:rsid w:val="003100FF"/>
    <w:rsid w:val="003A6E6F"/>
    <w:rsid w:val="003B2856"/>
    <w:rsid w:val="004159F5"/>
    <w:rsid w:val="004165E5"/>
    <w:rsid w:val="004360ED"/>
    <w:rsid w:val="00470B12"/>
    <w:rsid w:val="004A4057"/>
    <w:rsid w:val="004A6D7B"/>
    <w:rsid w:val="004E73B3"/>
    <w:rsid w:val="004F4850"/>
    <w:rsid w:val="00506B79"/>
    <w:rsid w:val="00550C71"/>
    <w:rsid w:val="00595C3A"/>
    <w:rsid w:val="005A7786"/>
    <w:rsid w:val="005E08B2"/>
    <w:rsid w:val="00623591"/>
    <w:rsid w:val="00623EA2"/>
    <w:rsid w:val="00653779"/>
    <w:rsid w:val="006625A0"/>
    <w:rsid w:val="00694FC8"/>
    <w:rsid w:val="006E2930"/>
    <w:rsid w:val="00711A12"/>
    <w:rsid w:val="00711DB7"/>
    <w:rsid w:val="007438DA"/>
    <w:rsid w:val="007C3004"/>
    <w:rsid w:val="007F5357"/>
    <w:rsid w:val="0082136B"/>
    <w:rsid w:val="008625F0"/>
    <w:rsid w:val="008A134E"/>
    <w:rsid w:val="008A46A2"/>
    <w:rsid w:val="008B16A8"/>
    <w:rsid w:val="008F737A"/>
    <w:rsid w:val="009103B2"/>
    <w:rsid w:val="00925AC9"/>
    <w:rsid w:val="00926B9E"/>
    <w:rsid w:val="00954CE4"/>
    <w:rsid w:val="009D6497"/>
    <w:rsid w:val="009E6CDA"/>
    <w:rsid w:val="00A14FDD"/>
    <w:rsid w:val="00A359BE"/>
    <w:rsid w:val="00A5446E"/>
    <w:rsid w:val="00A97C90"/>
    <w:rsid w:val="00AF3631"/>
    <w:rsid w:val="00B10B6E"/>
    <w:rsid w:val="00B20E9B"/>
    <w:rsid w:val="00B26E0E"/>
    <w:rsid w:val="00B8749A"/>
    <w:rsid w:val="00B95D14"/>
    <w:rsid w:val="00BA6E25"/>
    <w:rsid w:val="00BB3F56"/>
    <w:rsid w:val="00BD325E"/>
    <w:rsid w:val="00BF4CB7"/>
    <w:rsid w:val="00C31E1B"/>
    <w:rsid w:val="00C32B67"/>
    <w:rsid w:val="00C367FD"/>
    <w:rsid w:val="00C50A7A"/>
    <w:rsid w:val="00C77D88"/>
    <w:rsid w:val="00C878AA"/>
    <w:rsid w:val="00CF5AA9"/>
    <w:rsid w:val="00D01D75"/>
    <w:rsid w:val="00D305F8"/>
    <w:rsid w:val="00D70127"/>
    <w:rsid w:val="00D93CEF"/>
    <w:rsid w:val="00D95142"/>
    <w:rsid w:val="00DC4401"/>
    <w:rsid w:val="00DF6057"/>
    <w:rsid w:val="00E44DE7"/>
    <w:rsid w:val="00E906B2"/>
    <w:rsid w:val="00E95F7A"/>
    <w:rsid w:val="00ED4390"/>
    <w:rsid w:val="00EE5BD7"/>
    <w:rsid w:val="00F205A5"/>
    <w:rsid w:val="00F2740F"/>
    <w:rsid w:val="00F56AEC"/>
    <w:rsid w:val="00F63AD7"/>
    <w:rsid w:val="00F82BAA"/>
    <w:rsid w:val="00F87C1F"/>
    <w:rsid w:val="00FA7025"/>
    <w:rsid w:val="00FE0C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7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74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749A"/>
    <w:rPr>
      <w:rFonts w:ascii="Tahoma" w:hAnsi="Tahoma" w:cs="Tahoma"/>
      <w:sz w:val="16"/>
      <w:szCs w:val="16"/>
    </w:rPr>
  </w:style>
  <w:style w:type="paragraph" w:styleId="a5">
    <w:name w:val="List Paragraph"/>
    <w:basedOn w:val="a"/>
    <w:uiPriority w:val="34"/>
    <w:qFormat/>
    <w:rsid w:val="007C3004"/>
    <w:pPr>
      <w:spacing w:after="0" w:line="240" w:lineRule="auto"/>
      <w:ind w:left="720"/>
      <w:contextualSpacing/>
    </w:pPr>
    <w:rPr>
      <w:rFonts w:ascii="Times New Roman" w:eastAsia="Times New Roman" w:hAnsi="Times New Roman" w:cs="Times New Roman"/>
      <w:sz w:val="28"/>
      <w:szCs w:val="28"/>
      <w:lang w:eastAsia="ru-RU"/>
    </w:rPr>
  </w:style>
  <w:style w:type="character" w:styleId="a6">
    <w:name w:val="Emphasis"/>
    <w:basedOn w:val="a0"/>
    <w:uiPriority w:val="20"/>
    <w:qFormat/>
    <w:rsid w:val="00AF3631"/>
    <w:rPr>
      <w:i/>
      <w:iCs/>
    </w:rPr>
  </w:style>
  <w:style w:type="character" w:styleId="a7">
    <w:name w:val="Hyperlink"/>
    <w:basedOn w:val="a0"/>
    <w:uiPriority w:val="99"/>
    <w:semiHidden/>
    <w:unhideWhenUsed/>
    <w:rsid w:val="008A134E"/>
    <w:rPr>
      <w:color w:val="0000FF"/>
      <w:u w:val="single"/>
    </w:rPr>
  </w:style>
  <w:style w:type="table" w:styleId="a8">
    <w:name w:val="Table Grid"/>
    <w:basedOn w:val="a1"/>
    <w:uiPriority w:val="59"/>
    <w:rsid w:val="00A544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basedOn w:val="a0"/>
    <w:link w:val="3"/>
    <w:rsid w:val="00A14FDD"/>
    <w:rPr>
      <w:rFonts w:ascii="Times New Roman" w:eastAsia="Times New Roman" w:hAnsi="Times New Roman" w:cs="Times New Roman"/>
      <w:spacing w:val="1"/>
      <w:sz w:val="25"/>
      <w:szCs w:val="25"/>
      <w:shd w:val="clear" w:color="auto" w:fill="FFFFFF"/>
    </w:rPr>
  </w:style>
  <w:style w:type="character" w:customStyle="1" w:styleId="2">
    <w:name w:val="Основной текст (2)_"/>
    <w:basedOn w:val="a0"/>
    <w:link w:val="20"/>
    <w:rsid w:val="00A14FDD"/>
    <w:rPr>
      <w:rFonts w:ascii="Times New Roman" w:eastAsia="Times New Roman" w:hAnsi="Times New Roman" w:cs="Times New Roman"/>
      <w:b/>
      <w:bCs/>
      <w:spacing w:val="-1"/>
      <w:sz w:val="25"/>
      <w:szCs w:val="25"/>
      <w:shd w:val="clear" w:color="auto" w:fill="FFFFFF"/>
    </w:rPr>
  </w:style>
  <w:style w:type="character" w:customStyle="1" w:styleId="0pt">
    <w:name w:val="Основной текст + Полужирный;Интервал 0 pt"/>
    <w:basedOn w:val="a9"/>
    <w:rsid w:val="00A14FDD"/>
    <w:rPr>
      <w:rFonts w:ascii="Times New Roman" w:eastAsia="Times New Roman" w:hAnsi="Times New Roman" w:cs="Times New Roman"/>
      <w:b/>
      <w:bCs/>
      <w:color w:val="000000"/>
      <w:spacing w:val="-1"/>
      <w:w w:val="100"/>
      <w:position w:val="0"/>
      <w:sz w:val="25"/>
      <w:szCs w:val="25"/>
      <w:shd w:val="clear" w:color="auto" w:fill="FFFFFF"/>
      <w:lang w:val="ru-RU"/>
    </w:rPr>
  </w:style>
  <w:style w:type="paragraph" w:customStyle="1" w:styleId="3">
    <w:name w:val="Основной текст3"/>
    <w:basedOn w:val="a"/>
    <w:link w:val="a9"/>
    <w:rsid w:val="00A14FDD"/>
    <w:pPr>
      <w:widowControl w:val="0"/>
      <w:shd w:val="clear" w:color="auto" w:fill="FFFFFF"/>
      <w:spacing w:after="3420" w:line="643" w:lineRule="exact"/>
      <w:ind w:hanging="520"/>
      <w:jc w:val="center"/>
    </w:pPr>
    <w:rPr>
      <w:rFonts w:ascii="Times New Roman" w:eastAsia="Times New Roman" w:hAnsi="Times New Roman" w:cs="Times New Roman"/>
      <w:spacing w:val="1"/>
      <w:sz w:val="25"/>
      <w:szCs w:val="25"/>
    </w:rPr>
  </w:style>
  <w:style w:type="paragraph" w:customStyle="1" w:styleId="20">
    <w:name w:val="Основной текст (2)"/>
    <w:basedOn w:val="a"/>
    <w:link w:val="2"/>
    <w:rsid w:val="00A14FDD"/>
    <w:pPr>
      <w:widowControl w:val="0"/>
      <w:shd w:val="clear" w:color="auto" w:fill="FFFFFF"/>
      <w:spacing w:after="60" w:line="0" w:lineRule="atLeast"/>
      <w:ind w:hanging="1260"/>
    </w:pPr>
    <w:rPr>
      <w:rFonts w:ascii="Times New Roman" w:eastAsia="Times New Roman" w:hAnsi="Times New Roman" w:cs="Times New Roman"/>
      <w:b/>
      <w:bCs/>
      <w:spacing w:val="-1"/>
      <w:sz w:val="25"/>
      <w:szCs w:val="25"/>
    </w:rPr>
  </w:style>
  <w:style w:type="paragraph" w:customStyle="1" w:styleId="Default">
    <w:name w:val="Default"/>
    <w:rsid w:val="00A14FDD"/>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
    <w:uiPriority w:val="99"/>
    <w:semiHidden/>
    <w:unhideWhenUsed/>
    <w:rsid w:val="00A97C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470B1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29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hoice" TargetMode="External"/><Relationship Id="rId13" Type="http://schemas.openxmlformats.org/officeDocument/2006/relationships/hyperlink" Target="https://en.wikipedia.org/wiki/Signal"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en.wikipedia.org/wiki/Pigeon_pos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Flag_semaphor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n.wikipedia.org/wiki/Agency_(psychology)" TargetMode="External"/><Relationship Id="rId4" Type="http://schemas.microsoft.com/office/2007/relationships/stylesWithEffects" Target="stylesWithEffects.xml"/><Relationship Id="rId9" Type="http://schemas.openxmlformats.org/officeDocument/2006/relationships/hyperlink" Target="https://en.wikipedia.org/wiki/Social_structure" TargetMode="External"/><Relationship Id="rId14" Type="http://schemas.openxmlformats.org/officeDocument/2006/relationships/hyperlink" Target="https://www.mondaq.com/redirection.asp?article_id=845604&amp;company_id=28176&amp;redirectaddress=https://www.india-briefing.com/news/establishing-trading-company-india-694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92B72-62B4-4640-AB7E-2AA99E3E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22</Pages>
  <Words>4929</Words>
  <Characters>28096</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Nurlan</dc:creator>
  <cp:lastModifiedBy>user</cp:lastModifiedBy>
  <cp:revision>15</cp:revision>
  <cp:lastPrinted>2022-04-05T12:41:00Z</cp:lastPrinted>
  <dcterms:created xsi:type="dcterms:W3CDTF">2022-11-16T09:58:00Z</dcterms:created>
  <dcterms:modified xsi:type="dcterms:W3CDTF">2023-01-16T04:48:00Z</dcterms:modified>
</cp:coreProperties>
</file>