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4" w:rsidRPr="007A4069" w:rsidRDefault="00305191" w:rsidP="00A861A4">
      <w:pPr>
        <w:pStyle w:val="1"/>
        <w:spacing w:before="78" w:line="235" w:lineRule="auto"/>
        <w:ind w:left="1971" w:right="1923" w:firstLine="680"/>
        <w:jc w:val="left"/>
        <w:rPr>
          <w:lang w:val="en-US"/>
        </w:rPr>
      </w:pPr>
      <w:bookmarkStart w:id="0" w:name="_TOC_250007"/>
      <w:r>
        <w:rPr>
          <w:color w:val="231F20"/>
          <w:lang w:val="en-US"/>
        </w:rPr>
        <w:t>Lecture</w:t>
      </w:r>
      <w:bookmarkStart w:id="1" w:name="_GoBack"/>
      <w:bookmarkEnd w:id="1"/>
      <w:r w:rsidR="00A861A4" w:rsidRPr="007A4069">
        <w:rPr>
          <w:color w:val="231F20"/>
          <w:lang w:val="en-US"/>
        </w:rPr>
        <w:t xml:space="preserve"> 7</w:t>
      </w:r>
      <w:r w:rsidR="00A861A4" w:rsidRPr="007A4069">
        <w:rPr>
          <w:color w:val="231F20"/>
          <w:spacing w:val="1"/>
          <w:lang w:val="en-US"/>
        </w:rPr>
        <w:t xml:space="preserve"> </w:t>
      </w:r>
      <w:r w:rsidR="00A861A4" w:rsidRPr="007A4069">
        <w:rPr>
          <w:color w:val="231F20"/>
          <w:lang w:val="en-US"/>
        </w:rPr>
        <w:t>STYLISTIC</w:t>
      </w:r>
      <w:r w:rsidR="00A861A4" w:rsidRPr="007A4069">
        <w:rPr>
          <w:color w:val="231F20"/>
          <w:spacing w:val="-12"/>
          <w:lang w:val="en-US"/>
        </w:rPr>
        <w:t xml:space="preserve"> </w:t>
      </w:r>
      <w:bookmarkEnd w:id="0"/>
      <w:r w:rsidR="00A861A4" w:rsidRPr="007A4069">
        <w:rPr>
          <w:color w:val="231F20"/>
          <w:lang w:val="en-US"/>
        </w:rPr>
        <w:t>SYNTAX:</w:t>
      </w:r>
    </w:p>
    <w:p w:rsidR="00A861A4" w:rsidRPr="007A4069" w:rsidRDefault="00A861A4" w:rsidP="00A861A4">
      <w:pPr>
        <w:pStyle w:val="1"/>
        <w:spacing w:line="271" w:lineRule="exact"/>
        <w:ind w:left="1068"/>
        <w:jc w:val="left"/>
        <w:rPr>
          <w:lang w:val="en-US"/>
        </w:rPr>
      </w:pPr>
      <w:bookmarkStart w:id="2" w:name="_TOC_250006"/>
      <w:r w:rsidRPr="007A4069">
        <w:rPr>
          <w:color w:val="231F20"/>
          <w:lang w:val="en-US"/>
        </w:rPr>
        <w:t>REDISTRIBUTION,</w:t>
      </w:r>
      <w:r w:rsidRPr="007A4069">
        <w:rPr>
          <w:color w:val="231F20"/>
          <w:spacing w:val="-7"/>
          <w:lang w:val="en-US"/>
        </w:rPr>
        <w:t xml:space="preserve"> </w:t>
      </w:r>
      <w:bookmarkEnd w:id="2"/>
      <w:r w:rsidRPr="007A4069">
        <w:rPr>
          <w:color w:val="231F20"/>
          <w:lang w:val="en-US"/>
        </w:rPr>
        <w:t>TRANSPOSITION</w:t>
      </w:r>
    </w:p>
    <w:p w:rsidR="00A861A4" w:rsidRPr="007A4069" w:rsidRDefault="00A861A4" w:rsidP="00A861A4">
      <w:pPr>
        <w:pStyle w:val="a3"/>
        <w:spacing w:before="10"/>
        <w:ind w:left="0" w:firstLine="0"/>
        <w:rPr>
          <w:b/>
          <w:sz w:val="22"/>
          <w:lang w:val="en-US"/>
        </w:rPr>
      </w:pPr>
    </w:p>
    <w:p w:rsidR="00A861A4" w:rsidRPr="007A4069" w:rsidRDefault="00A861A4" w:rsidP="00A861A4">
      <w:pPr>
        <w:pStyle w:val="a3"/>
        <w:spacing w:before="1" w:line="264" w:lineRule="exact"/>
        <w:ind w:left="135" w:right="253" w:firstLine="0"/>
        <w:jc w:val="center"/>
        <w:rPr>
          <w:lang w:val="en-US"/>
        </w:rPr>
      </w:pPr>
      <w:r w:rsidRPr="007A4069">
        <w:rPr>
          <w:color w:val="231F20"/>
          <w:lang w:val="en-US"/>
        </w:rPr>
        <w:t>SEMINAR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OUTLINE</w:t>
      </w:r>
    </w:p>
    <w:p w:rsidR="00A861A4" w:rsidRPr="007A4069" w:rsidRDefault="00A861A4" w:rsidP="00A861A4">
      <w:pPr>
        <w:pStyle w:val="a5"/>
        <w:numPr>
          <w:ilvl w:val="0"/>
          <w:numId w:val="1"/>
        </w:numPr>
        <w:tabs>
          <w:tab w:val="left" w:pos="681"/>
        </w:tabs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devices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based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redistribution</w:t>
      </w:r>
    </w:p>
    <w:p w:rsidR="00A861A4" w:rsidRPr="007A4069" w:rsidRDefault="00A861A4" w:rsidP="00A861A4">
      <w:pPr>
        <w:pStyle w:val="a5"/>
        <w:numPr>
          <w:ilvl w:val="0"/>
          <w:numId w:val="1"/>
        </w:numPr>
        <w:tabs>
          <w:tab w:val="left" w:pos="681"/>
        </w:tabs>
        <w:spacing w:line="282" w:lineRule="exact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devices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based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transposition</w:t>
      </w:r>
    </w:p>
    <w:p w:rsidR="00A861A4" w:rsidRPr="007A4069" w:rsidRDefault="00A861A4" w:rsidP="00A861A4">
      <w:pPr>
        <w:pStyle w:val="a3"/>
        <w:spacing w:before="10"/>
        <w:ind w:left="0" w:firstLine="0"/>
        <w:rPr>
          <w:sz w:val="22"/>
          <w:lang w:val="en-US"/>
        </w:rPr>
      </w:pPr>
    </w:p>
    <w:p w:rsidR="00A861A4" w:rsidRPr="007A4069" w:rsidRDefault="00A861A4" w:rsidP="00A861A4">
      <w:pPr>
        <w:pStyle w:val="1"/>
        <w:spacing w:line="273" w:lineRule="exact"/>
        <w:ind w:left="713"/>
        <w:jc w:val="both"/>
        <w:rPr>
          <w:lang w:val="en-US"/>
        </w:rPr>
      </w:pPr>
      <w:r w:rsidRPr="007A4069">
        <w:rPr>
          <w:color w:val="231F20"/>
          <w:lang w:val="en-US"/>
        </w:rPr>
        <w:t>Syntactical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devices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based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redistribution</w:t>
      </w:r>
    </w:p>
    <w:p w:rsidR="00A861A4" w:rsidRPr="007A4069" w:rsidRDefault="00A861A4" w:rsidP="00A861A4">
      <w:pPr>
        <w:pStyle w:val="a3"/>
        <w:spacing w:before="1" w:line="235" w:lineRule="auto"/>
        <w:ind w:right="230"/>
        <w:jc w:val="both"/>
        <w:rPr>
          <w:lang w:val="en-US"/>
        </w:rPr>
      </w:pP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syntactical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devices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based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redistribution</w:t>
      </w:r>
      <w:r w:rsidRPr="007A4069">
        <w:rPr>
          <w:color w:val="231F20"/>
          <w:spacing w:val="-15"/>
          <w:lang w:val="en-US"/>
        </w:rPr>
        <w:t xml:space="preserve"> </w:t>
      </w:r>
      <w:r w:rsidRPr="007A4069">
        <w:rPr>
          <w:color w:val="231F20"/>
          <w:lang w:val="en-US"/>
        </w:rPr>
        <w:t>we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deal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with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unusual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arrangement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components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9"/>
          <w:lang w:val="en-US"/>
        </w:rPr>
        <w:t xml:space="preserve"> </w:t>
      </w:r>
      <w:r w:rsidRPr="007A4069">
        <w:rPr>
          <w:color w:val="231F20"/>
          <w:lang w:val="en-US"/>
        </w:rPr>
        <w:t>utterance.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The tolerably fixed word order in English is Subject – Predicate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(Verb)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–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Object.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change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predominant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structure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becomes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stylistically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relevant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charged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with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meaning.</w:t>
      </w:r>
    </w:p>
    <w:p w:rsidR="00A861A4" w:rsidRPr="007A4069" w:rsidRDefault="00A861A4" w:rsidP="00A861A4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Inversion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involves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foregrounding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certain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sentence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components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front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position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sentence</w:t>
      </w:r>
      <w:r w:rsidRPr="007A4069">
        <w:rPr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Out</w:t>
      </w:r>
      <w:r w:rsidRPr="007A4069">
        <w:rPr>
          <w:i/>
          <w:color w:val="231F20"/>
          <w:spacing w:val="-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</w:t>
      </w:r>
      <w:r w:rsidRPr="007A4069">
        <w:rPr>
          <w:i/>
          <w:color w:val="231F20"/>
          <w:spacing w:val="-1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hopped;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proofErr w:type="gramStart"/>
      <w:r w:rsidRPr="007A4069">
        <w:rPr>
          <w:i/>
          <w:color w:val="231F20"/>
          <w:sz w:val="24"/>
          <w:lang w:val="en-US"/>
        </w:rPr>
        <w:t>Up</w:t>
      </w:r>
      <w:proofErr w:type="gramEnd"/>
      <w:r w:rsidRPr="007A4069">
        <w:rPr>
          <w:i/>
          <w:color w:val="231F20"/>
          <w:sz w:val="24"/>
          <w:lang w:val="en-US"/>
        </w:rPr>
        <w:t xml:space="preserve"> you go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>Very pleasant was their day</w:t>
      </w:r>
      <w:r w:rsidRPr="007A4069">
        <w:rPr>
          <w:color w:val="231F20"/>
          <w:sz w:val="24"/>
          <w:lang w:val="en-US"/>
        </w:rPr>
        <w:t xml:space="preserve">). </w:t>
      </w:r>
      <w:r w:rsidRPr="007A4069">
        <w:rPr>
          <w:b/>
          <w:color w:val="231F20"/>
          <w:sz w:val="24"/>
          <w:lang w:val="en-US"/>
        </w:rPr>
        <w:t>Secondary inversion</w:t>
      </w:r>
      <w:r w:rsidRPr="007A4069">
        <w:rPr>
          <w:b/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pacing w:val="-1"/>
          <w:sz w:val="24"/>
          <w:lang w:val="en-US"/>
        </w:rPr>
        <w:t>involves</w:t>
      </w:r>
      <w:r w:rsidRPr="007A4069">
        <w:rPr>
          <w:color w:val="231F20"/>
          <w:spacing w:val="-3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3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direct</w:t>
      </w:r>
      <w:r w:rsidRPr="007A4069">
        <w:rPr>
          <w:color w:val="231F20"/>
          <w:spacing w:val="-3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word</w:t>
      </w:r>
      <w:r w:rsidRPr="007A4069">
        <w:rPr>
          <w:color w:val="231F20"/>
          <w:spacing w:val="-3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order</w:t>
      </w:r>
      <w:r w:rsidRPr="007A4069">
        <w:rPr>
          <w:color w:val="231F20"/>
          <w:spacing w:val="-3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-3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yes-no</w:t>
      </w:r>
      <w:r w:rsidRPr="007A4069">
        <w:rPr>
          <w:color w:val="231F20"/>
          <w:spacing w:val="-3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questions</w:t>
      </w:r>
      <w:r w:rsidRPr="007A4069">
        <w:rPr>
          <w:color w:val="231F20"/>
          <w:spacing w:val="-3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You</w:t>
      </w:r>
      <w:r w:rsidRPr="007A4069">
        <w:rPr>
          <w:i/>
          <w:color w:val="231F20"/>
          <w:spacing w:val="-3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know</w:t>
      </w:r>
      <w:r w:rsidRPr="007A4069">
        <w:rPr>
          <w:i/>
          <w:color w:val="231F20"/>
          <w:spacing w:val="-3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him?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You remember me?</w:t>
      </w:r>
      <w:r w:rsidRPr="007A4069">
        <w:rPr>
          <w:color w:val="231F20"/>
          <w:sz w:val="24"/>
          <w:lang w:val="en-US"/>
        </w:rPr>
        <w:t xml:space="preserve">). </w:t>
      </w:r>
      <w:r w:rsidRPr="007A4069">
        <w:rPr>
          <w:b/>
          <w:color w:val="231F20"/>
          <w:sz w:val="24"/>
          <w:lang w:val="en-US"/>
        </w:rPr>
        <w:t xml:space="preserve">Detachment </w:t>
      </w:r>
      <w:r w:rsidRPr="007A4069">
        <w:rPr>
          <w:color w:val="231F20"/>
          <w:sz w:val="24"/>
          <w:lang w:val="en-US"/>
        </w:rPr>
        <w:t>is a seemingly independent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part of a sentence separated graphically from the rest of the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sentence by means of dashes, brackets, or commas (</w:t>
      </w:r>
      <w:r w:rsidRPr="007A4069">
        <w:rPr>
          <w:i/>
          <w:color w:val="231F20"/>
          <w:sz w:val="24"/>
          <w:lang w:val="en-US"/>
        </w:rPr>
        <w:t>He wasn’t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much of a business man – too emotional</w:t>
      </w:r>
      <w:r w:rsidRPr="007A4069">
        <w:rPr>
          <w:color w:val="231F20"/>
          <w:sz w:val="24"/>
          <w:lang w:val="en-US"/>
        </w:rPr>
        <w:t xml:space="preserve">). </w:t>
      </w:r>
      <w:proofErr w:type="spellStart"/>
      <w:r w:rsidRPr="007A4069">
        <w:rPr>
          <w:b/>
          <w:color w:val="231F20"/>
          <w:sz w:val="24"/>
          <w:lang w:val="en-US"/>
        </w:rPr>
        <w:t>Parcellation</w:t>
      </w:r>
      <w:proofErr w:type="spellEnd"/>
      <w:r w:rsidRPr="007A4069">
        <w:rPr>
          <w:b/>
          <w:color w:val="231F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consists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 dividing the structurally complete sentence into autonomous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parts by means of full stops (</w:t>
      </w:r>
      <w:r w:rsidRPr="007A4069">
        <w:rPr>
          <w:i/>
          <w:color w:val="231F20"/>
          <w:sz w:val="24"/>
          <w:lang w:val="en-US"/>
        </w:rPr>
        <w:t>I need to beg you for money.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proofErr w:type="gramStart"/>
      <w:r w:rsidRPr="007A4069">
        <w:rPr>
          <w:i/>
          <w:color w:val="231F20"/>
          <w:sz w:val="24"/>
          <w:lang w:val="en-US"/>
        </w:rPr>
        <w:t>Daily!</w:t>
      </w:r>
      <w:r w:rsidRPr="007A4069">
        <w:rPr>
          <w:color w:val="231F20"/>
          <w:sz w:val="24"/>
          <w:lang w:val="en-US"/>
        </w:rPr>
        <w:t>).</w:t>
      </w:r>
      <w:proofErr w:type="gramEnd"/>
      <w:r w:rsidRPr="007A4069">
        <w:rPr>
          <w:color w:val="231F20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 xml:space="preserve">Retardation </w:t>
      </w:r>
      <w:r w:rsidRPr="007A4069">
        <w:rPr>
          <w:color w:val="231F20"/>
          <w:sz w:val="24"/>
          <w:lang w:val="en-US"/>
        </w:rPr>
        <w:t>reflects the speaker’s inability to express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the idea coherently and logically. </w:t>
      </w:r>
      <w:r w:rsidRPr="007A4069">
        <w:rPr>
          <w:b/>
          <w:color w:val="231F20"/>
          <w:sz w:val="24"/>
          <w:lang w:val="en-US"/>
        </w:rPr>
        <w:t xml:space="preserve">Enumeration </w:t>
      </w:r>
      <w:r w:rsidRPr="007A4069">
        <w:rPr>
          <w:color w:val="231F20"/>
          <w:sz w:val="24"/>
          <w:lang w:val="en-US"/>
        </w:rPr>
        <w:t>is a syntactical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proofErr w:type="spellStart"/>
      <w:r w:rsidRPr="007A4069">
        <w:rPr>
          <w:color w:val="231F20"/>
          <w:sz w:val="24"/>
          <w:lang w:val="en-US"/>
        </w:rPr>
        <w:t>syntactical</w:t>
      </w:r>
      <w:proofErr w:type="spellEnd"/>
      <w:r w:rsidRPr="007A4069">
        <w:rPr>
          <w:color w:val="231F20"/>
          <w:sz w:val="24"/>
          <w:lang w:val="en-US"/>
        </w:rPr>
        <w:t xml:space="preserve"> stylistic device by means of which homogeneous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parts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utterance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are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made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semantically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heterogeneous.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Suspense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syntactical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compositional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stylistic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device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consisting in withholding the most important idea till the end of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sentence,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passage,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text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(R.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Kipling’s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poem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“If”).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Gradation</w:t>
      </w:r>
      <w:r w:rsidRPr="007A4069">
        <w:rPr>
          <w:b/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 the arrangement of words, phrases, clauses, or sentences with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gradual increase in their significance or emotional tension (</w:t>
      </w:r>
      <w:r w:rsidRPr="007A4069">
        <w:rPr>
          <w:i/>
          <w:color w:val="231F20"/>
          <w:sz w:val="24"/>
          <w:lang w:val="en-US"/>
        </w:rPr>
        <w:t>It’s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done – past – finished</w:t>
      </w:r>
      <w:r w:rsidRPr="007A4069">
        <w:rPr>
          <w:color w:val="231F20"/>
          <w:sz w:val="24"/>
          <w:lang w:val="en-US"/>
        </w:rPr>
        <w:t xml:space="preserve">). </w:t>
      </w:r>
      <w:r w:rsidRPr="007A4069">
        <w:rPr>
          <w:b/>
          <w:color w:val="231F20"/>
          <w:sz w:val="24"/>
          <w:lang w:val="en-US"/>
        </w:rPr>
        <w:t xml:space="preserve">Anti-climax </w:t>
      </w:r>
      <w:r w:rsidRPr="007A4069">
        <w:rPr>
          <w:color w:val="231F20"/>
          <w:sz w:val="24"/>
          <w:lang w:val="en-US"/>
        </w:rPr>
        <w:t>consists in sudden drop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from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serious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elevated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idea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trivial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commonplace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one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This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 appalling – and soon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forgotten</w:t>
      </w:r>
      <w:r w:rsidRPr="007A4069">
        <w:rPr>
          <w:color w:val="231F20"/>
          <w:sz w:val="24"/>
          <w:lang w:val="en-US"/>
        </w:rPr>
        <w:t>).</w:t>
      </w:r>
    </w:p>
    <w:p w:rsidR="00A861A4" w:rsidRPr="007A4069" w:rsidRDefault="00A861A4" w:rsidP="00A861A4">
      <w:pPr>
        <w:spacing w:line="235" w:lineRule="auto"/>
        <w:jc w:val="both"/>
        <w:rPr>
          <w:sz w:val="24"/>
          <w:lang w:val="en-US"/>
        </w:rPr>
        <w:sectPr w:rsidR="00A861A4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A861A4" w:rsidRPr="007A4069" w:rsidRDefault="00A861A4" w:rsidP="00A861A4">
      <w:pPr>
        <w:pStyle w:val="1"/>
        <w:spacing w:before="73" w:line="273" w:lineRule="exact"/>
        <w:ind w:left="611"/>
        <w:jc w:val="both"/>
        <w:rPr>
          <w:lang w:val="en-US"/>
        </w:rPr>
      </w:pPr>
      <w:r w:rsidRPr="007A4069">
        <w:rPr>
          <w:color w:val="231F20"/>
          <w:lang w:val="en-US"/>
        </w:rPr>
        <w:lastRenderedPageBreak/>
        <w:t>Syntactical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devices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based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transposition</w:t>
      </w:r>
    </w:p>
    <w:p w:rsidR="00A861A4" w:rsidRPr="007A4069" w:rsidRDefault="00A861A4" w:rsidP="00A861A4">
      <w:pPr>
        <w:pStyle w:val="a3"/>
        <w:spacing w:before="2" w:line="235" w:lineRule="auto"/>
        <w:ind w:right="230"/>
        <w:jc w:val="both"/>
        <w:rPr>
          <w:lang w:val="en-US"/>
        </w:rPr>
      </w:pPr>
      <w:r w:rsidRPr="007A4069">
        <w:rPr>
          <w:color w:val="231F20"/>
          <w:lang w:val="en-US"/>
        </w:rPr>
        <w:t>Syntactical transposition implies the shift of grammatical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meaning. Syntactical forms and constructions are employed in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 unusual function, in the meanings alien to them.</w:t>
      </w:r>
    </w:p>
    <w:p w:rsidR="00A861A4" w:rsidRPr="007A4069" w:rsidRDefault="00A861A4" w:rsidP="00A861A4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 xml:space="preserve">Rhetorical question </w:t>
      </w:r>
      <w:r w:rsidRPr="007A4069">
        <w:rPr>
          <w:color w:val="231F20"/>
          <w:lang w:val="en-US"/>
        </w:rPr>
        <w:t>is no longer a question (expecting an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answer)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but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statement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expressed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form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2"/>
          <w:lang w:val="en-US"/>
        </w:rPr>
        <w:t xml:space="preserve"> </w:t>
      </w:r>
      <w:r w:rsidRPr="007A4069">
        <w:rPr>
          <w:color w:val="231F20"/>
          <w:lang w:val="en-US"/>
        </w:rPr>
        <w:t>an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interrogative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 xml:space="preserve">sentence. </w:t>
      </w:r>
      <w:r w:rsidRPr="007A4069">
        <w:rPr>
          <w:b/>
          <w:color w:val="231F20"/>
          <w:lang w:val="en-US"/>
        </w:rPr>
        <w:t xml:space="preserve">Quasi-affirmative sentences </w:t>
      </w:r>
      <w:r w:rsidRPr="007A4069">
        <w:rPr>
          <w:color w:val="231F20"/>
          <w:lang w:val="en-US"/>
        </w:rPr>
        <w:t>are rhetorical questions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containing</w:t>
      </w:r>
      <w:r w:rsidRPr="007A4069">
        <w:rPr>
          <w:color w:val="231F20"/>
          <w:spacing w:val="-20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a</w:t>
      </w:r>
      <w:r w:rsidRPr="007A4069">
        <w:rPr>
          <w:color w:val="231F20"/>
          <w:spacing w:val="-20"/>
          <w:lang w:val="en-US"/>
        </w:rPr>
        <w:t xml:space="preserve"> </w:t>
      </w:r>
      <w:r w:rsidRPr="007A4069">
        <w:rPr>
          <w:color w:val="231F20"/>
          <w:lang w:val="en-US"/>
        </w:rPr>
        <w:t>negative</w:t>
      </w:r>
      <w:r w:rsidRPr="007A4069">
        <w:rPr>
          <w:color w:val="231F20"/>
          <w:spacing w:val="-20"/>
          <w:lang w:val="en-US"/>
        </w:rPr>
        <w:t xml:space="preserve"> </w:t>
      </w:r>
      <w:r w:rsidRPr="007A4069">
        <w:rPr>
          <w:color w:val="231F20"/>
          <w:lang w:val="en-US"/>
        </w:rPr>
        <w:t>predicate</w:t>
      </w:r>
      <w:r w:rsidRPr="007A4069">
        <w:rPr>
          <w:color w:val="231F20"/>
          <w:spacing w:val="-20"/>
          <w:lang w:val="en-US"/>
        </w:rPr>
        <w:t xml:space="preserve"> </w:t>
      </w:r>
      <w:r w:rsidRPr="007A4069">
        <w:rPr>
          <w:color w:val="231F20"/>
          <w:lang w:val="en-US"/>
        </w:rPr>
        <w:t>but</w:t>
      </w:r>
      <w:r w:rsidRPr="007A4069">
        <w:rPr>
          <w:color w:val="231F20"/>
          <w:spacing w:val="-20"/>
          <w:lang w:val="en-US"/>
        </w:rPr>
        <w:t xml:space="preserve"> </w:t>
      </w:r>
      <w:r w:rsidRPr="007A4069">
        <w:rPr>
          <w:color w:val="231F20"/>
          <w:lang w:val="en-US"/>
        </w:rPr>
        <w:t>presupposing</w:t>
      </w:r>
      <w:r w:rsidRPr="007A4069">
        <w:rPr>
          <w:color w:val="231F20"/>
          <w:spacing w:val="-20"/>
          <w:lang w:val="en-US"/>
        </w:rPr>
        <w:t xml:space="preserve"> </w:t>
      </w:r>
      <w:r w:rsidRPr="007A4069">
        <w:rPr>
          <w:color w:val="231F20"/>
          <w:lang w:val="en-US"/>
        </w:rPr>
        <w:t>positive</w:t>
      </w:r>
      <w:r w:rsidRPr="007A4069">
        <w:rPr>
          <w:color w:val="231F20"/>
          <w:spacing w:val="-20"/>
          <w:lang w:val="en-US"/>
        </w:rPr>
        <w:t xml:space="preserve"> </w:t>
      </w:r>
      <w:r w:rsidRPr="007A4069">
        <w:rPr>
          <w:color w:val="231F20"/>
          <w:lang w:val="en-US"/>
        </w:rPr>
        <w:t>answer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Don’t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I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remember?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proofErr w:type="gramStart"/>
      <w:r w:rsidRPr="007A4069">
        <w:rPr>
          <w:color w:val="231F20"/>
          <w:lang w:val="en-US"/>
        </w:rPr>
        <w:t>implication</w:t>
      </w:r>
      <w:proofErr w:type="gramEnd"/>
      <w:r w:rsidRPr="007A4069">
        <w:rPr>
          <w:color w:val="231F20"/>
          <w:lang w:val="en-US"/>
        </w:rPr>
        <w:t>: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do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remember)).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b/>
          <w:color w:val="231F20"/>
          <w:lang w:val="en-US"/>
        </w:rPr>
        <w:t>Quasi-</w:t>
      </w:r>
      <w:r w:rsidRPr="007A4069">
        <w:rPr>
          <w:b/>
          <w:color w:val="231F20"/>
          <w:spacing w:val="-57"/>
          <w:lang w:val="en-US"/>
        </w:rPr>
        <w:t xml:space="preserve"> </w:t>
      </w:r>
      <w:r w:rsidRPr="007A4069">
        <w:rPr>
          <w:b/>
          <w:color w:val="231F20"/>
          <w:lang w:val="en-US"/>
        </w:rPr>
        <w:t>negative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b/>
          <w:color w:val="231F20"/>
          <w:lang w:val="en-US"/>
        </w:rPr>
        <w:t>sentences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are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rhetorical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questions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containing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affirmative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predicate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but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implying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negative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idea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(</w:t>
      </w:r>
      <w:r w:rsidRPr="007A4069">
        <w:rPr>
          <w:i/>
          <w:color w:val="231F20"/>
          <w:lang w:val="en-US"/>
        </w:rPr>
        <w:t>Did</w:t>
      </w:r>
      <w:r w:rsidRPr="007A4069">
        <w:rPr>
          <w:i/>
          <w:color w:val="231F20"/>
          <w:spacing w:val="-6"/>
          <w:lang w:val="en-US"/>
        </w:rPr>
        <w:t xml:space="preserve"> </w:t>
      </w:r>
      <w:r w:rsidRPr="007A4069">
        <w:rPr>
          <w:i/>
          <w:color w:val="231F20"/>
          <w:lang w:val="en-US"/>
        </w:rPr>
        <w:t>I</w:t>
      </w:r>
      <w:r w:rsidRPr="007A4069">
        <w:rPr>
          <w:i/>
          <w:color w:val="231F20"/>
          <w:spacing w:val="-7"/>
          <w:lang w:val="en-US"/>
        </w:rPr>
        <w:t xml:space="preserve"> </w:t>
      </w:r>
      <w:r w:rsidRPr="007A4069">
        <w:rPr>
          <w:i/>
          <w:color w:val="231F20"/>
          <w:lang w:val="en-US"/>
        </w:rPr>
        <w:t>say</w:t>
      </w:r>
      <w:r w:rsidRPr="007A4069">
        <w:rPr>
          <w:i/>
          <w:color w:val="231F20"/>
          <w:spacing w:val="-7"/>
          <w:lang w:val="en-US"/>
        </w:rPr>
        <w:t xml:space="preserve"> </w:t>
      </w:r>
      <w:r w:rsidRPr="007A4069">
        <w:rPr>
          <w:i/>
          <w:color w:val="231F20"/>
          <w:lang w:val="en-US"/>
        </w:rPr>
        <w:t>a</w:t>
      </w:r>
      <w:r w:rsidRPr="007A4069">
        <w:rPr>
          <w:i/>
          <w:color w:val="231F20"/>
          <w:spacing w:val="-57"/>
          <w:lang w:val="en-US"/>
        </w:rPr>
        <w:t xml:space="preserve"> </w:t>
      </w:r>
      <w:r w:rsidRPr="007A4069">
        <w:rPr>
          <w:i/>
          <w:color w:val="231F20"/>
          <w:lang w:val="en-US"/>
        </w:rPr>
        <w:t xml:space="preserve">word about money? </w:t>
      </w:r>
      <w:r w:rsidRPr="007A4069">
        <w:rPr>
          <w:color w:val="231F20"/>
          <w:lang w:val="en-US"/>
        </w:rPr>
        <w:t>(</w:t>
      </w:r>
      <w:proofErr w:type="gramStart"/>
      <w:r w:rsidRPr="007A4069">
        <w:rPr>
          <w:color w:val="231F20"/>
          <w:lang w:val="en-US"/>
        </w:rPr>
        <w:t>implication</w:t>
      </w:r>
      <w:proofErr w:type="gramEnd"/>
      <w:r w:rsidRPr="007A4069">
        <w:rPr>
          <w:color w:val="231F20"/>
          <w:lang w:val="en-US"/>
        </w:rPr>
        <w:t xml:space="preserve">: I did not say)). </w:t>
      </w:r>
      <w:r w:rsidRPr="007A4069">
        <w:rPr>
          <w:b/>
          <w:color w:val="231F20"/>
          <w:lang w:val="en-US"/>
        </w:rPr>
        <w:t>Represented</w:t>
      </w:r>
      <w:r w:rsidRPr="007A4069">
        <w:rPr>
          <w:b/>
          <w:color w:val="231F20"/>
          <w:spacing w:val="1"/>
          <w:lang w:val="en-US"/>
        </w:rPr>
        <w:t xml:space="preserve"> </w:t>
      </w:r>
      <w:r w:rsidRPr="007A4069">
        <w:rPr>
          <w:b/>
          <w:color w:val="231F20"/>
          <w:lang w:val="en-US"/>
        </w:rPr>
        <w:t>speech</w:t>
      </w:r>
      <w:r w:rsidRPr="007A4069">
        <w:rPr>
          <w:b/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presents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mixture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author’s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words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words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of a character. It is the representation of the actual utterance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through the author’s language (uttered represented speech) or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 representation of the thoughts and feelings of the character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(inner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represented speech).</w:t>
      </w:r>
    </w:p>
    <w:p w:rsidR="00E75770" w:rsidRPr="00A861A4" w:rsidRDefault="00E75770">
      <w:pPr>
        <w:rPr>
          <w:lang w:val="en-US"/>
        </w:rPr>
      </w:pPr>
    </w:p>
    <w:sectPr w:rsidR="00E75770" w:rsidRPr="00A8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1ED"/>
    <w:multiLevelType w:val="hybridMultilevel"/>
    <w:tmpl w:val="1430F2D0"/>
    <w:lvl w:ilvl="0" w:tplc="D82462C0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1" w:tplc="FCCA56E6">
      <w:numFmt w:val="bullet"/>
      <w:lvlText w:val="•"/>
      <w:lvlJc w:val="left"/>
      <w:pPr>
        <w:ind w:left="1259" w:hanging="284"/>
      </w:pPr>
      <w:rPr>
        <w:rFonts w:hint="default"/>
        <w:lang w:val="ru-RU" w:eastAsia="en-US" w:bidi="ar-SA"/>
      </w:rPr>
    </w:lvl>
    <w:lvl w:ilvl="2" w:tplc="1A9C50DE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3" w:tplc="C4FC9C58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76121BD8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5" w:tplc="868E8B44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6" w:tplc="1BF26B04">
      <w:numFmt w:val="bullet"/>
      <w:lvlText w:val="•"/>
      <w:lvlJc w:val="left"/>
      <w:pPr>
        <w:ind w:left="4154" w:hanging="284"/>
      </w:pPr>
      <w:rPr>
        <w:rFonts w:hint="default"/>
        <w:lang w:val="ru-RU" w:eastAsia="en-US" w:bidi="ar-SA"/>
      </w:rPr>
    </w:lvl>
    <w:lvl w:ilvl="7" w:tplc="E4484724">
      <w:numFmt w:val="bullet"/>
      <w:lvlText w:val="•"/>
      <w:lvlJc w:val="left"/>
      <w:pPr>
        <w:ind w:left="4733" w:hanging="284"/>
      </w:pPr>
      <w:rPr>
        <w:rFonts w:hint="default"/>
        <w:lang w:val="ru-RU" w:eastAsia="en-US" w:bidi="ar-SA"/>
      </w:rPr>
    </w:lvl>
    <w:lvl w:ilvl="8" w:tplc="BB3A3AF0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4"/>
    <w:rsid w:val="00305191"/>
    <w:rsid w:val="00A861A4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61A4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61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861A4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61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61A4"/>
    <w:pPr>
      <w:spacing w:line="270" w:lineRule="exact"/>
      <w:ind w:left="1175" w:hanging="2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61A4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61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861A4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61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61A4"/>
    <w:pPr>
      <w:spacing w:line="270" w:lineRule="exact"/>
      <w:ind w:left="1175" w:hanging="2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2023-01-19T05:07:00Z</dcterms:created>
  <dcterms:modified xsi:type="dcterms:W3CDTF">2023-01-19T05:15:00Z</dcterms:modified>
</cp:coreProperties>
</file>