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" w:tblpY="-8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40"/>
        <w:gridCol w:w="174"/>
        <w:gridCol w:w="367"/>
        <w:gridCol w:w="200"/>
        <w:gridCol w:w="160"/>
        <w:gridCol w:w="358"/>
        <w:gridCol w:w="1183"/>
        <w:gridCol w:w="284"/>
        <w:gridCol w:w="425"/>
        <w:gridCol w:w="1559"/>
        <w:gridCol w:w="85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2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</w:tcPr>
          <w:p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drawing>
                <wp:inline distT="0" distB="0" distL="0" distR="0">
                  <wp:extent cx="1590040" cy="2017395"/>
                  <wp:effectExtent l="0" t="0" r="1016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201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5" o:spt="75" type="#_x0000_t75" style="height:24pt;width:24pt;" filled="f" o:preferrelative="t" stroked="f" coordsize="21600,21600">
                  <v:path/>
                  <v:fill on="f" focussize="0,0"/>
                  <v:stroke on="f" joinstyle="miter"/>
                  <v:imagedata croptop="-65520f" cropbottom="65520f" o:title=""/>
                  <o:lock v:ext="edit" aspectratio="t"/>
                  <w10:wrap type="none"/>
                  <w10:anchorlock/>
                </v:shape>
              </w:pict>
            </w:r>
            <w:r>
              <w:fldChar w:fldCharType="begin"/>
            </w:r>
            <w:r>
              <w:instrText xml:space="preserve"> INCLUDEPICTURE "blob:https://web.whatsapp.com/7f90ea5c-834a-4bcc-b95a-189cde2754d6" \* MERGEFORMATINET </w:instrText>
            </w:r>
            <w:r>
              <w:fldChar w:fldCharType="separate"/>
            </w:r>
            <w:r>
              <w:pict>
                <v:shape id="_x0000_i1026" o:spt="75" type="#_x0000_t75" style="height:24pt;width:24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fldChar w:fldCharType="end"/>
            </w:r>
            <w:r>
              <w:pict>
                <v:shape id="_x0000_i1027" o:spt="75" type="#_x0000_t75" style="height:24pt;width:24pt;" filled="f" o:preferrelative="t" stroked="f" coordsize="21600,21600">
                  <v:path/>
                  <v:fill on="f" focussize="0,0"/>
                  <v:stroke on="f" joinstyle="miter"/>
                  <v:imagedata croptop="-65520f" cropbottom="65520f" o:title=""/>
                  <o:lock v:ext="edit" aspectratio="t"/>
                  <w10:wrap type="none"/>
                  <w10:anchorlock/>
                </v:shape>
              </w:pict>
            </w:r>
            <w:r>
              <w:fldChar w:fldCharType="begin"/>
            </w:r>
            <w:r>
              <w:instrText xml:space="preserve"> INCLUDEPICTURE "blob:https://web.whatsapp.com/7f90ea5c-834a-4bcc-b95a-189cde2754d6" \* MERGEFORMATINET </w:instrText>
            </w:r>
            <w:r>
              <w:fldChar w:fldCharType="separate"/>
            </w:r>
            <w:r>
              <w:pict>
                <v:shape id="_x0000_i1028" o:spt="75" type="#_x0000_t75" style="height:24pt;width:24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fldChar w:fldCharType="end"/>
            </w:r>
            <w:r>
              <w:pict>
                <v:shape id="_x0000_i1029" o:spt="75" type="#_x0000_t75" style="height:24pt;width:24pt;" filled="f" o:preferrelative="t" stroked="f" coordsize="21600,21600">
                  <v:path/>
                  <v:fill on="f" focussize="0,0"/>
                  <v:stroke on="f" joinstyle="miter"/>
                  <v:imagedata croptop="-65520f" cropbottom="65520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3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. 26.09.1960  года рождения, кыргыз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1994 году окончил естественно-географический факультет </w:t>
            </w:r>
            <w:r>
              <w:rPr>
                <w:sz w:val="20"/>
                <w:szCs w:val="20"/>
                <w:lang w:val="ky-KG"/>
              </w:rPr>
              <w:t>ОшГУ.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30.05..2013 г. защитил кандидатскую диссертацию на Межведомственном диссертационном Совете при Биолого-почвенном институте НАН КР по специальности 03.02.04 – зоология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на тему: « Фауна мышевидных грызунов юго Кыргызстана ».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012..2013 г. присуждена решением НАК КР ученая степень кандидата биологических наук (ИК № 101 - 22).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24.12.2015 г. присвоено ученое звание доцента (ДЦ № 001433).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работы: общий – 45 лет, педагогической работы – 26 лет, в том числе в Ошском государственном университете – 26 лет. Общий научно-педагогический стаж – 26 полных лет.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професс</w:t>
            </w:r>
            <w:bookmarkStart w:id="0" w:name="_GoBack"/>
            <w:bookmarkEnd w:id="0"/>
            <w:r>
              <w:rPr>
                <w:sz w:val="20"/>
                <w:szCs w:val="20"/>
              </w:rPr>
              <w:t>иональной деятельности: Зоология, , Териология, Экология.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Фамилия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АТАБЕКОВ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Имя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 xml:space="preserve">УСОН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Отчество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АДАНОВИЧ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Дата рождения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+996550727061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Uatabekov589@gmail.com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1989-1994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ОШСКИЙ ГОСУДАРСТВЕННЫЙ УНИВЕРСИТЕТ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ЕСТЕСТВЕННО-ГЕОГРАФИЧЕСКИЙ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БИОЛОГИИ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 ДОП ХИМИИ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ПУБЛИКАЦИИ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Являюсь автором 44 публикаций, из них 40 научного и 2 учебно-методического характера. Основные из-них: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Птицы города Ош и его окрестностей и возможные меры их охраны // Естественные и технические науки. Биология. – М.: Изд-во «Компания Спутник+», 2005. – №2. – С.101-104 (Соавт.: Стамалиев К.Ы.). 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>
              <w:rPr>
                <w:spacing w:val="-10"/>
                <w:sz w:val="20"/>
                <w:szCs w:val="20"/>
                <w:lang w:val="ky-KG"/>
              </w:rPr>
              <w:t>Ош шаарында кездешүүчү синантроптук жана жарым синантроптук канаттуулардын экологиялык топтору // Актуальные проблемы сохранения биоразнообразия Кыргызстана (Сб. матер. респ. науч.-практ. конф. – Ош, 2009. - №3. – С.3-5 (Соавт.: Стамалиев К.Ы., Толокова Г.К.).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Түштүк кыргызстандын</w:t>
            </w:r>
            <w:r>
              <w:rPr>
                <w:caps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аймагындагы мамлекеттик коруктарда сейрек кездешүүчү канаттуулар // Мат. межд. науч.-практ. к</w:t>
            </w:r>
            <w:r>
              <w:rPr>
                <w:sz w:val="20"/>
                <w:szCs w:val="20"/>
              </w:rPr>
              <w:t>онф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  <w:lang w:val="ky-KG"/>
              </w:rPr>
              <w:t>Роль науки и образования в современных условиях глобализации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ky-KG"/>
              </w:rPr>
              <w:t xml:space="preserve"> посвященная 75-летию общественного деятеля, академика НАН КР, д.х.н., профессора Мурзубраимова Б.М. -№4, -Вып.5.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–Ош.2015 -С116-120.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Кыргыз-Ата мамлекеттик жаратылыш паркына сейрек кездешүүчү омурткалуу жаныбарлар жана аларды коргоону оптимизациялоо // Международный научный журнал: Наука. Образование. Техника. №3,4 (57). –Ош, 2016. -35-39 б.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Падыша-Ата мамлекеттик коругунда байырлаган сейрек кездешүүчү омурткалуулар // Ош мамлекеттик университетинин жарчысы. Атайын чыгарылыш (6). –Ош, 2017. -128-133.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Айыл чарба аянттарынын таранчылары</w:t>
            </w:r>
            <w:r>
              <w:rPr>
                <w:sz w:val="20"/>
                <w:szCs w:val="20"/>
              </w:rPr>
              <w:t xml:space="preserve"> // Материалы Международной конференции </w:t>
            </w:r>
            <w:r>
              <w:rPr>
                <w:bCs/>
                <w:sz w:val="20"/>
                <w:szCs w:val="20"/>
              </w:rPr>
              <w:t>«Проблемы ихтиологии и гидробиологии в странах Центральной Азии»</w:t>
            </w:r>
            <w:r>
              <w:rPr>
                <w:bCs/>
                <w:sz w:val="20"/>
                <w:szCs w:val="20"/>
                <w:lang w:val="ky-KG"/>
              </w:rPr>
              <w:t xml:space="preserve">. </w:t>
            </w:r>
            <w:r>
              <w:rPr>
                <w:sz w:val="20"/>
                <w:szCs w:val="20"/>
              </w:rPr>
              <w:t>Сборник статей Биолого-почвенного института НАН КР. «Исследования живой природы Кыргызстана»</w:t>
            </w:r>
            <w:r>
              <w:rPr>
                <w:sz w:val="20"/>
                <w:szCs w:val="20"/>
                <w:lang w:val="ky-KG"/>
              </w:rPr>
              <w:t>. -</w:t>
            </w:r>
            <w:r>
              <w:rPr>
                <w:sz w:val="20"/>
                <w:szCs w:val="20"/>
              </w:rPr>
              <w:t>Бишкек, 201</w:t>
            </w: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2. –С.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07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ky-KG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29-30.01.2014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84"/>
                <w:tab w:val="left" w:pos="70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y-KG"/>
              </w:rPr>
              <w:t>«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Вопросы гарантии качества высшего образования, культура качества и культура преподавания</w:t>
            </w:r>
            <w:r>
              <w:rPr>
                <w:bCs/>
                <w:sz w:val="20"/>
                <w:szCs w:val="20"/>
                <w:lang w:val="ky-KG"/>
              </w:rPr>
              <w:t>»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. ОшГУ, Ош, Кыргызстан.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0"/>
                <w:szCs w:val="20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y-KG"/>
              </w:rPr>
              <w:t>«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Вопросы гарантии качества высшего образования, культура качества и культура преподавания</w:t>
            </w:r>
            <w:r>
              <w:rPr>
                <w:bCs/>
                <w:sz w:val="20"/>
                <w:szCs w:val="20"/>
                <w:lang w:val="ky-KG"/>
              </w:rPr>
              <w:t>»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. ОФ “Академия высшего образования “</w:t>
            </w:r>
            <w:r>
              <w:rPr>
                <w:rFonts w:eastAsia="Calibri"/>
                <w:spacing w:val="-10"/>
                <w:sz w:val="20"/>
                <w:szCs w:val="20"/>
                <w:lang w:val="en-US" w:eastAsia="en-US"/>
              </w:rPr>
              <w:t>TeachEx</w:t>
            </w:r>
            <w:r>
              <w:rPr>
                <w:rFonts w:eastAsia="Calibri"/>
                <w:spacing w:val="-10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, Ош, Кыргызстан.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008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1978-1980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Колхозник бр. №6 колхоза «Ленинизм» Наукатского района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1980-1982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Прохождение военной службы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 УКРАИНА</w:t>
            </w:r>
          </w:p>
          <w:p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Июль-декабрь 1987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Колхозник бр. №6 колхоза «Ленинизим» Наукатского района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1988–1989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лушатель подготовительного курса ОшПИ по специальности «биология».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1989-1994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Студент факультета Естествознания ОшГУ.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1994- 6 мец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Старший лаборант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кафедры зоологии и экологии ОшГУ.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</w:t>
            </w:r>
          </w:p>
          <w:p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1994-1997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iCs/>
                <w:sz w:val="20"/>
                <w:szCs w:val="20"/>
              </w:rPr>
              <w:t>Аспирант кафедры зоологии и экологии ОшГУ.</w:t>
            </w:r>
          </w:p>
          <w:p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1997-2006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Преподаватель, старший преподаватель кафедры зоологи и экологии ОшГУ.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>
            <w:pPr>
              <w:ind w:left="2410" w:hanging="2268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2014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Кандидат биологических наук . ,доцент</w:t>
            </w:r>
            <w:r>
              <w:rPr>
                <w:iCs/>
                <w:sz w:val="20"/>
                <w:szCs w:val="20"/>
              </w:rPr>
              <w:t>. кафедры зоологи и экологии ОшГУ</w:t>
            </w:r>
          </w:p>
          <w:p>
            <w:pPr>
              <w:ind w:left="2410" w:hanging="226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Знание языков: указать компетенции по шкале от 1 до 5</w:t>
            </w:r>
          </w:p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 (5 – отличное знание, 1 – знание базовых основ)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 (Язык)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 (Чтение)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(Разговорный)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(Письмо)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Кыргызский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Дополнительная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степень/другие научные или профессиональные звания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биологических наук, 26.012.2013. Кандидат биологических наук (ИК №101 - 22)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 xml:space="preserve">14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Доцент, 27.10 .2021 Доцент (ФХД -  № 4192).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Членство в различных организациях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биологов Кыргызской Республики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Личные </w:t>
            </w:r>
            <w:r>
              <w:rPr>
                <w:b/>
                <w:sz w:val="20"/>
                <w:szCs w:val="20"/>
                <w:lang w:val="ky-KG"/>
              </w:rPr>
              <w:t xml:space="preserve">данные и </w:t>
            </w:r>
            <w:r>
              <w:rPr>
                <w:b/>
                <w:sz w:val="20"/>
                <w:szCs w:val="20"/>
              </w:rPr>
              <w:t xml:space="preserve">навыки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  <w:lang w:val="ky-KG"/>
              </w:rPr>
              <w:t>ю</w:t>
            </w:r>
            <w:r>
              <w:rPr>
                <w:sz w:val="20"/>
                <w:szCs w:val="20"/>
              </w:rPr>
              <w:t xml:space="preserve"> работой на компьютере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 26448271, выданный 22.02.2022.МКК 212011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соц. защиты</w:t>
            </w:r>
            <w:r>
              <w:rPr>
                <w:sz w:val="20"/>
                <w:szCs w:val="20"/>
              </w:rPr>
              <w:t xml:space="preserve"> (ОМС): 22609196000516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Семейное положение:</w:t>
            </w:r>
            <w:r>
              <w:rPr>
                <w:sz w:val="20"/>
                <w:szCs w:val="20"/>
              </w:rPr>
              <w:t>женат, имею 2 сына и 2 дочку.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r>
              <w:rPr>
                <w:b/>
                <w:sz w:val="20"/>
                <w:szCs w:val="20"/>
                <w:lang w:val="ky-KG"/>
              </w:rPr>
              <w:t xml:space="preserve"> (награды)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3"/>
              </w:numPr>
              <w:tabs>
                <w:tab w:val="left" w:pos="342"/>
                <w:tab w:val="clear" w:pos="720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Почетная Грамота ОшГУ (2013);</w:t>
            </w:r>
          </w:p>
          <w:p>
            <w:pPr>
              <w:numPr>
                <w:ilvl w:val="0"/>
                <w:numId w:val="3"/>
              </w:numPr>
              <w:tabs>
                <w:tab w:val="left" w:pos="342"/>
                <w:tab w:val="clear" w:pos="720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Почетная Грамота Государственного агентства охраны окружающей среды и лесного хозяйства при Правительства КР (2018);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64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Участие в проектах:</w:t>
            </w:r>
          </w:p>
          <w:p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«Внедрение трансдисциплинарных подходов и формирование партнёрских отношений для исследования рационального использования природных ресурсов и устойчивого развития (создания модели на примере г.Ош и Ошской области)» МОиН КР</w:t>
            </w:r>
          </w:p>
          <w:p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«Создание малого бизнеса и доходоприносящей деятельности в Алае и Чон-Алае в рамках сектора развития туризма</w:t>
            </w:r>
            <w:r>
              <w:rPr>
                <w:cap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 xml:space="preserve"> по программе «Бай-Алай» </w:t>
            </w:r>
            <w:r>
              <w:rPr>
                <w:iCs/>
                <w:sz w:val="20"/>
                <w:szCs w:val="20"/>
                <w:lang w:val="en-US"/>
              </w:rPr>
              <w:t>Helvetas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ky-KG"/>
              </w:rPr>
              <w:t>Кыргызстан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 xml:space="preserve">Атабеков УСОН Аданович </w:t>
      </w:r>
    </w:p>
    <w:p>
      <w:pPr>
        <w:jc w:val="center"/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16"/>
          <w:szCs w:val="16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63172"/>
    <w:multiLevelType w:val="singleLevel"/>
    <w:tmpl w:val="2936317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</w:abstractNum>
  <w:abstractNum w:abstractNumId="1">
    <w:nsid w:val="2EE71888"/>
    <w:multiLevelType w:val="multilevel"/>
    <w:tmpl w:val="2EE718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EE2B1A"/>
    <w:multiLevelType w:val="multilevel"/>
    <w:tmpl w:val="31EE2B1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5BFE"/>
    <w:rsid w:val="00011F66"/>
    <w:rsid w:val="000135D7"/>
    <w:rsid w:val="0002661C"/>
    <w:rsid w:val="000276E2"/>
    <w:rsid w:val="000A0CEA"/>
    <w:rsid w:val="000D01BE"/>
    <w:rsid w:val="000D40DA"/>
    <w:rsid w:val="000E096B"/>
    <w:rsid w:val="0017032B"/>
    <w:rsid w:val="001B5A81"/>
    <w:rsid w:val="001B635B"/>
    <w:rsid w:val="001E4C0E"/>
    <w:rsid w:val="001F1BE6"/>
    <w:rsid w:val="001F3899"/>
    <w:rsid w:val="00205BFE"/>
    <w:rsid w:val="00223D21"/>
    <w:rsid w:val="002406DB"/>
    <w:rsid w:val="00250CA9"/>
    <w:rsid w:val="002A120A"/>
    <w:rsid w:val="002A2671"/>
    <w:rsid w:val="0031580E"/>
    <w:rsid w:val="003573FB"/>
    <w:rsid w:val="003B6BA3"/>
    <w:rsid w:val="003B75C8"/>
    <w:rsid w:val="003C61F8"/>
    <w:rsid w:val="003D6000"/>
    <w:rsid w:val="003E3F94"/>
    <w:rsid w:val="00407327"/>
    <w:rsid w:val="00431EAD"/>
    <w:rsid w:val="00476932"/>
    <w:rsid w:val="00476E74"/>
    <w:rsid w:val="00482577"/>
    <w:rsid w:val="004A6293"/>
    <w:rsid w:val="004E425E"/>
    <w:rsid w:val="00503690"/>
    <w:rsid w:val="00514B23"/>
    <w:rsid w:val="00520728"/>
    <w:rsid w:val="00520BF9"/>
    <w:rsid w:val="00521377"/>
    <w:rsid w:val="00550EB7"/>
    <w:rsid w:val="00560A2F"/>
    <w:rsid w:val="00574470"/>
    <w:rsid w:val="005875F4"/>
    <w:rsid w:val="005E49CE"/>
    <w:rsid w:val="00605DA8"/>
    <w:rsid w:val="00627D4A"/>
    <w:rsid w:val="0063034E"/>
    <w:rsid w:val="006568E7"/>
    <w:rsid w:val="00657F3B"/>
    <w:rsid w:val="00660032"/>
    <w:rsid w:val="00680D0D"/>
    <w:rsid w:val="00687966"/>
    <w:rsid w:val="00693695"/>
    <w:rsid w:val="0069376C"/>
    <w:rsid w:val="006C4668"/>
    <w:rsid w:val="006D6EFF"/>
    <w:rsid w:val="00725B82"/>
    <w:rsid w:val="007351FF"/>
    <w:rsid w:val="00743EEC"/>
    <w:rsid w:val="00791FD1"/>
    <w:rsid w:val="007C0F3E"/>
    <w:rsid w:val="007E29C0"/>
    <w:rsid w:val="007E4C16"/>
    <w:rsid w:val="008029FC"/>
    <w:rsid w:val="00821CC5"/>
    <w:rsid w:val="008226AB"/>
    <w:rsid w:val="00845D6E"/>
    <w:rsid w:val="0085058E"/>
    <w:rsid w:val="00865079"/>
    <w:rsid w:val="0089268B"/>
    <w:rsid w:val="008F0022"/>
    <w:rsid w:val="00934E17"/>
    <w:rsid w:val="00942283"/>
    <w:rsid w:val="0095405A"/>
    <w:rsid w:val="0095635B"/>
    <w:rsid w:val="00991A5A"/>
    <w:rsid w:val="009C1C56"/>
    <w:rsid w:val="00A03CC4"/>
    <w:rsid w:val="00A609A1"/>
    <w:rsid w:val="00A664CB"/>
    <w:rsid w:val="00A842F5"/>
    <w:rsid w:val="00A93412"/>
    <w:rsid w:val="00AC4886"/>
    <w:rsid w:val="00AD3357"/>
    <w:rsid w:val="00B4067E"/>
    <w:rsid w:val="00B40BFA"/>
    <w:rsid w:val="00B57668"/>
    <w:rsid w:val="00B57A39"/>
    <w:rsid w:val="00B6230F"/>
    <w:rsid w:val="00B85C8E"/>
    <w:rsid w:val="00BB5339"/>
    <w:rsid w:val="00C26FD6"/>
    <w:rsid w:val="00C65443"/>
    <w:rsid w:val="00C70367"/>
    <w:rsid w:val="00C94705"/>
    <w:rsid w:val="00CA3485"/>
    <w:rsid w:val="00CC3A2F"/>
    <w:rsid w:val="00CC7518"/>
    <w:rsid w:val="00CF23A8"/>
    <w:rsid w:val="00D26119"/>
    <w:rsid w:val="00D475AD"/>
    <w:rsid w:val="00D50515"/>
    <w:rsid w:val="00D52D5B"/>
    <w:rsid w:val="00D72A82"/>
    <w:rsid w:val="00DA58A0"/>
    <w:rsid w:val="00DF565B"/>
    <w:rsid w:val="00E64A7B"/>
    <w:rsid w:val="00EA291A"/>
    <w:rsid w:val="00EB6858"/>
    <w:rsid w:val="00ED3EB3"/>
    <w:rsid w:val="00EE1018"/>
    <w:rsid w:val="00F2051B"/>
    <w:rsid w:val="00F24D23"/>
    <w:rsid w:val="00F55445"/>
    <w:rsid w:val="00F56F58"/>
    <w:rsid w:val="00F83AA0"/>
    <w:rsid w:val="00F8575E"/>
    <w:rsid w:val="00F863C2"/>
    <w:rsid w:val="00FB7E3F"/>
    <w:rsid w:val="00FC2E84"/>
    <w:rsid w:val="00FC6154"/>
    <w:rsid w:val="00FE7639"/>
    <w:rsid w:val="6BDD04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link w:val="18"/>
    <w:qFormat/>
    <w:uiPriority w:val="99"/>
    <w:pPr>
      <w:keepNext/>
      <w:ind w:left="2880" w:hanging="2880"/>
      <w:jc w:val="both"/>
      <w:outlineLvl w:val="4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0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0"/>
    <w:semiHidden/>
    <w:unhideWhenUsed/>
    <w:uiPriority w:val="0"/>
    <w:pPr>
      <w:ind w:firstLine="426"/>
      <w:jc w:val="both"/>
    </w:pPr>
    <w:rPr>
      <w:sz w:val="28"/>
      <w:szCs w:val="28"/>
    </w:rPr>
  </w:style>
  <w:style w:type="paragraph" w:styleId="8">
    <w:name w:val="Body Text"/>
    <w:basedOn w:val="1"/>
    <w:link w:val="16"/>
    <w:unhideWhenUsed/>
    <w:uiPriority w:val="99"/>
    <w:pPr>
      <w:spacing w:after="120"/>
    </w:pPr>
  </w:style>
  <w:style w:type="paragraph" w:styleId="9">
    <w:name w:val="Title"/>
    <w:basedOn w:val="1"/>
    <w:link w:val="14"/>
    <w:qFormat/>
    <w:uiPriority w:val="0"/>
    <w:pPr>
      <w:jc w:val="center"/>
    </w:pPr>
    <w:rPr>
      <w:b/>
      <w:bCs/>
      <w:sz w:val="28"/>
      <w:szCs w:val="28"/>
    </w:rPr>
  </w:style>
  <w:style w:type="character" w:customStyle="1" w:styleId="10">
    <w:name w:val="Основной текст с отступом 3 Знак"/>
    <w:basedOn w:val="3"/>
    <w:link w:val="7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1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2">
    <w:name w:val="Обычный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4">
    <w:name w:val="Название Знак"/>
    <w:basedOn w:val="3"/>
    <w:link w:val="9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Основной текст Знак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egoe UI" w:hAnsi="Segoe UI" w:cs="Segoe UI" w:eastAsiaTheme="minorHAnsi"/>
      <w:color w:val="000000"/>
      <w:sz w:val="24"/>
      <w:szCs w:val="24"/>
      <w:lang w:val="ru-RU" w:eastAsia="en-US" w:bidi="ar-SA"/>
    </w:rPr>
  </w:style>
  <w:style w:type="character" w:customStyle="1" w:styleId="18">
    <w:name w:val="Заголовок 5 Знак"/>
    <w:basedOn w:val="3"/>
    <w:link w:val="2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A0E-3FEB-4ACD-8179-3CF587BBF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800</Words>
  <Characters>4563</Characters>
  <Lines>38</Lines>
  <Paragraphs>10</Paragraphs>
  <TotalTime>0</TotalTime>
  <ScaleCrop>false</ScaleCrop>
  <LinksUpToDate>false</LinksUpToDate>
  <CharactersWithSpaces>5353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2018-05-09T10:27:00Z</dcterms:created>
  <dc:creator>admin</dc:creator>
  <cp:lastModifiedBy>User</cp:lastModifiedBy>
  <cp:lastPrinted>2019-01-18T10:49:00Z</cp:lastPrinted>
  <dcterms:modified xsi:type="dcterms:W3CDTF">2023-01-23T07:28:08Z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D454478C832F47CEB48C0DF9620DEA5D</vt:lpwstr>
  </property>
</Properties>
</file>