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rtl w:val="0"/>
        </w:rPr>
        <w:t>БАТАЕВА АСЕЛ БЕРДИГУЛОВНА</w:t>
      </w:r>
    </w:p>
    <w:tbl>
      <w:tblPr>
        <w:tblStyle w:val="13"/>
        <w:tblW w:w="9571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70"/>
        <w:gridCol w:w="540"/>
        <w:gridCol w:w="174"/>
        <w:gridCol w:w="367"/>
        <w:gridCol w:w="200"/>
        <w:gridCol w:w="160"/>
        <w:gridCol w:w="358"/>
        <w:gridCol w:w="1183"/>
        <w:gridCol w:w="284"/>
        <w:gridCol w:w="425"/>
        <w:gridCol w:w="1559"/>
        <w:gridCol w:w="851"/>
        <w:gridCol w:w="2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26" w:hRule="atLeast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ind w:left="-108"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i/>
                <w:color w:val="FF0000"/>
                <w:sz w:val="20"/>
                <w:szCs w:val="20"/>
              </w:rPr>
              <w:pict>
                <v:shape id="_x0000_i1025" o:spt="75" type="#_x0000_t75" style="height:138.35pt;width:109.4pt;" filled="f" coordsize="21600,21600">
                  <v:path/>
                  <v:fill on="f" focussize="0,0"/>
                  <v:stroke/>
                  <v:imagedata r:id="rId4" o:title="0acff6de-7bab-4aef-9511-40892dcaf638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  28-август 1994-год.  Ошская область город Ош.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 2016 году окончила Естество знаний и географический факультет ОшГУ. </w:t>
            </w:r>
          </w:p>
          <w:p>
            <w:p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Стаж работы: общий –  3лет, педагогической работы – 2 лет, в том числе в Ошском государственном университете – 2 лет. Общий научно-педагогический стаж – 2 полных лет.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Сфера профессиональной деятельности:, Экология, Возрастная анатомия физиология и гигиена.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60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ПЕРСОНАЛЬНАЯ ИНФОРМАЦИЯ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 xml:space="preserve">ФАМИЛИЯ 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БАТАЕВА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 xml:space="preserve">ИМЯ 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АСЕЛ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ОТЧЕСТВО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БЕРДИГУЛОВНА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ДАТА РОЖДЕНИЯ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28.08. 1994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2" w:hRule="atLeast"/>
        </w:trPr>
        <w:tc>
          <w:tcPr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shd w:val="clear" w:fill="A6A6A6"/>
                <w:rtl w:val="0"/>
              </w:rPr>
              <w:t>КОНТАКТНАЯ ИНФОРМАЦИЯ</w:t>
            </w: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: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Рабочий телефон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1" w:hRule="atLeast"/>
        </w:trPr>
        <w:tc>
          <w:tcPr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Домашний телефон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8" w:hRule="atLeast"/>
        </w:trPr>
        <w:tc>
          <w:tcPr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Мобильный телефон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+996-770411887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Факс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</w:trPr>
        <w:tc>
          <w:tcPr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E-mail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"mailto:abataeva@oshsu.kg" \h </w:instrText>
            </w:r>
            <w:r>
              <w:fldChar w:fldCharType="separate"/>
            </w:r>
            <w:r>
              <w:rPr>
                <w:color w:val="0000FF"/>
                <w:u w:val="single"/>
                <w:rtl w:val="0"/>
              </w:rPr>
              <w:t>abataeva@oshsu.kg</w:t>
            </w:r>
            <w:r>
              <w:rPr>
                <w:color w:val="0000FF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5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rtl w:val="0"/>
              </w:rPr>
              <w:t>ОБРАЗОВАНИЕ: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33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Дата начала / окончания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ВУЗ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ФАКУЛЬТЕТ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СПЕЦИАЛЬНОСТЬ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2012-2016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2016-2018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ОШСКИЙ ГОСУДАРСТВЕННЫЙУНИВЕРСИТЕТ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ОШСКИЙ ГОСУДАРСТВЕННЫЙУНИВЕРСИТЕТ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ЕСТЕСТВОЗНАНИИ И ГЕОГРАФИИ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ЕСТЕСТВОЗНАНИИ И ГЕОГРАФИИ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СПЕЦ. ЕСТЕСТВЕННО-НАУЧНОЕ ОБРАЗОВАНИЯ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МАГИСТР по напровлению «БИОЛОГИЯ»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ПУБЛИКАЦИИ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firstLine="708"/>
              <w:jc w:val="both"/>
            </w:pPr>
            <w:r>
              <w:rPr>
                <w:sz w:val="22"/>
                <w:szCs w:val="22"/>
                <w:rtl w:val="0"/>
              </w:rPr>
              <w:t>Являюсь автором 3 публикаций,  . Основные из-них:</w:t>
            </w:r>
          </w:p>
          <w:p>
            <w:pPr>
              <w:numPr>
                <w:ilvl w:val="0"/>
                <w:numId w:val="2"/>
              </w:numPr>
              <w:spacing w:line="264" w:lineRule="auto"/>
              <w:ind w:left="284" w:hanging="284"/>
              <w:jc w:val="both"/>
            </w:pPr>
            <w:r>
              <w:rPr>
                <w:sz w:val="22"/>
                <w:szCs w:val="22"/>
                <w:rtl w:val="0"/>
              </w:rPr>
              <w:t>ОШ ШААРЫНДА ТӨРӨЛГӨН ЫМЫРКАЙЛАРДЫН БОЮНУН УЗУНДУГУНУН ДИНАМИКАСЫ  ВЕСТНИК ОШСКОГО ГОСУДАРСТВЕННОГО УНИВЕРСИТЕТА Специальный выпуск ISSN 1694-7452  Ош 2017 с 65-с</w:t>
            </w:r>
          </w:p>
          <w:p>
            <w:pPr>
              <w:numPr>
                <w:ilvl w:val="0"/>
                <w:numId w:val="2"/>
              </w:numPr>
              <w:spacing w:line="264" w:lineRule="auto"/>
              <w:ind w:left="284" w:hanging="284"/>
              <w:jc w:val="both"/>
            </w:pPr>
            <w:r>
              <w:rPr>
                <w:sz w:val="22"/>
                <w:szCs w:val="22"/>
                <w:rtl w:val="0"/>
              </w:rPr>
              <w:t xml:space="preserve">ДЛИНА ТЕЛА ДЕТЕЙ 7-17 ЛЕТ ПРОЖИВАЮЩИХ НА ЮГЕ КЫРГЫЗСТАНА(статья)  АКТУАЛЬНЫЕ НАУЧНЫЕ ИССЛЕДОВАНИЕ В СОВРЕМЕННОМ МИРЕ </w:t>
            </w:r>
            <w:r>
              <w:fldChar w:fldCharType="begin"/>
            </w:r>
            <w:r>
              <w:instrText xml:space="preserve"> HYPERLINK "https://elibrary.ru/item.asp?id=46123499" \h </w:instrText>
            </w:r>
            <w:r>
              <w:fldChar w:fldCharType="separate"/>
            </w:r>
            <w:r>
              <w:rPr>
                <w:color w:val="0000FF"/>
                <w:sz w:val="22"/>
                <w:szCs w:val="22"/>
                <w:u w:val="single"/>
                <w:rtl w:val="0"/>
              </w:rPr>
              <w:t>https://elibrary.ru/item.asp?id=46123499</w:t>
            </w:r>
            <w:r>
              <w:rPr>
                <w:color w:val="0000FF"/>
                <w:sz w:val="22"/>
                <w:szCs w:val="22"/>
                <w:u w:val="single"/>
                <w:rtl w:val="0"/>
              </w:rPr>
              <w:fldChar w:fldCharType="end"/>
            </w:r>
            <w:r>
              <w:rPr>
                <w:sz w:val="22"/>
                <w:szCs w:val="22"/>
                <w:rtl w:val="0"/>
              </w:rPr>
              <w:t xml:space="preserve"> Выпуск 3(71) Часть 4  Переяслав 2021 год 120- 124 стр.,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«Масса тела детей и подростков проживающих на Юге Ферганской Долины»   Вопросы устойчивого развития общества</w:t>
            </w:r>
          </w:p>
          <w:p>
            <w:r>
              <w:rPr>
                <w:sz w:val="22"/>
                <w:szCs w:val="22"/>
                <w:rtl w:val="0"/>
              </w:rPr>
              <w:t xml:space="preserve">      </w:t>
            </w:r>
            <w:r>
              <w:fldChar w:fldCharType="begin"/>
            </w:r>
            <w:r>
              <w:instrText xml:space="preserve"> HYPERLINK "http://nauka20-35.ru/Authors" \h </w:instrText>
            </w:r>
            <w:r>
              <w:fldChar w:fldCharType="separate"/>
            </w:r>
            <w:r>
              <w:rPr>
                <w:color w:val="0000FF"/>
                <w:sz w:val="22"/>
                <w:szCs w:val="22"/>
                <w:u w:val="single"/>
                <w:rtl w:val="0"/>
              </w:rPr>
              <w:t>http://nauka20-35.ru/Authors</w:t>
            </w:r>
            <w:r>
              <w:rPr>
                <w:color w:val="0000FF"/>
                <w:sz w:val="22"/>
                <w:szCs w:val="22"/>
                <w:u w:val="single"/>
                <w:rtl w:val="0"/>
              </w:rPr>
              <w:fldChar w:fldCharType="end"/>
            </w:r>
            <w:r>
              <w:rPr>
                <w:sz w:val="22"/>
                <w:szCs w:val="22"/>
                <w:rtl w:val="0"/>
              </w:rPr>
              <w:t xml:space="preserve"> Выпуск 8 Удк 05331</w:t>
            </w:r>
          </w:p>
          <w:p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39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8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Дата начала / окончания</w:t>
            </w:r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НАЗВАНИЕ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4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2021.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2022 февраль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2022 февраль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2022 март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84"/>
                <w:tab w:val="left" w:pos="709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Сертификат: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«Электрондук билим беруу технологиясын ишке ашыруунун заманбап каражаттары жана кызматтары » 72 саат  көлөмүндө курстан өткөндүгү боюнча. ОшМУ, Ош, Кыргызстан.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84"/>
                <w:tab w:val="left" w:pos="709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84"/>
                <w:tab w:val="left" w:pos="709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Сертификат: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“Педагогика жана психология ”багытында уюштурулган квалификацияны жогорулатуу боюнча 72 саат коломундогу окуу курсу.ОшМУ,Ош, Кыргызстан.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84"/>
                <w:tab w:val="left" w:pos="709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Сертификат: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Маалыматтык-компьютердик технологиялар программасынын чегинде “Презентация чебери” темасы боюнча кыска мооноттук курсу.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84"/>
                <w:tab w:val="left" w:pos="709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Сертификат: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“Билим беруу жана тарбиялоо процессин уюштуруудагы заманбап педагогикалык технологиялар” программасы.боюнча кыска мооноттук курсу.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1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b/>
                <w:smallCaps/>
                <w:color w:val="00008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ОПЫТ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5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   2016-2017</w:t>
            </w:r>
            <w:r>
              <w:rPr>
                <w:b/>
                <w:sz w:val="20"/>
                <w:szCs w:val="20"/>
                <w:rtl w:val="0"/>
              </w:rPr>
              <w:tab/>
            </w:r>
            <w:r>
              <w:rPr>
                <w:b/>
                <w:sz w:val="20"/>
                <w:szCs w:val="20"/>
                <w:rtl w:val="0"/>
              </w:rPr>
              <w:t xml:space="preserve">    «</w:t>
            </w:r>
            <w:r>
              <w:rPr>
                <w:sz w:val="20"/>
                <w:szCs w:val="20"/>
                <w:rtl w:val="0"/>
              </w:rPr>
              <w:t>Ошская лаборатория карантин растения» ведущий специалист герболог.</w:t>
            </w:r>
          </w:p>
          <w:p>
            <w:pPr>
              <w:spacing w:line="360" w:lineRule="auto"/>
              <w:ind w:left="2410" w:hanging="226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2017-2018      «</w:t>
            </w:r>
            <w:r>
              <w:rPr>
                <w:sz w:val="20"/>
                <w:szCs w:val="20"/>
                <w:rtl w:val="0"/>
              </w:rPr>
              <w:t>Ошская зональная ветеринарная лаборатория</w:t>
            </w:r>
            <w:r>
              <w:rPr>
                <w:b/>
                <w:sz w:val="20"/>
                <w:szCs w:val="20"/>
                <w:rtl w:val="0"/>
              </w:rPr>
              <w:t xml:space="preserve">» </w:t>
            </w:r>
            <w:r>
              <w:rPr>
                <w:sz w:val="20"/>
                <w:szCs w:val="20"/>
                <w:rtl w:val="0"/>
              </w:rPr>
              <w:t>ведущий специалист серолог отд. Серологии.</w:t>
            </w:r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   С 2020 -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sz w:val="20"/>
                <w:szCs w:val="20"/>
                <w:rtl w:val="0"/>
              </w:rPr>
              <w:tab/>
            </w:r>
            <w:r>
              <w:rPr>
                <w:sz w:val="20"/>
                <w:szCs w:val="20"/>
                <w:rtl w:val="0"/>
              </w:rPr>
              <w:t>Преподавател кафедры «Зоологии и экологии» ОшГУ.</w:t>
            </w:r>
          </w:p>
          <w:p>
            <w:pPr>
              <w:ind w:hanging="226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smallCaps/>
                <w:color w:val="002060"/>
                <w:sz w:val="20"/>
                <w:szCs w:val="20"/>
              </w:rPr>
            </w:pPr>
            <w:bookmarkStart w:id="1" w:name="_GoBack"/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ЗНАНИЕ ЯЗЫКОВ: УКАЗАТЬ КОМПЕТЕНЦИИ ПО ШКАЛЕ ОТ 1 ДО 5</w:t>
            </w:r>
          </w:p>
          <w:p>
            <w:pPr>
              <w:jc w:val="center"/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 xml:space="preserve"> (5 – ОТЛИЧНОЕ ЗНАНИЕ, 1 – ЗНАНИЕ БАЗОВЫХ ОСНОВ)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Language  (Язык)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Reading  (Чтение)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Speaking (Разговорный)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Writing (Письмо)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7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Кыргызский 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Русский 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Турецкий 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smallCaps/>
                <w:color w:val="002060"/>
                <w:sz w:val="20"/>
                <w:szCs w:val="20"/>
              </w:rPr>
            </w:pPr>
            <w:r>
              <w:rPr>
                <w:b/>
                <w:smallCaps/>
                <w:color w:val="002060"/>
                <w:sz w:val="20"/>
                <w:szCs w:val="20"/>
                <w:rtl w:val="0"/>
              </w:rPr>
              <w:t>ДОПОЛНИТЕЛЬНАЯ ИНФОРМАЦИЯ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Ученая степень/другие научные или профессиональные звания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Членство в различных организациях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Личные данные и навыки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Владею работой на компьютере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Паспортные данные:</w:t>
            </w:r>
            <w:r>
              <w:rPr>
                <w:sz w:val="20"/>
                <w:szCs w:val="20"/>
                <w:rtl w:val="0"/>
              </w:rPr>
              <w:t xml:space="preserve"> ID 2561817 выданный 10.01.2022.МКК 212011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Удостоверение соц. защиты</w:t>
            </w:r>
            <w:r>
              <w:rPr>
                <w:sz w:val="20"/>
                <w:szCs w:val="20"/>
                <w:rtl w:val="0"/>
              </w:rPr>
              <w:t xml:space="preserve"> (ОМС): 12808199401320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Семейное положение:</w:t>
            </w:r>
            <w:r>
              <w:rPr>
                <w:sz w:val="20"/>
                <w:szCs w:val="20"/>
                <w:rtl w:val="0"/>
              </w:rPr>
              <w:t>замужем, имею двое детей.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9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Дополнительная информация (награды)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0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6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Участие в проектах:</w:t>
            </w:r>
          </w:p>
        </w:tc>
      </w:tr>
    </w:tbl>
    <w:p>
      <w:pPr>
        <w:jc w:val="center"/>
        <w:rPr>
          <w:b/>
          <w:sz w:val="16"/>
          <w:szCs w:val="16"/>
        </w:rPr>
      </w:pPr>
    </w:p>
    <w:sectPr>
      <w:pgSz w:w="11906" w:h="16838"/>
      <w:pgMar w:top="851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1F17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00"/>
    </w:pPr>
    <w:rPr>
      <w:rFonts w:ascii="Cambria" w:hAnsi="Cambria" w:eastAsia="Cambria" w:cs="Cambria"/>
      <w:b/>
      <w:i/>
      <w:color w:val="4F81BD"/>
    </w:rPr>
  </w:style>
  <w:style w:type="paragraph" w:styleId="6">
    <w:name w:val="heading 5"/>
    <w:basedOn w:val="1"/>
    <w:next w:val="1"/>
    <w:uiPriority w:val="0"/>
    <w:pPr>
      <w:keepNext/>
      <w:ind w:left="2880" w:hanging="2880"/>
      <w:jc w:val="both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jc w:val="center"/>
    </w:pPr>
    <w:rPr>
      <w:b/>
      <w:sz w:val="28"/>
      <w:szCs w:val="2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2023-01-23T07:52:01Z</dcterms:created>
  <dc:creator>User</dc:creator>
  <cp:lastModifiedBy>User</cp:lastModifiedBy>
  <dcterms:modified xsi:type="dcterms:W3CDTF">2023-01-23T07:53:17Z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FBA61B7BEDE048609C2E69702A3D4323</vt:lpwstr>
  </property>
</Properties>
</file>