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97" w:rsidRPr="00E433BB" w:rsidRDefault="00016497" w:rsidP="00016497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</w:pPr>
      <w:r w:rsidRPr="00E433B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t>МИНИСТЕРСТВО ОБРАЗОВАНИЯ И НАУКИ КРОШСКИЙ ГОСУДАРСТВЕННЫЙУНИВЕРСИТЕТ</w:t>
      </w:r>
    </w:p>
    <w:p w:rsidR="00016497" w:rsidRDefault="00016497" w:rsidP="00016497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33BB">
        <w:rPr>
          <w:rFonts w:ascii="Times New Roman" w:eastAsia="Calibri" w:hAnsi="Times New Roman" w:cs="Times New Roman"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7413625</wp:posOffset>
            </wp:positionH>
            <wp:positionV relativeFrom="paragraph">
              <wp:posOffset>-1526540</wp:posOffset>
            </wp:positionV>
            <wp:extent cx="1017905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572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433BB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МЕЖДУНАРОДНЫЙ МЕДИЦИНСКИЙФАКУЛЬТЕТ</w:t>
      </w:r>
    </w:p>
    <w:p w:rsidR="00016497" w:rsidRDefault="00016497" w:rsidP="00016497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кафедра</w:t>
      </w:r>
      <w:r w:rsidRPr="00C8266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«Клиниче</w:t>
      </w: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ских дисциплин </w:t>
      </w:r>
      <w:r w:rsidRPr="00C8266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2»</w:t>
      </w:r>
    </w:p>
    <w:p w:rsidR="00016497" w:rsidRPr="009238B2" w:rsidRDefault="00016497" w:rsidP="0001649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6497" w:rsidRPr="00C82669" w:rsidRDefault="00016497" w:rsidP="00016497">
      <w:pPr>
        <w:rPr>
          <w:rFonts w:ascii="Calibri" w:eastAsia="Calibri" w:hAnsi="Calibri" w:cs="Times New Roman"/>
        </w:rPr>
      </w:pPr>
    </w:p>
    <w:p w:rsidR="00016497" w:rsidRDefault="00016497" w:rsidP="0001649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11DF">
        <w:rPr>
          <w:rFonts w:ascii="Calibri" w:eastAsia="Times New Roman" w:hAnsi="Calibri" w:cs="Times New Roman"/>
          <w:noProof/>
        </w:rPr>
        <w:drawing>
          <wp:inline distT="0" distB="0" distL="0" distR="0">
            <wp:extent cx="5810250" cy="4010025"/>
            <wp:effectExtent l="0" t="0" r="0" b="9525"/>
            <wp:docPr id="11" name="Рисунок 11" descr="DSCF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1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97" w:rsidRDefault="00016497" w:rsidP="0001649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6497" w:rsidRDefault="00016497" w:rsidP="00016497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sz w:val="52"/>
          <w:szCs w:val="52"/>
        </w:rPr>
      </w:pPr>
      <w:r w:rsidRPr="0032564D">
        <w:rPr>
          <w:rFonts w:ascii="Times New Roman" w:eastAsia="Times New Roman" w:hAnsi="Times New Roman" w:cs="Times New Roman"/>
          <w:b/>
          <w:color w:val="0F243E" w:themeColor="text2" w:themeShade="80"/>
          <w:sz w:val="96"/>
          <w:szCs w:val="96"/>
        </w:rPr>
        <w:t xml:space="preserve">ПАСПОРТ </w:t>
      </w:r>
      <w:r w:rsidRPr="00E433BB">
        <w:rPr>
          <w:rFonts w:ascii="Times New Roman" w:eastAsia="Times New Roman" w:hAnsi="Times New Roman" w:cs="Times New Roman"/>
          <w:b/>
          <w:color w:val="0F243E" w:themeColor="text2" w:themeShade="80"/>
          <w:sz w:val="52"/>
          <w:szCs w:val="52"/>
        </w:rPr>
        <w:t>КАФЕДРЫ</w:t>
      </w:r>
    </w:p>
    <w:p w:rsidR="00016497" w:rsidRDefault="00016497" w:rsidP="00016497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sz w:val="52"/>
          <w:szCs w:val="52"/>
        </w:rPr>
      </w:pPr>
    </w:p>
    <w:p w:rsidR="00016497" w:rsidRPr="00DB7AF4" w:rsidRDefault="00F72563" w:rsidP="00016497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>20</w:t>
      </w:r>
      <w:r w:rsidRPr="00C333EA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>20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>-202</w:t>
      </w:r>
      <w:r w:rsidRPr="00C333EA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>1</w:t>
      </w:r>
      <w:r w:rsidR="00016497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 xml:space="preserve"> гг.</w:t>
      </w:r>
      <w:r w:rsidR="00016497" w:rsidRPr="00DB7AF4">
        <w:rPr>
          <w:rFonts w:ascii="Times New Roman" w:eastAsia="Times New Roman" w:hAnsi="Times New Roman" w:cs="Times New Roman"/>
          <w:b/>
          <w:bCs/>
          <w:noProof/>
          <w:color w:val="365F91"/>
          <w:sz w:val="40"/>
          <w:szCs w:val="4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7261225</wp:posOffset>
            </wp:positionH>
            <wp:positionV relativeFrom="paragraph">
              <wp:posOffset>-2108200</wp:posOffset>
            </wp:positionV>
            <wp:extent cx="1017905" cy="10572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572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16497" w:rsidRPr="00DB7AF4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  <w:t>.</w:t>
      </w:r>
    </w:p>
    <w:p w:rsidR="00016497" w:rsidRPr="00C82669" w:rsidRDefault="00016497" w:rsidP="00016497">
      <w:pPr>
        <w:rPr>
          <w:rFonts w:ascii="Calibri" w:eastAsia="Calibri" w:hAnsi="Calibri" w:cs="Times New Roman"/>
        </w:rPr>
      </w:pPr>
    </w:p>
    <w:p w:rsidR="00016497" w:rsidRDefault="00016497" w:rsidP="00016497">
      <w:pPr>
        <w:ind w:left="-142" w:firstLine="8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6497" w:rsidRPr="00F4486B" w:rsidRDefault="00016497" w:rsidP="00016497">
      <w:pPr>
        <w:ind w:left="-142" w:firstLine="8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Дата и приказ создания кафедры,  краткая история кафедры</w:t>
      </w:r>
    </w:p>
    <w:p w:rsidR="00016497" w:rsidRDefault="00016497" w:rsidP="000164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</w:p>
    <w:p w:rsidR="00016497" w:rsidRPr="0032564D" w:rsidRDefault="00016497" w:rsidP="000164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562"/>
        <w:tblW w:w="0" w:type="auto"/>
        <w:tblLook w:val="04A0"/>
      </w:tblPr>
      <w:tblGrid>
        <w:gridCol w:w="4148"/>
        <w:gridCol w:w="5303"/>
      </w:tblGrid>
      <w:tr w:rsidR="00016497" w:rsidRPr="00C81FE2" w:rsidTr="00016497">
        <w:trPr>
          <w:trHeight w:val="3195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016497" w:rsidRPr="00C82669" w:rsidRDefault="00016497" w:rsidP="00016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F3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64135</wp:posOffset>
                  </wp:positionV>
                  <wp:extent cx="2008505" cy="3090545"/>
                  <wp:effectExtent l="0" t="0" r="0" b="0"/>
                  <wp:wrapSquare wrapText="bothSides"/>
                  <wp:docPr id="2" name="Рисунок 2" descr="C:\Users\Администратор\Desktop\2018-03-11-20-47-05-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2018-03-11-20-47-05-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309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016497" w:rsidRPr="00C81FE2" w:rsidRDefault="00BA1ADF" w:rsidP="00D654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Кафедра «Клинических дисциплин 2» международного медицинского факультета ОшГУ была реорганизовано в </w:t>
            </w:r>
            <w:r w:rsidR="00F72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начале 2017-2018 учебного года</w:t>
            </w:r>
            <w:r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утверждена на основании  решения </w:t>
            </w:r>
            <w:r w:rsidR="00F72563"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Ученого</w:t>
            </w:r>
            <w:r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Совета  ОшГУ №8 приказом от 06.07.2017г.</w:t>
            </w:r>
            <w:r w:rsidR="00F72563" w:rsidRPr="00F72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момента создания на кафедре осуществлялись преподавание </w:t>
            </w:r>
            <w:r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базовых дисциплин студентам международного медицинского фа</w:t>
            </w:r>
            <w:r w:rsidR="00D65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культета, </w:t>
            </w:r>
            <w:r w:rsidR="00D654EA"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которую вход</w:t>
            </w:r>
            <w:r w:rsidR="00D65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</w:t>
            </w:r>
            <w:r w:rsidR="00D654EA"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педиатрические, хирургические и акушер</w:t>
            </w:r>
            <w:r w:rsidR="00D65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C33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ко-гинекологические дисциплины,</w:t>
            </w:r>
            <w:r w:rsidR="00D65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где обеспечивалась</w:t>
            </w:r>
            <w:r w:rsidR="00D654EA"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подготовка студентов по специаль</w:t>
            </w:r>
            <w:r w:rsidR="00D65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ности «лечебное дело» - 560001. В начале 2019-2020 учебном году произошла переорганизация кафедры </w:t>
            </w:r>
            <w:r w:rsidR="00AC58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основании решения </w:t>
            </w:r>
            <w:r w:rsidR="00C33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</w:t>
            </w:r>
            <w:r w:rsidR="00D654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Совета  ОшГУ №1 приказом от 30.08.2019 г., после которого остались только педиатрические и акушерско-гинекологические дисциплины</w:t>
            </w:r>
            <w:r w:rsidR="00C33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добавлением таких клинических дисциплин как фтизиатрия, психиатрия и наркология. </w:t>
            </w:r>
            <w:r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момента созд</w:t>
            </w:r>
            <w:r w:rsidR="00C33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ания кафедры заведует кафедрой докторант, </w:t>
            </w:r>
            <w:r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к.м.н., доцент М. М. </w:t>
            </w:r>
            <w:proofErr w:type="spellStart"/>
            <w:r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Бугубаева</w:t>
            </w:r>
            <w:proofErr w:type="spellEnd"/>
            <w:r w:rsidRPr="00BA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которая на должность заведующей кафедрой «Клинических дисциплин 2» и доцента утверждена по результатам конкурса и решением  Ученого Совета ОшГУ№8 приказом от 02.07.18г.</w:t>
            </w:r>
          </w:p>
        </w:tc>
      </w:tr>
    </w:tbl>
    <w:p w:rsidR="00016497" w:rsidRPr="00F854AA" w:rsidRDefault="00016497" w:rsidP="00D6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</w:rPr>
      </w:pPr>
      <w:r w:rsidRPr="00F854AA">
        <w:rPr>
          <w:rFonts w:ascii="Times New Roman" w:hAnsi="Times New Roman" w:cs="Times New Roman"/>
          <w:sz w:val="24"/>
          <w:szCs w:val="24"/>
        </w:rPr>
        <w:t xml:space="preserve">М. М. </w:t>
      </w:r>
      <w:proofErr w:type="spellStart"/>
      <w:r w:rsidRPr="00F854AA">
        <w:rPr>
          <w:rFonts w:ascii="Times New Roman" w:hAnsi="Times New Roman" w:cs="Times New Roman"/>
          <w:sz w:val="24"/>
          <w:szCs w:val="24"/>
        </w:rPr>
        <w:t>Бугубаева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врач педиатр</w:t>
      </w:r>
      <w:r w:rsidRPr="00F854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54AA">
        <w:rPr>
          <w:rFonts w:ascii="Times New Roman" w:hAnsi="Times New Roman" w:cs="Times New Roman"/>
          <w:sz w:val="24"/>
          <w:szCs w:val="24"/>
        </w:rPr>
        <w:t xml:space="preserve"> категории от 30 июля 2015 года Министерство здравоохранения КР. Защитила кандидатскую диссертацию на тему: «Клинические особенности течения ВИЧ-инфекции у детей при вертикальной трансмиссии (н</w:t>
      </w:r>
      <w:r w:rsidR="00987434">
        <w:rPr>
          <w:rFonts w:ascii="Times New Roman" w:hAnsi="Times New Roman" w:cs="Times New Roman"/>
          <w:sz w:val="24"/>
          <w:szCs w:val="24"/>
        </w:rPr>
        <w:t xml:space="preserve">а примере </w:t>
      </w:r>
      <w:proofErr w:type="spellStart"/>
      <w:r w:rsidR="00987434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="00987434">
        <w:rPr>
          <w:rFonts w:ascii="Times New Roman" w:hAnsi="Times New Roman" w:cs="Times New Roman"/>
          <w:sz w:val="24"/>
          <w:szCs w:val="24"/>
        </w:rPr>
        <w:t xml:space="preserve"> области КР)», </w:t>
      </w:r>
      <w:r w:rsidRPr="00F854AA">
        <w:rPr>
          <w:rFonts w:ascii="Times New Roman" w:hAnsi="Times New Roman" w:cs="Times New Roman"/>
          <w:sz w:val="24"/>
          <w:szCs w:val="24"/>
        </w:rPr>
        <w:t xml:space="preserve">30-июня 2015 года на заседании Диссертационного совета Д 14.15.514 при Национальном центре охраны материнства и детства и Кыргызском государственном медицинском институте переподготовки и повышения квалификации Министерства здравоохранения Кыргызской Республики (720038, Кыргызская Республика, г. Бишкек, ул. </w:t>
      </w:r>
      <w:proofErr w:type="spellStart"/>
      <w:r w:rsidRPr="00F854AA">
        <w:rPr>
          <w:rFonts w:ascii="Times New Roman" w:hAnsi="Times New Roman" w:cs="Times New Roman"/>
          <w:sz w:val="24"/>
          <w:szCs w:val="24"/>
        </w:rPr>
        <w:t>Ахунбаева</w:t>
      </w:r>
      <w:proofErr w:type="spellEnd"/>
      <w:r w:rsidRPr="00F854AA">
        <w:rPr>
          <w:rFonts w:ascii="Times New Roman" w:hAnsi="Times New Roman" w:cs="Times New Roman"/>
          <w:sz w:val="24"/>
          <w:szCs w:val="24"/>
        </w:rPr>
        <w:t xml:space="preserve">, </w:t>
      </w:r>
      <w:r w:rsidR="00D654EA">
        <w:rPr>
          <w:rFonts w:ascii="Times New Roman" w:hAnsi="Times New Roman" w:cs="Times New Roman"/>
          <w:sz w:val="24"/>
          <w:szCs w:val="24"/>
        </w:rPr>
        <w:t>190.) В общей сложности имеет 19</w:t>
      </w:r>
      <w:r w:rsidRPr="00F854AA">
        <w:rPr>
          <w:rFonts w:ascii="Times New Roman" w:hAnsi="Times New Roman" w:cs="Times New Roman"/>
          <w:sz w:val="24"/>
          <w:szCs w:val="24"/>
        </w:rPr>
        <w:t xml:space="preserve"> научных работ, опубликованных в отечественных и зарубежных публикациях (один из них, в научном журнале </w:t>
      </w:r>
      <w:proofErr w:type="spellStart"/>
      <w:r w:rsidRPr="00F854AA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854AA">
        <w:rPr>
          <w:rFonts w:ascii="Times New Roman" w:hAnsi="Times New Roman" w:cs="Times New Roman"/>
          <w:sz w:val="24"/>
          <w:szCs w:val="24"/>
        </w:rPr>
        <w:t xml:space="preserve">, </w:t>
      </w:r>
      <w:r w:rsidRPr="00F854A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854AA">
        <w:rPr>
          <w:rFonts w:ascii="Times New Roman" w:hAnsi="Times New Roman" w:cs="Times New Roman"/>
          <w:sz w:val="24"/>
          <w:szCs w:val="24"/>
        </w:rPr>
        <w:t>-индекс-1).</w:t>
      </w:r>
    </w:p>
    <w:p w:rsidR="00016497" w:rsidRDefault="00016497" w:rsidP="0001649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16497" w:rsidRDefault="00016497" w:rsidP="0001649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F39D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Цели, задачи и функции кафедры: перечень дисциплин, по которым выпускаются кадры.</w:t>
      </w:r>
    </w:p>
    <w:p w:rsidR="00C333EA" w:rsidRPr="00BF39DA" w:rsidRDefault="00C333EA" w:rsidP="0001649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16497" w:rsidRPr="00C333EA" w:rsidRDefault="00016497" w:rsidP="00C333EA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3EA">
        <w:rPr>
          <w:rFonts w:ascii="Times New Roman" w:hAnsi="Times New Roman"/>
          <w:b/>
          <w:sz w:val="24"/>
          <w:szCs w:val="24"/>
          <w:lang w:eastAsia="ru-RU"/>
        </w:rPr>
        <w:t xml:space="preserve">Главной </w:t>
      </w:r>
      <w:r w:rsidRPr="00857C92">
        <w:rPr>
          <w:rFonts w:ascii="Times New Roman" w:hAnsi="Times New Roman"/>
          <w:b/>
          <w:sz w:val="24"/>
          <w:szCs w:val="24"/>
          <w:lang w:eastAsia="ru-RU"/>
        </w:rPr>
        <w:t xml:space="preserve">целью </w:t>
      </w:r>
      <w:r w:rsidRPr="00857C92">
        <w:rPr>
          <w:rFonts w:ascii="Times New Roman" w:hAnsi="Times New Roman"/>
          <w:sz w:val="24"/>
          <w:szCs w:val="24"/>
          <w:lang w:eastAsia="ru-RU"/>
        </w:rPr>
        <w:t xml:space="preserve">кафедры является </w:t>
      </w:r>
      <w:r w:rsidRPr="00857C92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организация учебной, методической и научно-исследовательской работы в области </w:t>
      </w:r>
      <w:r>
        <w:rPr>
          <w:rFonts w:ascii="Times New Roman" w:eastAsia="Calibri" w:hAnsi="Times New Roman"/>
          <w:color w:val="000000"/>
          <w:kern w:val="28"/>
          <w:sz w:val="24"/>
          <w:szCs w:val="24"/>
          <w:lang w:eastAsia="ru-RU"/>
        </w:rPr>
        <w:t xml:space="preserve">педиатрических </w:t>
      </w:r>
      <w:r w:rsidRPr="00857C92">
        <w:rPr>
          <w:rFonts w:ascii="Times New Roman" w:eastAsia="Calibri" w:hAnsi="Times New Roman"/>
          <w:color w:val="000000"/>
          <w:kern w:val="28"/>
          <w:sz w:val="24"/>
          <w:szCs w:val="24"/>
          <w:lang w:eastAsia="ru-RU"/>
        </w:rPr>
        <w:t xml:space="preserve">и акушерско-гинекологических </w:t>
      </w:r>
      <w:r w:rsidRPr="00857C92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дисциплин, а также </w:t>
      </w:r>
      <w:r w:rsidRPr="00857C92">
        <w:rPr>
          <w:rFonts w:ascii="Times New Roman" w:hAnsi="Times New Roman"/>
          <w:sz w:val="24"/>
          <w:szCs w:val="24"/>
        </w:rPr>
        <w:t>подготовка квалифицированного специалиста умеющего осуществлять базовые навыки медицинской деятельности</w:t>
      </w:r>
      <w:r>
        <w:rPr>
          <w:rFonts w:ascii="Times New Roman" w:hAnsi="Times New Roman"/>
          <w:sz w:val="24"/>
          <w:szCs w:val="24"/>
        </w:rPr>
        <w:t xml:space="preserve">, в целях </w:t>
      </w:r>
      <w:r w:rsidRPr="00857C92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реализ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ации</w:t>
      </w:r>
      <w:r w:rsidRPr="00857C92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целей и ожидаемых результатов общеобр</w:t>
      </w:r>
      <w:r w:rsidR="00F7256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азовательной программы (ООП 20</w:t>
      </w:r>
      <w:r w:rsidR="00F72563" w:rsidRPr="00F7256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20</w:t>
      </w:r>
      <w:r w:rsidR="00F7256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-202</w:t>
      </w:r>
      <w:r w:rsidR="00F72563" w:rsidRPr="00F72563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1</w:t>
      </w:r>
      <w:r w:rsidRPr="00857C92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г.) международного медицинского факультета ОшГУ. </w:t>
      </w:r>
    </w:p>
    <w:p w:rsidR="00C333EA" w:rsidRPr="00857C92" w:rsidRDefault="00C333EA" w:rsidP="00C333EA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6497" w:rsidRPr="004414D7" w:rsidRDefault="00016497" w:rsidP="00C333E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4D7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Задачи и функции кафедры:</w:t>
      </w:r>
    </w:p>
    <w:p w:rsidR="00016497" w:rsidRPr="004414D7" w:rsidRDefault="00016497" w:rsidP="000164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414D7">
        <w:rPr>
          <w:rFonts w:ascii="Times New Roman" w:hAnsi="Times New Roman"/>
          <w:sz w:val="24"/>
          <w:szCs w:val="24"/>
          <w:lang w:eastAsia="ru-RU"/>
        </w:rPr>
        <w:t>Организационная работа</w:t>
      </w:r>
    </w:p>
    <w:p w:rsidR="00016497" w:rsidRPr="004414D7" w:rsidRDefault="00016497" w:rsidP="000164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414D7">
        <w:rPr>
          <w:rFonts w:ascii="Times New Roman" w:hAnsi="Times New Roman"/>
          <w:sz w:val="24"/>
          <w:szCs w:val="24"/>
        </w:rPr>
        <w:t>Учебно-методическая  работа</w:t>
      </w:r>
    </w:p>
    <w:p w:rsidR="00016497" w:rsidRPr="004414D7" w:rsidRDefault="00016497" w:rsidP="000164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414D7">
        <w:rPr>
          <w:rFonts w:ascii="Times New Roman" w:hAnsi="Times New Roman"/>
          <w:sz w:val="24"/>
          <w:szCs w:val="24"/>
          <w:lang w:val="ky-KG" w:eastAsia="ru-RU"/>
        </w:rPr>
        <w:t>Самооценка и подготовка к аккредитации</w:t>
      </w:r>
    </w:p>
    <w:p w:rsidR="00016497" w:rsidRPr="004414D7" w:rsidRDefault="00016497" w:rsidP="000164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ky-KG" w:eastAsia="ru-RU"/>
        </w:rPr>
      </w:pPr>
      <w:r w:rsidRPr="004414D7">
        <w:rPr>
          <w:rFonts w:ascii="Times New Roman" w:hAnsi="Times New Roman"/>
          <w:sz w:val="24"/>
          <w:szCs w:val="24"/>
          <w:lang w:val="ky-KG" w:eastAsia="ru-RU"/>
        </w:rPr>
        <w:t xml:space="preserve">Работа по повышению квалификации преподователей </w:t>
      </w:r>
    </w:p>
    <w:p w:rsidR="00016497" w:rsidRPr="004414D7" w:rsidRDefault="00C81FE2" w:rsidP="000164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val="ky-KG" w:eastAsia="ru-RU"/>
        </w:rPr>
      </w:pPr>
      <w:r>
        <w:rPr>
          <w:rFonts w:ascii="Times New Roman" w:hAnsi="Times New Roman"/>
          <w:sz w:val="24"/>
          <w:szCs w:val="24"/>
          <w:lang w:val="ky-KG" w:eastAsia="ru-RU"/>
        </w:rPr>
        <w:t>Работа по увеличению библи</w:t>
      </w:r>
      <w:r w:rsidR="00016497" w:rsidRPr="004414D7">
        <w:rPr>
          <w:rFonts w:ascii="Times New Roman" w:hAnsi="Times New Roman"/>
          <w:sz w:val="24"/>
          <w:szCs w:val="24"/>
          <w:lang w:val="ky-KG" w:eastAsia="ru-RU"/>
        </w:rPr>
        <w:t xml:space="preserve">отечного фонда </w:t>
      </w:r>
    </w:p>
    <w:p w:rsidR="00016497" w:rsidRPr="004414D7" w:rsidRDefault="00016497" w:rsidP="000164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414D7">
        <w:rPr>
          <w:rFonts w:ascii="Times New Roman" w:hAnsi="Times New Roman"/>
          <w:sz w:val="24"/>
          <w:szCs w:val="24"/>
          <w:lang w:val="ky-KG" w:eastAsia="ru-RU"/>
        </w:rPr>
        <w:t>Научно - исследовательская работа</w:t>
      </w:r>
    </w:p>
    <w:p w:rsidR="00016497" w:rsidRPr="004414D7" w:rsidRDefault="00016497" w:rsidP="000164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414D7">
        <w:rPr>
          <w:rFonts w:ascii="Times New Roman" w:hAnsi="Times New Roman"/>
          <w:sz w:val="24"/>
          <w:szCs w:val="24"/>
          <w:lang w:val="ky-KG" w:eastAsia="ru-RU"/>
        </w:rPr>
        <w:t>Воспитательная и социальные работы</w:t>
      </w:r>
    </w:p>
    <w:p w:rsidR="00016497" w:rsidRPr="004414D7" w:rsidRDefault="00016497" w:rsidP="0001649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414D7">
        <w:rPr>
          <w:rFonts w:ascii="Times New Roman" w:hAnsi="Times New Roman"/>
          <w:sz w:val="24"/>
          <w:szCs w:val="24"/>
          <w:lang w:val="ky-KG" w:eastAsia="ru-RU"/>
        </w:rPr>
        <w:t>Внешние связи и мобильность</w:t>
      </w:r>
    </w:p>
    <w:p w:rsidR="00016497" w:rsidRPr="004414D7" w:rsidRDefault="00016497" w:rsidP="000164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ky-KG" w:eastAsia="ru-RU"/>
        </w:rPr>
      </w:pPr>
      <w:r w:rsidRPr="004414D7">
        <w:rPr>
          <w:rFonts w:ascii="Times New Roman" w:hAnsi="Times New Roman"/>
          <w:sz w:val="24"/>
          <w:szCs w:val="24"/>
          <w:lang w:val="ky-KG" w:eastAsia="ru-RU"/>
        </w:rPr>
        <w:t>Охрана труда, работа по укреплению материально технической базы.</w:t>
      </w:r>
    </w:p>
    <w:p w:rsidR="00016497" w:rsidRPr="006E1061" w:rsidRDefault="00016497" w:rsidP="0001649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016497" w:rsidRPr="004414D7" w:rsidRDefault="00016497" w:rsidP="00C333EA">
      <w:pPr>
        <w:widowControl w:val="0"/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4414D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Реализация поставленной цели перед кафедрой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«Клинических дисциплин </w:t>
      </w:r>
      <w:r w:rsidRPr="004414D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»</w:t>
      </w:r>
      <w:r w:rsidRPr="004414D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, на сегодня достигается по таким направлениям как:</w:t>
      </w:r>
    </w:p>
    <w:p w:rsidR="00016497" w:rsidRPr="004414D7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Качественное проведение лекций, практических и других видов учебных занятий; </w:t>
      </w:r>
    </w:p>
    <w:p w:rsidR="00016497" w:rsidRPr="004414D7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Организация и руководство самостоятельной работы студентов; </w:t>
      </w:r>
    </w:p>
    <w:p w:rsidR="00016497" w:rsidRPr="004414D7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Осуществление контроля за учебной работой студент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ов и определение ее результатов;</w:t>
      </w:r>
    </w:p>
    <w:p w:rsidR="00016497" w:rsidRPr="004414D7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Организация и проведение мероприятий вне учебной (воспитательной) работы со студентами.</w:t>
      </w:r>
    </w:p>
    <w:p w:rsidR="00016497" w:rsidRPr="004414D7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Подготовка как печатных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</w:t>
      </w: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так и электронных учебников, учебных пособий, конспектов лекций, методической литературы и учебно-практичес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ких изданий по профилю кафедры;</w:t>
      </w:r>
    </w:p>
    <w:p w:rsidR="00016497" w:rsidRPr="004414D7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Обобщение и распространение опыта работы лучших преподавателей; </w:t>
      </w:r>
    </w:p>
    <w:p w:rsidR="00016497" w:rsidRPr="004414D7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Оказание помощи  начинающим преподавателям при  овлад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ении педагогическим мастерством;</w:t>
      </w:r>
    </w:p>
    <w:p w:rsidR="00016497" w:rsidRPr="004414D7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Разработка учебных планов и рабочих программ по дисциплинам, читаемым преподавателями кафедры, а также подготовка заключений по учебным программам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составляемым другими кафедрами;</w:t>
      </w:r>
    </w:p>
    <w:p w:rsidR="00016497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Проведение научно-исследовательской работы; руководство научно-исс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ледовательской работой аспирантов, студентов</w:t>
      </w: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и обсуждение законченных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научно-исследовательских работ;</w:t>
      </w:r>
    </w:p>
    <w:p w:rsidR="00016497" w:rsidRPr="00AA367E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</w:rPr>
      </w:pPr>
      <w:r w:rsidRPr="00AA367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 составе рабочей группы ООП участвовать в разработке общеобразовательной программы  факуль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тета;</w:t>
      </w:r>
    </w:p>
    <w:p w:rsidR="00016497" w:rsidRPr="00857C92" w:rsidRDefault="00016497" w:rsidP="0001649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Активная подготовка к предстоящей независимой аккредитациипо минимальным</w:t>
      </w:r>
      <w:r w:rsidR="004C6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требованиям 9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стандартов.</w:t>
      </w:r>
    </w:p>
    <w:p w:rsidR="00016497" w:rsidRPr="00AA367E" w:rsidRDefault="00016497" w:rsidP="00016497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</w:rPr>
      </w:pPr>
    </w:p>
    <w:p w:rsidR="00016497" w:rsidRPr="00857C92" w:rsidRDefault="00016497" w:rsidP="00016497">
      <w:pPr>
        <w:pStyle w:val="a3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57C92">
        <w:rPr>
          <w:rFonts w:ascii="Times New Roman" w:hAnsi="Times New Roman"/>
          <w:b/>
          <w:snapToGrid w:val="0"/>
          <w:sz w:val="24"/>
          <w:szCs w:val="24"/>
          <w:lang w:eastAsia="ru-RU"/>
        </w:rPr>
        <w:t>Перечень дисциплин, обслуживаемые кафедрой «Клинических дисциплин 2»:</w:t>
      </w:r>
    </w:p>
    <w:tbl>
      <w:tblPr>
        <w:tblStyle w:val="a5"/>
        <w:tblW w:w="9498" w:type="dxa"/>
        <w:tblInd w:w="108" w:type="dxa"/>
        <w:tblLook w:val="04A0"/>
      </w:tblPr>
      <w:tblGrid>
        <w:gridCol w:w="709"/>
        <w:gridCol w:w="8020"/>
        <w:gridCol w:w="769"/>
      </w:tblGrid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F854AA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8020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854AA">
              <w:rPr>
                <w:rFonts w:ascii="Times New Roman" w:hAnsi="Times New Roman" w:cs="Times New Roman"/>
                <w:b/>
                <w:lang w:val="ky-KG"/>
              </w:rPr>
              <w:t xml:space="preserve">                                   Называние дисциплин </w:t>
            </w:r>
          </w:p>
          <w:p w:rsidR="00016497" w:rsidRPr="00F854AA" w:rsidRDefault="00016497" w:rsidP="00016497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854AA">
              <w:rPr>
                <w:rFonts w:ascii="Times New Roman" w:hAnsi="Times New Roman" w:cs="Times New Roman"/>
                <w:b/>
                <w:lang w:val="ky-KG"/>
              </w:rPr>
              <w:t xml:space="preserve">Курс </w:t>
            </w:r>
          </w:p>
        </w:tc>
      </w:tr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ky-KG"/>
              </w:rPr>
            </w:pPr>
            <w:r w:rsidRPr="00F854AA">
              <w:rPr>
                <w:rFonts w:ascii="Times New Roman" w:hAnsi="Times New Roman" w:cs="Times New Roman"/>
                <w:lang w:val="ky-KG"/>
              </w:rPr>
              <w:t>Детские болезни(пропедевтика)</w:t>
            </w: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ky-KG"/>
              </w:rPr>
            </w:pPr>
            <w:r w:rsidRPr="00F854AA">
              <w:rPr>
                <w:rFonts w:ascii="Times New Roman" w:hAnsi="Times New Roman" w:cs="Times New Roman"/>
                <w:lang w:val="ky-KG"/>
              </w:rPr>
              <w:t>Детские болезни2 ( факультетская педиатрия 1 )</w:t>
            </w: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ky-KG"/>
              </w:rPr>
            </w:pPr>
            <w:r w:rsidRPr="00F854AA">
              <w:rPr>
                <w:rFonts w:ascii="Times New Roman" w:hAnsi="Times New Roman" w:cs="Times New Roman"/>
                <w:lang w:val="ky-KG"/>
              </w:rPr>
              <w:t xml:space="preserve">Детские болезни 2 (госпитальная педиатрия) </w:t>
            </w: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ky-KG"/>
              </w:rPr>
            </w:pPr>
            <w:r w:rsidRPr="00F854AA">
              <w:rPr>
                <w:rFonts w:ascii="Times New Roman" w:hAnsi="Times New Roman" w:cs="Times New Roman"/>
                <w:lang w:val="ky-KG"/>
              </w:rPr>
              <w:t>Акушерство и г</w:t>
            </w:r>
            <w:r w:rsidR="00C35739">
              <w:rPr>
                <w:rFonts w:ascii="Times New Roman" w:hAnsi="Times New Roman" w:cs="Times New Roman"/>
                <w:lang w:val="ky-KG"/>
              </w:rPr>
              <w:t>инекология ( физиологическое, па</w:t>
            </w:r>
            <w:r w:rsidRPr="00F854AA">
              <w:rPr>
                <w:rFonts w:ascii="Times New Roman" w:hAnsi="Times New Roman" w:cs="Times New Roman"/>
                <w:lang w:val="ky-KG"/>
              </w:rPr>
              <w:t>тологическое акушерство)</w:t>
            </w: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ky-KG"/>
              </w:rPr>
            </w:pPr>
            <w:r w:rsidRPr="00F854AA">
              <w:rPr>
                <w:rFonts w:ascii="Times New Roman" w:hAnsi="Times New Roman" w:cs="Times New Roman"/>
                <w:lang w:val="ky-KG"/>
              </w:rPr>
              <w:t>Гинекология</w:t>
            </w: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ky-KG"/>
              </w:rPr>
            </w:pPr>
            <w:r w:rsidRPr="00F854AA">
              <w:rPr>
                <w:rFonts w:ascii="Times New Roman" w:hAnsi="Times New Roman" w:cs="Times New Roman"/>
                <w:lang w:val="ky-KG"/>
              </w:rPr>
              <w:t>Детские болезни 3</w:t>
            </w: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ky-KG"/>
              </w:rPr>
            </w:pPr>
            <w:r w:rsidRPr="00F854AA">
              <w:rPr>
                <w:rFonts w:ascii="Times New Roman" w:hAnsi="Times New Roman" w:cs="Times New Roman"/>
                <w:lang w:val="ky-KG"/>
              </w:rPr>
              <w:t>Акушерство и гинекология 2</w:t>
            </w: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ky-KG"/>
              </w:rPr>
            </w:pPr>
            <w:r w:rsidRPr="00F854AA">
              <w:rPr>
                <w:rFonts w:ascii="Times New Roman" w:hAnsi="Times New Roman" w:cs="Times New Roman"/>
                <w:lang w:val="ky-KG"/>
              </w:rPr>
              <w:t>Детская хирургия</w:t>
            </w: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ky-KG"/>
              </w:rPr>
            </w:pPr>
            <w:r w:rsidRPr="00F854AA">
              <w:rPr>
                <w:rFonts w:ascii="Times New Roman" w:hAnsi="Times New Roman" w:cs="Times New Roman"/>
                <w:lang w:val="ky-KG"/>
              </w:rPr>
              <w:t>Неонатология</w:t>
            </w: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C35739" w:rsidRPr="00F854AA" w:rsidTr="00016497">
        <w:tc>
          <w:tcPr>
            <w:tcW w:w="709" w:type="dxa"/>
          </w:tcPr>
          <w:p w:rsidR="00C35739" w:rsidRPr="00F854AA" w:rsidRDefault="00C35739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C35739" w:rsidRPr="005842A2" w:rsidRDefault="005842A2" w:rsidP="0001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769" w:type="dxa"/>
          </w:tcPr>
          <w:p w:rsidR="00C35739" w:rsidRPr="00F854AA" w:rsidRDefault="005842A2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5842A2" w:rsidRPr="00F854AA" w:rsidTr="00016497">
        <w:tc>
          <w:tcPr>
            <w:tcW w:w="709" w:type="dxa"/>
          </w:tcPr>
          <w:p w:rsidR="005842A2" w:rsidRPr="00F854AA" w:rsidRDefault="005842A2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5842A2" w:rsidRDefault="005842A2" w:rsidP="0001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и наркология</w:t>
            </w:r>
          </w:p>
        </w:tc>
        <w:tc>
          <w:tcPr>
            <w:tcW w:w="769" w:type="dxa"/>
          </w:tcPr>
          <w:p w:rsidR="005842A2" w:rsidRPr="00F854AA" w:rsidRDefault="005842A2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VI</w:t>
            </w:r>
          </w:p>
        </w:tc>
      </w:tr>
      <w:tr w:rsidR="00C35739" w:rsidRPr="00F854AA" w:rsidTr="00016497">
        <w:tc>
          <w:tcPr>
            <w:tcW w:w="709" w:type="dxa"/>
          </w:tcPr>
          <w:p w:rsidR="00C35739" w:rsidRPr="00F854AA" w:rsidRDefault="00C35739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C35739" w:rsidRPr="00F854AA" w:rsidRDefault="00C35739" w:rsidP="0001649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Клиническая генетика с курсом неонатологии</w:t>
            </w:r>
          </w:p>
        </w:tc>
        <w:tc>
          <w:tcPr>
            <w:tcW w:w="769" w:type="dxa"/>
          </w:tcPr>
          <w:p w:rsidR="00C35739" w:rsidRPr="00C35739" w:rsidRDefault="00C35739" w:rsidP="000164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016497" w:rsidRPr="00F854AA" w:rsidTr="00016497">
        <w:tc>
          <w:tcPr>
            <w:tcW w:w="709" w:type="dxa"/>
          </w:tcPr>
          <w:p w:rsidR="00016497" w:rsidRPr="00F854AA" w:rsidRDefault="00016497" w:rsidP="00016497">
            <w:pPr>
              <w:pStyle w:val="a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8020" w:type="dxa"/>
          </w:tcPr>
          <w:p w:rsidR="00016497" w:rsidRPr="005842A2" w:rsidRDefault="00016497" w:rsidP="00016497">
            <w:pPr>
              <w:rPr>
                <w:rFonts w:ascii="Times New Roman" w:hAnsi="Times New Roman" w:cs="Times New Roman"/>
                <w:highlight w:val="yellow"/>
                <w:lang w:val="ky-KG"/>
              </w:rPr>
            </w:pPr>
            <w:r w:rsidRPr="007C1E27">
              <w:rPr>
                <w:rFonts w:ascii="Times New Roman" w:hAnsi="Times New Roman" w:cs="Times New Roman"/>
                <w:lang w:val="ky-KG"/>
              </w:rPr>
              <w:t xml:space="preserve">Помощник врача стационара </w:t>
            </w:r>
          </w:p>
        </w:tc>
        <w:tc>
          <w:tcPr>
            <w:tcW w:w="769" w:type="dxa"/>
          </w:tcPr>
          <w:p w:rsidR="00016497" w:rsidRPr="00F854AA" w:rsidRDefault="00016497" w:rsidP="00016497">
            <w:pPr>
              <w:rPr>
                <w:rFonts w:ascii="Times New Roman" w:hAnsi="Times New Roman" w:cs="Times New Roman"/>
                <w:lang w:val="en-US"/>
              </w:rPr>
            </w:pPr>
            <w:r w:rsidRPr="00F854AA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</w:tbl>
    <w:p w:rsidR="00016497" w:rsidRDefault="00016497" w:rsidP="00016497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016497" w:rsidRDefault="00016497" w:rsidP="00016497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016497" w:rsidRPr="00857C92" w:rsidRDefault="00016497" w:rsidP="00016497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857C92">
        <w:rPr>
          <w:rFonts w:ascii="Times New Roman" w:hAnsi="Times New Roman"/>
          <w:b/>
          <w:snapToGrid w:val="0"/>
          <w:sz w:val="24"/>
          <w:szCs w:val="24"/>
          <w:lang w:eastAsia="ru-RU"/>
        </w:rPr>
        <w:lastRenderedPageBreak/>
        <w:t>Перечень специальностей, по которым выпускаются кадры:</w:t>
      </w:r>
    </w:p>
    <w:p w:rsidR="00016497" w:rsidRPr="0073307A" w:rsidRDefault="00016497" w:rsidP="0001649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>Лечебное дело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 - 560001</w:t>
      </w:r>
    </w:p>
    <w:p w:rsidR="00016497" w:rsidRPr="00857C92" w:rsidRDefault="00016497" w:rsidP="00016497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2117E" w:rsidRPr="00987434" w:rsidRDefault="00987434" w:rsidP="00987434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987434">
        <w:rPr>
          <w:rFonts w:ascii="Times New Roman" w:hAnsi="Times New Roman"/>
          <w:b/>
          <w:sz w:val="24"/>
          <w:szCs w:val="24"/>
        </w:rPr>
        <w:t>Перечень формируемых компетенций кафедрой «Клинических дисциплин 2» международного медицинского факультета ОшГУ в рамках соответствующих дисциплин учебного плана за 2020-21 учебный год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276"/>
        <w:gridCol w:w="709"/>
        <w:gridCol w:w="567"/>
        <w:gridCol w:w="1028"/>
        <w:gridCol w:w="1665"/>
        <w:gridCol w:w="1063"/>
      </w:tblGrid>
      <w:tr w:rsidR="00987434" w:rsidRPr="008679D9" w:rsidTr="00987434">
        <w:trPr>
          <w:cantSplit/>
          <w:trHeight w:val="739"/>
          <w:jc w:val="center"/>
        </w:trPr>
        <w:tc>
          <w:tcPr>
            <w:tcW w:w="567" w:type="dxa"/>
            <w:shd w:val="clear" w:color="auto" w:fill="auto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Кредит часов</w:t>
            </w:r>
          </w:p>
        </w:tc>
        <w:tc>
          <w:tcPr>
            <w:tcW w:w="3969" w:type="dxa"/>
            <w:gridSpan w:val="4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 по ГОС 2015</w:t>
            </w:r>
          </w:p>
        </w:tc>
        <w:tc>
          <w:tcPr>
            <w:tcW w:w="1063" w:type="dxa"/>
            <w:shd w:val="clear" w:color="auto" w:fill="auto"/>
            <w:textDirection w:val="btLr"/>
            <w:vAlign w:val="center"/>
          </w:tcPr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ООП</w:t>
            </w:r>
          </w:p>
        </w:tc>
      </w:tr>
      <w:tr w:rsidR="00987434" w:rsidRPr="008679D9" w:rsidTr="008679D9">
        <w:trPr>
          <w:cantSplit/>
          <w:trHeight w:val="839"/>
          <w:jc w:val="center"/>
        </w:trPr>
        <w:tc>
          <w:tcPr>
            <w:tcW w:w="567" w:type="dxa"/>
            <w:shd w:val="clear" w:color="auto" w:fill="auto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987434" w:rsidRPr="008679D9" w:rsidRDefault="00987434" w:rsidP="00987434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ОНК</w:t>
            </w:r>
          </w:p>
        </w:tc>
        <w:tc>
          <w:tcPr>
            <w:tcW w:w="567" w:type="dxa"/>
            <w:textDirection w:val="btLr"/>
          </w:tcPr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</w:t>
            </w:r>
          </w:p>
        </w:tc>
        <w:tc>
          <w:tcPr>
            <w:tcW w:w="1028" w:type="dxa"/>
            <w:textDirection w:val="btLr"/>
          </w:tcPr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СЛОК</w:t>
            </w:r>
          </w:p>
        </w:tc>
        <w:tc>
          <w:tcPr>
            <w:tcW w:w="1665" w:type="dxa"/>
            <w:shd w:val="clear" w:color="auto" w:fill="auto"/>
            <w:textDirection w:val="btLr"/>
          </w:tcPr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</w:t>
            </w:r>
          </w:p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textDirection w:val="btLr"/>
            <w:vAlign w:val="center"/>
          </w:tcPr>
          <w:p w:rsidR="00987434" w:rsidRPr="008679D9" w:rsidRDefault="00987434" w:rsidP="00987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РО </w:t>
            </w: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ООП</w:t>
            </w:r>
          </w:p>
        </w:tc>
      </w:tr>
      <w:tr w:rsidR="00987434" w:rsidRPr="008679D9" w:rsidTr="008679D9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цикла (</w:t>
            </w:r>
            <w:proofErr w:type="spellStart"/>
            <w:r w:rsidRPr="00867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</w:t>
            </w:r>
            <w:proofErr w:type="spellEnd"/>
            <w:r w:rsidRPr="00867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болезни, лучевая диагностика (пропедевтика)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ДК-3, ПК-2, ПК-3, ПК-12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РО-5, РО-7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болезни 2 (факультетская педиатрия</w:t>
            </w: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1</w:t>
            </w: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СЛК-3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ПК-2, ПК-11, ПК-14,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РО-5, РО-7, РО-8, РО-11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болезни 2 (госпитальная педиатрия)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СЛК-3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ПК-11, ПК-15, </w:t>
            </w: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ПК-27,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РО-7, </w:t>
            </w: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РО-8,</w:t>
            </w: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РО-11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Акушерство и гинекология (физиологическое акушерство, </w:t>
            </w:r>
            <w:r w:rsidR="008679D9"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патологическое акушерство</w:t>
            </w: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СЛК-3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ПК-2, ПК-12, ПК-15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РО-5, РО-7, РО-8, РО-11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Гинекология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СЛК-3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ПК-13, ПК-15, ПК-16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РО-7, РО-8, РО-11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D9D9D9"/>
            <w:vAlign w:val="bottom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D9D9D9"/>
            <w:vAlign w:val="bottom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Дисциплины, предлагаемые ВУЗом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679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болезни 3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СЛК-3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ПК-13, ПК-15, ПК-27,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РО-7, РО-8, РО-11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Акушерство и гинекология 2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ПК-13, ПК-17, ПК-18, ПК-27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РО-7, РО-8, РО-11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хирургия/ДИБ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СЛК-3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ПК-13, ПК-17,  ПК-18,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РО-5,РО-7, РО-11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Неонатология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ДК-3, ПК-2, ПК-11, ПК-12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РО-5, РО-7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Психиатрия и наркология 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СЛК-3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ПК-1, ПК-13,</w:t>
            </w: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ПК-17,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РО-7, РО-8, РО-11 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Фтизиатрия 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СЛК-3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ПК-8,ПК-9,ПК-11,ПК-15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РО-6, РО-7, РО-8, РО-11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D9D9D9"/>
            <w:vAlign w:val="bottom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Дисциплины, по выбору студентов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Клиническая генетика с неонатологией 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ДК-3, ПК-2,ПК-11 ПК-12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РО-5, РО-7</w:t>
            </w: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С.4.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виды подготовки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С.5.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D9D9D9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434" w:rsidRPr="008679D9" w:rsidTr="008679D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врача стационара</w:t>
            </w: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ОК-8</w:t>
            </w: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СЛК-1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ПК-11, ПК-12, ПК-13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РО-3, РО-7</w:t>
            </w:r>
          </w:p>
        </w:tc>
      </w:tr>
      <w:tr w:rsidR="00987434" w:rsidRPr="008679D9" w:rsidTr="008679D9">
        <w:trPr>
          <w:trHeight w:val="2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7434" w:rsidRPr="008679D9" w:rsidRDefault="00987434" w:rsidP="0098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9D9">
              <w:rPr>
                <w:rFonts w:ascii="Times New Roman" w:eastAsia="Times New Roman" w:hAnsi="Times New Roman" w:cs="Times New Roman"/>
                <w:sz w:val="20"/>
                <w:szCs w:val="20"/>
              </w:rPr>
              <w:t>59 ⃰</w:t>
            </w:r>
          </w:p>
        </w:tc>
        <w:tc>
          <w:tcPr>
            <w:tcW w:w="709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987434" w:rsidRPr="008679D9" w:rsidRDefault="00987434" w:rsidP="0098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6497" w:rsidRPr="00C2117E" w:rsidRDefault="00016497" w:rsidP="00C2117E">
      <w:pPr>
        <w:spacing w:after="16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016497" w:rsidRPr="00857C92" w:rsidRDefault="00016497" w:rsidP="00016497">
      <w:pPr>
        <w:pStyle w:val="a3"/>
        <w:numPr>
          <w:ilvl w:val="0"/>
          <w:numId w:val="9"/>
        </w:numPr>
        <w:tabs>
          <w:tab w:val="left" w:pos="1560"/>
        </w:tabs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7C92">
        <w:rPr>
          <w:rFonts w:ascii="Times New Roman" w:hAnsi="Times New Roman"/>
          <w:b/>
          <w:sz w:val="24"/>
          <w:szCs w:val="24"/>
          <w:lang w:eastAsia="ru-RU"/>
        </w:rPr>
        <w:t>Профессорско-преподавательский состав кафедры: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4047"/>
        <w:gridCol w:w="2528"/>
        <w:gridCol w:w="2563"/>
      </w:tblGrid>
      <w:tr w:rsidR="00016497" w:rsidRPr="00425326" w:rsidTr="00B55F2F">
        <w:trPr>
          <w:trHeight w:val="662"/>
        </w:trPr>
        <w:tc>
          <w:tcPr>
            <w:tcW w:w="492" w:type="dxa"/>
            <w:shd w:val="clear" w:color="auto" w:fill="auto"/>
          </w:tcPr>
          <w:p w:rsidR="00016497" w:rsidRPr="00425326" w:rsidRDefault="00016497" w:rsidP="0001649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326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011" w:type="dxa"/>
            <w:shd w:val="clear" w:color="auto" w:fill="auto"/>
          </w:tcPr>
          <w:p w:rsidR="00016497" w:rsidRPr="00425326" w:rsidRDefault="00016497" w:rsidP="0001649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326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2551" w:type="dxa"/>
            <w:shd w:val="clear" w:color="auto" w:fill="auto"/>
          </w:tcPr>
          <w:p w:rsidR="00016497" w:rsidRPr="00425326" w:rsidRDefault="00016497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326">
              <w:rPr>
                <w:rFonts w:ascii="Times New Roman" w:eastAsia="Times New Roman" w:hAnsi="Times New Roman" w:cs="Times New Roman"/>
                <w:b/>
              </w:rPr>
              <w:t>Дисциплина</w:t>
            </w:r>
          </w:p>
        </w:tc>
        <w:tc>
          <w:tcPr>
            <w:tcW w:w="2575" w:type="dxa"/>
            <w:shd w:val="clear" w:color="auto" w:fill="auto"/>
          </w:tcPr>
          <w:p w:rsidR="00016497" w:rsidRPr="00425326" w:rsidRDefault="00016497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326">
              <w:rPr>
                <w:rFonts w:ascii="Times New Roman" w:eastAsia="Times New Roman" w:hAnsi="Times New Roman" w:cs="Times New Roman"/>
                <w:b/>
              </w:rPr>
              <w:t>Ученая степень, должность</w:t>
            </w:r>
          </w:p>
        </w:tc>
      </w:tr>
      <w:tr w:rsidR="00016497" w:rsidRPr="00425326" w:rsidTr="00B55F2F">
        <w:tc>
          <w:tcPr>
            <w:tcW w:w="492" w:type="dxa"/>
            <w:shd w:val="clear" w:color="auto" w:fill="auto"/>
          </w:tcPr>
          <w:p w:rsidR="00016497" w:rsidRPr="00425326" w:rsidRDefault="00016497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011" w:type="dxa"/>
            <w:shd w:val="clear" w:color="auto" w:fill="auto"/>
          </w:tcPr>
          <w:p w:rsidR="00016497" w:rsidRPr="00425326" w:rsidRDefault="00930A44" w:rsidP="000164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БугубаеваМахабат</w:t>
            </w:r>
            <w:r w:rsidR="00016497" w:rsidRPr="00425326">
              <w:rPr>
                <w:rFonts w:ascii="Times New Roman" w:hAnsi="Times New Roman" w:cs="Times New Roman"/>
              </w:rPr>
              <w:t>Миталиповна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16497" w:rsidRPr="00425326" w:rsidRDefault="00016497" w:rsidP="00016497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016497" w:rsidRPr="00425326" w:rsidRDefault="00016497" w:rsidP="00016497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 xml:space="preserve">Заведующая кафедрой, </w:t>
            </w:r>
          </w:p>
          <w:p w:rsidR="00016497" w:rsidRPr="00425326" w:rsidRDefault="00016497" w:rsidP="00016497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 xml:space="preserve">к. м. н., доцент. 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425326" w:rsidRDefault="00E05E5F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E05E5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ДжолбуноваЗуураКеримбековна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Педиатрия. ДИБ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E05E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 xml:space="preserve">д. м. н., совм. 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425326" w:rsidRDefault="00E05E5F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Аскеров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E05E5F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совм.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425326" w:rsidRDefault="00E05E5F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11" w:type="dxa"/>
            <w:shd w:val="clear" w:color="auto" w:fill="auto"/>
          </w:tcPr>
          <w:p w:rsidR="00E05E5F" w:rsidRPr="00E05E5F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Подвигин</w:t>
            </w:r>
            <w:proofErr w:type="spellEnd"/>
            <w:r w:rsidRPr="00E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551" w:type="dxa"/>
            <w:shd w:val="clear" w:color="auto" w:fill="auto"/>
          </w:tcPr>
          <w:p w:rsidR="00E05E5F" w:rsidRPr="00E05E5F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E05E5F">
              <w:rPr>
                <w:rFonts w:ascii="Times New Roman" w:hAnsi="Times New Roman" w:cs="Times New Roman"/>
              </w:rPr>
              <w:t>Психиатрия и наркология</w:t>
            </w:r>
          </w:p>
        </w:tc>
        <w:tc>
          <w:tcPr>
            <w:tcW w:w="2575" w:type="dxa"/>
            <w:shd w:val="clear" w:color="auto" w:fill="auto"/>
          </w:tcPr>
          <w:p w:rsidR="00E05E5F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E05E5F">
              <w:rPr>
                <w:rFonts w:ascii="Times New Roman" w:hAnsi="Times New Roman" w:cs="Times New Roman"/>
              </w:rPr>
              <w:t>д.м.н., совм.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11" w:type="dxa"/>
            <w:shd w:val="clear" w:color="auto" w:fill="auto"/>
          </w:tcPr>
          <w:p w:rsidR="00E05E5F" w:rsidRPr="00E05E5F" w:rsidRDefault="00E05E5F" w:rsidP="00E05E5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МусуралиевМакенжанСубанович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E05E5F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575" w:type="dxa"/>
            <w:shd w:val="clear" w:color="auto" w:fill="auto"/>
          </w:tcPr>
          <w:p w:rsidR="00E05E5F" w:rsidRPr="00E05E5F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д.м.н., профессор 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011" w:type="dxa"/>
            <w:shd w:val="clear" w:color="auto" w:fill="auto"/>
          </w:tcPr>
          <w:p w:rsidR="00E05E5F" w:rsidRPr="00E05E5F" w:rsidRDefault="00E05E5F" w:rsidP="00E05E5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Каратаев </w:t>
            </w:r>
            <w:proofErr w:type="spellStart"/>
            <w:r w:rsidRPr="00E0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МадаминМусаевич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E05E5F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575" w:type="dxa"/>
            <w:shd w:val="clear" w:color="auto" w:fill="auto"/>
          </w:tcPr>
          <w:p w:rsidR="00E05E5F" w:rsidRPr="00E05E5F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д.м.н., профессор 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0164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НуруеваЗамираАттокуровна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016497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016497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к. м. н., доцент, совм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05E5F" w:rsidRPr="00425326" w:rsidTr="00B55F2F">
        <w:trPr>
          <w:trHeight w:val="299"/>
        </w:trPr>
        <w:tc>
          <w:tcPr>
            <w:tcW w:w="492" w:type="dxa"/>
            <w:shd w:val="clear" w:color="auto" w:fill="auto"/>
          </w:tcPr>
          <w:p w:rsidR="00E05E5F" w:rsidRPr="00E05E5F" w:rsidRDefault="00987434" w:rsidP="0076691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Анарбаева</w:t>
            </w:r>
            <w:proofErr w:type="spellEnd"/>
            <w:r w:rsidRPr="00425326">
              <w:rPr>
                <w:rFonts w:ascii="Times New Roman" w:hAnsi="Times New Roman" w:cs="Times New Roman"/>
                <w:lang w:eastAsia="ru-RU"/>
              </w:rPr>
              <w:t xml:space="preserve"> Аида </w:t>
            </w: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Абдисаминовна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Педиатрия.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к. м. н., доцент, совм.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ТурдубаевКурсанбекТашболотович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к. м. н., доцент, совм.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ОморбековаЧолпонТоконовна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Детские болезни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к.м.н., доцент, совм.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011" w:type="dxa"/>
            <w:shd w:val="clear" w:color="auto" w:fill="auto"/>
          </w:tcPr>
          <w:p w:rsidR="00E05E5F" w:rsidRDefault="00E05E5F" w:rsidP="00E05E5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Нарматова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Балтабаевна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  <w:lang w:val="ky-KG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к. м. н., доцент, совм.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ЖапаровКелдибекАртыкбаевич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  <w:lang w:val="ky-KG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к. м. н., совм.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СубановаГулжамалАрстаналиевна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к. м. н., доцент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425326">
              <w:rPr>
                <w:rFonts w:ascii="Times New Roman" w:hAnsi="Times New Roman" w:cs="Times New Roman"/>
              </w:rPr>
              <w:t>НазгульАбдижалиловна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м. н., доцент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E05E5F">
              <w:rPr>
                <w:rFonts w:ascii="Times New Roman" w:eastAsia="Times New Roman" w:hAnsi="Times New Roman" w:cs="Times New Roman"/>
                <w:lang w:val="ky-KG" w:eastAsia="ru-RU"/>
              </w:rPr>
              <w:t>Чечетова Светлана Владимировна</w:t>
            </w:r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E05E5F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621DC4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м. н., </w:t>
            </w:r>
            <w:r w:rsidR="00E05E5F" w:rsidRPr="00E05E5F">
              <w:rPr>
                <w:rFonts w:ascii="Times New Roman" w:hAnsi="Times New Roman" w:cs="Times New Roman"/>
              </w:rPr>
              <w:t>совм.</w:t>
            </w:r>
          </w:p>
        </w:tc>
      </w:tr>
      <w:tr w:rsidR="00621DC4" w:rsidRPr="00425326" w:rsidTr="00B55F2F">
        <w:tc>
          <w:tcPr>
            <w:tcW w:w="492" w:type="dxa"/>
            <w:shd w:val="clear" w:color="auto" w:fill="auto"/>
          </w:tcPr>
          <w:p w:rsidR="00621DC4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011" w:type="dxa"/>
            <w:shd w:val="clear" w:color="auto" w:fill="auto"/>
          </w:tcPr>
          <w:p w:rsidR="00621DC4" w:rsidRPr="00E05E5F" w:rsidRDefault="00621DC4" w:rsidP="00E05E5F">
            <w:pPr>
              <w:pStyle w:val="a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21DC4">
              <w:rPr>
                <w:rFonts w:ascii="Times New Roman" w:eastAsia="Times New Roman" w:hAnsi="Times New Roman" w:cs="Times New Roman"/>
                <w:lang w:val="ky-KG" w:eastAsia="ru-RU"/>
              </w:rPr>
              <w:t>Мамбетова Мадина Кубанычбековна</w:t>
            </w:r>
          </w:p>
        </w:tc>
        <w:tc>
          <w:tcPr>
            <w:tcW w:w="2551" w:type="dxa"/>
            <w:shd w:val="clear" w:color="auto" w:fill="auto"/>
          </w:tcPr>
          <w:p w:rsidR="00621DC4" w:rsidRPr="00425326" w:rsidRDefault="00621DC4" w:rsidP="00987434">
            <w:pPr>
              <w:pStyle w:val="a8"/>
              <w:rPr>
                <w:rFonts w:ascii="Times New Roman" w:hAnsi="Times New Roman" w:cs="Times New Roman"/>
              </w:rPr>
            </w:pPr>
            <w:r w:rsidRPr="00E05E5F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621DC4" w:rsidRPr="00425326" w:rsidRDefault="00621DC4" w:rsidP="0098743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м. н., </w:t>
            </w:r>
            <w:r w:rsidRPr="00E05E5F">
              <w:rPr>
                <w:rFonts w:ascii="Times New Roman" w:hAnsi="Times New Roman" w:cs="Times New Roman"/>
              </w:rPr>
              <w:t>совм.</w:t>
            </w:r>
          </w:p>
        </w:tc>
      </w:tr>
      <w:tr w:rsidR="00621DC4" w:rsidRPr="00425326" w:rsidTr="00B55F2F">
        <w:tc>
          <w:tcPr>
            <w:tcW w:w="492" w:type="dxa"/>
            <w:shd w:val="clear" w:color="auto" w:fill="auto"/>
          </w:tcPr>
          <w:p w:rsidR="00621DC4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011" w:type="dxa"/>
            <w:shd w:val="clear" w:color="auto" w:fill="auto"/>
          </w:tcPr>
          <w:p w:rsidR="00621DC4" w:rsidRPr="00621DC4" w:rsidRDefault="00621DC4" w:rsidP="00E05E5F">
            <w:pPr>
              <w:pStyle w:val="a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21DC4">
              <w:rPr>
                <w:rFonts w:ascii="Times New Roman" w:eastAsia="Times New Roman" w:hAnsi="Times New Roman" w:cs="Times New Roman"/>
                <w:lang w:val="ky-KG" w:eastAsia="ru-RU"/>
              </w:rPr>
              <w:t>Халупко Елена Александровна</w:t>
            </w:r>
          </w:p>
        </w:tc>
        <w:tc>
          <w:tcPr>
            <w:tcW w:w="2551" w:type="dxa"/>
            <w:shd w:val="clear" w:color="auto" w:fill="auto"/>
          </w:tcPr>
          <w:p w:rsidR="00621DC4" w:rsidRPr="00425326" w:rsidRDefault="00621DC4" w:rsidP="00987434">
            <w:pPr>
              <w:pStyle w:val="a8"/>
              <w:rPr>
                <w:rFonts w:ascii="Times New Roman" w:hAnsi="Times New Roman" w:cs="Times New Roman"/>
              </w:rPr>
            </w:pPr>
            <w:r w:rsidRPr="00E05E5F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621DC4" w:rsidRPr="00425326" w:rsidRDefault="00621DC4" w:rsidP="0098743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м. н., доцент, </w:t>
            </w:r>
            <w:r w:rsidRPr="00E05E5F">
              <w:rPr>
                <w:rFonts w:ascii="Times New Roman" w:hAnsi="Times New Roman" w:cs="Times New Roman"/>
              </w:rPr>
              <w:t>совм.</w:t>
            </w:r>
          </w:p>
        </w:tc>
      </w:tr>
      <w:tr w:rsidR="00621DC4" w:rsidRPr="00425326" w:rsidTr="00B55F2F">
        <w:tc>
          <w:tcPr>
            <w:tcW w:w="492" w:type="dxa"/>
            <w:shd w:val="clear" w:color="auto" w:fill="auto"/>
          </w:tcPr>
          <w:p w:rsidR="00621DC4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011" w:type="dxa"/>
            <w:shd w:val="clear" w:color="auto" w:fill="auto"/>
          </w:tcPr>
          <w:p w:rsidR="00621DC4" w:rsidRPr="00621DC4" w:rsidRDefault="00621DC4" w:rsidP="00E05E5F">
            <w:pPr>
              <w:pStyle w:val="a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21DC4">
              <w:rPr>
                <w:rFonts w:ascii="Times New Roman" w:eastAsia="Times New Roman" w:hAnsi="Times New Roman" w:cs="Times New Roman"/>
                <w:lang w:val="ky-KG" w:eastAsia="ru-RU"/>
              </w:rPr>
              <w:t>Маткасымова Айжан Ташболотовна</w:t>
            </w:r>
          </w:p>
        </w:tc>
        <w:tc>
          <w:tcPr>
            <w:tcW w:w="2551" w:type="dxa"/>
            <w:shd w:val="clear" w:color="auto" w:fill="auto"/>
          </w:tcPr>
          <w:p w:rsidR="00621DC4" w:rsidRPr="00425326" w:rsidRDefault="00621DC4" w:rsidP="00987434">
            <w:pPr>
              <w:pStyle w:val="a8"/>
              <w:rPr>
                <w:rFonts w:ascii="Times New Roman" w:hAnsi="Times New Roman" w:cs="Times New Roman"/>
              </w:rPr>
            </w:pPr>
            <w:r w:rsidRPr="00E05E5F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621DC4" w:rsidRPr="00425326" w:rsidRDefault="00621DC4" w:rsidP="0098743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м. н., доцент, </w:t>
            </w:r>
            <w:r w:rsidRPr="00E05E5F">
              <w:rPr>
                <w:rFonts w:ascii="Times New Roman" w:hAnsi="Times New Roman" w:cs="Times New Roman"/>
              </w:rPr>
              <w:t>совм.</w:t>
            </w:r>
          </w:p>
        </w:tc>
      </w:tr>
      <w:tr w:rsidR="00621DC4" w:rsidRPr="00425326" w:rsidTr="00B55F2F">
        <w:tc>
          <w:tcPr>
            <w:tcW w:w="492" w:type="dxa"/>
            <w:shd w:val="clear" w:color="auto" w:fill="auto"/>
          </w:tcPr>
          <w:p w:rsidR="00621DC4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011" w:type="dxa"/>
            <w:shd w:val="clear" w:color="auto" w:fill="auto"/>
          </w:tcPr>
          <w:p w:rsidR="00621DC4" w:rsidRPr="00621DC4" w:rsidRDefault="00621DC4" w:rsidP="00E05E5F">
            <w:pPr>
              <w:pStyle w:val="a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21DC4">
              <w:rPr>
                <w:rFonts w:ascii="Times New Roman" w:eastAsia="Times New Roman" w:hAnsi="Times New Roman" w:cs="Times New Roman"/>
                <w:lang w:val="ky-KG" w:eastAsia="ru-RU"/>
              </w:rPr>
              <w:t>Жантураева Бактыгул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Турдалиевна</w:t>
            </w:r>
          </w:p>
        </w:tc>
        <w:tc>
          <w:tcPr>
            <w:tcW w:w="2551" w:type="dxa"/>
            <w:shd w:val="clear" w:color="auto" w:fill="auto"/>
          </w:tcPr>
          <w:p w:rsidR="00621DC4" w:rsidRPr="00425326" w:rsidRDefault="00621DC4" w:rsidP="00987434">
            <w:pPr>
              <w:pStyle w:val="a8"/>
              <w:rPr>
                <w:rFonts w:ascii="Times New Roman" w:hAnsi="Times New Roman" w:cs="Times New Roman"/>
              </w:rPr>
            </w:pPr>
            <w:r w:rsidRPr="00E05E5F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621DC4" w:rsidRPr="00425326" w:rsidRDefault="00621DC4" w:rsidP="0098743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м. н., </w:t>
            </w:r>
            <w:r w:rsidRPr="00E05E5F">
              <w:rPr>
                <w:rFonts w:ascii="Times New Roman" w:hAnsi="Times New Roman" w:cs="Times New Roman"/>
              </w:rPr>
              <w:t>совм.</w:t>
            </w:r>
          </w:p>
        </w:tc>
      </w:tr>
      <w:tr w:rsidR="00621DC4" w:rsidRPr="00425326" w:rsidTr="00B55F2F">
        <w:tc>
          <w:tcPr>
            <w:tcW w:w="492" w:type="dxa"/>
            <w:shd w:val="clear" w:color="auto" w:fill="auto"/>
          </w:tcPr>
          <w:p w:rsidR="00621DC4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011" w:type="dxa"/>
            <w:shd w:val="clear" w:color="auto" w:fill="auto"/>
          </w:tcPr>
          <w:p w:rsidR="00621DC4" w:rsidRPr="00621DC4" w:rsidRDefault="00621DC4" w:rsidP="00E05E5F">
            <w:pPr>
              <w:pStyle w:val="a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21DC4">
              <w:rPr>
                <w:rFonts w:ascii="Times New Roman" w:eastAsia="Times New Roman" w:hAnsi="Times New Roman" w:cs="Times New Roman"/>
                <w:lang w:val="ky-KG" w:eastAsia="ru-RU"/>
              </w:rPr>
              <w:t>Маматов Алишер Мусаевич</w:t>
            </w:r>
          </w:p>
        </w:tc>
        <w:tc>
          <w:tcPr>
            <w:tcW w:w="2551" w:type="dxa"/>
            <w:shd w:val="clear" w:color="auto" w:fill="auto"/>
          </w:tcPr>
          <w:p w:rsidR="00621DC4" w:rsidRPr="00425326" w:rsidRDefault="00621DC4" w:rsidP="00987434">
            <w:pPr>
              <w:pStyle w:val="a8"/>
              <w:rPr>
                <w:rFonts w:ascii="Times New Roman" w:hAnsi="Times New Roman" w:cs="Times New Roman"/>
              </w:rPr>
            </w:pPr>
            <w:r w:rsidRPr="00E05E5F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621DC4" w:rsidRPr="00425326" w:rsidRDefault="00621DC4" w:rsidP="0098743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м. н., </w:t>
            </w:r>
            <w:r w:rsidRPr="00E05E5F">
              <w:rPr>
                <w:rFonts w:ascii="Times New Roman" w:hAnsi="Times New Roman" w:cs="Times New Roman"/>
              </w:rPr>
              <w:t>совм.</w:t>
            </w:r>
          </w:p>
        </w:tc>
      </w:tr>
      <w:tr w:rsidR="00621DC4" w:rsidRPr="00425326" w:rsidTr="00B55F2F">
        <w:tc>
          <w:tcPr>
            <w:tcW w:w="492" w:type="dxa"/>
            <w:shd w:val="clear" w:color="auto" w:fill="auto"/>
          </w:tcPr>
          <w:p w:rsidR="00621DC4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011" w:type="dxa"/>
            <w:shd w:val="clear" w:color="auto" w:fill="auto"/>
          </w:tcPr>
          <w:p w:rsidR="00621DC4" w:rsidRPr="00621DC4" w:rsidRDefault="00621DC4" w:rsidP="00E05E5F">
            <w:pPr>
              <w:pStyle w:val="a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21DC4">
              <w:rPr>
                <w:rFonts w:ascii="Times New Roman" w:eastAsia="Times New Roman" w:hAnsi="Times New Roman" w:cs="Times New Roman"/>
                <w:lang w:val="ky-KG" w:eastAsia="ru-RU"/>
              </w:rPr>
              <w:t>Истамов  Кылычбек Төлөгөнович</w:t>
            </w:r>
          </w:p>
        </w:tc>
        <w:tc>
          <w:tcPr>
            <w:tcW w:w="2551" w:type="dxa"/>
            <w:shd w:val="clear" w:color="auto" w:fill="auto"/>
          </w:tcPr>
          <w:p w:rsidR="00621DC4" w:rsidRPr="00E05E5F" w:rsidRDefault="00621DC4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2575" w:type="dxa"/>
            <w:shd w:val="clear" w:color="auto" w:fill="auto"/>
          </w:tcPr>
          <w:p w:rsidR="00621DC4" w:rsidRDefault="00621DC4" w:rsidP="00E05E5F">
            <w:pPr>
              <w:pStyle w:val="a8"/>
              <w:rPr>
                <w:rFonts w:ascii="Times New Roman" w:hAnsi="Times New Roman" w:cs="Times New Roman"/>
              </w:rPr>
            </w:pPr>
            <w:r w:rsidRPr="00621DC4">
              <w:rPr>
                <w:rFonts w:ascii="Times New Roman" w:hAnsi="Times New Roman" w:cs="Times New Roman"/>
              </w:rPr>
              <w:t>к. м. н., доцент, совм.</w:t>
            </w:r>
          </w:p>
        </w:tc>
      </w:tr>
      <w:tr w:rsidR="00621DC4" w:rsidRPr="00425326" w:rsidTr="00B55F2F">
        <w:tc>
          <w:tcPr>
            <w:tcW w:w="492" w:type="dxa"/>
            <w:shd w:val="clear" w:color="auto" w:fill="auto"/>
          </w:tcPr>
          <w:p w:rsidR="00621DC4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011" w:type="dxa"/>
            <w:shd w:val="clear" w:color="auto" w:fill="auto"/>
          </w:tcPr>
          <w:p w:rsidR="00621DC4" w:rsidRPr="00621DC4" w:rsidRDefault="00621DC4" w:rsidP="00E05E5F">
            <w:pPr>
              <w:pStyle w:val="a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21DC4">
              <w:rPr>
                <w:rFonts w:ascii="Times New Roman" w:eastAsia="Times New Roman" w:hAnsi="Times New Roman" w:cs="Times New Roman"/>
                <w:lang w:val="ky-KG" w:eastAsia="ru-RU"/>
              </w:rPr>
              <w:t>Гайваронская Елена Борисовна</w:t>
            </w:r>
          </w:p>
        </w:tc>
        <w:tc>
          <w:tcPr>
            <w:tcW w:w="2551" w:type="dxa"/>
            <w:shd w:val="clear" w:color="auto" w:fill="auto"/>
          </w:tcPr>
          <w:p w:rsidR="00621DC4" w:rsidRPr="00E05E5F" w:rsidRDefault="00621DC4" w:rsidP="00E05E5F">
            <w:pPr>
              <w:pStyle w:val="a8"/>
              <w:rPr>
                <w:rFonts w:ascii="Times New Roman" w:hAnsi="Times New Roman" w:cs="Times New Roman"/>
              </w:rPr>
            </w:pPr>
            <w:r w:rsidRPr="00621DC4">
              <w:rPr>
                <w:rFonts w:ascii="Times New Roman" w:hAnsi="Times New Roman" w:cs="Times New Roman"/>
              </w:rPr>
              <w:t>Психиатрия и наркология</w:t>
            </w:r>
          </w:p>
        </w:tc>
        <w:tc>
          <w:tcPr>
            <w:tcW w:w="2575" w:type="dxa"/>
            <w:shd w:val="clear" w:color="auto" w:fill="auto"/>
          </w:tcPr>
          <w:p w:rsidR="00621DC4" w:rsidRDefault="00621DC4" w:rsidP="00E05E5F">
            <w:pPr>
              <w:pStyle w:val="a8"/>
              <w:rPr>
                <w:rFonts w:ascii="Times New Roman" w:hAnsi="Times New Roman" w:cs="Times New Roman"/>
              </w:rPr>
            </w:pPr>
            <w:r w:rsidRPr="00621DC4">
              <w:rPr>
                <w:rFonts w:ascii="Times New Roman" w:hAnsi="Times New Roman" w:cs="Times New Roman"/>
              </w:rPr>
              <w:t>к. м. н., доцент, совм.</w:t>
            </w:r>
          </w:p>
        </w:tc>
      </w:tr>
      <w:tr w:rsidR="00621DC4" w:rsidRPr="00425326" w:rsidTr="00B55F2F">
        <w:tc>
          <w:tcPr>
            <w:tcW w:w="492" w:type="dxa"/>
            <w:shd w:val="clear" w:color="auto" w:fill="auto"/>
          </w:tcPr>
          <w:p w:rsidR="00621DC4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4011" w:type="dxa"/>
            <w:shd w:val="clear" w:color="auto" w:fill="auto"/>
          </w:tcPr>
          <w:p w:rsidR="00621DC4" w:rsidRPr="00621DC4" w:rsidRDefault="00621DC4" w:rsidP="00E05E5F">
            <w:pPr>
              <w:pStyle w:val="a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621DC4">
              <w:rPr>
                <w:rFonts w:ascii="Times New Roman" w:eastAsia="Times New Roman" w:hAnsi="Times New Roman" w:cs="Times New Roman"/>
                <w:lang w:val="ky-KG" w:eastAsia="ru-RU"/>
              </w:rPr>
              <w:t>Маматов Алишер Мусаевич</w:t>
            </w:r>
          </w:p>
        </w:tc>
        <w:tc>
          <w:tcPr>
            <w:tcW w:w="2551" w:type="dxa"/>
            <w:shd w:val="clear" w:color="auto" w:fill="auto"/>
          </w:tcPr>
          <w:p w:rsidR="00621DC4" w:rsidRPr="00E05E5F" w:rsidRDefault="00621DC4" w:rsidP="00E05E5F">
            <w:pPr>
              <w:pStyle w:val="a8"/>
              <w:rPr>
                <w:rFonts w:ascii="Times New Roman" w:hAnsi="Times New Roman" w:cs="Times New Roman"/>
              </w:rPr>
            </w:pPr>
            <w:r w:rsidRPr="00621DC4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621DC4" w:rsidRPr="008679D9" w:rsidRDefault="00621DC4" w:rsidP="00E05E5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м. н.</w:t>
            </w:r>
            <w:r w:rsidR="008679D9" w:rsidRPr="008679D9">
              <w:rPr>
                <w:rFonts w:ascii="Times New Roman" w:hAnsi="Times New Roman" w:cs="Times New Roman"/>
              </w:rPr>
              <w:t>,</w:t>
            </w:r>
            <w:r w:rsidR="008679D9">
              <w:rPr>
                <w:rFonts w:ascii="Times New Roman" w:hAnsi="Times New Roman" w:cs="Times New Roman"/>
              </w:rPr>
              <w:t>совм.</w:t>
            </w:r>
          </w:p>
        </w:tc>
      </w:tr>
      <w:tr w:rsidR="00E05E5F" w:rsidRPr="00425326" w:rsidTr="00B55F2F">
        <w:tc>
          <w:tcPr>
            <w:tcW w:w="492" w:type="dxa"/>
            <w:shd w:val="clear" w:color="auto" w:fill="auto"/>
          </w:tcPr>
          <w:p w:rsidR="00E05E5F" w:rsidRPr="00621DC4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01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Бегматова</w:t>
            </w:r>
            <w:proofErr w:type="spellEnd"/>
            <w:r w:rsidRPr="00425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326">
              <w:rPr>
                <w:rFonts w:ascii="Times New Roman" w:hAnsi="Times New Roman" w:cs="Times New Roman"/>
              </w:rPr>
              <w:t>Дамира</w:t>
            </w:r>
            <w:proofErr w:type="spellEnd"/>
            <w:r w:rsidRPr="00425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326">
              <w:rPr>
                <w:rFonts w:ascii="Times New Roman" w:hAnsi="Times New Roman" w:cs="Times New Roman"/>
              </w:rPr>
              <w:t>Шарабидиновна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2575" w:type="dxa"/>
            <w:shd w:val="clear" w:color="auto" w:fill="auto"/>
          </w:tcPr>
          <w:p w:rsidR="00E05E5F" w:rsidRPr="00425326" w:rsidRDefault="00E05E5F" w:rsidP="00E05E5F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  <w:lang w:val="en-US"/>
              </w:rPr>
              <w:t>PhD</w:t>
            </w:r>
            <w:r w:rsidRPr="00425326">
              <w:rPr>
                <w:rFonts w:ascii="Times New Roman" w:hAnsi="Times New Roman" w:cs="Times New Roman"/>
              </w:rPr>
              <w:t>,</w:t>
            </w:r>
            <w:r w:rsidRPr="00425326">
              <w:rPr>
                <w:rFonts w:ascii="Times New Roman" w:hAnsi="Times New Roman" w:cs="Times New Roman"/>
                <w:lang w:val="ky-KG"/>
              </w:rPr>
              <w:t>преподаватель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Pr="00621DC4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ШамшиевНурланбекОрунбекович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</w:t>
            </w:r>
            <w:r w:rsidRPr="00425326">
              <w:rPr>
                <w:rFonts w:ascii="Times New Roman" w:hAnsi="Times New Roman" w:cs="Times New Roman"/>
                <w:lang w:val="ky-KG"/>
              </w:rPr>
              <w:t xml:space="preserve">преподаватель, </w:t>
            </w:r>
            <w:r w:rsidRPr="00425326">
              <w:rPr>
                <w:rFonts w:ascii="Times New Roman" w:hAnsi="Times New Roman" w:cs="Times New Roman"/>
              </w:rPr>
              <w:t>совм.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Pr="00621DC4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ОмурзаковаАйсулууЭрмековна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950E8C" w:rsidP="00987434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Pr="00425326">
              <w:rPr>
                <w:rFonts w:ascii="Times New Roman" w:hAnsi="Times New Roman" w:cs="Times New Roman"/>
                <w:lang w:val="ky-KG"/>
              </w:rPr>
              <w:t xml:space="preserve">реподаватель 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МамасадыковаФерузаСагынбаевна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Акушерство и гинекология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950E8C" w:rsidP="00987434">
            <w:r w:rsidRPr="00425326">
              <w:rPr>
                <w:rFonts w:ascii="Times New Roman" w:hAnsi="Times New Roman" w:cs="Times New Roman"/>
                <w:lang w:val="ky-KG"/>
              </w:rPr>
              <w:t>Преподаватель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 xml:space="preserve">Турсунова Вероника </w:t>
            </w: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Давидбековна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Акушерство и гинекология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Преподаватель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АбдирасуловаЖайнагул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 w:rsidRPr="00425326">
              <w:rPr>
                <w:rFonts w:ascii="Times New Roman" w:hAnsi="Times New Roman" w:cs="Times New Roman"/>
                <w:lang w:eastAsia="ru-RU"/>
              </w:rPr>
              <w:t>Абдирасуловна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Акушерство и гинекология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Преподаватель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АкпышаровНурланбекТоктосунович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Психиатрия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наркология 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val="ky-KG"/>
              </w:rPr>
              <w:t>Преподаватель</w:t>
            </w:r>
            <w:r w:rsidRPr="00425326">
              <w:rPr>
                <w:rFonts w:ascii="Times New Roman" w:hAnsi="Times New Roman" w:cs="Times New Roman"/>
                <w:lang w:eastAsia="ru-RU"/>
              </w:rPr>
              <w:t xml:space="preserve">, совм. 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Pr="00621DC4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 xml:space="preserve">Атабеков </w:t>
            </w: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БакытбекТаштемирович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Психиатрия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наркология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val="ky-KG"/>
              </w:rPr>
              <w:t>Преподаватель</w:t>
            </w:r>
            <w:r w:rsidRPr="00425326">
              <w:rPr>
                <w:rFonts w:ascii="Times New Roman" w:hAnsi="Times New Roman" w:cs="Times New Roman"/>
                <w:lang w:eastAsia="ru-RU"/>
              </w:rPr>
              <w:t>, совм.</w:t>
            </w:r>
          </w:p>
        </w:tc>
      </w:tr>
      <w:tr w:rsidR="00950E8C" w:rsidRPr="00425326" w:rsidTr="00B55F2F">
        <w:trPr>
          <w:trHeight w:val="325"/>
        </w:trPr>
        <w:tc>
          <w:tcPr>
            <w:tcW w:w="492" w:type="dxa"/>
            <w:shd w:val="clear" w:color="auto" w:fill="auto"/>
          </w:tcPr>
          <w:p w:rsidR="00950E8C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ОсмоноваГулназЖенишбаевна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 xml:space="preserve"> Детские болезни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950E8C" w:rsidP="00987434">
            <w:pPr>
              <w:spacing w:line="240" w:lineRule="auto"/>
            </w:pPr>
            <w:r w:rsidRPr="00425326">
              <w:rPr>
                <w:rFonts w:ascii="Times New Roman" w:hAnsi="Times New Roman" w:cs="Times New Roman"/>
                <w:lang w:val="ky-KG"/>
              </w:rPr>
              <w:t xml:space="preserve">Преподаватель 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КурманалиевНурланКамбаралыевич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</w:rPr>
              <w:t>Детская хирургия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val="ky-KG"/>
              </w:rPr>
            </w:pPr>
            <w:r w:rsidRPr="00425326">
              <w:rPr>
                <w:rFonts w:ascii="Times New Roman" w:hAnsi="Times New Roman" w:cs="Times New Roman"/>
                <w:lang w:val="ky-KG"/>
              </w:rPr>
              <w:t>Преподаватель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Pr="00E05E5F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СатыбалдыеваАйзирекТопчубаевна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Фтизиатрия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B55F2F" w:rsidP="00987434">
            <w:pPr>
              <w:pStyle w:val="a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="00950E8C" w:rsidRPr="00425326">
              <w:rPr>
                <w:rFonts w:ascii="Times New Roman" w:hAnsi="Times New Roman" w:cs="Times New Roman"/>
                <w:lang w:val="ky-KG"/>
              </w:rPr>
              <w:t>реподаватель</w:t>
            </w:r>
            <w:r w:rsidR="00950E8C" w:rsidRPr="00425326">
              <w:rPr>
                <w:rFonts w:ascii="Times New Roman" w:hAnsi="Times New Roman" w:cs="Times New Roman"/>
                <w:lang w:eastAsia="ru-RU"/>
              </w:rPr>
              <w:t>, совм.</w:t>
            </w:r>
          </w:p>
        </w:tc>
      </w:tr>
      <w:tr w:rsidR="00950E8C" w:rsidRPr="00425326" w:rsidTr="00B55F2F">
        <w:trPr>
          <w:trHeight w:val="300"/>
        </w:trPr>
        <w:tc>
          <w:tcPr>
            <w:tcW w:w="492" w:type="dxa"/>
            <w:shd w:val="clear" w:color="auto" w:fill="auto"/>
          </w:tcPr>
          <w:p w:rsidR="00950E8C" w:rsidRPr="00425326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25326">
              <w:rPr>
                <w:rFonts w:ascii="Times New Roman" w:hAnsi="Times New Roman" w:cs="Times New Roman"/>
              </w:rPr>
              <w:t>ЭралиеваЖазгулМырзабековна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B55F2F" w:rsidP="00987434">
            <w:pPr>
              <w:pStyle w:val="a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="00950E8C" w:rsidRPr="00425326">
              <w:rPr>
                <w:rFonts w:ascii="Times New Roman" w:hAnsi="Times New Roman" w:cs="Times New Roman"/>
                <w:lang w:val="ky-KG"/>
              </w:rPr>
              <w:t xml:space="preserve">реподаватель 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Pr="00425326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МамытоваЖайнагульТургуновна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</w:rPr>
            </w:pPr>
            <w:r w:rsidRPr="0042532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B55F2F" w:rsidP="0098743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="00950E8C" w:rsidRPr="00425326">
              <w:rPr>
                <w:rFonts w:ascii="Times New Roman" w:hAnsi="Times New Roman" w:cs="Times New Roman"/>
                <w:lang w:val="ky-KG"/>
              </w:rPr>
              <w:t>реподаватель</w:t>
            </w:r>
          </w:p>
        </w:tc>
      </w:tr>
      <w:tr w:rsidR="00950E8C" w:rsidRPr="00425326" w:rsidTr="00B55F2F">
        <w:tc>
          <w:tcPr>
            <w:tcW w:w="492" w:type="dxa"/>
            <w:shd w:val="clear" w:color="auto" w:fill="auto"/>
          </w:tcPr>
          <w:p w:rsidR="00950E8C" w:rsidRPr="00425326" w:rsidRDefault="00987434" w:rsidP="00016497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401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 xml:space="preserve">Алимова </w:t>
            </w:r>
            <w:proofErr w:type="spellStart"/>
            <w:r w:rsidRPr="00425326">
              <w:rPr>
                <w:rFonts w:ascii="Times New Roman" w:hAnsi="Times New Roman" w:cs="Times New Roman"/>
                <w:lang w:eastAsia="ru-RU"/>
              </w:rPr>
              <w:t>НургульАбдуашимовна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50E8C" w:rsidRPr="00425326" w:rsidRDefault="00950E8C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2575" w:type="dxa"/>
            <w:shd w:val="clear" w:color="auto" w:fill="auto"/>
          </w:tcPr>
          <w:p w:rsidR="00950E8C" w:rsidRPr="00425326" w:rsidRDefault="00B55F2F" w:rsidP="0098743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="00950E8C" w:rsidRPr="00425326">
              <w:rPr>
                <w:rFonts w:ascii="Times New Roman" w:hAnsi="Times New Roman" w:cs="Times New Roman"/>
                <w:lang w:val="ky-KG"/>
              </w:rPr>
              <w:t>реподаватель</w:t>
            </w:r>
          </w:p>
        </w:tc>
      </w:tr>
      <w:tr w:rsidR="00B55F2F" w:rsidRPr="00425326" w:rsidTr="00B55F2F">
        <w:tc>
          <w:tcPr>
            <w:tcW w:w="492" w:type="dxa"/>
            <w:shd w:val="clear" w:color="auto" w:fill="auto"/>
          </w:tcPr>
          <w:p w:rsidR="00B55F2F" w:rsidRPr="008679D9" w:rsidRDefault="008679D9" w:rsidP="00016497">
            <w:pPr>
              <w:pStyle w:val="a8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4011" w:type="dxa"/>
            <w:shd w:val="clear" w:color="auto" w:fill="auto"/>
          </w:tcPr>
          <w:p w:rsidR="00B55F2F" w:rsidRDefault="00B55F2F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АбдираимовАмантурТыныбекович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55F2F" w:rsidRPr="00425326" w:rsidRDefault="00B55F2F" w:rsidP="00987434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425326">
              <w:rPr>
                <w:rFonts w:ascii="Times New Roman" w:hAnsi="Times New Roman" w:cs="Times New Roman"/>
                <w:lang w:eastAsia="ru-RU"/>
              </w:rPr>
              <w:t>Психиатрия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наркология</w:t>
            </w:r>
          </w:p>
        </w:tc>
        <w:tc>
          <w:tcPr>
            <w:tcW w:w="2575" w:type="dxa"/>
            <w:shd w:val="clear" w:color="auto" w:fill="auto"/>
          </w:tcPr>
          <w:p w:rsidR="00B55F2F" w:rsidRPr="00425326" w:rsidRDefault="00B55F2F" w:rsidP="00987434">
            <w:pPr>
              <w:pStyle w:val="a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</w:t>
            </w:r>
            <w:r w:rsidRPr="00425326">
              <w:rPr>
                <w:rFonts w:ascii="Times New Roman" w:hAnsi="Times New Roman" w:cs="Times New Roman"/>
                <w:lang w:val="ky-KG"/>
              </w:rPr>
              <w:t>реподаватель</w:t>
            </w:r>
            <w:r>
              <w:rPr>
                <w:rFonts w:ascii="Times New Roman" w:hAnsi="Times New Roman" w:cs="Times New Roman"/>
                <w:lang w:val="ky-KG"/>
              </w:rPr>
              <w:t xml:space="preserve">, совм. </w:t>
            </w:r>
          </w:p>
        </w:tc>
      </w:tr>
    </w:tbl>
    <w:p w:rsidR="00D654EA" w:rsidRDefault="00D654EA" w:rsidP="00D654EA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016497" w:rsidRPr="00DF497C" w:rsidRDefault="00016497" w:rsidP="00D654EA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 w:rsidRPr="00DF497C">
        <w:rPr>
          <w:rFonts w:ascii="Times New Roman" w:hAnsi="Times New Roman"/>
          <w:b/>
          <w:snapToGrid w:val="0"/>
          <w:sz w:val="24"/>
          <w:szCs w:val="24"/>
          <w:lang w:eastAsia="ru-RU"/>
        </w:rPr>
        <w:t>Качественный состав кафедры: сведения о докторах и кандидат</w:t>
      </w:r>
      <w:r w:rsidR="008364E5" w:rsidRPr="00DF497C">
        <w:rPr>
          <w:rFonts w:ascii="Times New Roman" w:hAnsi="Times New Roman"/>
          <w:b/>
          <w:snapToGrid w:val="0"/>
          <w:sz w:val="24"/>
          <w:szCs w:val="24"/>
          <w:lang w:eastAsia="ru-RU"/>
        </w:rPr>
        <w:t>ах</w:t>
      </w:r>
      <w:r w:rsidRPr="00DF497C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наук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4"/>
        <w:gridCol w:w="850"/>
        <w:gridCol w:w="993"/>
        <w:gridCol w:w="708"/>
        <w:gridCol w:w="1350"/>
        <w:gridCol w:w="1134"/>
        <w:gridCol w:w="1417"/>
        <w:gridCol w:w="1418"/>
      </w:tblGrid>
      <w:tr w:rsidR="00B55F2F" w:rsidRPr="00425326" w:rsidTr="00B55F2F">
        <w:trPr>
          <w:trHeight w:val="578"/>
        </w:trPr>
        <w:tc>
          <w:tcPr>
            <w:tcW w:w="1594" w:type="dxa"/>
          </w:tcPr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Проф.,</w:t>
            </w:r>
          </w:p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</w:rPr>
              <w:t>д.м.н</w:t>
            </w:r>
            <w:proofErr w:type="spellEnd"/>
          </w:p>
        </w:tc>
        <w:tc>
          <w:tcPr>
            <w:tcW w:w="850" w:type="dxa"/>
          </w:tcPr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93" w:type="dxa"/>
          </w:tcPr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 доцент</w:t>
            </w:r>
          </w:p>
        </w:tc>
        <w:tc>
          <w:tcPr>
            <w:tcW w:w="708" w:type="dxa"/>
          </w:tcPr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Phd</w:t>
            </w:r>
            <w:proofErr w:type="spellEnd"/>
          </w:p>
        </w:tc>
        <w:tc>
          <w:tcPr>
            <w:tcW w:w="1350" w:type="dxa"/>
          </w:tcPr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преп.</w:t>
            </w:r>
          </w:p>
        </w:tc>
        <w:tc>
          <w:tcPr>
            <w:tcW w:w="1134" w:type="dxa"/>
          </w:tcPr>
          <w:p w:rsidR="00B55F2F" w:rsidRPr="00425326" w:rsidRDefault="00B55F2F" w:rsidP="000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преп</w:t>
            </w:r>
          </w:p>
        </w:tc>
        <w:tc>
          <w:tcPr>
            <w:tcW w:w="1417" w:type="dxa"/>
          </w:tcPr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Метод/</w:t>
            </w:r>
            <w:proofErr w:type="spellStart"/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18" w:type="dxa"/>
          </w:tcPr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B55F2F" w:rsidRPr="00F854AA" w:rsidTr="00B55F2F">
        <w:trPr>
          <w:trHeight w:val="284"/>
        </w:trPr>
        <w:tc>
          <w:tcPr>
            <w:tcW w:w="1594" w:type="dxa"/>
          </w:tcPr>
          <w:p w:rsidR="00B55F2F" w:rsidRPr="008679D9" w:rsidRDefault="008679D9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B55F2F" w:rsidRPr="008679D9" w:rsidRDefault="008679D9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55F2F" w:rsidRPr="00B55F2F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5F2F" w:rsidRPr="00425326" w:rsidRDefault="00B55F2F" w:rsidP="0083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5F2F" w:rsidRPr="00425326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26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</w:tcPr>
          <w:p w:rsidR="00B55F2F" w:rsidRPr="00F854AA" w:rsidRDefault="00B55F2F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016497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016497" w:rsidRPr="00631089" w:rsidRDefault="00016497" w:rsidP="00016497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1089">
        <w:rPr>
          <w:rFonts w:ascii="Times New Roman" w:hAnsi="Times New Roman"/>
          <w:b/>
          <w:sz w:val="24"/>
          <w:szCs w:val="24"/>
        </w:rPr>
        <w:t xml:space="preserve">Научное направление кафедры «Клинических дисциплин 2» является: </w:t>
      </w:r>
    </w:p>
    <w:p w:rsidR="00016497" w:rsidRDefault="008679D9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79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«Медико-социальные аспекты охраны материнства и детства в современных условиях </w:t>
      </w:r>
      <w:proofErr w:type="spellStart"/>
      <w:r w:rsidRPr="008679D9">
        <w:rPr>
          <w:rFonts w:ascii="Times New Roman" w:eastAsia="Times New Roman" w:hAnsi="Times New Roman" w:cs="Times New Roman"/>
          <w:b/>
          <w:i/>
          <w:sz w:val="24"/>
          <w:szCs w:val="24"/>
        </w:rPr>
        <w:t>Кыргыской</w:t>
      </w:r>
      <w:proofErr w:type="spellEnd"/>
      <w:r w:rsidRPr="008679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Республики»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8679D9" w:rsidRPr="00857C92" w:rsidRDefault="008679D9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016497" w:rsidRPr="00631089" w:rsidRDefault="00016497" w:rsidP="00016497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</w:t>
      </w:r>
      <w:r w:rsidRPr="0063108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спиранты и соискатели кафедры:</w:t>
      </w:r>
    </w:p>
    <w:p w:rsidR="00C81FE2" w:rsidRDefault="00C81FE2" w:rsidP="007C1E27">
      <w:pPr>
        <w:pStyle w:val="a3"/>
        <w:numPr>
          <w:ilvl w:val="0"/>
          <w:numId w:val="17"/>
        </w:numPr>
        <w:spacing w:after="16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Бугубаева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М. М. – докторант (2018)</w:t>
      </w:r>
    </w:p>
    <w:p w:rsidR="00DF497C" w:rsidRDefault="00016497" w:rsidP="00DF497C">
      <w:pPr>
        <w:pStyle w:val="a3"/>
        <w:numPr>
          <w:ilvl w:val="0"/>
          <w:numId w:val="17"/>
        </w:numPr>
        <w:spacing w:after="16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spellStart"/>
      <w:r w:rsidRPr="00631089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Омурзакова</w:t>
      </w:r>
      <w:proofErr w:type="spellEnd"/>
      <w:r w:rsidRPr="00631089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  А. Э.-аспирант (2017-2018 учебный год);</w:t>
      </w:r>
    </w:p>
    <w:p w:rsidR="00B55F2F" w:rsidRPr="00B55F2F" w:rsidRDefault="00B55F2F" w:rsidP="00B55F2F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spellStart"/>
      <w:r w:rsidRPr="00B55F2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Шамшиев</w:t>
      </w:r>
      <w:proofErr w:type="spellEnd"/>
      <w:r w:rsidRPr="00B55F2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Н. О. -  аспирант (2019-2020 учебный год);</w:t>
      </w:r>
    </w:p>
    <w:p w:rsidR="00B55F2F" w:rsidRPr="00AC58B4" w:rsidRDefault="00B55F2F" w:rsidP="00B55F2F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spellStart"/>
      <w:r w:rsidRPr="00AC58B4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Мамасадыкова</w:t>
      </w:r>
      <w:proofErr w:type="spellEnd"/>
      <w:r w:rsidRPr="00AC58B4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Ф. С.</w:t>
      </w:r>
      <w:r>
        <w:t xml:space="preserve">- </w:t>
      </w:r>
      <w:r w:rsidRPr="00AC58B4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аспирант (2019-2020 учебный год);</w:t>
      </w:r>
    </w:p>
    <w:p w:rsidR="00B55F2F" w:rsidRPr="00B55F2F" w:rsidRDefault="00B55F2F" w:rsidP="00B55F2F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spellStart"/>
      <w:r w:rsidRPr="00B55F2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Акпышаров</w:t>
      </w:r>
      <w:proofErr w:type="spellEnd"/>
      <w:r w:rsidRPr="00B55F2F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Н. Т. - аспирант (2019-2020 учебный год);</w:t>
      </w:r>
    </w:p>
    <w:p w:rsidR="00122855" w:rsidRDefault="00122855" w:rsidP="00DF497C">
      <w:pPr>
        <w:pStyle w:val="a3"/>
        <w:numPr>
          <w:ilvl w:val="0"/>
          <w:numId w:val="17"/>
        </w:numPr>
        <w:spacing w:after="160" w:line="240" w:lineRule="auto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Турсунова В. Д. – аспирант (2019-2020 учебный год)</w:t>
      </w:r>
      <w:r w:rsidR="00AC58B4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;</w:t>
      </w:r>
    </w:p>
    <w:p w:rsidR="00AC58B4" w:rsidRPr="00AC58B4" w:rsidRDefault="00AC58B4" w:rsidP="00AC58B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  <w:proofErr w:type="spellStart"/>
      <w:r w:rsidRPr="00AC58B4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Абдирасулова</w:t>
      </w:r>
      <w:proofErr w:type="spellEnd"/>
      <w:r w:rsidRPr="00AC58B4"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Ж. А.- а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>спирант (2019-2020 учебный год).</w:t>
      </w:r>
    </w:p>
    <w:p w:rsidR="00016497" w:rsidRPr="00B55F2F" w:rsidRDefault="00016497" w:rsidP="00B55F2F">
      <w:pPr>
        <w:spacing w:after="160" w:line="240" w:lineRule="auto"/>
        <w:rPr>
          <w:rFonts w:ascii="Times New Roman" w:eastAsia="Times New Roman" w:hAnsi="Times New Roman"/>
          <w:color w:val="000000"/>
          <w:kern w:val="28"/>
          <w:sz w:val="24"/>
          <w:szCs w:val="24"/>
        </w:rPr>
      </w:pPr>
      <w:r w:rsidRPr="008679D9">
        <w:rPr>
          <w:rFonts w:ascii="Times New Roman" w:eastAsia="Times New Roman" w:hAnsi="Times New Roman"/>
          <w:b/>
          <w:snapToGrid w:val="0"/>
          <w:sz w:val="24"/>
          <w:szCs w:val="24"/>
        </w:rPr>
        <w:t>Опубликованные учебно-методические пособия и статьи сотрудни</w:t>
      </w:r>
      <w:r w:rsidR="008679D9">
        <w:rPr>
          <w:rFonts w:ascii="Times New Roman" w:eastAsia="Times New Roman" w:hAnsi="Times New Roman"/>
          <w:b/>
          <w:snapToGrid w:val="0"/>
          <w:sz w:val="24"/>
          <w:szCs w:val="24"/>
        </w:rPr>
        <w:t>ков кафедры за 2017-2020</w:t>
      </w:r>
      <w:r w:rsidR="00B55F2F" w:rsidRPr="008679D9">
        <w:rPr>
          <w:rFonts w:ascii="Times New Roman" w:eastAsia="Times New Roman" w:hAnsi="Times New Roman"/>
          <w:b/>
          <w:snapToGrid w:val="0"/>
          <w:sz w:val="24"/>
          <w:szCs w:val="24"/>
        </w:rPr>
        <w:t>гг.</w:t>
      </w:r>
    </w:p>
    <w:tbl>
      <w:tblPr>
        <w:tblW w:w="94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22"/>
        <w:gridCol w:w="7588"/>
      </w:tblGrid>
      <w:tr w:rsidR="00016497" w:rsidRPr="00777509" w:rsidTr="00016497">
        <w:trPr>
          <w:cantSplit/>
          <w:trHeight w:val="355"/>
          <w:tblCellSpacing w:w="0" w:type="dxa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16497" w:rsidRPr="00777509" w:rsidRDefault="00016497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5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16497" w:rsidRPr="00777509" w:rsidRDefault="00016497" w:rsidP="000164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5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Ф.И.О. 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016497" w:rsidRPr="00777509" w:rsidRDefault="00016497" w:rsidP="000164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5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Тема научной работы</w:t>
            </w:r>
          </w:p>
        </w:tc>
      </w:tr>
      <w:tr w:rsidR="00016497" w:rsidRPr="008679D9" w:rsidTr="00016497">
        <w:trPr>
          <w:trHeight w:val="420"/>
          <w:tblCellSpacing w:w="0" w:type="dxa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16497" w:rsidRPr="00777509" w:rsidRDefault="00016497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75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16497" w:rsidRPr="00777509" w:rsidRDefault="00016497" w:rsidP="00016497">
            <w:pPr>
              <w:spacing w:after="0" w:line="240" w:lineRule="auto"/>
              <w:ind w:left="92" w:right="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7775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Бугубаева</w:t>
            </w:r>
            <w:proofErr w:type="spellEnd"/>
          </w:p>
          <w:p w:rsidR="00016497" w:rsidRPr="00777509" w:rsidRDefault="00016497" w:rsidP="00016497">
            <w:pPr>
              <w:spacing w:after="0" w:line="240" w:lineRule="auto"/>
              <w:ind w:left="92" w:right="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7775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МахабатМиталиповна</w:t>
            </w:r>
            <w:proofErr w:type="spellEnd"/>
          </w:p>
        </w:tc>
        <w:tc>
          <w:tcPr>
            <w:tcW w:w="7588" w:type="dxa"/>
            <w:shd w:val="clear" w:color="auto" w:fill="auto"/>
          </w:tcPr>
          <w:p w:rsidR="00122855" w:rsidRPr="00AC58B4" w:rsidRDefault="00122855" w:rsidP="00016497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spacing w:after="0" w:line="240" w:lineRule="auto"/>
              <w:ind w:left="207" w:right="165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77509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Clinical-epidemiological children`s characteristics with perinatal contact to HIV and children with perinatal HIV transmission [Текст] / М. М. Бугубаева // Science today: From theory to practice. – 2017. – P. 10-16.</w:t>
            </w:r>
          </w:p>
          <w:p w:rsidR="00016497" w:rsidRPr="00777509" w:rsidRDefault="00016497" w:rsidP="00016497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spacing w:after="0" w:line="240" w:lineRule="auto"/>
              <w:ind w:left="207" w:right="165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7509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Распространенность ВИЧ-инфекции у детей на примере Ошской области Кыргызской Республики [Текст] / М. М. Бугубаева Э. Б. Нарматова, Б. Р. Абдыраева и др. // Санитарный врач. – 2018. - №. 2. (169). – С. 30-38.</w:t>
            </w:r>
          </w:p>
          <w:p w:rsidR="00016497" w:rsidRPr="00777509" w:rsidRDefault="00016497" w:rsidP="00016497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spacing w:after="0" w:line="240" w:lineRule="auto"/>
              <w:ind w:left="207" w:right="165" w:firstLine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777509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Анализ эпидемиологической ситуации коинфекции ВИЧ+туберкулез в Ошской области  Кыргызской Республики [Текст] / М. М. Бугубаева Э. Б. Нарматова, Б. Р. Абдыраева и др. // Санитарный врач. – 2018. - №. 3. (170). – С. 43-50.</w:t>
            </w:r>
          </w:p>
          <w:p w:rsidR="00016497" w:rsidRPr="00777509" w:rsidRDefault="00016497" w:rsidP="00016497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7" w:firstLine="0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777509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Особенности эпидемиическогопроцесса ВИЧ-инфекции в Ошской области Кыргызстана [Текст] / М. М. Бугубаева ,Т. М. Мамаев, С. Т. Жолдошев и др. // Санитарный врач. – 2018. - №. 7.– С. 36-41</w:t>
            </w:r>
          </w:p>
          <w:p w:rsidR="00016497" w:rsidRPr="00777509" w:rsidRDefault="00016497" w:rsidP="00016497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7" w:firstLine="0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777509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Оценка физического развития детей раннего возраста рожденных от ВИЧ-инфицированных матерей М. М. Бугубаева ,Б. Р. Абдыраева ,Э. Б. Нарматова  Медицина Кыргызстана – 2018. Т.1.- №. 2.– С. -41</w:t>
            </w:r>
          </w:p>
          <w:p w:rsidR="00AA3A36" w:rsidRDefault="00016497" w:rsidP="00AA3A36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7" w:firstLine="0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777509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Ретрооспективный анализ эпидемии ВИЧ- инфекции у детей Ошской области М. М. Бугубаева ,Т. М. Мамаев, С. Т. Жолдошев и др. // Санитарный врач. – 2018. - №. 7.– С. 36-41</w:t>
            </w:r>
          </w:p>
          <w:p w:rsidR="00AA3A36" w:rsidRDefault="00122855" w:rsidP="00AA3A36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7" w:firstLine="0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AA3A36">
              <w:rPr>
                <w:rFonts w:ascii="Times New Roman" w:hAnsi="Times New Roman"/>
                <w:b/>
                <w:color w:val="000000"/>
                <w:sz w:val="16"/>
                <w:szCs w:val="16"/>
                <w:lang w:val="ky-KG" w:eastAsia="ru-RU"/>
              </w:rPr>
              <w:t xml:space="preserve">Эпидемилогический анализ распространения ВИЧ-инфекции в Кыргызской Республике </w:t>
            </w:r>
            <w:r w:rsidRPr="00AA3A36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[Текст] / М. М. Бугубаева, Т. М. Мамаев, Э. Б. Нарматова и др. // ОшМУнун 80 жылдыгына жана профессор К. Х. Нурдинованнын 70- жылдыгына арналган эл аралык илимий – практикалык конференциянын материалдарынын жыйнагы. – 2019. - С. 378- 384.</w:t>
            </w:r>
          </w:p>
          <w:p w:rsidR="00122855" w:rsidRDefault="00122855" w:rsidP="00AA3A36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7" w:firstLine="0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AA3A36">
              <w:rPr>
                <w:rFonts w:ascii="Times New Roman" w:hAnsi="Times New Roman"/>
                <w:b/>
                <w:color w:val="000000"/>
                <w:sz w:val="16"/>
                <w:szCs w:val="16"/>
                <w:lang w:val="ky-KG" w:eastAsia="ru-RU"/>
              </w:rPr>
              <w:t xml:space="preserve">Современные тенденции распространения ВИЧ-инфекции у лиц, употребляющих иньекционных наркотиков (ЛУИН) в Ошской области </w:t>
            </w:r>
            <w:r w:rsidRPr="00AA3A36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[Текст] / М. М. Бугубаева, Т. М. Мамаев, Э. Б. Нарматова и др. // ОшМУнун 80 жылдыгына жана профессор К. Х. Нурдинованнын 70- жылдыгына арналган эл аралык илимий – практикалык конференциянын материал</w:t>
            </w:r>
            <w:r w:rsidR="00AA3A36" w:rsidRPr="00AA3A36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дарынын жыйнагы. – 2019. - С. 384- 391</w:t>
            </w:r>
            <w:r w:rsidRPr="00AA3A36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.</w:t>
            </w:r>
          </w:p>
          <w:p w:rsidR="008679D9" w:rsidRPr="008679D9" w:rsidRDefault="008679D9" w:rsidP="00AA3A36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7" w:firstLine="0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8679D9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Профилактика передачи ВИЧ от матери ребенку </w:t>
            </w:r>
            <w:r w:rsidRPr="008679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(учебное пособие) [Текст] / </w:t>
            </w:r>
            <w:proofErr w:type="spellStart"/>
            <w:r w:rsidRPr="008679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8679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Э. Б., Мамаев Т. М., </w:t>
            </w:r>
            <w:proofErr w:type="spellStart"/>
            <w:r w:rsidRPr="008679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8679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Б. Р. и др. // Ош, 2020. 47 с.</w:t>
            </w:r>
          </w:p>
          <w:p w:rsidR="008679D9" w:rsidRDefault="008679D9" w:rsidP="00AA3A36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7" w:firstLine="0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8679D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ky-KG" w:eastAsia="ru-RU"/>
              </w:rPr>
              <w:t xml:space="preserve">Primary resuscitation of the newborn </w:t>
            </w:r>
            <w:r w:rsidRPr="008679D9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(учебное пособие) [Текст] / A. E. Omurzakova, L. M. Dzhumaeva, V. D. Tursunova и др. // Ош, 2020. 57 с.</w:t>
            </w:r>
          </w:p>
          <w:p w:rsidR="00016497" w:rsidRPr="008679D9" w:rsidRDefault="008679D9" w:rsidP="008679D9">
            <w:pPr>
              <w:pStyle w:val="a3"/>
              <w:numPr>
                <w:ilvl w:val="0"/>
                <w:numId w:val="22"/>
              </w:numPr>
              <w:tabs>
                <w:tab w:val="left" w:pos="4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07" w:firstLine="0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8679D9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Профилактика передачи ВИЧ от матери ребенку </w:t>
            </w:r>
            <w:r w:rsidRPr="008679D9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(Свидетельство о государственной регистрации объекта авторского права № 4076) [Текст] / </w:t>
            </w:r>
            <w:proofErr w:type="spellStart"/>
            <w:r w:rsidRPr="008679D9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Нарматова</w:t>
            </w:r>
            <w:proofErr w:type="spellEnd"/>
            <w:r w:rsidRPr="008679D9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Э. Б., Мамаев Т. М., </w:t>
            </w:r>
            <w:proofErr w:type="spellStart"/>
            <w:r w:rsidRPr="008679D9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Абдыраева</w:t>
            </w:r>
            <w:proofErr w:type="spellEnd"/>
            <w:r w:rsidRPr="008679D9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Б. Р. и др. // Ош, 2020.</w:t>
            </w:r>
          </w:p>
        </w:tc>
      </w:tr>
      <w:tr w:rsidR="00016497" w:rsidRPr="00777509" w:rsidTr="00016497">
        <w:trPr>
          <w:trHeight w:val="420"/>
          <w:tblCellSpacing w:w="0" w:type="dxa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16497" w:rsidRPr="00777509" w:rsidRDefault="0053116C" w:rsidP="0001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2</w:t>
            </w:r>
            <w:r w:rsidR="00016497" w:rsidRPr="007775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16497" w:rsidRPr="00777509" w:rsidRDefault="00016497" w:rsidP="00016497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7775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 xml:space="preserve">Нуруева </w:t>
            </w:r>
          </w:p>
          <w:p w:rsidR="00016497" w:rsidRPr="00777509" w:rsidRDefault="00016497" w:rsidP="00016497">
            <w:pPr>
              <w:spacing w:after="0" w:line="240" w:lineRule="auto"/>
              <w:ind w:left="1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</w:pPr>
            <w:r w:rsidRPr="0077750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y-KG"/>
              </w:rPr>
              <w:t>Замира Аттокуровна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016497" w:rsidRPr="00777509" w:rsidRDefault="00016497" w:rsidP="00016497">
            <w:pPr>
              <w:pStyle w:val="a3"/>
              <w:numPr>
                <w:ilvl w:val="0"/>
                <w:numId w:val="26"/>
              </w:numPr>
              <w:tabs>
                <w:tab w:val="left" w:pos="382"/>
              </w:tabs>
              <w:spacing w:after="0" w:line="240" w:lineRule="auto"/>
              <w:ind w:left="207" w:right="165" w:firstLine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777509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>«Противоэпидемическая работа в ГСВ» учебно-методическое пособие. 2017г.</w:t>
            </w:r>
          </w:p>
          <w:p w:rsidR="00016497" w:rsidRPr="00777509" w:rsidRDefault="00016497" w:rsidP="00016497">
            <w:pPr>
              <w:pStyle w:val="a3"/>
              <w:numPr>
                <w:ilvl w:val="0"/>
                <w:numId w:val="26"/>
              </w:numPr>
              <w:tabs>
                <w:tab w:val="left" w:pos="382"/>
              </w:tabs>
              <w:spacing w:after="0" w:line="240" w:lineRule="auto"/>
              <w:ind w:left="207" w:right="165" w:firstLine="0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</w:pPr>
            <w:r w:rsidRPr="00777509">
              <w:rPr>
                <w:rFonts w:ascii="Times New Roman" w:hAnsi="Times New Roman"/>
                <w:i/>
                <w:color w:val="000000"/>
                <w:sz w:val="16"/>
                <w:szCs w:val="16"/>
                <w:lang w:val="ky-KG" w:eastAsia="ru-RU"/>
              </w:rPr>
              <w:t xml:space="preserve">«Структура гастродуоденальной патологии у детей по южному региону»               ЦАМЖ Том 24 2018г. Стр 129-131   </w:t>
            </w:r>
          </w:p>
        </w:tc>
      </w:tr>
    </w:tbl>
    <w:p w:rsidR="00016497" w:rsidRPr="00631089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16497" w:rsidRPr="00631089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63108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Научные связи кафедры: сведения о конференциях и семинарах, о повышении квалификации</w:t>
      </w:r>
    </w:p>
    <w:p w:rsidR="00016497" w:rsidRPr="00857C92" w:rsidRDefault="00016497" w:rsidP="0001649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>Конференция молодых ученых и студентов международного ме</w:t>
      </w:r>
      <w:r w:rsidR="001E2EF4">
        <w:rPr>
          <w:rFonts w:ascii="Times New Roman" w:eastAsia="Times New Roman" w:hAnsi="Times New Roman" w:cs="Times New Roman"/>
          <w:snapToGrid w:val="0"/>
          <w:sz w:val="24"/>
          <w:szCs w:val="24"/>
        </w:rPr>
        <w:t>дицинского фак</w:t>
      </w:r>
      <w:r w:rsidR="00C651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ультета ОшГУ -2020-2021 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>гг</w:t>
      </w:r>
      <w:r w:rsidR="008C6CC9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016497" w:rsidRDefault="00016497" w:rsidP="0001649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>Конференции и семинары, проведенные в ОшГУ и ме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дицинских учреждениях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города Ош 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Ошской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области;</w:t>
      </w:r>
    </w:p>
    <w:p w:rsidR="00016497" w:rsidRPr="00857C92" w:rsidRDefault="00016497" w:rsidP="00016497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Международные семинары и конференции.</w:t>
      </w:r>
    </w:p>
    <w:p w:rsidR="00016497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НИРС и УИРС, студенческие кружки кафедры</w:t>
      </w:r>
    </w:p>
    <w:p w:rsidR="00016497" w:rsidRPr="00857C92" w:rsidRDefault="00016497" w:rsidP="00016497">
      <w:pPr>
        <w:spacing w:after="16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857C92">
        <w:rPr>
          <w:rFonts w:ascii="Times New Roman" w:hAnsi="Times New Roman" w:cs="Times New Roman"/>
          <w:snapToGrid w:val="0"/>
          <w:sz w:val="24"/>
          <w:szCs w:val="24"/>
        </w:rPr>
        <w:t xml:space="preserve">На кафедре имеется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научный </w:t>
      </w:r>
      <w:r w:rsidRPr="00857C92">
        <w:rPr>
          <w:rFonts w:ascii="Times New Roman" w:hAnsi="Times New Roman" w:cs="Times New Roman"/>
          <w:snapToGrid w:val="0"/>
          <w:sz w:val="24"/>
          <w:szCs w:val="24"/>
        </w:rPr>
        <w:t xml:space="preserve">студенческий кружок по </w:t>
      </w:r>
      <w:r w:rsidR="008364E5">
        <w:rPr>
          <w:rFonts w:ascii="Times New Roman" w:hAnsi="Times New Roman" w:cs="Times New Roman"/>
          <w:snapToGrid w:val="0"/>
          <w:sz w:val="24"/>
          <w:szCs w:val="24"/>
        </w:rPr>
        <w:t xml:space="preserve">дисциплинам педиатрия </w:t>
      </w:r>
      <w:r w:rsidR="007C1E27">
        <w:rPr>
          <w:rFonts w:ascii="Times New Roman" w:hAnsi="Times New Roman" w:cs="Times New Roman"/>
          <w:snapToGrid w:val="0"/>
          <w:sz w:val="24"/>
          <w:szCs w:val="24"/>
        </w:rPr>
        <w:t>и акушерство-гинекология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</w:t>
      </w: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 Сведения об учебных,  производственных и квалификационных практиках</w:t>
      </w:r>
    </w:p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Преподаватели кафедры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руководят 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>студент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ами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международного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медицинского факультета, которые проходят 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>производственн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ую практику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базеОМОКБ, ОГКБ 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медицинской клиники ОшГУ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Кроме этого, студенты ММФ по направлению и согласно договорам проходят практику в клинических больницах Индии. На сегодня имеются 52 договоров с различными лечебными организациями.</w:t>
      </w:r>
    </w:p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10</w:t>
      </w: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Производственные связи кафедры: 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КБ (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Ошская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межобластная клиническая больница), ОГКБ (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Ошская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городская клиническая больница), ОМДКБ (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Ошская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межобластная детская клиническая больница) и медицинская клиника ОшГУ.</w:t>
      </w:r>
    </w:p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016497" w:rsidRPr="00CA3605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11</w:t>
      </w: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Pr="008679D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Сведения о дипломниках и выпускниках кафедры</w:t>
      </w:r>
    </w:p>
    <w:p w:rsidR="00016497" w:rsidRPr="00857C92" w:rsidRDefault="004C6879" w:rsidP="0001649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На 2020-2021</w:t>
      </w:r>
      <w:r w:rsidR="00016497" w:rsidRPr="0042532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учебный год на кафедре работают</w:t>
      </w:r>
      <w:r w:rsidR="00B55F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 д.м.н., профессора, 17</w:t>
      </w:r>
      <w:r w:rsidR="00016497" w:rsidRPr="0042532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к.м.н. (из них </w:t>
      </w:r>
      <w:r w:rsidR="00B55F2F">
        <w:rPr>
          <w:rFonts w:ascii="Times New Roman" w:eastAsia="Times New Roman" w:hAnsi="Times New Roman" w:cs="Times New Roman"/>
          <w:snapToGrid w:val="0"/>
          <w:sz w:val="24"/>
          <w:szCs w:val="24"/>
        </w:rPr>
        <w:t>13</w:t>
      </w:r>
      <w:r w:rsidR="00016497" w:rsidRPr="0042532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доцент</w:t>
      </w:r>
      <w:r w:rsidR="008679D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), 2 старших преподавателей и 12  преподавателей, </w:t>
      </w:r>
      <w:r w:rsidR="00016497" w:rsidRPr="00425326">
        <w:rPr>
          <w:rFonts w:ascii="Times New Roman" w:eastAsia="Times New Roman" w:hAnsi="Times New Roman" w:cs="Times New Roman"/>
          <w:snapToGrid w:val="0"/>
          <w:sz w:val="24"/>
          <w:szCs w:val="24"/>
        </w:rPr>
        <w:t>которые являются выпускниками ОшГУ, медицинского факультета.</w:t>
      </w:r>
    </w:p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016497" w:rsidRPr="00172B27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72B2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12. Материально-техническая база кафедры</w:t>
      </w:r>
    </w:p>
    <w:p w:rsidR="00016497" w:rsidRPr="00172B27" w:rsidRDefault="00016497" w:rsidP="0001649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72B27">
        <w:rPr>
          <w:rFonts w:ascii="Times New Roman" w:hAnsi="Times New Roman" w:cs="Times New Roman"/>
          <w:bCs/>
          <w:color w:val="000000"/>
          <w:sz w:val="24"/>
          <w:szCs w:val="24"/>
        </w:rPr>
        <w:t>Кафедра «Клинических дисциплин 2» расположена на 4 этаже медицинск</w:t>
      </w:r>
      <w:r w:rsidR="00FA5580">
        <w:rPr>
          <w:rFonts w:ascii="Times New Roman" w:hAnsi="Times New Roman" w:cs="Times New Roman"/>
          <w:bCs/>
          <w:color w:val="000000"/>
          <w:sz w:val="24"/>
          <w:szCs w:val="24"/>
        </w:rPr>
        <w:t>ой клиники ОшГУ</w:t>
      </w:r>
      <w:r w:rsidR="008364E5">
        <w:rPr>
          <w:rFonts w:ascii="Times New Roman" w:hAnsi="Times New Roman" w:cs="Times New Roman"/>
          <w:bCs/>
          <w:color w:val="000000"/>
          <w:sz w:val="24"/>
          <w:szCs w:val="24"/>
        </w:rPr>
        <w:t>, где имеются 8</w:t>
      </w:r>
      <w:r w:rsidRPr="00172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учебных аудиторий и 1 кабинет для преподавателей и лаборантского состава.  </w:t>
      </w:r>
      <w:r w:rsidRPr="00172B2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Кроме этого, совместно с медицинским факультетом ОшГУ пользуется учебными кабинетами, которые находятся в клинических </w:t>
      </w:r>
      <w:r w:rsidRPr="001E2EF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базах </w:t>
      </w:r>
      <w:r w:rsidRPr="001E2EF4">
        <w:rPr>
          <w:rFonts w:ascii="Times New Roman" w:eastAsia="Times New Roman" w:hAnsi="Times New Roman" w:cs="Times New Roman"/>
          <w:snapToGrid w:val="0"/>
          <w:sz w:val="24"/>
          <w:szCs w:val="24"/>
        </w:rPr>
        <w:t>ОГКБ,</w:t>
      </w:r>
      <w:r w:rsidR="001E2EF4" w:rsidRPr="001E2E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ООЦТ,</w:t>
      </w:r>
      <w:r w:rsidRPr="001E2E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ОМДКБ.</w:t>
      </w:r>
      <w:r w:rsidRPr="001E2EF4">
        <w:rPr>
          <w:rFonts w:ascii="Times New Roman" w:hAnsi="Times New Roman" w:cs="Times New Roman"/>
          <w:color w:val="000000"/>
          <w:kern w:val="28"/>
          <w:sz w:val="24"/>
          <w:szCs w:val="24"/>
        </w:rPr>
        <w:t>Все 10 учебных аудиторий оснащены необходимым инвентарём. Всего</w:t>
      </w:r>
      <w:r w:rsidRPr="00172B2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и</w:t>
      </w:r>
      <w:r w:rsidR="001E2EF4">
        <w:rPr>
          <w:rFonts w:ascii="Times New Roman" w:eastAsia="Times New Roman" w:hAnsi="Times New Roman" w:cs="Times New Roman"/>
          <w:sz w:val="24"/>
          <w:szCs w:val="24"/>
        </w:rPr>
        <w:t>меется 14</w:t>
      </w:r>
      <w:r w:rsidRPr="00172B27">
        <w:rPr>
          <w:rFonts w:ascii="Times New Roman" w:eastAsia="Times New Roman" w:hAnsi="Times New Roman" w:cs="Times New Roman"/>
          <w:sz w:val="24"/>
          <w:szCs w:val="24"/>
        </w:rPr>
        <w:t xml:space="preserve"> столов –</w:t>
      </w:r>
      <w:r w:rsidR="001E2EF4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преподавательских, стульев – 18 шт., учебных блоков – 40</w:t>
      </w:r>
      <w:r w:rsidRPr="00172B27">
        <w:rPr>
          <w:rFonts w:ascii="Times New Roman" w:eastAsia="Times New Roman" w:hAnsi="Times New Roman" w:cs="Times New Roman"/>
          <w:sz w:val="24"/>
          <w:szCs w:val="24"/>
        </w:rPr>
        <w:t xml:space="preserve"> шт., досок– 10 шт., компьютеров</w:t>
      </w:r>
      <w:r w:rsidRPr="00172B27">
        <w:rPr>
          <w:rFonts w:ascii="Times New Roman" w:eastAsia="Times New Roman" w:hAnsi="Times New Roman" w:cs="Times New Roman"/>
          <w:sz w:val="24"/>
          <w:szCs w:val="24"/>
          <w:lang w:val="en-US"/>
        </w:rPr>
        <w:t>PentiumIV</w:t>
      </w:r>
      <w:r w:rsidR="00FA5580"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  <w:r w:rsidRPr="00172B27">
        <w:rPr>
          <w:rFonts w:ascii="Times New Roman" w:eastAsia="Times New Roman" w:hAnsi="Times New Roman" w:cs="Times New Roman"/>
          <w:sz w:val="24"/>
          <w:szCs w:val="24"/>
        </w:rPr>
        <w:t xml:space="preserve"> шт., принтеров – 2 шт.,</w:t>
      </w:r>
      <w:r w:rsidR="00FA5580">
        <w:rPr>
          <w:rFonts w:ascii="Times New Roman" w:eastAsia="Times New Roman" w:hAnsi="Times New Roman" w:cs="Times New Roman"/>
          <w:sz w:val="24"/>
          <w:szCs w:val="24"/>
        </w:rPr>
        <w:t xml:space="preserve"> интерактивная доска - 1 шт.,</w:t>
      </w:r>
      <w:r w:rsidRPr="00172B27">
        <w:rPr>
          <w:rFonts w:ascii="Times New Roman" w:eastAsia="Times New Roman" w:hAnsi="Times New Roman" w:cs="Times New Roman"/>
          <w:sz w:val="24"/>
          <w:szCs w:val="24"/>
        </w:rPr>
        <w:t xml:space="preserve"> которым обеспечил ОшГУ.</w:t>
      </w:r>
    </w:p>
    <w:p w:rsidR="00016497" w:rsidRDefault="00016497" w:rsidP="00C05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72B2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  <w:t xml:space="preserve">На 2018-2019 учебный с силами ППС приобретен </w:t>
      </w:r>
      <w:proofErr w:type="spellStart"/>
      <w:r w:rsidRPr="00172B27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172B27">
        <w:rPr>
          <w:rFonts w:ascii="Times New Roman" w:eastAsia="Times New Roman" w:hAnsi="Times New Roman" w:cs="Times New Roman"/>
          <w:sz w:val="24"/>
          <w:szCs w:val="24"/>
        </w:rPr>
        <w:t xml:space="preserve"> проектор (</w:t>
      </w:r>
      <w:proofErr w:type="gramStart"/>
      <w:r w:rsidRPr="00172B2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Start"/>
      <w:proofErr w:type="gramEnd"/>
      <w:r w:rsidRPr="00172B27">
        <w:rPr>
          <w:rFonts w:ascii="Times New Roman" w:eastAsia="Times New Roman" w:hAnsi="Times New Roman" w:cs="Times New Roman"/>
          <w:sz w:val="24"/>
          <w:szCs w:val="24"/>
          <w:lang w:val="en-US"/>
        </w:rPr>
        <w:t>pson</w:t>
      </w:r>
      <w:proofErr w:type="spellEnd"/>
      <w:r w:rsidR="008364E5">
        <w:rPr>
          <w:rFonts w:ascii="Times New Roman" w:eastAsia="Times New Roman" w:hAnsi="Times New Roman" w:cs="Times New Roman"/>
          <w:sz w:val="24"/>
          <w:szCs w:val="24"/>
        </w:rPr>
        <w:t>) – 2</w:t>
      </w:r>
      <w:r w:rsidRPr="00172B27">
        <w:rPr>
          <w:rFonts w:ascii="Times New Roman" w:eastAsia="Times New Roman" w:hAnsi="Times New Roman" w:cs="Times New Roman"/>
          <w:sz w:val="24"/>
          <w:szCs w:val="24"/>
        </w:rPr>
        <w:t xml:space="preserve"> шт. и цветной принтер (Е</w:t>
      </w:r>
      <w:proofErr w:type="spellStart"/>
      <w:r w:rsidRPr="00172B27">
        <w:rPr>
          <w:rFonts w:ascii="Times New Roman" w:eastAsia="Times New Roman" w:hAnsi="Times New Roman" w:cs="Times New Roman"/>
          <w:sz w:val="24"/>
          <w:szCs w:val="24"/>
          <w:lang w:val="en-US"/>
        </w:rPr>
        <w:t>pson</w:t>
      </w:r>
      <w:proofErr w:type="spellEnd"/>
      <w:r w:rsidRPr="00172B27">
        <w:rPr>
          <w:rFonts w:ascii="Times New Roman" w:eastAsia="Times New Roman" w:hAnsi="Times New Roman" w:cs="Times New Roman"/>
          <w:sz w:val="24"/>
          <w:szCs w:val="24"/>
        </w:rPr>
        <w:t>) -1 шт.</w:t>
      </w:r>
    </w:p>
    <w:p w:rsidR="00C0536E" w:rsidRPr="00C0536E" w:rsidRDefault="00C0536E" w:rsidP="00C053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16497" w:rsidRPr="00C0536E" w:rsidRDefault="00016497" w:rsidP="00C0536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0536E">
        <w:rPr>
          <w:rFonts w:ascii="Times New Roman" w:hAnsi="Times New Roman"/>
          <w:b/>
          <w:bCs/>
          <w:iCs/>
          <w:sz w:val="24"/>
          <w:szCs w:val="24"/>
        </w:rPr>
        <w:t>Структура учебно-вспомогательного персонала кафедры:</w:t>
      </w:r>
    </w:p>
    <w:p w:rsidR="00C0536E" w:rsidRPr="00C0536E" w:rsidRDefault="00C0536E" w:rsidP="00C0536E">
      <w:pPr>
        <w:pStyle w:val="a3"/>
        <w:spacing w:after="0" w:line="240" w:lineRule="auto"/>
        <w:ind w:left="177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118"/>
        <w:gridCol w:w="5919"/>
      </w:tblGrid>
      <w:tr w:rsidR="00016497" w:rsidRPr="00857C92" w:rsidTr="00016497">
        <w:tc>
          <w:tcPr>
            <w:tcW w:w="534" w:type="dxa"/>
          </w:tcPr>
          <w:p w:rsidR="00016497" w:rsidRPr="00F96D84" w:rsidRDefault="00016497" w:rsidP="0001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16497" w:rsidRPr="00F96D84" w:rsidRDefault="00016497" w:rsidP="0001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Ф.И.О.</w:t>
            </w:r>
          </w:p>
        </w:tc>
        <w:tc>
          <w:tcPr>
            <w:tcW w:w="5919" w:type="dxa"/>
          </w:tcPr>
          <w:p w:rsidR="00016497" w:rsidRPr="00F96D84" w:rsidRDefault="00016497" w:rsidP="0001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016497" w:rsidRPr="00857C92" w:rsidTr="00016497">
        <w:tc>
          <w:tcPr>
            <w:tcW w:w="534" w:type="dxa"/>
          </w:tcPr>
          <w:p w:rsidR="00016497" w:rsidRPr="00857C92" w:rsidRDefault="00C0536E" w:rsidP="0001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16497" w:rsidRPr="006E1061" w:rsidRDefault="00016497" w:rsidP="000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Рахманбердиева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А. М. </w:t>
            </w:r>
          </w:p>
        </w:tc>
        <w:tc>
          <w:tcPr>
            <w:tcW w:w="5919" w:type="dxa"/>
          </w:tcPr>
          <w:p w:rsidR="00016497" w:rsidRPr="00857C92" w:rsidRDefault="00016497" w:rsidP="000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016497" w:rsidRPr="00857C92" w:rsidTr="00016497">
        <w:tc>
          <w:tcPr>
            <w:tcW w:w="534" w:type="dxa"/>
          </w:tcPr>
          <w:p w:rsidR="00016497" w:rsidRPr="00857C92" w:rsidRDefault="00C0536E" w:rsidP="00016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16497" w:rsidRPr="0076691B" w:rsidRDefault="00DB6019" w:rsidP="0076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Арстанбекова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76691B" w:rsidRPr="00766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7669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19" w:type="dxa"/>
          </w:tcPr>
          <w:p w:rsidR="00016497" w:rsidRPr="00857C92" w:rsidRDefault="00016497" w:rsidP="00016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</w:t>
            </w:r>
          </w:p>
        </w:tc>
      </w:tr>
    </w:tbl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y-KG"/>
        </w:rPr>
        <w:t>14.</w:t>
      </w: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Сведения о наградах, конкурсах, грантах:</w:t>
      </w:r>
    </w:p>
    <w:p w:rsidR="00016497" w:rsidRPr="007C1E27" w:rsidRDefault="00016497" w:rsidP="007C1E27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Заслуженные</w:t>
      </w:r>
      <w:r w:rsidRPr="00857C9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чиКР:</w:t>
      </w:r>
    </w:p>
    <w:p w:rsidR="00016497" w:rsidRPr="00BF39DA" w:rsidRDefault="00016497" w:rsidP="00016497">
      <w:pPr>
        <w:pStyle w:val="a3"/>
        <w:numPr>
          <w:ilvl w:val="0"/>
          <w:numId w:val="16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r w:rsidRPr="00BF39DA">
        <w:rPr>
          <w:rFonts w:ascii="Times New Roman" w:hAnsi="Times New Roman"/>
          <w:sz w:val="24"/>
          <w:szCs w:val="24"/>
          <w:lang w:eastAsia="ru-RU"/>
        </w:rPr>
        <w:t xml:space="preserve">З. А. </w:t>
      </w:r>
      <w:proofErr w:type="spellStart"/>
      <w:r w:rsidRPr="00BF39DA">
        <w:rPr>
          <w:rFonts w:ascii="Times New Roman" w:hAnsi="Times New Roman"/>
          <w:sz w:val="24"/>
          <w:szCs w:val="24"/>
          <w:lang w:eastAsia="ru-RU"/>
        </w:rPr>
        <w:t>Нуруева</w:t>
      </w:r>
      <w:proofErr w:type="spellEnd"/>
      <w:r w:rsidRPr="00BF39DA">
        <w:rPr>
          <w:rFonts w:ascii="Times New Roman" w:hAnsi="Times New Roman"/>
          <w:sz w:val="24"/>
          <w:szCs w:val="24"/>
          <w:lang w:eastAsia="ru-RU"/>
        </w:rPr>
        <w:t xml:space="preserve"> -   кандидат медицинских наук, доцент.</w:t>
      </w:r>
    </w:p>
    <w:p w:rsidR="00016497" w:rsidRPr="00BF39DA" w:rsidRDefault="00016497" w:rsidP="00016497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605FC">
        <w:rPr>
          <w:rFonts w:ascii="Times New Roman" w:eastAsia="Times New Roman" w:hAnsi="Times New Roman" w:cs="Times New Roman"/>
          <w:b/>
          <w:sz w:val="24"/>
          <w:szCs w:val="24"/>
        </w:rPr>
        <w:t>Отличники Здравоохранения КР</w:t>
      </w:r>
      <w:r w:rsidRPr="00D605F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:</w:t>
      </w:r>
    </w:p>
    <w:p w:rsidR="00016497" w:rsidRPr="006E1061" w:rsidRDefault="00016497" w:rsidP="00016497">
      <w:pPr>
        <w:pStyle w:val="a3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6E1061">
        <w:rPr>
          <w:rFonts w:ascii="Times New Roman" w:hAnsi="Times New Roman"/>
          <w:sz w:val="24"/>
          <w:szCs w:val="24"/>
          <w:lang w:eastAsia="ru-RU"/>
        </w:rPr>
        <w:t xml:space="preserve">З. А. </w:t>
      </w:r>
      <w:proofErr w:type="spellStart"/>
      <w:r w:rsidRPr="006E1061">
        <w:rPr>
          <w:rFonts w:ascii="Times New Roman" w:hAnsi="Times New Roman"/>
          <w:sz w:val="24"/>
          <w:szCs w:val="24"/>
          <w:lang w:eastAsia="ru-RU"/>
        </w:rPr>
        <w:t>Нуруева</w:t>
      </w:r>
      <w:proofErr w:type="spellEnd"/>
      <w:r w:rsidRPr="006E1061">
        <w:rPr>
          <w:rFonts w:ascii="Times New Roman" w:hAnsi="Times New Roman"/>
          <w:sz w:val="24"/>
          <w:szCs w:val="24"/>
          <w:lang w:eastAsia="ru-RU"/>
        </w:rPr>
        <w:t xml:space="preserve"> -   </w:t>
      </w:r>
      <w:r>
        <w:rPr>
          <w:rFonts w:ascii="Times New Roman" w:hAnsi="Times New Roman"/>
          <w:sz w:val="24"/>
          <w:szCs w:val="24"/>
          <w:lang w:eastAsia="ru-RU"/>
        </w:rPr>
        <w:t>к.м.н., доцент;</w:t>
      </w:r>
    </w:p>
    <w:p w:rsidR="00016497" w:rsidRPr="006E1061" w:rsidRDefault="00016497" w:rsidP="00016497">
      <w:pPr>
        <w:pStyle w:val="a3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6E1061">
        <w:rPr>
          <w:rFonts w:ascii="Times New Roman" w:hAnsi="Times New Roman"/>
          <w:sz w:val="24"/>
          <w:szCs w:val="24"/>
          <w:lang w:eastAsia="ru-RU"/>
        </w:rPr>
        <w:t xml:space="preserve">Ч. Т. </w:t>
      </w:r>
      <w:proofErr w:type="spellStart"/>
      <w:r w:rsidRPr="006E1061">
        <w:rPr>
          <w:rFonts w:ascii="Times New Roman" w:hAnsi="Times New Roman"/>
          <w:sz w:val="24"/>
          <w:szCs w:val="24"/>
          <w:lang w:eastAsia="ru-RU"/>
        </w:rPr>
        <w:t>Оморбекова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–к.м.н., доцент;</w:t>
      </w:r>
    </w:p>
    <w:p w:rsidR="00016497" w:rsidRPr="006E1061" w:rsidRDefault="00016497" w:rsidP="00016497">
      <w:pPr>
        <w:pStyle w:val="a3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6E1061">
        <w:rPr>
          <w:rFonts w:ascii="Times New Roman" w:hAnsi="Times New Roman"/>
          <w:sz w:val="24"/>
          <w:szCs w:val="24"/>
          <w:lang w:val="ky-KG"/>
        </w:rPr>
        <w:t xml:space="preserve">А. Т. Маткасымова </w:t>
      </w:r>
      <w:r>
        <w:rPr>
          <w:rFonts w:ascii="Times New Roman" w:hAnsi="Times New Roman"/>
          <w:sz w:val="24"/>
          <w:szCs w:val="24"/>
          <w:lang w:val="ky-KG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к.м.н., доцент;</w:t>
      </w:r>
    </w:p>
    <w:p w:rsidR="00016497" w:rsidRDefault="00016497" w:rsidP="00016497">
      <w:pPr>
        <w:pStyle w:val="a3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D605FC">
        <w:rPr>
          <w:rFonts w:ascii="Times New Roman" w:hAnsi="Times New Roman"/>
          <w:sz w:val="24"/>
          <w:szCs w:val="24"/>
          <w:lang w:val="ky-KG"/>
        </w:rPr>
        <w:t>Г.</w:t>
      </w:r>
      <w:r w:rsidRPr="00D605FC">
        <w:rPr>
          <w:rFonts w:ascii="Times New Roman" w:hAnsi="Times New Roman"/>
          <w:sz w:val="24"/>
          <w:szCs w:val="24"/>
          <w:lang w:eastAsia="ru-RU"/>
        </w:rPr>
        <w:t xml:space="preserve"> А. </w:t>
      </w:r>
      <w:proofErr w:type="spellStart"/>
      <w:r w:rsidRPr="00D605FC">
        <w:rPr>
          <w:rFonts w:ascii="Times New Roman" w:hAnsi="Times New Roman"/>
          <w:sz w:val="24"/>
          <w:szCs w:val="24"/>
          <w:lang w:eastAsia="ru-RU"/>
        </w:rPr>
        <w:t>Субанова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–к.м.н., доцент;</w:t>
      </w:r>
    </w:p>
    <w:p w:rsidR="00016497" w:rsidRDefault="00016497" w:rsidP="00016497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y-KG"/>
        </w:rPr>
        <w:t>Д.</w:t>
      </w:r>
      <w:r>
        <w:rPr>
          <w:rFonts w:ascii="Times New Roman" w:hAnsi="Times New Roman"/>
          <w:sz w:val="24"/>
          <w:szCs w:val="24"/>
          <w:lang w:val="ky-KG" w:eastAsia="ru-RU"/>
        </w:rPr>
        <w:t xml:space="preserve"> Ш. Бегматова – </w:t>
      </w:r>
      <w:r>
        <w:rPr>
          <w:rFonts w:ascii="Times New Roman" w:hAnsi="Times New Roman"/>
          <w:sz w:val="24"/>
          <w:szCs w:val="24"/>
          <w:lang w:val="en-US" w:eastAsia="ru-RU"/>
        </w:rPr>
        <w:t>PhD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58B4" w:rsidRPr="00D605FC" w:rsidRDefault="00AC58B4" w:rsidP="00AC58B4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016497" w:rsidRPr="005A449D" w:rsidRDefault="00016497" w:rsidP="0001649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605F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Почетн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ую </w:t>
      </w:r>
      <w:proofErr w:type="spellStart"/>
      <w:r w:rsidRPr="00D605F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у</w:t>
      </w:r>
      <w:r w:rsidRPr="00D605F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ОшГУ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получили:</w:t>
      </w:r>
      <w:proofErr w:type="spellStart"/>
      <w:r w:rsidRPr="005A449D">
        <w:rPr>
          <w:rFonts w:ascii="Times New Roman" w:eastAsia="Times New Roman" w:hAnsi="Times New Roman" w:cs="Times New Roman"/>
          <w:snapToGrid w:val="0"/>
          <w:sz w:val="24"/>
          <w:szCs w:val="24"/>
        </w:rPr>
        <w:t>Бугубаева</w:t>
      </w:r>
      <w:proofErr w:type="spellEnd"/>
      <w:r w:rsidRPr="005A449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М. М., </w:t>
      </w:r>
      <w:proofErr w:type="spellStart"/>
      <w:r w:rsidRPr="005A449D">
        <w:rPr>
          <w:rFonts w:ascii="Times New Roman" w:eastAsia="Times New Roman" w:hAnsi="Times New Roman" w:cs="Times New Roman"/>
          <w:snapToGrid w:val="0"/>
          <w:sz w:val="24"/>
          <w:szCs w:val="24"/>
        </w:rPr>
        <w:t>Джумаева</w:t>
      </w:r>
      <w:proofErr w:type="spellEnd"/>
      <w:r w:rsidRPr="005A449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Л. М., </w:t>
      </w:r>
      <w:proofErr w:type="spellStart"/>
      <w:r w:rsidRPr="005A449D">
        <w:rPr>
          <w:rFonts w:ascii="Times New Roman" w:eastAsia="Times New Roman" w:hAnsi="Times New Roman" w:cs="Times New Roman"/>
          <w:snapToGrid w:val="0"/>
          <w:sz w:val="24"/>
          <w:szCs w:val="24"/>
        </w:rPr>
        <w:t>Шамшиев</w:t>
      </w:r>
      <w:proofErr w:type="spellEnd"/>
      <w:r w:rsidRPr="005A449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Н. О.</w:t>
      </w:r>
      <w:r w:rsidRPr="005A4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449D">
        <w:rPr>
          <w:rFonts w:ascii="Times New Roman" w:eastAsia="Times New Roman" w:hAnsi="Times New Roman" w:cs="Times New Roman"/>
          <w:sz w:val="24"/>
          <w:szCs w:val="24"/>
        </w:rPr>
        <w:t>Оморбекова</w:t>
      </w:r>
      <w:proofErr w:type="spellEnd"/>
      <w:r w:rsidRPr="005A449D">
        <w:rPr>
          <w:rFonts w:ascii="Times New Roman" w:eastAsia="Times New Roman" w:hAnsi="Times New Roman" w:cs="Times New Roman"/>
          <w:sz w:val="24"/>
          <w:szCs w:val="24"/>
        </w:rPr>
        <w:t xml:space="preserve"> Ч. Т., </w:t>
      </w:r>
      <w:proofErr w:type="spellStart"/>
      <w:r w:rsidRPr="005A449D">
        <w:rPr>
          <w:rFonts w:ascii="Times New Roman" w:eastAsia="Times New Roman" w:hAnsi="Times New Roman" w:cs="Times New Roman"/>
          <w:sz w:val="24"/>
          <w:szCs w:val="24"/>
        </w:rPr>
        <w:t>Нуруева</w:t>
      </w:r>
      <w:proofErr w:type="spellEnd"/>
      <w:r w:rsidRPr="005A449D">
        <w:rPr>
          <w:rFonts w:ascii="Times New Roman" w:eastAsia="Times New Roman" w:hAnsi="Times New Roman" w:cs="Times New Roman"/>
          <w:sz w:val="24"/>
          <w:szCs w:val="24"/>
        </w:rPr>
        <w:t xml:space="preserve"> А. Т., </w:t>
      </w:r>
      <w:proofErr w:type="spellStart"/>
      <w:r w:rsidRPr="005A449D">
        <w:rPr>
          <w:rFonts w:ascii="Times New Roman" w:eastAsia="Times New Roman" w:hAnsi="Times New Roman" w:cs="Times New Roman"/>
          <w:sz w:val="24"/>
          <w:szCs w:val="24"/>
        </w:rPr>
        <w:t>Субанова</w:t>
      </w:r>
      <w:proofErr w:type="spellEnd"/>
      <w:r w:rsidRPr="005A449D">
        <w:rPr>
          <w:rFonts w:ascii="Times New Roman" w:eastAsia="Times New Roman" w:hAnsi="Times New Roman" w:cs="Times New Roman"/>
          <w:sz w:val="24"/>
          <w:szCs w:val="24"/>
        </w:rPr>
        <w:t xml:space="preserve"> Г. А., Каримова Н. А.</w:t>
      </w:r>
      <w:r w:rsidR="004C6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6879">
        <w:rPr>
          <w:rFonts w:ascii="Times New Roman" w:eastAsia="Times New Roman" w:hAnsi="Times New Roman" w:cs="Times New Roman"/>
          <w:sz w:val="24"/>
          <w:szCs w:val="24"/>
        </w:rPr>
        <w:t>Омурзакова</w:t>
      </w:r>
      <w:proofErr w:type="spellEnd"/>
      <w:r w:rsidR="004C6879">
        <w:rPr>
          <w:rFonts w:ascii="Times New Roman" w:eastAsia="Times New Roman" w:hAnsi="Times New Roman" w:cs="Times New Roman"/>
          <w:sz w:val="24"/>
          <w:szCs w:val="24"/>
        </w:rPr>
        <w:t xml:space="preserve"> А. Э..</w:t>
      </w:r>
    </w:p>
    <w:p w:rsidR="00016497" w:rsidRPr="00172B27" w:rsidRDefault="00016497" w:rsidP="0001649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</w:pPr>
      <w:r w:rsidRPr="00172B2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 xml:space="preserve">Почетные грамоты от международного медицинского факультета получили: </w:t>
      </w:r>
    </w:p>
    <w:p w:rsidR="00016497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172B27">
        <w:rPr>
          <w:rFonts w:ascii="Times New Roman" w:eastAsia="Times New Roman" w:hAnsi="Times New Roman" w:cs="Times New Roman"/>
          <w:snapToGrid w:val="0"/>
          <w:sz w:val="24"/>
          <w:szCs w:val="24"/>
        </w:rPr>
        <w:t>Бу</w:t>
      </w:r>
      <w:r w:rsidR="00DE6939">
        <w:rPr>
          <w:rFonts w:ascii="Times New Roman" w:eastAsia="Times New Roman" w:hAnsi="Times New Roman" w:cs="Times New Roman"/>
          <w:snapToGrid w:val="0"/>
          <w:sz w:val="24"/>
          <w:szCs w:val="24"/>
        </w:rPr>
        <w:t>губаева</w:t>
      </w:r>
      <w:proofErr w:type="spellEnd"/>
      <w:r w:rsidR="00DE693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М. М., Г. А. </w:t>
      </w:r>
      <w:proofErr w:type="spellStart"/>
      <w:r w:rsidR="00DE6939">
        <w:rPr>
          <w:rFonts w:ascii="Times New Roman" w:eastAsia="Times New Roman" w:hAnsi="Times New Roman" w:cs="Times New Roman"/>
          <w:snapToGrid w:val="0"/>
          <w:sz w:val="24"/>
          <w:szCs w:val="24"/>
        </w:rPr>
        <w:t>Субанова</w:t>
      </w:r>
      <w:proofErr w:type="spellEnd"/>
      <w:r w:rsidR="00DE693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172B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Ж. М. </w:t>
      </w:r>
      <w:proofErr w:type="spellStart"/>
      <w:r w:rsidRPr="00172B27">
        <w:rPr>
          <w:rFonts w:ascii="Times New Roman" w:eastAsia="Times New Roman" w:hAnsi="Times New Roman" w:cs="Times New Roman"/>
          <w:snapToGrid w:val="0"/>
          <w:sz w:val="24"/>
          <w:szCs w:val="24"/>
        </w:rPr>
        <w:t>Эралиева</w:t>
      </w:r>
      <w:proofErr w:type="spellEnd"/>
      <w:r w:rsidRPr="00172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16497" w:rsidRPr="00C650D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15</w:t>
      </w: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C650D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Сведения о воспитательных и спортивных мероприятиях</w:t>
      </w:r>
    </w:p>
    <w:p w:rsidR="00016497" w:rsidRPr="00C650D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C650D2">
        <w:rPr>
          <w:rFonts w:ascii="Times New Roman" w:eastAsia="Times New Roman" w:hAnsi="Times New Roman" w:cs="Times New Roman"/>
          <w:snapToGrid w:val="0"/>
          <w:sz w:val="24"/>
          <w:szCs w:val="24"/>
        </w:rPr>
        <w:t>На кафедре«Клинических дисциплин 2» особое внимание уделяется на воспитательную и кураторскую работу, которая организуется непосредственно со старшим куратором и групповыми кураторами. В начале нового 20</w:t>
      </w:r>
      <w:r w:rsidR="004C6879"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="0076691B">
        <w:rPr>
          <w:rFonts w:ascii="Times New Roman" w:eastAsia="Times New Roman" w:hAnsi="Times New Roman" w:cs="Times New Roman"/>
          <w:snapToGrid w:val="0"/>
          <w:sz w:val="24"/>
          <w:szCs w:val="24"/>
        </w:rPr>
        <w:t>-20</w:t>
      </w:r>
      <w:r w:rsidR="004C6879">
        <w:rPr>
          <w:rFonts w:ascii="Times New Roman" w:eastAsia="Times New Roman" w:hAnsi="Times New Roman" w:cs="Times New Roman"/>
          <w:snapToGrid w:val="0"/>
          <w:sz w:val="24"/>
          <w:szCs w:val="24"/>
        </w:rPr>
        <w:t>21</w:t>
      </w:r>
      <w:r w:rsidR="0076691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учебного года составлен</w:t>
      </w:r>
      <w:r w:rsidRPr="00C650D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утвержден план мероприятий, согласно которому проводятся кураторские часы, контроль успеваемости и посещаемости занятий и лекций студентов. Кроме этого, групповые кураторы участвуют в решении возникших проблем студентов вне учебы, так как их родители находятся в других странах.</w:t>
      </w:r>
    </w:p>
    <w:p w:rsidR="00016497" w:rsidRPr="00C650D2" w:rsidRDefault="00016497" w:rsidP="00016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Организационная работа ведется согласно текущего и перспективного плана работы, охватывает всю деятельность кафедры, начиная с организационных мероприятий и научных и учебно-воспитательных процессов. </w:t>
      </w:r>
    </w:p>
    <w:p w:rsidR="00016497" w:rsidRPr="00857C92" w:rsidRDefault="00016497" w:rsidP="00016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Сотрудники кафедры участвуют во всех мероприятиях международного медицинского факультета и ОшГУ.</w:t>
      </w:r>
    </w:p>
    <w:p w:rsidR="00016497" w:rsidRDefault="00016497" w:rsidP="00016497">
      <w:pPr>
        <w:spacing w:after="12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6497" w:rsidRDefault="00016497" w:rsidP="00016497">
      <w:pPr>
        <w:spacing w:after="12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6497" w:rsidRDefault="00016497" w:rsidP="00016497">
      <w:pPr>
        <w:spacing w:after="12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6497" w:rsidRPr="0032564D" w:rsidRDefault="00016497" w:rsidP="00016497">
      <w:pPr>
        <w:spacing w:after="12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C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Зав. кафедрой    к. м. н.,  доцент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М. М.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Бугубаева</w:t>
      </w:r>
      <w:proofErr w:type="spellEnd"/>
    </w:p>
    <w:p w:rsidR="007C1801" w:rsidRPr="00016497" w:rsidRDefault="007C1801" w:rsidP="00016497"/>
    <w:sectPr w:rsidR="007C1801" w:rsidRPr="00016497" w:rsidSect="000164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F4B"/>
    <w:multiLevelType w:val="hybridMultilevel"/>
    <w:tmpl w:val="48F09380"/>
    <w:lvl w:ilvl="0" w:tplc="D0D4D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1980"/>
    <w:multiLevelType w:val="hybridMultilevel"/>
    <w:tmpl w:val="9DB8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466D"/>
    <w:multiLevelType w:val="hybridMultilevel"/>
    <w:tmpl w:val="C56EB18E"/>
    <w:lvl w:ilvl="0" w:tplc="3538FE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FC6B09"/>
    <w:multiLevelType w:val="hybridMultilevel"/>
    <w:tmpl w:val="FB6A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E6F66"/>
    <w:multiLevelType w:val="hybridMultilevel"/>
    <w:tmpl w:val="FDDEC5E6"/>
    <w:lvl w:ilvl="0" w:tplc="B5AE6A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DF0CFC"/>
    <w:multiLevelType w:val="hybridMultilevel"/>
    <w:tmpl w:val="8908777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F81607A"/>
    <w:multiLevelType w:val="hybridMultilevel"/>
    <w:tmpl w:val="2286D036"/>
    <w:lvl w:ilvl="0" w:tplc="4CAE23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00BF4"/>
    <w:multiLevelType w:val="hybridMultilevel"/>
    <w:tmpl w:val="36CC8FB6"/>
    <w:lvl w:ilvl="0" w:tplc="80605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13A9"/>
    <w:multiLevelType w:val="hybridMultilevel"/>
    <w:tmpl w:val="BEC66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F6BE2"/>
    <w:multiLevelType w:val="hybridMultilevel"/>
    <w:tmpl w:val="57F486A0"/>
    <w:lvl w:ilvl="0" w:tplc="176858F2">
      <w:start w:val="1"/>
      <w:numFmt w:val="decimal"/>
      <w:lvlText w:val="%1."/>
      <w:lvlJc w:val="left"/>
      <w:pPr>
        <w:ind w:left="1777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9522E"/>
    <w:multiLevelType w:val="hybridMultilevel"/>
    <w:tmpl w:val="57F486A0"/>
    <w:lvl w:ilvl="0" w:tplc="176858F2">
      <w:start w:val="1"/>
      <w:numFmt w:val="decimal"/>
      <w:lvlText w:val="%1."/>
      <w:lvlJc w:val="left"/>
      <w:pPr>
        <w:ind w:left="1777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D7BAC"/>
    <w:multiLevelType w:val="hybridMultilevel"/>
    <w:tmpl w:val="8C007CB0"/>
    <w:lvl w:ilvl="0" w:tplc="D0D4D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C1C39"/>
    <w:multiLevelType w:val="hybridMultilevel"/>
    <w:tmpl w:val="A9D6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132BE"/>
    <w:multiLevelType w:val="hybridMultilevel"/>
    <w:tmpl w:val="48F09380"/>
    <w:lvl w:ilvl="0" w:tplc="D0D4D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B33DA"/>
    <w:multiLevelType w:val="hybridMultilevel"/>
    <w:tmpl w:val="C7A8ED14"/>
    <w:lvl w:ilvl="0" w:tplc="AB36BDA6">
      <w:start w:val="1"/>
      <w:numFmt w:val="decimal"/>
      <w:lvlText w:val="%1."/>
      <w:lvlJc w:val="left"/>
      <w:pPr>
        <w:ind w:left="89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>
    <w:nsid w:val="43D043D9"/>
    <w:multiLevelType w:val="hybridMultilevel"/>
    <w:tmpl w:val="2C8A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87F89"/>
    <w:multiLevelType w:val="hybridMultilevel"/>
    <w:tmpl w:val="D132E7B6"/>
    <w:lvl w:ilvl="0" w:tplc="B888E156">
      <w:start w:val="1"/>
      <w:numFmt w:val="decimal"/>
      <w:lvlText w:val="%1."/>
      <w:lvlJc w:val="left"/>
      <w:pPr>
        <w:ind w:left="89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>
    <w:nsid w:val="451C7B5A"/>
    <w:multiLevelType w:val="hybridMultilevel"/>
    <w:tmpl w:val="076E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04977"/>
    <w:multiLevelType w:val="hybridMultilevel"/>
    <w:tmpl w:val="4C8877E4"/>
    <w:lvl w:ilvl="0" w:tplc="ACDC0A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1319F"/>
    <w:multiLevelType w:val="hybridMultilevel"/>
    <w:tmpl w:val="5ABC6C30"/>
    <w:lvl w:ilvl="0" w:tplc="00ECC4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B1B6D10"/>
    <w:multiLevelType w:val="hybridMultilevel"/>
    <w:tmpl w:val="BF64E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42BF4"/>
    <w:multiLevelType w:val="hybridMultilevel"/>
    <w:tmpl w:val="57F486A0"/>
    <w:lvl w:ilvl="0" w:tplc="176858F2">
      <w:start w:val="1"/>
      <w:numFmt w:val="decimal"/>
      <w:lvlText w:val="%1."/>
      <w:lvlJc w:val="left"/>
      <w:pPr>
        <w:ind w:left="1777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115CC"/>
    <w:multiLevelType w:val="hybridMultilevel"/>
    <w:tmpl w:val="B79E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73A89"/>
    <w:multiLevelType w:val="hybridMultilevel"/>
    <w:tmpl w:val="8D6A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86C68"/>
    <w:multiLevelType w:val="hybridMultilevel"/>
    <w:tmpl w:val="2E468F32"/>
    <w:lvl w:ilvl="0" w:tplc="184C68C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E6A67"/>
    <w:multiLevelType w:val="hybridMultilevel"/>
    <w:tmpl w:val="8C007CB0"/>
    <w:lvl w:ilvl="0" w:tplc="D0D4D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46C4B"/>
    <w:multiLevelType w:val="hybridMultilevel"/>
    <w:tmpl w:val="2DCC3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44C17"/>
    <w:multiLevelType w:val="hybridMultilevel"/>
    <w:tmpl w:val="01ACA32A"/>
    <w:lvl w:ilvl="0" w:tplc="D0D4D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4"/>
  </w:num>
  <w:num w:numId="5">
    <w:abstractNumId w:val="2"/>
  </w:num>
  <w:num w:numId="6">
    <w:abstractNumId w:val="12"/>
  </w:num>
  <w:num w:numId="7">
    <w:abstractNumId w:val="17"/>
  </w:num>
  <w:num w:numId="8">
    <w:abstractNumId w:val="3"/>
  </w:num>
  <w:num w:numId="9">
    <w:abstractNumId w:val="11"/>
  </w:num>
  <w:num w:numId="10">
    <w:abstractNumId w:val="20"/>
  </w:num>
  <w:num w:numId="11">
    <w:abstractNumId w:val="26"/>
  </w:num>
  <w:num w:numId="12">
    <w:abstractNumId w:val="5"/>
  </w:num>
  <w:num w:numId="13">
    <w:abstractNumId w:val="15"/>
  </w:num>
  <w:num w:numId="14">
    <w:abstractNumId w:val="22"/>
  </w:num>
  <w:num w:numId="15">
    <w:abstractNumId w:val="7"/>
  </w:num>
  <w:num w:numId="16">
    <w:abstractNumId w:val="0"/>
  </w:num>
  <w:num w:numId="17">
    <w:abstractNumId w:val="25"/>
  </w:num>
  <w:num w:numId="18">
    <w:abstractNumId w:val="27"/>
  </w:num>
  <w:num w:numId="19">
    <w:abstractNumId w:val="13"/>
  </w:num>
  <w:num w:numId="20">
    <w:abstractNumId w:val="4"/>
  </w:num>
  <w:num w:numId="21">
    <w:abstractNumId w:val="23"/>
  </w:num>
  <w:num w:numId="22">
    <w:abstractNumId w:val="21"/>
  </w:num>
  <w:num w:numId="23">
    <w:abstractNumId w:val="16"/>
  </w:num>
  <w:num w:numId="24">
    <w:abstractNumId w:val="14"/>
  </w:num>
  <w:num w:numId="25">
    <w:abstractNumId w:val="18"/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785"/>
    <w:rsid w:val="00016497"/>
    <w:rsid w:val="000A4373"/>
    <w:rsid w:val="00122855"/>
    <w:rsid w:val="00132496"/>
    <w:rsid w:val="001E2EF4"/>
    <w:rsid w:val="00232F77"/>
    <w:rsid w:val="002B16EE"/>
    <w:rsid w:val="00425326"/>
    <w:rsid w:val="00486C08"/>
    <w:rsid w:val="004C6879"/>
    <w:rsid w:val="005275D9"/>
    <w:rsid w:val="0053116C"/>
    <w:rsid w:val="005648AA"/>
    <w:rsid w:val="005842A2"/>
    <w:rsid w:val="00621DC4"/>
    <w:rsid w:val="0062515B"/>
    <w:rsid w:val="006B7485"/>
    <w:rsid w:val="006C4EFF"/>
    <w:rsid w:val="006F4C0D"/>
    <w:rsid w:val="0076691B"/>
    <w:rsid w:val="007B5C6F"/>
    <w:rsid w:val="007C1801"/>
    <w:rsid w:val="007C1E27"/>
    <w:rsid w:val="0082787B"/>
    <w:rsid w:val="008364E5"/>
    <w:rsid w:val="008679D9"/>
    <w:rsid w:val="008C6CC9"/>
    <w:rsid w:val="00930A44"/>
    <w:rsid w:val="00950E8C"/>
    <w:rsid w:val="00970785"/>
    <w:rsid w:val="00987434"/>
    <w:rsid w:val="00AA3A36"/>
    <w:rsid w:val="00AC58B4"/>
    <w:rsid w:val="00AF31DA"/>
    <w:rsid w:val="00B10321"/>
    <w:rsid w:val="00B55F2F"/>
    <w:rsid w:val="00BA1ADF"/>
    <w:rsid w:val="00C0536E"/>
    <w:rsid w:val="00C2117E"/>
    <w:rsid w:val="00C24C0D"/>
    <w:rsid w:val="00C333EA"/>
    <w:rsid w:val="00C35739"/>
    <w:rsid w:val="00C65117"/>
    <w:rsid w:val="00C81FE2"/>
    <w:rsid w:val="00CA3605"/>
    <w:rsid w:val="00D654EA"/>
    <w:rsid w:val="00DB6019"/>
    <w:rsid w:val="00DE6939"/>
    <w:rsid w:val="00DF497C"/>
    <w:rsid w:val="00E05E5F"/>
    <w:rsid w:val="00E33745"/>
    <w:rsid w:val="00F461E3"/>
    <w:rsid w:val="00F72563"/>
    <w:rsid w:val="00FA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DA"/>
  </w:style>
  <w:style w:type="paragraph" w:styleId="1">
    <w:name w:val="heading 1"/>
    <w:basedOn w:val="a"/>
    <w:next w:val="a"/>
    <w:link w:val="10"/>
    <w:uiPriority w:val="99"/>
    <w:qFormat/>
    <w:rsid w:val="0097078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78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7078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rsid w:val="00970785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000000"/>
    </w:rPr>
  </w:style>
  <w:style w:type="table" w:styleId="a5">
    <w:name w:val="Table Grid"/>
    <w:basedOn w:val="a1"/>
    <w:uiPriority w:val="59"/>
    <w:rsid w:val="00970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7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649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78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078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7078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rsid w:val="00970785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000000"/>
    </w:rPr>
  </w:style>
  <w:style w:type="table" w:styleId="a5">
    <w:name w:val="Table Grid"/>
    <w:basedOn w:val="a1"/>
    <w:uiPriority w:val="59"/>
    <w:rsid w:val="00970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7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649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2456</Words>
  <Characters>14002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</cp:lastModifiedBy>
  <cp:revision>2</cp:revision>
  <cp:lastPrinted>2019-11-20T03:15:00Z</cp:lastPrinted>
  <dcterms:created xsi:type="dcterms:W3CDTF">2023-01-28T15:36:00Z</dcterms:created>
  <dcterms:modified xsi:type="dcterms:W3CDTF">2023-01-28T15:36:00Z</dcterms:modified>
</cp:coreProperties>
</file>