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МИНИСТЕРСТВО ОБРАЗОВАНИЯ И НАУКИ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4C4324" w:rsidRPr="00A16063" w:rsidRDefault="004C4324" w:rsidP="004C4324">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4C4324" w:rsidRPr="00A16063" w:rsidRDefault="0088538B" w:rsidP="004C4324">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xml:space="preserve">. № </w:t>
      </w:r>
      <w:r w:rsidR="00494BF4">
        <w:rPr>
          <w:rFonts w:ascii="Times New Roman" w:eastAsia="Times New Roman" w:hAnsi="Times New Roman"/>
          <w:sz w:val="28"/>
          <w:szCs w:val="28"/>
          <w:lang w:eastAsia="ru-RU"/>
        </w:rPr>
        <w:t>от____</w:t>
      </w:r>
      <w:bookmarkStart w:id="0" w:name="_GoBack"/>
      <w:bookmarkEnd w:id="0"/>
      <w:r w:rsidR="00494BF4">
        <w:rPr>
          <w:rFonts w:ascii="Times New Roman" w:eastAsia="Times New Roman" w:hAnsi="Times New Roman"/>
          <w:sz w:val="28"/>
          <w:szCs w:val="28"/>
          <w:lang w:val="ky-KG" w:eastAsia="ru-RU"/>
        </w:rPr>
        <w:t>_______</w:t>
      </w:r>
      <w:r w:rsidR="00494BF4">
        <w:rPr>
          <w:rFonts w:ascii="Times New Roman" w:eastAsia="Times New Roman" w:hAnsi="Times New Roman"/>
          <w:sz w:val="28"/>
          <w:szCs w:val="28"/>
          <w:lang w:eastAsia="ru-RU"/>
        </w:rPr>
        <w:t>_202</w:t>
      </w:r>
      <w:r w:rsidR="00494BF4">
        <w:rPr>
          <w:rFonts w:ascii="Times New Roman" w:eastAsia="Times New Roman" w:hAnsi="Times New Roman"/>
          <w:sz w:val="28"/>
          <w:szCs w:val="28"/>
          <w:lang w:val="ky-KG" w:eastAsia="ru-RU"/>
        </w:rPr>
        <w:t>2</w:t>
      </w:r>
      <w:r w:rsidR="004C4324" w:rsidRPr="00A16063">
        <w:rPr>
          <w:rFonts w:ascii="Times New Roman" w:eastAsia="Times New Roman" w:hAnsi="Times New Roman"/>
          <w:sz w:val="28"/>
          <w:szCs w:val="28"/>
          <w:lang w:eastAsia="ru-RU"/>
        </w:rPr>
        <w:t>г                            _______________________</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4C4324" w:rsidRPr="00A16063" w:rsidRDefault="004C4324" w:rsidP="004C4324">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
    <w:p w:rsidR="004C4324" w:rsidRPr="00A16063" w:rsidRDefault="004C4324" w:rsidP="004C4324">
      <w:pPr>
        <w:spacing w:after="240" w:line="240" w:lineRule="auto"/>
        <w:jc w:val="center"/>
        <w:rPr>
          <w:rFonts w:ascii="Times New Roman" w:eastAsia="Times New Roman" w:hAnsi="Times New Roman"/>
          <w:sz w:val="20"/>
          <w:szCs w:val="20"/>
          <w:lang w:eastAsia="ru-RU"/>
        </w:rPr>
      </w:pPr>
    </w:p>
    <w:p w:rsidR="004C4324" w:rsidRPr="00A16063" w:rsidRDefault="004C4324" w:rsidP="004C4324">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4C4324" w:rsidRPr="00A16063" w:rsidRDefault="00C61144" w:rsidP="004C4324">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Инфекционные болезни</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28"/>
          <w:szCs w:val="28"/>
          <w:lang w:eastAsia="ru-RU"/>
        </w:rPr>
        <w:t>по специальности «56000</w:t>
      </w:r>
      <w:r w:rsidR="00C61144">
        <w:rPr>
          <w:rFonts w:ascii="Times New Roman" w:eastAsia="Times New Roman" w:hAnsi="Times New Roman"/>
          <w:b/>
          <w:sz w:val="28"/>
          <w:szCs w:val="28"/>
          <w:lang w:eastAsia="ru-RU"/>
        </w:rPr>
        <w:t>1</w:t>
      </w:r>
      <w:r w:rsidR="007B6619">
        <w:rPr>
          <w:rFonts w:ascii="Times New Roman" w:eastAsia="Times New Roman" w:hAnsi="Times New Roman"/>
          <w:b/>
          <w:sz w:val="28"/>
          <w:szCs w:val="28"/>
          <w:lang w:eastAsia="ru-RU"/>
        </w:rPr>
        <w:t xml:space="preserve">- </w:t>
      </w:r>
      <w:r w:rsidR="007267C0">
        <w:rPr>
          <w:rFonts w:ascii="Times New Roman" w:eastAsia="Times New Roman" w:hAnsi="Times New Roman"/>
          <w:b/>
          <w:sz w:val="28"/>
          <w:szCs w:val="28"/>
          <w:lang w:eastAsia="ru-RU"/>
        </w:rPr>
        <w:t>лечебное</w:t>
      </w:r>
      <w:r w:rsidR="007B6619">
        <w:rPr>
          <w:rFonts w:ascii="Times New Roman" w:eastAsia="Times New Roman" w:hAnsi="Times New Roman"/>
          <w:b/>
          <w:sz w:val="28"/>
          <w:szCs w:val="28"/>
          <w:lang w:eastAsia="ru-RU"/>
        </w:rPr>
        <w:t xml:space="preserve"> дело</w:t>
      </w:r>
      <w:r w:rsidRPr="00A16063">
        <w:rPr>
          <w:rFonts w:ascii="Times New Roman" w:eastAsia="Times New Roman" w:hAnsi="Times New Roman"/>
          <w:b/>
          <w:sz w:val="28"/>
          <w:szCs w:val="28"/>
          <w:lang w:eastAsia="ru-RU"/>
        </w:rPr>
        <w:t xml:space="preserve"> </w:t>
      </w:r>
      <w:r w:rsidRPr="00A16063">
        <w:rPr>
          <w:rFonts w:ascii="Times New Roman" w:eastAsia="Times New Roman" w:hAnsi="Times New Roman"/>
          <w:b/>
          <w:sz w:val="36"/>
          <w:szCs w:val="36"/>
          <w:lang w:eastAsia="ru-RU"/>
        </w:rPr>
        <w:t>»</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C23958">
      <w:pPr>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4C4324" w:rsidRPr="00A16063" w:rsidTr="007B6619">
        <w:tc>
          <w:tcPr>
            <w:tcW w:w="2533" w:type="dxa"/>
            <w:vMerge w:val="restart"/>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4C4324" w:rsidRPr="00A16063" w:rsidRDefault="004C4324" w:rsidP="007B6619">
            <w:pPr>
              <w:spacing w:after="0" w:line="240" w:lineRule="auto"/>
              <w:jc w:val="center"/>
              <w:rPr>
                <w:rFonts w:ascii="Times New Roman" w:eastAsia="Times New Roman" w:hAnsi="Times New Roman"/>
                <w:b/>
                <w:sz w:val="28"/>
                <w:szCs w:val="28"/>
                <w:lang w:eastAsia="ru-RU"/>
              </w:rPr>
            </w:pPr>
          </w:p>
        </w:tc>
        <w:tc>
          <w:tcPr>
            <w:tcW w:w="4130" w:type="dxa"/>
            <w:gridSpan w:val="4"/>
          </w:tcPr>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p w:rsidR="004C4324" w:rsidRPr="00A16063" w:rsidRDefault="004C4324" w:rsidP="007B6619">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4C4324" w:rsidRPr="00A16063" w:rsidTr="007B6619">
        <w:tc>
          <w:tcPr>
            <w:tcW w:w="2533" w:type="dxa"/>
            <w:vMerge/>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tc>
        <w:tc>
          <w:tcPr>
            <w:tcW w:w="983" w:type="dxa"/>
            <w:vMerge w:val="restart"/>
          </w:tcPr>
          <w:p w:rsidR="004C4324" w:rsidRPr="00A16063" w:rsidRDefault="004C4324" w:rsidP="007B6619">
            <w:pPr>
              <w:spacing w:after="0" w:line="240" w:lineRule="auto"/>
              <w:jc w:val="center"/>
              <w:rPr>
                <w:rFonts w:ascii="Times New Roman" w:eastAsia="Times New Roman" w:hAnsi="Times New Roman"/>
                <w:sz w:val="28"/>
                <w:szCs w:val="28"/>
                <w:lang w:eastAsia="ru-RU"/>
              </w:rPr>
            </w:pPr>
          </w:p>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tc>
        <w:tc>
          <w:tcPr>
            <w:tcW w:w="1821" w:type="dxa"/>
            <w:vMerge/>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tc>
      </w:tr>
      <w:tr w:rsidR="004C4324" w:rsidRPr="00A16063" w:rsidTr="007B6619">
        <w:tc>
          <w:tcPr>
            <w:tcW w:w="2533" w:type="dxa"/>
            <w:vMerge/>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tc>
        <w:tc>
          <w:tcPr>
            <w:tcW w:w="983" w:type="dxa"/>
            <w:vMerge/>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tc>
        <w:tc>
          <w:tcPr>
            <w:tcW w:w="938" w:type="dxa"/>
          </w:tcPr>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4C4324" w:rsidRPr="00A16063" w:rsidRDefault="004C4324" w:rsidP="007B6619">
            <w:pPr>
              <w:spacing w:after="0" w:line="240" w:lineRule="auto"/>
              <w:jc w:val="center"/>
              <w:rPr>
                <w:rFonts w:ascii="Times New Roman" w:eastAsia="Times New Roman" w:hAnsi="Times New Roman"/>
                <w:sz w:val="28"/>
                <w:szCs w:val="28"/>
                <w:lang w:eastAsia="ru-RU"/>
              </w:rPr>
            </w:pPr>
          </w:p>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4C4324" w:rsidRPr="00A16063" w:rsidRDefault="004C4324" w:rsidP="007B6619">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tc>
        <w:tc>
          <w:tcPr>
            <w:tcW w:w="1821" w:type="dxa"/>
          </w:tcPr>
          <w:p w:rsidR="004C4324" w:rsidRPr="00A16063" w:rsidRDefault="004C4324" w:rsidP="007B6619">
            <w:pPr>
              <w:spacing w:after="0" w:line="240" w:lineRule="auto"/>
              <w:jc w:val="center"/>
              <w:rPr>
                <w:rFonts w:ascii="Times New Roman" w:eastAsia="Times New Roman" w:hAnsi="Times New Roman"/>
                <w:b/>
                <w:sz w:val="28"/>
                <w:szCs w:val="28"/>
                <w:lang w:eastAsia="ru-RU"/>
              </w:rPr>
            </w:pPr>
          </w:p>
          <w:p w:rsidR="004C4324" w:rsidRPr="00A16063" w:rsidRDefault="00494BF4" w:rsidP="007B661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w:t>
            </w:r>
            <w:r w:rsidR="007B6619">
              <w:rPr>
                <w:rFonts w:ascii="Times New Roman" w:eastAsia="Times New Roman" w:hAnsi="Times New Roman"/>
                <w:b/>
                <w:sz w:val="28"/>
                <w:szCs w:val="28"/>
                <w:lang w:val="en-US" w:eastAsia="ru-RU"/>
              </w:rPr>
              <w:t>II-</w:t>
            </w:r>
            <w:r w:rsidR="004C4324" w:rsidRPr="00A16063">
              <w:rPr>
                <w:rFonts w:ascii="Times New Roman" w:eastAsia="Times New Roman" w:hAnsi="Times New Roman"/>
                <w:b/>
                <w:sz w:val="28"/>
                <w:szCs w:val="28"/>
                <w:lang w:eastAsia="ru-RU"/>
              </w:rPr>
              <w:t>семестр</w:t>
            </w:r>
          </w:p>
        </w:tc>
      </w:tr>
      <w:tr w:rsidR="004C4324" w:rsidRPr="00A16063" w:rsidTr="007B6619">
        <w:tc>
          <w:tcPr>
            <w:tcW w:w="2533" w:type="dxa"/>
          </w:tcPr>
          <w:p w:rsidR="004C4324" w:rsidRPr="00A16063" w:rsidRDefault="00C61144" w:rsidP="007B661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Инфекционные болезни</w:t>
            </w:r>
          </w:p>
        </w:tc>
        <w:tc>
          <w:tcPr>
            <w:tcW w:w="983" w:type="dxa"/>
          </w:tcPr>
          <w:p w:rsidR="004C4324" w:rsidRPr="00A16063" w:rsidRDefault="007B6619" w:rsidP="007B6619">
            <w:pPr>
              <w:spacing w:after="0" w:line="240" w:lineRule="auto"/>
              <w:jc w:val="both"/>
              <w:rPr>
                <w:rFonts w:ascii="Times New Roman" w:hAnsi="Times New Roman"/>
                <w:b/>
                <w:bCs/>
                <w:sz w:val="28"/>
                <w:lang w:val="ky-KG"/>
              </w:rPr>
            </w:pPr>
            <w:r>
              <w:rPr>
                <w:rFonts w:ascii="Times New Roman" w:hAnsi="Times New Roman"/>
                <w:b/>
                <w:bCs/>
                <w:sz w:val="28"/>
                <w:lang w:val="ky-KG"/>
              </w:rPr>
              <w:t>150</w:t>
            </w:r>
            <w:r w:rsidR="004C4324" w:rsidRPr="00A16063">
              <w:rPr>
                <w:rFonts w:ascii="Times New Roman" w:hAnsi="Times New Roman"/>
                <w:b/>
                <w:bCs/>
                <w:sz w:val="28"/>
                <w:lang w:val="ky-KG"/>
              </w:rPr>
              <w:t>ч</w:t>
            </w:r>
          </w:p>
          <w:p w:rsidR="004C4324" w:rsidRPr="00A16063" w:rsidRDefault="007B6619" w:rsidP="007B6619">
            <w:pPr>
              <w:spacing w:after="0" w:line="240" w:lineRule="auto"/>
              <w:jc w:val="both"/>
              <w:rPr>
                <w:rFonts w:ascii="Times New Roman" w:hAnsi="Times New Roman"/>
                <w:b/>
                <w:bCs/>
                <w:sz w:val="28"/>
                <w:lang w:val="ky-KG"/>
              </w:rPr>
            </w:pPr>
            <w:r>
              <w:rPr>
                <w:rFonts w:ascii="Times New Roman" w:hAnsi="Times New Roman"/>
                <w:b/>
                <w:bCs/>
                <w:sz w:val="28"/>
                <w:lang w:val="ky-KG"/>
              </w:rPr>
              <w:t>(5</w:t>
            </w:r>
            <w:r w:rsidR="004C4324" w:rsidRPr="00A16063">
              <w:rPr>
                <w:rFonts w:ascii="Times New Roman" w:hAnsi="Times New Roman"/>
                <w:b/>
                <w:bCs/>
                <w:sz w:val="28"/>
                <w:lang w:val="ky-KG"/>
              </w:rPr>
              <w:t xml:space="preserve"> кр)</w:t>
            </w:r>
          </w:p>
        </w:tc>
        <w:tc>
          <w:tcPr>
            <w:tcW w:w="938" w:type="dxa"/>
          </w:tcPr>
          <w:p w:rsidR="004C4324" w:rsidRPr="00A16063" w:rsidRDefault="007B6619" w:rsidP="007B6619">
            <w:pPr>
              <w:spacing w:after="0" w:line="240" w:lineRule="auto"/>
              <w:jc w:val="both"/>
              <w:rPr>
                <w:rFonts w:ascii="Times New Roman" w:hAnsi="Times New Roman"/>
                <w:b/>
                <w:bCs/>
                <w:sz w:val="28"/>
                <w:lang w:val="ky-KG"/>
              </w:rPr>
            </w:pPr>
            <w:r>
              <w:rPr>
                <w:rFonts w:ascii="Times New Roman" w:hAnsi="Times New Roman"/>
                <w:b/>
                <w:bCs/>
                <w:sz w:val="28"/>
                <w:lang w:val="ky-KG"/>
              </w:rPr>
              <w:t xml:space="preserve"> 75ч (5</w:t>
            </w:r>
            <w:r w:rsidR="004C4324" w:rsidRPr="00A16063">
              <w:rPr>
                <w:rFonts w:ascii="Times New Roman" w:hAnsi="Times New Roman"/>
                <w:b/>
                <w:bCs/>
                <w:sz w:val="28"/>
                <w:lang w:val="ky-KG"/>
              </w:rPr>
              <w:t>кр)</w:t>
            </w:r>
          </w:p>
        </w:tc>
        <w:tc>
          <w:tcPr>
            <w:tcW w:w="1095" w:type="dxa"/>
          </w:tcPr>
          <w:p w:rsidR="004C4324" w:rsidRPr="00A16063" w:rsidRDefault="007B6619" w:rsidP="007B6619">
            <w:pPr>
              <w:spacing w:after="0" w:line="240" w:lineRule="auto"/>
              <w:jc w:val="both"/>
              <w:rPr>
                <w:rFonts w:ascii="Times New Roman" w:hAnsi="Times New Roman"/>
                <w:b/>
                <w:bCs/>
                <w:sz w:val="28"/>
                <w:lang w:val="ky-KG"/>
              </w:rPr>
            </w:pPr>
            <w:r>
              <w:rPr>
                <w:rFonts w:ascii="Times New Roman" w:hAnsi="Times New Roman"/>
                <w:b/>
                <w:bCs/>
                <w:sz w:val="28"/>
                <w:lang w:val="ky-KG"/>
              </w:rPr>
              <w:t xml:space="preserve"> 30 </w:t>
            </w:r>
            <w:r w:rsidR="004C4324" w:rsidRPr="00A16063">
              <w:rPr>
                <w:rFonts w:ascii="Times New Roman" w:hAnsi="Times New Roman"/>
                <w:b/>
                <w:bCs/>
                <w:sz w:val="28"/>
                <w:lang w:val="ky-KG"/>
              </w:rPr>
              <w:t>ч</w:t>
            </w:r>
          </w:p>
        </w:tc>
        <w:tc>
          <w:tcPr>
            <w:tcW w:w="1114" w:type="dxa"/>
          </w:tcPr>
          <w:p w:rsidR="004C4324" w:rsidRPr="00A16063" w:rsidRDefault="007B6619" w:rsidP="007B6619">
            <w:pPr>
              <w:spacing w:after="0" w:line="240" w:lineRule="auto"/>
              <w:jc w:val="both"/>
              <w:rPr>
                <w:rFonts w:ascii="Times New Roman" w:hAnsi="Times New Roman"/>
                <w:b/>
                <w:bCs/>
                <w:sz w:val="28"/>
                <w:lang w:val="ky-KG"/>
              </w:rPr>
            </w:pPr>
            <w:r>
              <w:rPr>
                <w:rFonts w:ascii="Times New Roman" w:hAnsi="Times New Roman"/>
                <w:b/>
                <w:bCs/>
                <w:sz w:val="28"/>
                <w:lang w:val="ky-KG"/>
              </w:rPr>
              <w:t>45</w:t>
            </w:r>
            <w:r w:rsidR="004C4324" w:rsidRPr="00A16063">
              <w:rPr>
                <w:rFonts w:ascii="Times New Roman" w:hAnsi="Times New Roman"/>
                <w:b/>
                <w:bCs/>
                <w:sz w:val="28"/>
                <w:lang w:val="ky-KG"/>
              </w:rPr>
              <w:t>ч</w:t>
            </w:r>
          </w:p>
        </w:tc>
        <w:tc>
          <w:tcPr>
            <w:tcW w:w="1036" w:type="dxa"/>
          </w:tcPr>
          <w:p w:rsidR="004C4324" w:rsidRPr="00A16063" w:rsidRDefault="007B6619" w:rsidP="007B6619">
            <w:pPr>
              <w:spacing w:after="0" w:line="240" w:lineRule="auto"/>
              <w:jc w:val="both"/>
              <w:rPr>
                <w:rFonts w:ascii="Times New Roman" w:hAnsi="Times New Roman"/>
                <w:b/>
                <w:bCs/>
                <w:sz w:val="28"/>
                <w:lang w:val="ky-KG"/>
              </w:rPr>
            </w:pPr>
            <w:r>
              <w:rPr>
                <w:rFonts w:ascii="Times New Roman" w:hAnsi="Times New Roman"/>
                <w:b/>
                <w:bCs/>
                <w:sz w:val="28"/>
                <w:lang w:val="ky-KG"/>
              </w:rPr>
              <w:t xml:space="preserve">  75</w:t>
            </w:r>
            <w:r w:rsidR="004C4324" w:rsidRPr="00A16063">
              <w:rPr>
                <w:rFonts w:ascii="Times New Roman" w:hAnsi="Times New Roman"/>
                <w:b/>
                <w:bCs/>
                <w:sz w:val="28"/>
                <w:lang w:val="ky-KG"/>
              </w:rPr>
              <w:t>ч</w:t>
            </w:r>
          </w:p>
        </w:tc>
        <w:tc>
          <w:tcPr>
            <w:tcW w:w="1821" w:type="dxa"/>
          </w:tcPr>
          <w:p w:rsidR="004C4324" w:rsidRPr="00A16063" w:rsidRDefault="004C4324" w:rsidP="007B6619">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4C4324">
      <w:pPr>
        <w:spacing w:after="0" w:line="240" w:lineRule="auto"/>
        <w:jc w:val="center"/>
        <w:rPr>
          <w:rFonts w:ascii="Times New Roman" w:eastAsia="Times New Roman" w:hAnsi="Times New Roman"/>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C23958" w:rsidRDefault="00C23958" w:rsidP="00C23958">
      <w:pPr>
        <w:spacing w:after="0" w:line="240" w:lineRule="auto"/>
        <w:jc w:val="center"/>
        <w:rPr>
          <w:rFonts w:ascii="Times New Roman" w:eastAsia="Times New Roman" w:hAnsi="Times New Roman"/>
          <w:b/>
          <w:sz w:val="24"/>
          <w:szCs w:val="24"/>
          <w:lang w:eastAsia="ru-RU"/>
        </w:rPr>
      </w:pPr>
    </w:p>
    <w:p w:rsidR="004C4324" w:rsidRPr="00A16063" w:rsidRDefault="00C23958" w:rsidP="00C23958">
      <w:pPr>
        <w:spacing w:after="0" w:line="240" w:lineRule="auto"/>
        <w:jc w:val="center"/>
        <w:rPr>
          <w:rFonts w:ascii="Times New Roman" w:eastAsia="Times New Roman" w:hAnsi="Times New Roman"/>
          <w:b/>
          <w:caps/>
          <w:sz w:val="28"/>
          <w:szCs w:val="28"/>
          <w:lang w:eastAsia="ru-RU"/>
        </w:rPr>
      </w:pPr>
      <w:r w:rsidRPr="00A16063">
        <w:rPr>
          <w:rFonts w:ascii="Times New Roman" w:eastAsia="Times New Roman" w:hAnsi="Times New Roman"/>
          <w:b/>
          <w:caps/>
          <w:sz w:val="28"/>
          <w:szCs w:val="28"/>
          <w:lang w:eastAsia="ru-RU"/>
        </w:rPr>
        <w:t xml:space="preserve"> </w:t>
      </w:r>
    </w:p>
    <w:p w:rsidR="004C4324" w:rsidRPr="00A16063" w:rsidRDefault="004C4324" w:rsidP="004C4324">
      <w:pPr>
        <w:spacing w:after="0"/>
        <w:ind w:left="284" w:firstLine="708"/>
        <w:rPr>
          <w:rFonts w:ascii="Times New Roman" w:hAnsi="Times New Roman"/>
          <w:b/>
          <w:sz w:val="24"/>
          <w:szCs w:val="24"/>
        </w:rPr>
      </w:pPr>
    </w:p>
    <w:p w:rsidR="004C4324"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4C4324" w:rsidRPr="008E32FA" w:rsidRDefault="004C4324" w:rsidP="004C4324">
      <w:pPr>
        <w:spacing w:after="0" w:line="240" w:lineRule="auto"/>
        <w:jc w:val="center"/>
        <w:rPr>
          <w:rFonts w:ascii="Times New Roman" w:eastAsia="Times New Roman" w:hAnsi="Times New Roman"/>
          <w:b/>
          <w:sz w:val="24"/>
          <w:szCs w:val="24"/>
          <w:lang w:eastAsia="ru-RU"/>
        </w:rPr>
      </w:pPr>
      <w:r w:rsidRPr="008E32FA">
        <w:rPr>
          <w:rFonts w:ascii="Times New Roman" w:eastAsia="Times New Roman" w:hAnsi="Times New Roman"/>
          <w:b/>
          <w:sz w:val="24"/>
          <w:szCs w:val="24"/>
          <w:lang w:eastAsia="ru-RU"/>
        </w:rPr>
        <w:lastRenderedPageBreak/>
        <w:t>Паспорт</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eastAsia="ru-RU"/>
        </w:rPr>
        <w:t>Фонда оценочных средств по дисциплине «</w:t>
      </w:r>
      <w:r w:rsidR="00C61144" w:rsidRPr="00C61144">
        <w:rPr>
          <w:rFonts w:ascii="Times New Roman" w:eastAsia="Times New Roman" w:hAnsi="Times New Roman"/>
          <w:b/>
          <w:sz w:val="24"/>
          <w:szCs w:val="24"/>
          <w:lang w:val="kk-KZ" w:eastAsia="ru-RU"/>
        </w:rPr>
        <w:t>Инфекционные болезни</w:t>
      </w:r>
      <w:r w:rsidRPr="008E32FA">
        <w:rPr>
          <w:rFonts w:ascii="Times New Roman" w:eastAsia="Times New Roman" w:hAnsi="Times New Roman"/>
          <w:b/>
          <w:sz w:val="24"/>
          <w:szCs w:val="24"/>
          <w:lang w:val="kk-KZ" w:eastAsia="ru-RU"/>
        </w:rPr>
        <w:t>»</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p>
    <w:p w:rsidR="004C4324"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val="kk-KZ" w:eastAsia="ru-RU"/>
        </w:rPr>
        <w:t>Код контролируемой компетенции.</w:t>
      </w:r>
    </w:p>
    <w:p w:rsidR="007B6619" w:rsidRPr="008E32FA" w:rsidRDefault="007B6619" w:rsidP="004C4324">
      <w:pPr>
        <w:spacing w:after="0" w:line="240" w:lineRule="auto"/>
        <w:jc w:val="center"/>
        <w:rPr>
          <w:rFonts w:ascii="Times New Roman" w:eastAsia="Times New Roman" w:hAnsi="Times New Roman"/>
          <w:b/>
          <w:sz w:val="24"/>
          <w:szCs w:val="24"/>
          <w:lang w:val="kk-KZ" w:eastAsia="ru-RU"/>
        </w:rPr>
      </w:pPr>
    </w:p>
    <w:p w:rsidR="007B6619" w:rsidRDefault="00C61144" w:rsidP="007B6619">
      <w:pPr>
        <w:spacing w:after="0" w:line="240" w:lineRule="auto"/>
        <w:rPr>
          <w:rFonts w:ascii="Times New Roman" w:eastAsia="Times New Roman" w:hAnsi="Times New Roman"/>
          <w:b/>
          <w:sz w:val="24"/>
          <w:szCs w:val="24"/>
          <w:lang w:val="kk-KZ" w:eastAsia="ru-RU"/>
        </w:rPr>
      </w:pPr>
      <w:r w:rsidRPr="00C61144">
        <w:rPr>
          <w:rFonts w:ascii="Times New Roman" w:eastAsia="Times New Roman" w:hAnsi="Times New Roman"/>
          <w:b/>
          <w:sz w:val="24"/>
          <w:szCs w:val="24"/>
          <w:lang w:val="kk-KZ" w:eastAsia="ru-RU"/>
        </w:rPr>
        <w:t xml:space="preserve">ОК-5 - </w:t>
      </w:r>
      <w:r w:rsidRPr="00C61144">
        <w:rPr>
          <w:rFonts w:ascii="Times New Roman" w:eastAsia="Times New Roman" w:hAnsi="Times New Roman"/>
          <w:sz w:val="24"/>
          <w:szCs w:val="24"/>
          <w:lang w:val="kk-KZ" w:eastAsia="ru-RU"/>
        </w:rPr>
        <w:t>способен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 и разрешению конфликтов; к толерантности;</w:t>
      </w:r>
    </w:p>
    <w:p w:rsidR="00C61144" w:rsidRPr="00C61144" w:rsidRDefault="00C61144" w:rsidP="007B6619">
      <w:pPr>
        <w:spacing w:after="0" w:line="240" w:lineRule="auto"/>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ПК-5 - </w:t>
      </w:r>
      <w:r w:rsidRPr="00C61144">
        <w:rPr>
          <w:rFonts w:ascii="Times New Roman" w:eastAsia="Times New Roman" w:hAnsi="Times New Roman"/>
          <w:sz w:val="24"/>
          <w:szCs w:val="24"/>
          <w:lang w:val="kk-KZ" w:eastAsia="ru-RU"/>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C61144" w:rsidRPr="00C61144" w:rsidRDefault="00C61144" w:rsidP="00C61144">
      <w:pPr>
        <w:spacing w:after="0" w:line="240" w:lineRule="auto"/>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ПК-4 - </w:t>
      </w:r>
      <w:r w:rsidRPr="00C61144">
        <w:rPr>
          <w:rFonts w:ascii="Times New Roman" w:eastAsia="Times New Roman" w:hAnsi="Times New Roman"/>
          <w:sz w:val="24"/>
          <w:szCs w:val="24"/>
          <w:lang w:val="kk-KZ" w:eastAsia="ru-RU"/>
        </w:rPr>
        <w:t>способен применять методы асептики и антисептики, использовать медицинский инструментарий, владеть техникой ухода за больными взрослыми и детьми;</w:t>
      </w:r>
    </w:p>
    <w:p w:rsidR="00C61144" w:rsidRPr="00C61144" w:rsidRDefault="00C61144" w:rsidP="00C61144">
      <w:pPr>
        <w:spacing w:after="0" w:line="240" w:lineRule="auto"/>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ПК-7 - </w:t>
      </w:r>
      <w:r w:rsidRPr="00C61144">
        <w:rPr>
          <w:rFonts w:ascii="Times New Roman" w:eastAsia="Times New Roman" w:hAnsi="Times New Roman"/>
          <w:sz w:val="24"/>
          <w:szCs w:val="24"/>
          <w:lang w:val="kk-KZ" w:eastAsia="ru-RU"/>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C61144" w:rsidRPr="00C61144" w:rsidRDefault="00C61144" w:rsidP="00C61144">
      <w:pPr>
        <w:spacing w:after="0" w:line="240" w:lineRule="auto"/>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ПК-8 - </w:t>
      </w:r>
      <w:r w:rsidRPr="00C61144">
        <w:rPr>
          <w:rFonts w:ascii="Times New Roman" w:eastAsia="Times New Roman" w:hAnsi="Times New Roman"/>
          <w:sz w:val="24"/>
          <w:szCs w:val="24"/>
          <w:lang w:val="kk-KZ" w:eastAsia="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7B6619" w:rsidRPr="008E32FA" w:rsidRDefault="007B6619" w:rsidP="007B6619">
      <w:pPr>
        <w:spacing w:after="0" w:line="240" w:lineRule="auto"/>
        <w:rPr>
          <w:rFonts w:ascii="Times New Roman" w:eastAsia="Times New Roman" w:hAnsi="Times New Roman"/>
          <w:b/>
          <w:sz w:val="24"/>
          <w:szCs w:val="24"/>
          <w:lang w:val="kk-KZ" w:eastAsia="ru-RU"/>
        </w:rPr>
      </w:pPr>
      <w:r w:rsidRPr="007B6619">
        <w:rPr>
          <w:rFonts w:ascii="Times New Roman" w:eastAsia="Times New Roman" w:hAnsi="Times New Roman"/>
          <w:b/>
          <w:sz w:val="24"/>
          <w:szCs w:val="24"/>
          <w:lang w:val="kk-KZ" w:eastAsia="ru-RU"/>
        </w:rPr>
        <w:t xml:space="preserve"> </w:t>
      </w:r>
      <w:r w:rsidR="00C61144" w:rsidRPr="00C61144">
        <w:rPr>
          <w:rFonts w:ascii="Times New Roman" w:eastAsia="Times New Roman" w:hAnsi="Times New Roman"/>
          <w:b/>
          <w:sz w:val="24"/>
          <w:szCs w:val="24"/>
          <w:lang w:val="kk-KZ" w:eastAsia="ru-RU"/>
        </w:rPr>
        <w:t xml:space="preserve">ПК-10 - </w:t>
      </w:r>
      <w:r w:rsidR="00C61144" w:rsidRPr="00C61144">
        <w:rPr>
          <w:rFonts w:ascii="Times New Roman" w:eastAsia="Times New Roman" w:hAnsi="Times New Roman"/>
          <w:sz w:val="24"/>
          <w:szCs w:val="24"/>
          <w:lang w:val="kk-KZ" w:eastAsia="ru-RU"/>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4C4324" w:rsidRPr="008E32FA" w:rsidRDefault="004C4324" w:rsidP="004C4324">
      <w:pPr>
        <w:widowControl w:val="0"/>
        <w:autoSpaceDE w:val="0"/>
        <w:autoSpaceDN w:val="0"/>
        <w:adjustRightInd w:val="0"/>
        <w:spacing w:after="0" w:line="240" w:lineRule="auto"/>
        <w:rPr>
          <w:rFonts w:ascii="Times New Roman" w:eastAsia="Times New Roman" w:hAnsi="Times New Roman"/>
          <w:sz w:val="24"/>
          <w:szCs w:val="24"/>
          <w:lang w:eastAsia="ru-RU"/>
        </w:rPr>
      </w:pPr>
    </w:p>
    <w:p w:rsidR="004C4324" w:rsidRPr="00A16063" w:rsidRDefault="004C4324" w:rsidP="004C4324">
      <w:pPr>
        <w:shd w:val="clear" w:color="auto" w:fill="FFFFFF"/>
        <w:spacing w:before="14" w:after="0"/>
        <w:ind w:right="158" w:firstLine="284"/>
        <w:rPr>
          <w:rFonts w:ascii="Times New Roman" w:hAnsi="Times New Roman"/>
          <w:b/>
          <w:sz w:val="24"/>
          <w:szCs w:val="24"/>
        </w:rPr>
      </w:pPr>
      <w:r w:rsidRPr="00A16063">
        <w:rPr>
          <w:rFonts w:ascii="Times New Roman" w:hAnsi="Times New Roman"/>
          <w:color w:val="000000"/>
          <w:sz w:val="24"/>
          <w:szCs w:val="24"/>
          <w:lang w:val="ky-KG"/>
        </w:rPr>
        <w:tab/>
      </w:r>
      <w:r w:rsidRPr="00A16063">
        <w:rPr>
          <w:rFonts w:ascii="Times New Roman" w:hAnsi="Times New Roman"/>
          <w:color w:val="000000"/>
          <w:sz w:val="24"/>
          <w:szCs w:val="24"/>
          <w:lang w:val="ky-KG"/>
        </w:rPr>
        <w:tab/>
      </w:r>
      <w:r w:rsidRPr="00A16063">
        <w:rPr>
          <w:rFonts w:ascii="Times New Roman" w:hAnsi="Times New Roman"/>
          <w:b/>
          <w:sz w:val="24"/>
          <w:szCs w:val="24"/>
        </w:rPr>
        <w:t xml:space="preserve">Примерный перечень оценочных средств по дисциплине </w:t>
      </w:r>
    </w:p>
    <w:p w:rsidR="004C4324" w:rsidRPr="00A16063" w:rsidRDefault="00C23958" w:rsidP="004C4324">
      <w:pPr>
        <w:shd w:val="clear" w:color="auto" w:fill="FFFFFF"/>
        <w:spacing w:before="14" w:after="0"/>
        <w:ind w:left="1416" w:right="158" w:firstLine="708"/>
        <w:rPr>
          <w:rFonts w:ascii="Times New Roman" w:hAnsi="Times New Roman"/>
          <w:b/>
          <w:sz w:val="24"/>
          <w:szCs w:val="24"/>
        </w:rPr>
      </w:pPr>
      <w:r>
        <w:rPr>
          <w:rFonts w:ascii="Times New Roman" w:hAnsi="Times New Roman"/>
          <w:b/>
          <w:sz w:val="24"/>
          <w:szCs w:val="24"/>
        </w:rPr>
        <w:t xml:space="preserve">                     </w:t>
      </w:r>
      <w:r w:rsidR="004C4324" w:rsidRPr="00A16063">
        <w:rPr>
          <w:rFonts w:ascii="Times New Roman" w:hAnsi="Times New Roman"/>
          <w:b/>
          <w:sz w:val="24"/>
          <w:szCs w:val="24"/>
        </w:rPr>
        <w:t>«</w:t>
      </w:r>
      <w:r w:rsidR="00C61144" w:rsidRPr="00C61144">
        <w:rPr>
          <w:rFonts w:ascii="Times New Roman" w:eastAsia="Times New Roman" w:hAnsi="Times New Roman"/>
          <w:b/>
          <w:sz w:val="24"/>
          <w:szCs w:val="28"/>
          <w:lang w:eastAsia="ru-RU"/>
        </w:rPr>
        <w:t>Инфекционные болезни</w:t>
      </w:r>
      <w:r w:rsidR="004C4324" w:rsidRPr="00A16063">
        <w:rPr>
          <w:rFonts w:ascii="Times New Roman" w:hAnsi="Times New Roman"/>
          <w:b/>
          <w:sz w:val="24"/>
          <w:szCs w:val="24"/>
        </w:rPr>
        <w:t>»</w:t>
      </w:r>
    </w:p>
    <w:p w:rsidR="004C4324" w:rsidRPr="00A16063" w:rsidRDefault="004C4324" w:rsidP="004C4324">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C4324" w:rsidRPr="00A16063" w:rsidTr="007B6619">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rPr>
                <w:rFonts w:ascii="Times New Roman" w:hAnsi="Times New Roman"/>
                <w:sz w:val="24"/>
                <w:szCs w:val="24"/>
              </w:rPr>
            </w:pPr>
            <w:r w:rsidRPr="00A16063">
              <w:rPr>
                <w:rFonts w:ascii="Times New Roman" w:hAnsi="Times New Roman"/>
                <w:sz w:val="24"/>
                <w:szCs w:val="24"/>
              </w:rPr>
              <w:t xml:space="preserve">№ </w:t>
            </w:r>
            <w:proofErr w:type="gramStart"/>
            <w:r w:rsidRPr="00A16063">
              <w:rPr>
                <w:rFonts w:ascii="Times New Roman" w:hAnsi="Times New Roman"/>
                <w:sz w:val="24"/>
                <w:szCs w:val="24"/>
              </w:rPr>
              <w:t>п</w:t>
            </w:r>
            <w:proofErr w:type="gramEnd"/>
            <w:r w:rsidRPr="00A16063">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 xml:space="preserve">Представление оценочного средства в фонде </w:t>
            </w:r>
          </w:p>
        </w:tc>
      </w:tr>
      <w:tr w:rsidR="004C4324" w:rsidRPr="00A16063" w:rsidTr="007B6619">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4</w:t>
            </w:r>
          </w:p>
        </w:tc>
      </w:tr>
      <w:tr w:rsidR="0088538B" w:rsidRPr="00A16063" w:rsidTr="007B6619">
        <w:tc>
          <w:tcPr>
            <w:tcW w:w="709" w:type="dxa"/>
            <w:tcBorders>
              <w:top w:val="single" w:sz="4" w:space="0" w:color="auto"/>
              <w:left w:val="single" w:sz="4" w:space="0" w:color="auto"/>
              <w:bottom w:val="single" w:sz="4" w:space="0" w:color="auto"/>
              <w:right w:val="single" w:sz="4" w:space="0" w:color="auto"/>
            </w:tcBorders>
            <w:vAlign w:val="center"/>
          </w:tcPr>
          <w:p w:rsidR="0088538B" w:rsidRPr="00A16063" w:rsidRDefault="0088538B" w:rsidP="0088538B">
            <w:pPr>
              <w:spacing w:after="0"/>
              <w:contextualSpacing/>
              <w:rPr>
                <w:rFonts w:ascii="Times New Roman" w:hAnsi="Times New Roman"/>
                <w:sz w:val="24"/>
                <w:szCs w:val="24"/>
              </w:rPr>
            </w:pPr>
            <w:r>
              <w:rPr>
                <w:rFonts w:ascii="Times New Roman" w:hAnsi="Times New Roman"/>
                <w:sz w:val="24"/>
                <w:szCs w:val="24"/>
              </w:rPr>
              <w:t xml:space="preserve">   1</w:t>
            </w:r>
          </w:p>
        </w:tc>
        <w:tc>
          <w:tcPr>
            <w:tcW w:w="2270" w:type="dxa"/>
            <w:tcBorders>
              <w:top w:val="single" w:sz="4" w:space="0" w:color="auto"/>
              <w:left w:val="single" w:sz="4" w:space="0" w:color="auto"/>
              <w:bottom w:val="single" w:sz="4" w:space="0" w:color="auto"/>
              <w:right w:val="single" w:sz="4" w:space="0" w:color="auto"/>
            </w:tcBorders>
            <w:vAlign w:val="center"/>
          </w:tcPr>
          <w:p w:rsidR="0088538B" w:rsidRPr="00A16063" w:rsidRDefault="0088538B" w:rsidP="007B6619">
            <w:pPr>
              <w:spacing w:after="0"/>
              <w:ind w:firstLine="284"/>
              <w:contextualSpacing/>
              <w:rPr>
                <w:rFonts w:ascii="Times New Roman" w:hAnsi="Times New Roman"/>
                <w:sz w:val="24"/>
                <w:szCs w:val="24"/>
              </w:rPr>
            </w:pPr>
            <w:r>
              <w:rPr>
                <w:rFonts w:ascii="Times New Roman" w:hAnsi="Times New Roman"/>
                <w:sz w:val="24"/>
                <w:szCs w:val="24"/>
              </w:rPr>
              <w:t>Лекции</w:t>
            </w:r>
          </w:p>
        </w:tc>
        <w:tc>
          <w:tcPr>
            <w:tcW w:w="5282" w:type="dxa"/>
            <w:tcBorders>
              <w:top w:val="single" w:sz="4" w:space="0" w:color="auto"/>
              <w:left w:val="single" w:sz="4" w:space="0" w:color="auto"/>
              <w:bottom w:val="single" w:sz="4" w:space="0" w:color="auto"/>
              <w:right w:val="single" w:sz="4" w:space="0" w:color="auto"/>
            </w:tcBorders>
            <w:vAlign w:val="center"/>
          </w:tcPr>
          <w:p w:rsidR="0088538B" w:rsidRPr="00A16063" w:rsidRDefault="0088538B" w:rsidP="007B6619">
            <w:pPr>
              <w:spacing w:after="0"/>
              <w:ind w:firstLine="284"/>
              <w:contextualSpacing/>
              <w:rPr>
                <w:rFonts w:ascii="Times New Roman" w:hAnsi="Times New Roman"/>
                <w:sz w:val="24"/>
                <w:szCs w:val="24"/>
              </w:rPr>
            </w:pPr>
            <w:r>
              <w:rPr>
                <w:rFonts w:ascii="Times New Roman" w:hAnsi="Times New Roman"/>
                <w:sz w:val="24"/>
                <w:szCs w:val="24"/>
              </w:rPr>
              <w:t>Присутствие и активное участие</w:t>
            </w:r>
          </w:p>
        </w:tc>
        <w:tc>
          <w:tcPr>
            <w:tcW w:w="2514" w:type="dxa"/>
            <w:tcBorders>
              <w:top w:val="single" w:sz="4" w:space="0" w:color="auto"/>
              <w:left w:val="single" w:sz="4" w:space="0" w:color="auto"/>
              <w:bottom w:val="single" w:sz="4" w:space="0" w:color="auto"/>
              <w:right w:val="single" w:sz="4" w:space="0" w:color="auto"/>
            </w:tcBorders>
            <w:vAlign w:val="center"/>
          </w:tcPr>
          <w:p w:rsidR="0088538B" w:rsidRPr="00A16063" w:rsidRDefault="0088538B" w:rsidP="007B6619">
            <w:pPr>
              <w:spacing w:after="0"/>
              <w:ind w:firstLine="284"/>
              <w:contextualSpacing/>
              <w:rPr>
                <w:rFonts w:ascii="Times New Roman" w:hAnsi="Times New Roman"/>
                <w:sz w:val="24"/>
                <w:szCs w:val="24"/>
              </w:rPr>
            </w:pPr>
          </w:p>
        </w:tc>
      </w:tr>
      <w:tr w:rsidR="004C4324" w:rsidRPr="00A16063" w:rsidTr="007B6619">
        <w:trPr>
          <w:trHeight w:val="978"/>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jc w:val="center"/>
              <w:rPr>
                <w:rFonts w:ascii="Times New Roman" w:hAnsi="Times New Roman"/>
                <w:sz w:val="24"/>
                <w:szCs w:val="24"/>
              </w:rPr>
            </w:pPr>
            <w:r>
              <w:rPr>
                <w:rFonts w:ascii="Times New Roman" w:hAnsi="Times New Roman"/>
                <w:sz w:val="24"/>
                <w:szCs w:val="24"/>
              </w:rPr>
              <w:t>2</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contextualSpacing/>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Образец рабочей тетради</w:t>
            </w:r>
          </w:p>
        </w:tc>
      </w:tr>
      <w:tr w:rsidR="004C4324" w:rsidRPr="00A16063" w:rsidTr="007B6619">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jc w:val="center"/>
              <w:rPr>
                <w:rFonts w:ascii="Times New Roman" w:hAnsi="Times New Roman"/>
                <w:sz w:val="24"/>
                <w:szCs w:val="24"/>
              </w:rPr>
            </w:pPr>
            <w:r>
              <w:rPr>
                <w:rFonts w:ascii="Times New Roman" w:hAnsi="Times New Roman"/>
                <w:sz w:val="24"/>
                <w:szCs w:val="24"/>
              </w:rPr>
              <w:t>3</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 xml:space="preserve">Темы рефератов </w:t>
            </w:r>
          </w:p>
        </w:tc>
      </w:tr>
      <w:tr w:rsidR="004C4324" w:rsidRPr="00A16063" w:rsidTr="007B6619">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rPr>
                <w:rFonts w:ascii="Times New Roman" w:hAnsi="Times New Roman"/>
                <w:sz w:val="24"/>
                <w:szCs w:val="24"/>
              </w:rPr>
            </w:pPr>
            <w:r>
              <w:rPr>
                <w:rFonts w:ascii="Times New Roman" w:hAnsi="Times New Roman"/>
                <w:sz w:val="24"/>
                <w:szCs w:val="24"/>
              </w:rPr>
              <w:t xml:space="preserve">  4</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proofErr w:type="gramStart"/>
            <w:r w:rsidRPr="00A16063">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Темы докладов, сообщений</w:t>
            </w:r>
          </w:p>
        </w:tc>
      </w:tr>
      <w:tr w:rsidR="004C4324" w:rsidRPr="00A16063" w:rsidTr="007B6619">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rPr>
                <w:rFonts w:ascii="Times New Roman" w:hAnsi="Times New Roman"/>
                <w:sz w:val="24"/>
                <w:szCs w:val="24"/>
              </w:rPr>
            </w:pPr>
            <w:r>
              <w:rPr>
                <w:rFonts w:ascii="Times New Roman" w:hAnsi="Times New Roman"/>
                <w:sz w:val="24"/>
                <w:szCs w:val="24"/>
              </w:rPr>
              <w:t xml:space="preserve">  5</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A16063">
              <w:rPr>
                <w:rFonts w:ascii="Times New Roman" w:hAnsi="Times New Roman"/>
                <w:sz w:val="24"/>
                <w:szCs w:val="24"/>
              </w:rPr>
              <w:lastRenderedPageBreak/>
              <w:t>обучающимся</w:t>
            </w:r>
            <w:proofErr w:type="gramEnd"/>
            <w:r w:rsidRPr="00A16063">
              <w:rPr>
                <w:rFonts w:ascii="Times New Roman" w:hAnsi="Times New Roman"/>
                <w:sz w:val="24"/>
                <w:szCs w:val="24"/>
              </w:rPr>
              <w:t xml:space="preserve">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lastRenderedPageBreak/>
              <w:t xml:space="preserve">Вопросы по темам/разделам </w:t>
            </w:r>
            <w:r w:rsidRPr="00A16063">
              <w:rPr>
                <w:rFonts w:ascii="Times New Roman" w:hAnsi="Times New Roman"/>
                <w:sz w:val="24"/>
                <w:szCs w:val="24"/>
              </w:rPr>
              <w:lastRenderedPageBreak/>
              <w:t xml:space="preserve">дисциплины </w:t>
            </w:r>
          </w:p>
        </w:tc>
      </w:tr>
      <w:tr w:rsidR="004C4324" w:rsidRPr="00A16063" w:rsidTr="007B6619">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rPr>
                <w:rFonts w:ascii="Times New Roman" w:hAnsi="Times New Roman"/>
                <w:sz w:val="24"/>
                <w:szCs w:val="24"/>
              </w:rPr>
            </w:pPr>
            <w:r>
              <w:rPr>
                <w:rFonts w:ascii="Times New Roman" w:hAnsi="Times New Roman"/>
                <w:sz w:val="24"/>
                <w:szCs w:val="24"/>
              </w:rPr>
              <w:lastRenderedPageBreak/>
              <w:t xml:space="preserve">  6</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Фонд тестовых заданий</w:t>
            </w:r>
          </w:p>
        </w:tc>
      </w:tr>
      <w:tr w:rsidR="004C4324" w:rsidRPr="00A16063" w:rsidTr="007B6619">
        <w:trPr>
          <w:trHeight w:val="996"/>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rPr>
                <w:rFonts w:ascii="Times New Roman" w:hAnsi="Times New Roman"/>
                <w:sz w:val="24"/>
                <w:szCs w:val="24"/>
              </w:rPr>
            </w:pPr>
            <w:r>
              <w:rPr>
                <w:rFonts w:ascii="Times New Roman" w:hAnsi="Times New Roman"/>
                <w:sz w:val="24"/>
                <w:szCs w:val="24"/>
              </w:rPr>
              <w:t xml:space="preserve">  7</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 xml:space="preserve"> 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 xml:space="preserve">История болезни юридический </w:t>
            </w:r>
            <w:proofErr w:type="gramStart"/>
            <w:r w:rsidRPr="00A16063">
              <w:rPr>
                <w:rFonts w:ascii="Times New Roman" w:hAnsi="Times New Roman"/>
                <w:sz w:val="24"/>
                <w:szCs w:val="24"/>
              </w:rPr>
              <w:t>документ</w:t>
            </w:r>
            <w:proofErr w:type="gramEnd"/>
            <w:r w:rsidRPr="00A16063">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Бланк истории болезни</w:t>
            </w:r>
          </w:p>
        </w:tc>
      </w:tr>
      <w:tr w:rsidR="004C4324" w:rsidRPr="00A16063" w:rsidTr="007B6619">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rPr>
                <w:rFonts w:ascii="Times New Roman" w:hAnsi="Times New Roman"/>
                <w:sz w:val="24"/>
                <w:szCs w:val="24"/>
              </w:rPr>
            </w:pPr>
            <w:r>
              <w:rPr>
                <w:rFonts w:ascii="Times New Roman" w:hAnsi="Times New Roman"/>
                <w:sz w:val="24"/>
                <w:szCs w:val="24"/>
              </w:rPr>
              <w:t xml:space="preserve">  8</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Презентация –  это представление и объяснение </w:t>
            </w:r>
            <w:proofErr w:type="gramStart"/>
            <w:r w:rsidRPr="00A16063">
              <w:rPr>
                <w:rFonts w:ascii="Times New Roman" w:hAnsi="Times New Roman"/>
                <w:sz w:val="24"/>
                <w:szCs w:val="24"/>
              </w:rPr>
              <w:t>изученного</w:t>
            </w:r>
            <w:proofErr w:type="gramEnd"/>
            <w:r w:rsidRPr="00A16063">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Темы презентаций</w:t>
            </w:r>
          </w:p>
        </w:tc>
      </w:tr>
      <w:tr w:rsidR="004C4324" w:rsidRPr="00A16063" w:rsidTr="007B6619">
        <w:trPr>
          <w:trHeight w:val="1691"/>
        </w:trPr>
        <w:tc>
          <w:tcPr>
            <w:tcW w:w="709" w:type="dxa"/>
            <w:tcBorders>
              <w:top w:val="single" w:sz="4" w:space="0" w:color="auto"/>
              <w:left w:val="single" w:sz="4" w:space="0" w:color="auto"/>
              <w:right w:val="single" w:sz="4" w:space="0" w:color="auto"/>
            </w:tcBorders>
          </w:tcPr>
          <w:p w:rsidR="004C4324" w:rsidRPr="00A16063" w:rsidRDefault="0088538B" w:rsidP="0088538B">
            <w:pPr>
              <w:spacing w:after="0"/>
              <w:contextualSpacing/>
              <w:rPr>
                <w:rFonts w:ascii="Times New Roman" w:hAnsi="Times New Roman"/>
                <w:sz w:val="24"/>
                <w:szCs w:val="24"/>
              </w:rPr>
            </w:pPr>
            <w:r>
              <w:rPr>
                <w:rFonts w:ascii="Times New Roman" w:hAnsi="Times New Roman"/>
                <w:sz w:val="24"/>
                <w:szCs w:val="24"/>
              </w:rPr>
              <w:t xml:space="preserve">  9</w:t>
            </w:r>
          </w:p>
        </w:tc>
        <w:tc>
          <w:tcPr>
            <w:tcW w:w="2270" w:type="dxa"/>
            <w:tcBorders>
              <w:top w:val="single" w:sz="4" w:space="0" w:color="auto"/>
              <w:left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C4324" w:rsidRPr="00A16063" w:rsidRDefault="004C4324" w:rsidP="007B6619">
            <w:pPr>
              <w:pStyle w:val="1"/>
              <w:spacing w:line="276" w:lineRule="auto"/>
              <w:ind w:firstLine="284"/>
              <w:rPr>
                <w:sz w:val="24"/>
                <w:szCs w:val="24"/>
              </w:rPr>
            </w:pPr>
            <w:r w:rsidRPr="00A16063">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4C4324" w:rsidRPr="00A16063" w:rsidRDefault="004C4324" w:rsidP="007B6619">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Практическая часть</w:t>
            </w:r>
          </w:p>
        </w:tc>
      </w:tr>
      <w:tr w:rsidR="004C4324" w:rsidRPr="00A16063" w:rsidTr="007B6619">
        <w:tc>
          <w:tcPr>
            <w:tcW w:w="709" w:type="dxa"/>
            <w:tcBorders>
              <w:top w:val="single" w:sz="4" w:space="0" w:color="auto"/>
              <w:left w:val="single" w:sz="4" w:space="0" w:color="auto"/>
              <w:bottom w:val="single" w:sz="4" w:space="0" w:color="auto"/>
              <w:right w:val="single" w:sz="4" w:space="0" w:color="auto"/>
            </w:tcBorders>
          </w:tcPr>
          <w:p w:rsidR="004C4324" w:rsidRPr="00A16063" w:rsidRDefault="0088538B" w:rsidP="0088538B">
            <w:pPr>
              <w:spacing w:after="0"/>
              <w:contextualSpacing/>
              <w:rPr>
                <w:rFonts w:ascii="Times New Roman" w:hAnsi="Times New Roman"/>
                <w:sz w:val="24"/>
                <w:szCs w:val="24"/>
              </w:rPr>
            </w:pPr>
            <w:r>
              <w:rPr>
                <w:rFonts w:ascii="Times New Roman" w:hAnsi="Times New Roman"/>
                <w:sz w:val="24"/>
                <w:szCs w:val="24"/>
              </w:rPr>
              <w:t>10</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contextualSpacing/>
              <w:rPr>
                <w:rFonts w:ascii="Times New Roman" w:hAnsi="Times New Roman"/>
                <w:sz w:val="24"/>
                <w:szCs w:val="24"/>
              </w:rPr>
            </w:pPr>
            <w:r w:rsidRPr="00A16063">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ind w:firstLine="284"/>
              <w:rPr>
                <w:rFonts w:ascii="Times New Roman" w:hAnsi="Times New Roman"/>
                <w:sz w:val="24"/>
                <w:szCs w:val="24"/>
              </w:rPr>
            </w:pPr>
            <w:r w:rsidRPr="00A16063">
              <w:rPr>
                <w:rFonts w:ascii="Times New Roman" w:hAnsi="Times New Roman"/>
                <w:sz w:val="24"/>
                <w:szCs w:val="24"/>
              </w:rPr>
              <w:t xml:space="preserve">Комплект контрольных заданий по вариантам </w:t>
            </w:r>
          </w:p>
        </w:tc>
      </w:tr>
    </w:tbl>
    <w:p w:rsidR="004C4324" w:rsidRPr="00A16063" w:rsidRDefault="004C4324" w:rsidP="004C4324">
      <w:pPr>
        <w:spacing w:after="0"/>
        <w:ind w:firstLine="284"/>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25E9739" wp14:editId="01DC16E7">
                <wp:simplePos x="0" y="0"/>
                <wp:positionH relativeFrom="column">
                  <wp:posOffset>9060180</wp:posOffset>
                </wp:positionH>
                <wp:positionV relativeFrom="paragraph">
                  <wp:posOffset>27940</wp:posOffset>
                </wp:positionV>
                <wp:extent cx="190500" cy="198120"/>
                <wp:effectExtent l="0" t="0" r="0" b="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619" w:rsidRDefault="007B6619" w:rsidP="004C43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" stroked="f">
                <v:textbox inset="0,0,0,0">
                  <w:txbxContent>
                    <w:p w:rsidR="007B6619" w:rsidRDefault="007B6619" w:rsidP="004C4324"/>
                  </w:txbxContent>
                </v:textbox>
              </v:shape>
            </w:pict>
          </mc:Fallback>
        </mc:AlternateContent>
      </w:r>
    </w:p>
    <w:p w:rsidR="004C4324" w:rsidRPr="00A16063" w:rsidRDefault="004C4324" w:rsidP="004C4324">
      <w:pPr>
        <w:spacing w:after="0"/>
        <w:ind w:firstLine="284"/>
        <w:jc w:val="center"/>
        <w:rPr>
          <w:rFonts w:ascii="Times New Roman" w:hAnsi="Times New Roman"/>
          <w:b/>
          <w:szCs w:val="24"/>
        </w:rPr>
      </w:pPr>
      <w:r w:rsidRPr="00A16063">
        <w:rPr>
          <w:rFonts w:ascii="Times New Roman" w:hAnsi="Times New Roman"/>
          <w:b/>
          <w:sz w:val="24"/>
          <w:szCs w:val="24"/>
        </w:rPr>
        <w:t>Критерии оценивания</w:t>
      </w:r>
      <w:r w:rsidR="00C23958">
        <w:rPr>
          <w:rFonts w:ascii="Times New Roman" w:hAnsi="Times New Roman"/>
          <w:b/>
          <w:sz w:val="24"/>
          <w:szCs w:val="24"/>
        </w:rPr>
        <w:t xml:space="preserve"> по   дисциплине  «</w:t>
      </w:r>
      <w:r w:rsidR="00C61144" w:rsidRPr="00C61144">
        <w:rPr>
          <w:rFonts w:ascii="Times New Roman" w:hAnsi="Times New Roman"/>
          <w:b/>
          <w:sz w:val="24"/>
          <w:szCs w:val="24"/>
        </w:rPr>
        <w:t>Инфекционные болезни</w:t>
      </w:r>
      <w:r w:rsidRPr="00A16063">
        <w:rPr>
          <w:rFonts w:ascii="Times New Roman" w:hAnsi="Times New Roman"/>
          <w:b/>
          <w:szCs w:val="24"/>
        </w:rPr>
        <w:t>»</w:t>
      </w:r>
    </w:p>
    <w:p w:rsidR="004C4324" w:rsidRPr="00A16063" w:rsidRDefault="004C4324" w:rsidP="004C4324">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51"/>
        <w:gridCol w:w="5585"/>
        <w:gridCol w:w="1069"/>
      </w:tblGrid>
      <w:tr w:rsidR="004C4324" w:rsidRPr="00A16063" w:rsidTr="007B6619">
        <w:tc>
          <w:tcPr>
            <w:tcW w:w="851" w:type="dxa"/>
          </w:tcPr>
          <w:p w:rsidR="004C4324" w:rsidRPr="00A16063" w:rsidRDefault="004C4324" w:rsidP="007B6619">
            <w:pPr>
              <w:spacing w:after="0"/>
              <w:ind w:firstLine="284"/>
              <w:jc w:val="both"/>
              <w:rPr>
                <w:rFonts w:ascii="Times New Roman" w:hAnsi="Times New Roman"/>
                <w:b/>
                <w:sz w:val="24"/>
                <w:szCs w:val="24"/>
              </w:rPr>
            </w:pPr>
            <w:r w:rsidRPr="00A16063">
              <w:rPr>
                <w:rFonts w:ascii="Times New Roman" w:hAnsi="Times New Roman"/>
                <w:b/>
                <w:sz w:val="24"/>
                <w:szCs w:val="24"/>
              </w:rPr>
              <w:t>№</w:t>
            </w:r>
          </w:p>
        </w:tc>
        <w:tc>
          <w:tcPr>
            <w:tcW w:w="2951" w:type="dxa"/>
          </w:tcPr>
          <w:p w:rsidR="004C4324" w:rsidRPr="00A16063" w:rsidRDefault="004C4324" w:rsidP="007B6619">
            <w:pPr>
              <w:spacing w:after="0"/>
              <w:ind w:firstLine="284"/>
              <w:jc w:val="both"/>
              <w:rPr>
                <w:rFonts w:ascii="Times New Roman" w:hAnsi="Times New Roman"/>
                <w:b/>
                <w:sz w:val="24"/>
                <w:szCs w:val="24"/>
              </w:rPr>
            </w:pPr>
            <w:r w:rsidRPr="00A16063">
              <w:rPr>
                <w:rFonts w:ascii="Times New Roman" w:hAnsi="Times New Roman"/>
                <w:b/>
                <w:sz w:val="24"/>
                <w:szCs w:val="24"/>
              </w:rPr>
              <w:t>Вид деятельности</w:t>
            </w:r>
          </w:p>
        </w:tc>
        <w:tc>
          <w:tcPr>
            <w:tcW w:w="5585" w:type="dxa"/>
          </w:tcPr>
          <w:p w:rsidR="004C4324" w:rsidRPr="00A16063" w:rsidRDefault="004C4324" w:rsidP="007B6619">
            <w:pPr>
              <w:spacing w:after="0"/>
              <w:ind w:firstLine="284"/>
              <w:jc w:val="both"/>
              <w:rPr>
                <w:rFonts w:ascii="Times New Roman" w:hAnsi="Times New Roman"/>
                <w:b/>
                <w:sz w:val="24"/>
                <w:szCs w:val="24"/>
              </w:rPr>
            </w:pPr>
            <w:r w:rsidRPr="00A16063">
              <w:rPr>
                <w:rFonts w:ascii="Times New Roman" w:hAnsi="Times New Roman"/>
                <w:b/>
                <w:sz w:val="24"/>
                <w:szCs w:val="24"/>
              </w:rPr>
              <w:t>Критерии оценивания</w:t>
            </w:r>
          </w:p>
        </w:tc>
        <w:tc>
          <w:tcPr>
            <w:tcW w:w="1069" w:type="dxa"/>
          </w:tcPr>
          <w:p w:rsidR="004C4324" w:rsidRPr="00A16063" w:rsidRDefault="004C4324" w:rsidP="007B6619">
            <w:pPr>
              <w:spacing w:after="0"/>
              <w:jc w:val="both"/>
              <w:rPr>
                <w:rFonts w:ascii="Times New Roman" w:hAnsi="Times New Roman"/>
                <w:b/>
                <w:sz w:val="24"/>
                <w:szCs w:val="24"/>
              </w:rPr>
            </w:pPr>
            <w:r w:rsidRPr="00A16063">
              <w:rPr>
                <w:rFonts w:ascii="Times New Roman" w:hAnsi="Times New Roman"/>
                <w:b/>
                <w:sz w:val="24"/>
                <w:szCs w:val="24"/>
              </w:rPr>
              <w:t xml:space="preserve">Баллы </w:t>
            </w:r>
          </w:p>
          <w:p w:rsidR="004C4324" w:rsidRPr="00A16063" w:rsidRDefault="004C4324" w:rsidP="007B6619">
            <w:pPr>
              <w:spacing w:after="0"/>
              <w:jc w:val="both"/>
              <w:rPr>
                <w:rFonts w:ascii="Times New Roman" w:hAnsi="Times New Roman"/>
                <w:b/>
                <w:sz w:val="24"/>
                <w:szCs w:val="24"/>
              </w:rPr>
            </w:pPr>
            <w:proofErr w:type="gramStart"/>
            <w:r w:rsidRPr="00A16063">
              <w:rPr>
                <w:rFonts w:ascii="Times New Roman" w:hAnsi="Times New Roman"/>
                <w:b/>
                <w:sz w:val="24"/>
                <w:szCs w:val="24"/>
              </w:rPr>
              <w:t xml:space="preserve">(30б. 1-Модуля </w:t>
            </w:r>
            <w:proofErr w:type="gramEnd"/>
          </w:p>
        </w:tc>
      </w:tr>
      <w:tr w:rsidR="0088538B" w:rsidRPr="00A16063" w:rsidTr="007B6619">
        <w:tc>
          <w:tcPr>
            <w:tcW w:w="851" w:type="dxa"/>
          </w:tcPr>
          <w:p w:rsidR="0088538B" w:rsidRPr="00A16063" w:rsidRDefault="0088538B" w:rsidP="007B6619">
            <w:pPr>
              <w:spacing w:after="0"/>
              <w:ind w:firstLine="284"/>
              <w:jc w:val="both"/>
              <w:rPr>
                <w:rFonts w:ascii="Times New Roman" w:hAnsi="Times New Roman"/>
                <w:b/>
                <w:sz w:val="24"/>
                <w:szCs w:val="24"/>
              </w:rPr>
            </w:pPr>
          </w:p>
        </w:tc>
        <w:tc>
          <w:tcPr>
            <w:tcW w:w="2951" w:type="dxa"/>
          </w:tcPr>
          <w:p w:rsidR="0088538B" w:rsidRPr="00A16063" w:rsidRDefault="0088538B" w:rsidP="007B6619">
            <w:pPr>
              <w:spacing w:after="0"/>
              <w:ind w:firstLine="284"/>
              <w:jc w:val="both"/>
              <w:rPr>
                <w:rFonts w:ascii="Times New Roman" w:hAnsi="Times New Roman"/>
                <w:b/>
                <w:sz w:val="24"/>
                <w:szCs w:val="24"/>
              </w:rPr>
            </w:pPr>
            <w:r>
              <w:rPr>
                <w:rFonts w:ascii="Times New Roman" w:hAnsi="Times New Roman"/>
                <w:b/>
                <w:sz w:val="24"/>
                <w:szCs w:val="24"/>
              </w:rPr>
              <w:t>Лекция</w:t>
            </w:r>
          </w:p>
        </w:tc>
        <w:tc>
          <w:tcPr>
            <w:tcW w:w="5585" w:type="dxa"/>
          </w:tcPr>
          <w:p w:rsidR="0088538B" w:rsidRPr="00A16063" w:rsidRDefault="0088538B" w:rsidP="007B6619">
            <w:pPr>
              <w:spacing w:after="0"/>
              <w:ind w:firstLine="284"/>
              <w:jc w:val="both"/>
              <w:rPr>
                <w:rFonts w:ascii="Times New Roman" w:hAnsi="Times New Roman"/>
                <w:b/>
                <w:sz w:val="24"/>
                <w:szCs w:val="24"/>
              </w:rPr>
            </w:pPr>
            <w:r>
              <w:rPr>
                <w:rFonts w:ascii="Times New Roman" w:hAnsi="Times New Roman"/>
                <w:sz w:val="24"/>
                <w:szCs w:val="24"/>
              </w:rPr>
              <w:t>Присутствие и активное участие</w:t>
            </w:r>
          </w:p>
        </w:tc>
        <w:tc>
          <w:tcPr>
            <w:tcW w:w="1069" w:type="dxa"/>
          </w:tcPr>
          <w:p w:rsidR="0088538B" w:rsidRPr="00A16063" w:rsidRDefault="00790A16" w:rsidP="0088538B">
            <w:pPr>
              <w:spacing w:after="0"/>
              <w:jc w:val="center"/>
              <w:rPr>
                <w:rFonts w:ascii="Times New Roman" w:hAnsi="Times New Roman"/>
                <w:b/>
                <w:sz w:val="24"/>
                <w:szCs w:val="24"/>
              </w:rPr>
            </w:pPr>
            <w:r>
              <w:rPr>
                <w:rFonts w:ascii="Times New Roman" w:hAnsi="Times New Roman"/>
                <w:b/>
                <w:sz w:val="24"/>
                <w:szCs w:val="24"/>
              </w:rPr>
              <w:t>30</w:t>
            </w:r>
          </w:p>
        </w:tc>
      </w:tr>
      <w:tr w:rsidR="0088538B" w:rsidRPr="00A16063" w:rsidTr="007B6619">
        <w:trPr>
          <w:trHeight w:val="1010"/>
        </w:trPr>
        <w:tc>
          <w:tcPr>
            <w:tcW w:w="851" w:type="dxa"/>
          </w:tcPr>
          <w:p w:rsidR="0088538B" w:rsidRPr="00A16063" w:rsidRDefault="0088538B" w:rsidP="007B6619">
            <w:pPr>
              <w:spacing w:after="0"/>
              <w:ind w:firstLine="176"/>
              <w:jc w:val="both"/>
              <w:rPr>
                <w:rFonts w:ascii="Times New Roman" w:hAnsi="Times New Roman"/>
                <w:b/>
                <w:sz w:val="24"/>
                <w:szCs w:val="24"/>
              </w:rPr>
            </w:pPr>
            <w:r w:rsidRPr="00A16063">
              <w:rPr>
                <w:rFonts w:ascii="Times New Roman" w:hAnsi="Times New Roman"/>
                <w:b/>
                <w:sz w:val="24"/>
                <w:szCs w:val="24"/>
              </w:rPr>
              <w:t>1</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585" w:type="dxa"/>
          </w:tcPr>
          <w:p w:rsidR="0088538B" w:rsidRPr="00A16063" w:rsidRDefault="0088538B" w:rsidP="007B6619">
            <w:pPr>
              <w:spacing w:after="0"/>
              <w:contextualSpacing/>
              <w:jc w:val="both"/>
              <w:rPr>
                <w:rFonts w:ascii="Times New Roman" w:hAnsi="Times New Roman"/>
                <w:sz w:val="24"/>
                <w:szCs w:val="24"/>
              </w:rPr>
            </w:pPr>
            <w:r w:rsidRPr="00A16063">
              <w:rPr>
                <w:rFonts w:ascii="Times New Roman" w:hAnsi="Times New Roman"/>
                <w:sz w:val="24"/>
                <w:szCs w:val="24"/>
              </w:rPr>
              <w:t xml:space="preserve">- </w:t>
            </w:r>
            <w:proofErr w:type="gramStart"/>
            <w:r w:rsidRPr="00A16063">
              <w:rPr>
                <w:rFonts w:ascii="Times New Roman" w:hAnsi="Times New Roman"/>
                <w:sz w:val="24"/>
                <w:szCs w:val="24"/>
              </w:rPr>
              <w:t>Содержательность конспекта сделанного самостоятельно студентом отвечая</w:t>
            </w:r>
            <w:proofErr w:type="gramEnd"/>
            <w:r w:rsidRPr="00A16063">
              <w:rPr>
                <w:rFonts w:ascii="Times New Roman" w:hAnsi="Times New Roman"/>
                <w:sz w:val="24"/>
                <w:szCs w:val="24"/>
              </w:rPr>
              <w:t xml:space="preserve"> на контрольные вопросы, отдельные записи по тематике.</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982"/>
        </w:trPr>
        <w:tc>
          <w:tcPr>
            <w:tcW w:w="851" w:type="dxa"/>
          </w:tcPr>
          <w:p w:rsidR="0088538B" w:rsidRPr="00A16063" w:rsidRDefault="0088538B" w:rsidP="007B6619">
            <w:pPr>
              <w:spacing w:after="0"/>
              <w:ind w:firstLine="176"/>
              <w:jc w:val="both"/>
              <w:rPr>
                <w:rFonts w:ascii="Times New Roman" w:hAnsi="Times New Roman"/>
                <w:b/>
                <w:sz w:val="24"/>
                <w:szCs w:val="24"/>
              </w:rPr>
            </w:pPr>
            <w:r w:rsidRPr="00A16063">
              <w:rPr>
                <w:rFonts w:ascii="Times New Roman" w:hAnsi="Times New Roman"/>
                <w:b/>
                <w:sz w:val="24"/>
                <w:szCs w:val="24"/>
              </w:rPr>
              <w:t>2</w:t>
            </w:r>
          </w:p>
        </w:tc>
        <w:tc>
          <w:tcPr>
            <w:tcW w:w="2951" w:type="dxa"/>
          </w:tcPr>
          <w:p w:rsidR="0088538B" w:rsidRPr="00A16063" w:rsidRDefault="0088538B" w:rsidP="007B6619">
            <w:pPr>
              <w:spacing w:before="240" w:after="0"/>
              <w:ind w:firstLine="284"/>
              <w:rPr>
                <w:rFonts w:ascii="Times New Roman" w:hAnsi="Times New Roman"/>
                <w:sz w:val="24"/>
                <w:szCs w:val="24"/>
              </w:rPr>
            </w:pPr>
            <w:r w:rsidRPr="00A16063">
              <w:rPr>
                <w:rFonts w:ascii="Times New Roman" w:hAnsi="Times New Roman"/>
                <w:sz w:val="24"/>
                <w:szCs w:val="24"/>
              </w:rPr>
              <w:t>Подготовка реферат</w:t>
            </w:r>
            <w:proofErr w:type="gramStart"/>
            <w:r w:rsidRPr="00A16063">
              <w:rPr>
                <w:rFonts w:ascii="Times New Roman" w:hAnsi="Times New Roman"/>
                <w:sz w:val="24"/>
                <w:szCs w:val="24"/>
              </w:rPr>
              <w:t>а(</w:t>
            </w:r>
            <w:proofErr w:type="gramEnd"/>
            <w:r w:rsidRPr="00A16063">
              <w:rPr>
                <w:rFonts w:ascii="Times New Roman" w:hAnsi="Times New Roman"/>
                <w:sz w:val="24"/>
                <w:szCs w:val="24"/>
              </w:rPr>
              <w:t>СРС)</w:t>
            </w:r>
          </w:p>
        </w:tc>
        <w:tc>
          <w:tcPr>
            <w:tcW w:w="5585" w:type="dxa"/>
          </w:tcPr>
          <w:p w:rsidR="0088538B" w:rsidRPr="00A16063" w:rsidRDefault="0088538B" w:rsidP="007B6619">
            <w:pPr>
              <w:spacing w:after="0"/>
              <w:contextualSpacing/>
              <w:rPr>
                <w:rFonts w:ascii="Times New Roman" w:hAnsi="Times New Roman"/>
                <w:sz w:val="24"/>
                <w:szCs w:val="24"/>
              </w:rPr>
            </w:pPr>
            <w:r w:rsidRPr="00A16063">
              <w:rPr>
                <w:rFonts w:ascii="Times New Roman" w:hAnsi="Times New Roman"/>
                <w:sz w:val="24"/>
                <w:szCs w:val="24"/>
              </w:rPr>
              <w:t xml:space="preserve">- Последовательность  материала. </w:t>
            </w:r>
          </w:p>
          <w:p w:rsidR="0088538B" w:rsidRPr="00A16063" w:rsidRDefault="0088538B" w:rsidP="007B6619">
            <w:pPr>
              <w:spacing w:after="0"/>
              <w:contextualSpacing/>
              <w:rPr>
                <w:rFonts w:ascii="Times New Roman" w:hAnsi="Times New Roman"/>
                <w:sz w:val="24"/>
                <w:szCs w:val="24"/>
              </w:rPr>
            </w:pPr>
            <w:r w:rsidRPr="00A16063">
              <w:rPr>
                <w:rFonts w:ascii="Times New Roman" w:hAnsi="Times New Roman"/>
                <w:sz w:val="24"/>
                <w:szCs w:val="24"/>
              </w:rPr>
              <w:t xml:space="preserve">- Логичность и обобщенность исследуемого материала. </w:t>
            </w:r>
          </w:p>
          <w:p w:rsidR="0088538B" w:rsidRPr="00A16063" w:rsidRDefault="0088538B" w:rsidP="007B6619">
            <w:pPr>
              <w:spacing w:after="0"/>
              <w:ind w:firstLine="284"/>
              <w:contextualSpacing/>
              <w:rPr>
                <w:rFonts w:ascii="Times New Roman" w:hAnsi="Times New Roman"/>
                <w:sz w:val="24"/>
                <w:szCs w:val="24"/>
              </w:rPr>
            </w:pPr>
            <w:r w:rsidRPr="00A16063">
              <w:rPr>
                <w:rFonts w:ascii="Times New Roman" w:hAnsi="Times New Roman"/>
                <w:sz w:val="24"/>
                <w:szCs w:val="24"/>
              </w:rPr>
              <w:t xml:space="preserve"> - Актуальность для данного предмета.</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699"/>
        </w:trPr>
        <w:tc>
          <w:tcPr>
            <w:tcW w:w="851" w:type="dxa"/>
          </w:tcPr>
          <w:p w:rsidR="0088538B" w:rsidRPr="00A16063" w:rsidRDefault="0088538B" w:rsidP="007B6619">
            <w:pPr>
              <w:spacing w:after="0"/>
              <w:ind w:firstLine="176"/>
              <w:jc w:val="both"/>
              <w:rPr>
                <w:rFonts w:ascii="Times New Roman" w:hAnsi="Times New Roman"/>
                <w:b/>
                <w:sz w:val="24"/>
                <w:szCs w:val="24"/>
              </w:rPr>
            </w:pPr>
            <w:r w:rsidRPr="00A16063">
              <w:rPr>
                <w:rFonts w:ascii="Times New Roman" w:hAnsi="Times New Roman"/>
                <w:b/>
                <w:sz w:val="24"/>
                <w:szCs w:val="24"/>
              </w:rPr>
              <w:t>3</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585"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 xml:space="preserve"> - Логичность данного материала по тематике. </w:t>
            </w:r>
          </w:p>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 xml:space="preserve"> - Актуальность данного материала для </w:t>
            </w:r>
            <w:proofErr w:type="gramStart"/>
            <w:r w:rsidRPr="00A16063">
              <w:rPr>
                <w:rFonts w:ascii="Times New Roman" w:hAnsi="Times New Roman"/>
                <w:sz w:val="24"/>
                <w:szCs w:val="24"/>
              </w:rPr>
              <w:t>обучающихся</w:t>
            </w:r>
            <w:proofErr w:type="gramEnd"/>
            <w:r w:rsidRPr="00A16063">
              <w:rPr>
                <w:rFonts w:ascii="Times New Roman" w:hAnsi="Times New Roman"/>
                <w:sz w:val="24"/>
                <w:szCs w:val="24"/>
              </w:rPr>
              <w:t>.</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425"/>
        </w:trPr>
        <w:tc>
          <w:tcPr>
            <w:tcW w:w="851" w:type="dxa"/>
          </w:tcPr>
          <w:p w:rsidR="0088538B" w:rsidRPr="00A16063" w:rsidRDefault="0088538B" w:rsidP="007B6619">
            <w:pPr>
              <w:spacing w:after="0"/>
              <w:ind w:firstLine="176"/>
              <w:jc w:val="both"/>
              <w:rPr>
                <w:rFonts w:ascii="Times New Roman" w:hAnsi="Times New Roman"/>
                <w:b/>
                <w:sz w:val="24"/>
                <w:szCs w:val="24"/>
              </w:rPr>
            </w:pPr>
            <w:r w:rsidRPr="00A16063">
              <w:rPr>
                <w:rFonts w:ascii="Times New Roman" w:hAnsi="Times New Roman"/>
                <w:b/>
                <w:sz w:val="24"/>
                <w:szCs w:val="24"/>
              </w:rPr>
              <w:t>4</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Экспресс опрос</w:t>
            </w:r>
          </w:p>
        </w:tc>
        <w:tc>
          <w:tcPr>
            <w:tcW w:w="5585" w:type="dxa"/>
          </w:tcPr>
          <w:p w:rsidR="0088538B" w:rsidRPr="00A16063" w:rsidRDefault="0088538B" w:rsidP="007B6619">
            <w:pPr>
              <w:spacing w:after="0"/>
              <w:rPr>
                <w:rFonts w:ascii="Times New Roman" w:hAnsi="Times New Roman"/>
                <w:sz w:val="24"/>
                <w:szCs w:val="24"/>
              </w:rPr>
            </w:pPr>
            <w:r w:rsidRPr="00A16063">
              <w:rPr>
                <w:rFonts w:ascii="Times New Roman" w:hAnsi="Times New Roman"/>
                <w:sz w:val="24"/>
                <w:szCs w:val="24"/>
              </w:rPr>
              <w:t xml:space="preserve"> - Правильность ответов на поставленные вопросы.</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370"/>
        </w:trPr>
        <w:tc>
          <w:tcPr>
            <w:tcW w:w="851" w:type="dxa"/>
          </w:tcPr>
          <w:p w:rsidR="0088538B" w:rsidRPr="00A16063" w:rsidRDefault="0088538B" w:rsidP="007B6619">
            <w:pPr>
              <w:spacing w:after="0"/>
              <w:ind w:firstLine="176"/>
              <w:jc w:val="both"/>
              <w:rPr>
                <w:rFonts w:ascii="Times New Roman" w:hAnsi="Times New Roman"/>
                <w:b/>
                <w:sz w:val="24"/>
                <w:szCs w:val="24"/>
              </w:rPr>
            </w:pPr>
            <w:r w:rsidRPr="00A16063">
              <w:rPr>
                <w:rFonts w:ascii="Times New Roman" w:hAnsi="Times New Roman"/>
                <w:b/>
                <w:sz w:val="24"/>
                <w:szCs w:val="24"/>
              </w:rPr>
              <w:t>5</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Тестовый контроль</w:t>
            </w:r>
          </w:p>
        </w:tc>
        <w:tc>
          <w:tcPr>
            <w:tcW w:w="5585" w:type="dxa"/>
          </w:tcPr>
          <w:p w:rsidR="0088538B" w:rsidRPr="00A16063" w:rsidRDefault="0088538B" w:rsidP="007B6619">
            <w:pPr>
              <w:spacing w:after="0"/>
              <w:rPr>
                <w:rFonts w:ascii="Times New Roman" w:hAnsi="Times New Roman"/>
                <w:sz w:val="24"/>
                <w:szCs w:val="24"/>
              </w:rPr>
            </w:pPr>
            <w:r w:rsidRPr="00A16063">
              <w:rPr>
                <w:rFonts w:ascii="Times New Roman" w:hAnsi="Times New Roman"/>
                <w:sz w:val="24"/>
                <w:szCs w:val="24"/>
              </w:rPr>
              <w:t xml:space="preserve"> - Определите охват объема материала по предмету</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966"/>
        </w:trPr>
        <w:tc>
          <w:tcPr>
            <w:tcW w:w="851" w:type="dxa"/>
          </w:tcPr>
          <w:p w:rsidR="0088538B" w:rsidRPr="00A16063" w:rsidRDefault="0088538B" w:rsidP="007B6619">
            <w:pPr>
              <w:spacing w:after="0"/>
              <w:ind w:firstLine="176"/>
              <w:jc w:val="both"/>
              <w:rPr>
                <w:rFonts w:ascii="Times New Roman" w:hAnsi="Times New Roman"/>
                <w:b/>
                <w:sz w:val="24"/>
                <w:szCs w:val="24"/>
              </w:rPr>
            </w:pPr>
            <w:r w:rsidRPr="00A16063">
              <w:rPr>
                <w:rFonts w:ascii="Times New Roman" w:hAnsi="Times New Roman"/>
                <w:b/>
                <w:sz w:val="24"/>
                <w:szCs w:val="24"/>
              </w:rPr>
              <w:lastRenderedPageBreak/>
              <w:t>6</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Заполнение истории болезни</w:t>
            </w:r>
          </w:p>
        </w:tc>
        <w:tc>
          <w:tcPr>
            <w:tcW w:w="5585" w:type="dxa"/>
          </w:tcPr>
          <w:p w:rsidR="0088538B" w:rsidRPr="00A16063" w:rsidRDefault="0088538B" w:rsidP="007B6619">
            <w:pPr>
              <w:spacing w:after="0"/>
              <w:jc w:val="both"/>
              <w:rPr>
                <w:rFonts w:ascii="Times New Roman" w:hAnsi="Times New Roman"/>
                <w:sz w:val="24"/>
                <w:szCs w:val="24"/>
              </w:rPr>
            </w:pPr>
            <w:r w:rsidRPr="00A16063">
              <w:rPr>
                <w:rFonts w:ascii="Times New Roman" w:hAnsi="Times New Roman"/>
                <w:sz w:val="24"/>
                <w:szCs w:val="24"/>
              </w:rPr>
              <w:t xml:space="preserve"> - Заполните историю болезни по определенному диагнозу</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1290"/>
        </w:trPr>
        <w:tc>
          <w:tcPr>
            <w:tcW w:w="851" w:type="dxa"/>
          </w:tcPr>
          <w:p w:rsidR="0088538B" w:rsidRPr="00A16063" w:rsidRDefault="0088538B" w:rsidP="007B6619">
            <w:pPr>
              <w:spacing w:after="0"/>
              <w:ind w:firstLine="176"/>
              <w:jc w:val="both"/>
              <w:rPr>
                <w:rFonts w:ascii="Times New Roman" w:hAnsi="Times New Roman"/>
                <w:b/>
                <w:sz w:val="24"/>
                <w:szCs w:val="24"/>
              </w:rPr>
            </w:pPr>
            <w:r w:rsidRPr="00A16063">
              <w:rPr>
                <w:rFonts w:ascii="Times New Roman" w:hAnsi="Times New Roman"/>
                <w:b/>
                <w:sz w:val="24"/>
                <w:szCs w:val="24"/>
              </w:rPr>
              <w:t>7</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Подготовка  презентации</w:t>
            </w:r>
          </w:p>
        </w:tc>
        <w:tc>
          <w:tcPr>
            <w:tcW w:w="5585" w:type="dxa"/>
          </w:tcPr>
          <w:p w:rsidR="0088538B" w:rsidRPr="00A16063" w:rsidRDefault="0088538B" w:rsidP="007B6619">
            <w:pPr>
              <w:spacing w:after="0"/>
              <w:rPr>
                <w:rFonts w:ascii="Times New Roman" w:hAnsi="Times New Roman"/>
                <w:sz w:val="24"/>
                <w:szCs w:val="24"/>
              </w:rPr>
            </w:pPr>
            <w:r w:rsidRPr="00A16063">
              <w:rPr>
                <w:rFonts w:ascii="Times New Roman" w:hAnsi="Times New Roman"/>
                <w:sz w:val="24"/>
                <w:szCs w:val="24"/>
              </w:rPr>
              <w:t xml:space="preserve"> - Изложите содержательность  стиля темы представленного материала.</w:t>
            </w:r>
          </w:p>
          <w:p w:rsidR="0088538B" w:rsidRPr="00A16063" w:rsidRDefault="0088538B" w:rsidP="007B6619">
            <w:pPr>
              <w:spacing w:after="0"/>
              <w:rPr>
                <w:rFonts w:ascii="Times New Roman" w:hAnsi="Times New Roman"/>
                <w:sz w:val="24"/>
                <w:szCs w:val="24"/>
              </w:rPr>
            </w:pPr>
            <w:r w:rsidRPr="00A16063">
              <w:rPr>
                <w:rFonts w:ascii="Times New Roman" w:hAnsi="Times New Roman"/>
                <w:sz w:val="24"/>
                <w:szCs w:val="24"/>
              </w:rPr>
              <w:t xml:space="preserve"> - Изложите эстетичность дизайна, соответствие дизайна по теме </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1408"/>
        </w:trPr>
        <w:tc>
          <w:tcPr>
            <w:tcW w:w="851" w:type="dxa"/>
          </w:tcPr>
          <w:p w:rsidR="0088538B" w:rsidRPr="00A16063" w:rsidRDefault="0088538B" w:rsidP="007B6619">
            <w:pPr>
              <w:spacing w:after="0"/>
              <w:ind w:firstLine="34"/>
              <w:jc w:val="both"/>
              <w:rPr>
                <w:rFonts w:ascii="Times New Roman" w:hAnsi="Times New Roman"/>
                <w:b/>
                <w:sz w:val="24"/>
                <w:szCs w:val="24"/>
              </w:rPr>
            </w:pPr>
            <w:r w:rsidRPr="00A16063">
              <w:rPr>
                <w:rFonts w:ascii="Times New Roman" w:hAnsi="Times New Roman"/>
                <w:b/>
                <w:sz w:val="24"/>
                <w:szCs w:val="24"/>
              </w:rPr>
              <w:t>8</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585" w:type="dxa"/>
          </w:tcPr>
          <w:p w:rsidR="0088538B" w:rsidRPr="00A16063" w:rsidRDefault="0088538B" w:rsidP="007B661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провести осмотр и обследование ЧЛО;</w:t>
            </w:r>
          </w:p>
          <w:p w:rsidR="0088538B" w:rsidRPr="00A16063" w:rsidRDefault="0088538B" w:rsidP="007B661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оформлять   медицинскую   документацию;</w:t>
            </w:r>
          </w:p>
          <w:p w:rsidR="0088538B" w:rsidRPr="00A16063" w:rsidRDefault="0088538B" w:rsidP="007B6619">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 xml:space="preserve">Умеет описать </w:t>
            </w:r>
            <w:proofErr w:type="spellStart"/>
            <w:r w:rsidRPr="00A16063">
              <w:rPr>
                <w:rFonts w:ascii="Times New Roman" w:hAnsi="Times New Roman"/>
                <w:color w:val="000000"/>
                <w:sz w:val="24"/>
                <w:szCs w:val="24"/>
              </w:rPr>
              <w:t>радиовизиографическое</w:t>
            </w:r>
            <w:proofErr w:type="spellEnd"/>
            <w:r w:rsidRPr="00A16063">
              <w:rPr>
                <w:rFonts w:ascii="Times New Roman" w:hAnsi="Times New Roman"/>
                <w:color w:val="000000"/>
                <w:sz w:val="24"/>
                <w:szCs w:val="24"/>
              </w:rPr>
              <w:t xml:space="preserve"> обследование в области дефекта и деформации ЧЛО.</w:t>
            </w:r>
          </w:p>
          <w:p w:rsidR="0088538B" w:rsidRPr="00A16063" w:rsidRDefault="0088538B" w:rsidP="007B6619">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rPr>
            </w:pPr>
            <w:r w:rsidRPr="00A16063">
              <w:rPr>
                <w:rFonts w:ascii="Times New Roman" w:hAnsi="Times New Roman"/>
                <w:color w:val="000000"/>
                <w:sz w:val="24"/>
                <w:szCs w:val="24"/>
              </w:rPr>
              <w:t>Умеет использовать полученные знания для совершенствования своей профессиональной деятельности.</w:t>
            </w:r>
          </w:p>
        </w:tc>
        <w:tc>
          <w:tcPr>
            <w:tcW w:w="1069" w:type="dxa"/>
          </w:tcPr>
          <w:p w:rsidR="0088538B" w:rsidRPr="0088538B" w:rsidRDefault="0088538B">
            <w:r w:rsidRPr="0088538B">
              <w:rPr>
                <w:rFonts w:ascii="Times New Roman" w:hAnsi="Times New Roman"/>
                <w:sz w:val="24"/>
                <w:szCs w:val="24"/>
              </w:rPr>
              <w:t>30</w:t>
            </w:r>
          </w:p>
        </w:tc>
      </w:tr>
      <w:tr w:rsidR="0088538B" w:rsidRPr="00A16063" w:rsidTr="007B6619">
        <w:trPr>
          <w:trHeight w:val="698"/>
        </w:trPr>
        <w:tc>
          <w:tcPr>
            <w:tcW w:w="851" w:type="dxa"/>
          </w:tcPr>
          <w:p w:rsidR="0088538B" w:rsidRPr="00A16063" w:rsidRDefault="0088538B" w:rsidP="007B6619">
            <w:pPr>
              <w:spacing w:after="0"/>
              <w:ind w:firstLine="34"/>
              <w:jc w:val="both"/>
              <w:rPr>
                <w:rFonts w:ascii="Times New Roman" w:hAnsi="Times New Roman"/>
                <w:b/>
                <w:sz w:val="24"/>
                <w:szCs w:val="24"/>
              </w:rPr>
            </w:pPr>
            <w:r w:rsidRPr="00A16063">
              <w:rPr>
                <w:rFonts w:ascii="Times New Roman" w:hAnsi="Times New Roman"/>
                <w:b/>
                <w:sz w:val="24"/>
                <w:szCs w:val="24"/>
              </w:rPr>
              <w:t>9</w:t>
            </w:r>
          </w:p>
        </w:tc>
        <w:tc>
          <w:tcPr>
            <w:tcW w:w="2951" w:type="dxa"/>
          </w:tcPr>
          <w:p w:rsidR="0088538B" w:rsidRPr="00A16063" w:rsidRDefault="0088538B" w:rsidP="007B6619">
            <w:pPr>
              <w:spacing w:after="0"/>
              <w:ind w:firstLine="284"/>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585" w:type="dxa"/>
          </w:tcPr>
          <w:p w:rsidR="0088538B" w:rsidRPr="00A16063" w:rsidRDefault="0088538B" w:rsidP="007B6619">
            <w:pPr>
              <w:tabs>
                <w:tab w:val="left" w:pos="0"/>
                <w:tab w:val="left" w:pos="34"/>
                <w:tab w:val="left" w:pos="176"/>
              </w:tabs>
              <w:spacing w:after="0"/>
              <w:ind w:firstLine="284"/>
              <w:contextualSpacing/>
              <w:rPr>
                <w:rFonts w:ascii="Times New Roman" w:hAnsi="Times New Roman"/>
                <w:color w:val="FF0000"/>
                <w:sz w:val="24"/>
                <w:szCs w:val="24"/>
              </w:rPr>
            </w:pPr>
            <w:r w:rsidRPr="00A16063">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88538B" w:rsidRPr="0088538B" w:rsidRDefault="0088538B">
            <w:r w:rsidRPr="0088538B">
              <w:rPr>
                <w:rFonts w:ascii="Times New Roman" w:hAnsi="Times New Roman"/>
                <w:sz w:val="24"/>
                <w:szCs w:val="24"/>
              </w:rPr>
              <w:t>30</w:t>
            </w:r>
          </w:p>
        </w:tc>
      </w:tr>
      <w:tr w:rsidR="004C4324" w:rsidRPr="00A16063" w:rsidTr="007B6619">
        <w:trPr>
          <w:trHeight w:val="157"/>
        </w:trPr>
        <w:tc>
          <w:tcPr>
            <w:tcW w:w="9387" w:type="dxa"/>
            <w:gridSpan w:val="3"/>
          </w:tcPr>
          <w:p w:rsidR="004C4324" w:rsidRPr="00A16063" w:rsidRDefault="004C4324" w:rsidP="007B6619">
            <w:pPr>
              <w:tabs>
                <w:tab w:val="left" w:pos="175"/>
              </w:tabs>
              <w:spacing w:after="0"/>
              <w:ind w:firstLine="284"/>
              <w:contextualSpacing/>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Всего</w:t>
            </w:r>
          </w:p>
        </w:tc>
        <w:tc>
          <w:tcPr>
            <w:tcW w:w="1069" w:type="dxa"/>
          </w:tcPr>
          <w:p w:rsidR="004C4324" w:rsidRPr="00A16063" w:rsidRDefault="004C4324" w:rsidP="007B6619">
            <w:pPr>
              <w:spacing w:after="0"/>
              <w:ind w:firstLine="284"/>
              <w:rPr>
                <w:rFonts w:ascii="Times New Roman" w:hAnsi="Times New Roman"/>
                <w:b/>
                <w:sz w:val="24"/>
                <w:szCs w:val="24"/>
              </w:rPr>
            </w:pPr>
            <w:r w:rsidRPr="00A16063">
              <w:rPr>
                <w:rFonts w:ascii="Times New Roman" w:hAnsi="Times New Roman"/>
                <w:b/>
                <w:sz w:val="24"/>
                <w:szCs w:val="24"/>
              </w:rPr>
              <w:t>30 балл.</w:t>
            </w:r>
          </w:p>
        </w:tc>
      </w:tr>
    </w:tbl>
    <w:p w:rsidR="004C4324" w:rsidRPr="00A16063" w:rsidRDefault="004C4324" w:rsidP="004C4324">
      <w:pPr>
        <w:spacing w:after="0"/>
        <w:ind w:firstLine="284"/>
        <w:jc w:val="center"/>
        <w:rPr>
          <w:rFonts w:ascii="Times New Roman" w:hAnsi="Times New Roman"/>
          <w:b/>
          <w:sz w:val="24"/>
          <w:szCs w:val="24"/>
        </w:rPr>
      </w:pPr>
    </w:p>
    <w:p w:rsidR="007B6619" w:rsidRDefault="007B6619" w:rsidP="004C4324">
      <w:pPr>
        <w:spacing w:after="0"/>
        <w:jc w:val="center"/>
        <w:rPr>
          <w:rFonts w:ascii="Times New Roman" w:hAnsi="Times New Roman"/>
          <w:b/>
          <w:sz w:val="24"/>
          <w:szCs w:val="24"/>
        </w:rPr>
      </w:pPr>
    </w:p>
    <w:p w:rsidR="00164DB2" w:rsidRPr="00A16063" w:rsidRDefault="00164DB2" w:rsidP="00164DB2">
      <w:pPr>
        <w:spacing w:after="0"/>
        <w:jc w:val="center"/>
        <w:rPr>
          <w:rFonts w:ascii="Times New Roman" w:hAnsi="Times New Roman"/>
          <w:b/>
          <w:sz w:val="24"/>
          <w:szCs w:val="24"/>
        </w:rPr>
      </w:pPr>
      <w:r w:rsidRPr="00A16063">
        <w:rPr>
          <w:rFonts w:ascii="Times New Roman" w:hAnsi="Times New Roman"/>
          <w:b/>
          <w:sz w:val="24"/>
          <w:szCs w:val="24"/>
        </w:rPr>
        <w:t>Виды учебной деятельности по дисциплине  «</w:t>
      </w:r>
      <w:r w:rsidR="00C61144" w:rsidRPr="00C61144">
        <w:rPr>
          <w:rFonts w:ascii="Times New Roman" w:eastAsia="Times New Roman" w:hAnsi="Times New Roman"/>
          <w:b/>
          <w:sz w:val="24"/>
          <w:szCs w:val="28"/>
          <w:lang w:eastAsia="ru-RU"/>
        </w:rPr>
        <w:t>Инфекционные болезни</w:t>
      </w:r>
      <w:r w:rsidRPr="00A16063">
        <w:rPr>
          <w:rFonts w:ascii="Times New Roman" w:hAnsi="Times New Roman"/>
          <w:b/>
          <w:sz w:val="24"/>
          <w:szCs w:val="24"/>
        </w:rPr>
        <w:t>»</w:t>
      </w:r>
    </w:p>
    <w:p w:rsidR="00164DB2" w:rsidRPr="00A16063" w:rsidRDefault="00164DB2" w:rsidP="00164DB2">
      <w:pPr>
        <w:spacing w:after="0"/>
        <w:ind w:firstLine="284"/>
        <w:jc w:val="center"/>
        <w:rPr>
          <w:rFonts w:ascii="Times New Roman" w:hAnsi="Times New Roman"/>
          <w:b/>
          <w:sz w:val="24"/>
          <w:szCs w:val="24"/>
        </w:rPr>
      </w:pPr>
    </w:p>
    <w:tbl>
      <w:tblPr>
        <w:tblStyle w:val="a5"/>
        <w:tblW w:w="11039" w:type="dxa"/>
        <w:tblInd w:w="-1168" w:type="dxa"/>
        <w:tblLook w:val="04A0" w:firstRow="1" w:lastRow="0" w:firstColumn="1" w:lastColumn="0" w:noHBand="0" w:noVBand="1"/>
      </w:tblPr>
      <w:tblGrid>
        <w:gridCol w:w="706"/>
        <w:gridCol w:w="3206"/>
        <w:gridCol w:w="4488"/>
        <w:gridCol w:w="2639"/>
      </w:tblGrid>
      <w:tr w:rsidR="00164DB2" w:rsidRPr="008E32FA" w:rsidTr="00164DB2">
        <w:tc>
          <w:tcPr>
            <w:tcW w:w="706" w:type="dxa"/>
          </w:tcPr>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 п/п</w:t>
            </w:r>
          </w:p>
        </w:tc>
        <w:tc>
          <w:tcPr>
            <w:tcW w:w="3206" w:type="dxa"/>
          </w:tcPr>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Контролируюмая компотенция (или ее части)</w:t>
            </w:r>
          </w:p>
        </w:tc>
        <w:tc>
          <w:tcPr>
            <w:tcW w:w="4488" w:type="dxa"/>
          </w:tcPr>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Контролирующие разделы дисциплины</w:t>
            </w:r>
          </w:p>
        </w:tc>
        <w:tc>
          <w:tcPr>
            <w:tcW w:w="2639" w:type="dxa"/>
          </w:tcPr>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Наименование оценочного средства</w:t>
            </w:r>
          </w:p>
        </w:tc>
      </w:tr>
      <w:tr w:rsidR="00164DB2" w:rsidRPr="008E32FA" w:rsidTr="00164DB2">
        <w:tc>
          <w:tcPr>
            <w:tcW w:w="706" w:type="dxa"/>
          </w:tcPr>
          <w:p w:rsidR="00164DB2" w:rsidRPr="008E32FA" w:rsidRDefault="00164DB2" w:rsidP="00164DB2">
            <w:pPr>
              <w:numPr>
                <w:ilvl w:val="0"/>
                <w:numId w:val="4"/>
              </w:numPr>
              <w:contextualSpacing/>
              <w:rPr>
                <w:rFonts w:ascii="Times New Roman" w:eastAsia="Times New Roman" w:hAnsi="Times New Roman"/>
                <w:sz w:val="24"/>
                <w:szCs w:val="24"/>
                <w:lang w:val="kk-KZ" w:eastAsia="ru-RU"/>
              </w:rPr>
            </w:pPr>
          </w:p>
        </w:tc>
        <w:tc>
          <w:tcPr>
            <w:tcW w:w="3206" w:type="dxa"/>
          </w:tcPr>
          <w:p w:rsidR="00164DB2" w:rsidRPr="00164DB2" w:rsidRDefault="00164DB2" w:rsidP="00164DB2">
            <w:pPr>
              <w:rPr>
                <w:rFonts w:ascii="Times New Roman" w:eastAsia="Times New Roman" w:hAnsi="Times New Roman"/>
                <w:sz w:val="24"/>
                <w:szCs w:val="24"/>
                <w:lang w:eastAsia="ru-RU"/>
              </w:rPr>
            </w:pPr>
          </w:p>
          <w:p w:rsidR="0006208E" w:rsidRDefault="0006208E" w:rsidP="0006208E">
            <w:pPr>
              <w:rPr>
                <w:rFonts w:ascii="Times New Roman" w:eastAsia="Times New Roman" w:hAnsi="Times New Roman"/>
                <w:b/>
                <w:sz w:val="24"/>
                <w:szCs w:val="24"/>
                <w:lang w:val="kk-KZ" w:eastAsia="ru-RU"/>
              </w:rPr>
            </w:pPr>
            <w:r w:rsidRPr="00C61144">
              <w:rPr>
                <w:rFonts w:ascii="Times New Roman" w:eastAsia="Times New Roman" w:hAnsi="Times New Roman"/>
                <w:b/>
                <w:sz w:val="24"/>
                <w:szCs w:val="24"/>
                <w:lang w:val="kk-KZ" w:eastAsia="ru-RU"/>
              </w:rPr>
              <w:t xml:space="preserve">ОК-5 - </w:t>
            </w:r>
            <w:r w:rsidRPr="00C61144">
              <w:rPr>
                <w:rFonts w:ascii="Times New Roman" w:eastAsia="Times New Roman" w:hAnsi="Times New Roman"/>
                <w:sz w:val="24"/>
                <w:szCs w:val="24"/>
                <w:lang w:val="kk-KZ" w:eastAsia="ru-RU"/>
              </w:rPr>
              <w:t>способен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 и разрешению конфликтов; к толерантности;</w:t>
            </w:r>
          </w:p>
          <w:p w:rsidR="0006208E" w:rsidRPr="00C61144" w:rsidRDefault="0006208E" w:rsidP="0006208E">
            <w:pPr>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ПК-5 - </w:t>
            </w:r>
            <w:r w:rsidRPr="00C61144">
              <w:rPr>
                <w:rFonts w:ascii="Times New Roman" w:eastAsia="Times New Roman" w:hAnsi="Times New Roman"/>
                <w:sz w:val="24"/>
                <w:szCs w:val="24"/>
                <w:lang w:val="kk-KZ" w:eastAsia="ru-RU"/>
              </w:rPr>
              <w:t xml:space="preserve">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w:t>
            </w:r>
            <w:r w:rsidRPr="00C61144">
              <w:rPr>
                <w:rFonts w:ascii="Times New Roman" w:eastAsia="Times New Roman" w:hAnsi="Times New Roman"/>
                <w:sz w:val="24"/>
                <w:szCs w:val="24"/>
                <w:lang w:val="kk-KZ" w:eastAsia="ru-RU"/>
              </w:rPr>
              <w:lastRenderedPageBreak/>
              <w:t>компьютерных сетях, применять возможности современных информационных технологий для решения профессиональных задач;</w:t>
            </w:r>
          </w:p>
          <w:p w:rsidR="0006208E" w:rsidRPr="00C61144" w:rsidRDefault="0006208E" w:rsidP="0006208E">
            <w:pPr>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ПК-4 - </w:t>
            </w:r>
            <w:r w:rsidRPr="00C61144">
              <w:rPr>
                <w:rFonts w:ascii="Times New Roman" w:eastAsia="Times New Roman" w:hAnsi="Times New Roman"/>
                <w:sz w:val="24"/>
                <w:szCs w:val="24"/>
                <w:lang w:val="kk-KZ" w:eastAsia="ru-RU"/>
              </w:rPr>
              <w:t>способен применять методы асептики и антисептики, использовать медицинский инструментарий, владеть техникой ухода за больными взрослыми и детьми;</w:t>
            </w:r>
          </w:p>
          <w:p w:rsidR="0006208E" w:rsidRPr="00C61144" w:rsidRDefault="0006208E" w:rsidP="0006208E">
            <w:pPr>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ПК-7 - </w:t>
            </w:r>
            <w:r w:rsidRPr="00C61144">
              <w:rPr>
                <w:rFonts w:ascii="Times New Roman" w:eastAsia="Times New Roman" w:hAnsi="Times New Roman"/>
                <w:sz w:val="24"/>
                <w:szCs w:val="24"/>
                <w:lang w:val="kk-KZ" w:eastAsia="ru-RU"/>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06208E" w:rsidRPr="00C61144" w:rsidRDefault="0006208E" w:rsidP="0006208E">
            <w:pPr>
              <w:rPr>
                <w:rFonts w:ascii="Times New Roman" w:eastAsia="Times New Roman" w:hAnsi="Times New Roman"/>
                <w:sz w:val="24"/>
                <w:szCs w:val="24"/>
                <w:lang w:val="kk-KZ" w:eastAsia="ru-RU"/>
              </w:rPr>
            </w:pPr>
            <w:r w:rsidRPr="00C61144">
              <w:rPr>
                <w:rFonts w:ascii="Times New Roman" w:eastAsia="Times New Roman" w:hAnsi="Times New Roman"/>
                <w:b/>
                <w:sz w:val="24"/>
                <w:szCs w:val="24"/>
                <w:lang w:val="kk-KZ" w:eastAsia="ru-RU"/>
              </w:rPr>
              <w:t xml:space="preserve">ПК-8 - </w:t>
            </w:r>
            <w:r w:rsidRPr="00C61144">
              <w:rPr>
                <w:rFonts w:ascii="Times New Roman" w:eastAsia="Times New Roman" w:hAnsi="Times New Roman"/>
                <w:sz w:val="24"/>
                <w:szCs w:val="24"/>
                <w:lang w:val="kk-KZ" w:eastAsia="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06208E" w:rsidRPr="008E32FA" w:rsidRDefault="0006208E" w:rsidP="0006208E">
            <w:pPr>
              <w:rPr>
                <w:rFonts w:ascii="Times New Roman" w:eastAsia="Times New Roman" w:hAnsi="Times New Roman"/>
                <w:b/>
                <w:sz w:val="24"/>
                <w:szCs w:val="24"/>
                <w:lang w:val="kk-KZ" w:eastAsia="ru-RU"/>
              </w:rPr>
            </w:pPr>
            <w:r w:rsidRPr="007B6619">
              <w:rPr>
                <w:rFonts w:ascii="Times New Roman" w:eastAsia="Times New Roman" w:hAnsi="Times New Roman"/>
                <w:b/>
                <w:sz w:val="24"/>
                <w:szCs w:val="24"/>
                <w:lang w:val="kk-KZ" w:eastAsia="ru-RU"/>
              </w:rPr>
              <w:t xml:space="preserve"> </w:t>
            </w:r>
            <w:r w:rsidRPr="00C61144">
              <w:rPr>
                <w:rFonts w:ascii="Times New Roman" w:eastAsia="Times New Roman" w:hAnsi="Times New Roman"/>
                <w:b/>
                <w:sz w:val="24"/>
                <w:szCs w:val="24"/>
                <w:lang w:val="kk-KZ" w:eastAsia="ru-RU"/>
              </w:rPr>
              <w:t xml:space="preserve">ПК-10 - </w:t>
            </w:r>
            <w:r w:rsidRPr="00C61144">
              <w:rPr>
                <w:rFonts w:ascii="Times New Roman" w:eastAsia="Times New Roman" w:hAnsi="Times New Roman"/>
                <w:sz w:val="24"/>
                <w:szCs w:val="24"/>
                <w:lang w:val="kk-KZ" w:eastAsia="ru-RU"/>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164DB2" w:rsidRPr="0006208E" w:rsidRDefault="00164DB2" w:rsidP="00164DB2">
            <w:pPr>
              <w:rPr>
                <w:rFonts w:ascii="Times New Roman" w:eastAsia="Times New Roman" w:hAnsi="Times New Roman"/>
                <w:sz w:val="24"/>
                <w:szCs w:val="24"/>
                <w:lang w:val="kk-KZ" w:eastAsia="ru-RU"/>
              </w:rPr>
            </w:pPr>
          </w:p>
        </w:tc>
        <w:tc>
          <w:tcPr>
            <w:tcW w:w="4488" w:type="dxa"/>
          </w:tcPr>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lastRenderedPageBreak/>
              <w:t>1.</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Учение об инфекции. Общая патология инфекционных болезней.</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Понятие об инфекционном процессе.</w:t>
            </w:r>
          </w:p>
          <w:p w:rsidR="0006208E"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3.</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 xml:space="preserve">Кишечные инфекции: брюшной тиф, паратифы Аи В, </w:t>
            </w:r>
            <w:proofErr w:type="spellStart"/>
            <w:r w:rsidR="0006208E" w:rsidRPr="0006208E">
              <w:rPr>
                <w:rFonts w:ascii="Times New Roman" w:eastAsia="Times New Roman" w:hAnsi="Times New Roman"/>
                <w:sz w:val="24"/>
                <w:szCs w:val="24"/>
                <w:lang w:eastAsia="ru-RU"/>
              </w:rPr>
              <w:t>Сальмонеллез</w:t>
            </w:r>
            <w:proofErr w:type="gramStart"/>
            <w:r w:rsidR="0006208E" w:rsidRPr="0006208E">
              <w:rPr>
                <w:rFonts w:ascii="Times New Roman" w:eastAsia="Times New Roman" w:hAnsi="Times New Roman"/>
                <w:sz w:val="24"/>
                <w:szCs w:val="24"/>
                <w:lang w:eastAsia="ru-RU"/>
              </w:rPr>
              <w:t>.Д</w:t>
            </w:r>
            <w:proofErr w:type="gramEnd"/>
            <w:r w:rsidR="0006208E" w:rsidRPr="0006208E">
              <w:rPr>
                <w:rFonts w:ascii="Times New Roman" w:eastAsia="Times New Roman" w:hAnsi="Times New Roman"/>
                <w:sz w:val="24"/>
                <w:szCs w:val="24"/>
                <w:lang w:eastAsia="ru-RU"/>
              </w:rPr>
              <w:t>изентерия</w:t>
            </w:r>
            <w:proofErr w:type="spellEnd"/>
            <w:r w:rsidR="0006208E" w:rsidRPr="0006208E">
              <w:rPr>
                <w:rFonts w:ascii="Times New Roman" w:eastAsia="Times New Roman" w:hAnsi="Times New Roman"/>
                <w:sz w:val="24"/>
                <w:szCs w:val="24"/>
                <w:lang w:eastAsia="ru-RU"/>
              </w:rPr>
              <w:t xml:space="preserve"> </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4.</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 xml:space="preserve">Холера. </w:t>
            </w:r>
            <w:proofErr w:type="spellStart"/>
            <w:r w:rsidR="0006208E" w:rsidRPr="0006208E">
              <w:rPr>
                <w:rFonts w:ascii="Times New Roman" w:eastAsia="Times New Roman" w:hAnsi="Times New Roman"/>
                <w:sz w:val="24"/>
                <w:szCs w:val="24"/>
                <w:lang w:eastAsia="ru-RU"/>
              </w:rPr>
              <w:t>ПТИ</w:t>
            </w:r>
            <w:proofErr w:type="gramStart"/>
            <w:r w:rsidR="0006208E" w:rsidRPr="0006208E">
              <w:rPr>
                <w:rFonts w:ascii="Times New Roman" w:eastAsia="Times New Roman" w:hAnsi="Times New Roman"/>
                <w:sz w:val="24"/>
                <w:szCs w:val="24"/>
                <w:lang w:eastAsia="ru-RU"/>
              </w:rPr>
              <w:t>.Б</w:t>
            </w:r>
            <w:proofErr w:type="gramEnd"/>
            <w:r w:rsidR="0006208E" w:rsidRPr="0006208E">
              <w:rPr>
                <w:rFonts w:ascii="Times New Roman" w:eastAsia="Times New Roman" w:hAnsi="Times New Roman"/>
                <w:sz w:val="24"/>
                <w:szCs w:val="24"/>
                <w:lang w:eastAsia="ru-RU"/>
              </w:rPr>
              <w:t>отулизм</w:t>
            </w:r>
            <w:proofErr w:type="spellEnd"/>
          </w:p>
          <w:p w:rsidR="0006208E" w:rsidRPr="0006208E" w:rsidRDefault="00164DB2" w:rsidP="0006208E">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5.</w:t>
            </w:r>
            <w:r w:rsidRPr="00164DB2">
              <w:rPr>
                <w:rFonts w:ascii="Times New Roman" w:eastAsia="Times New Roman" w:hAnsi="Times New Roman"/>
                <w:sz w:val="24"/>
                <w:szCs w:val="24"/>
                <w:lang w:eastAsia="ru-RU"/>
              </w:rPr>
              <w:tab/>
            </w:r>
            <w:proofErr w:type="spellStart"/>
            <w:r w:rsidR="0006208E" w:rsidRPr="0006208E">
              <w:rPr>
                <w:rFonts w:ascii="Times New Roman" w:eastAsia="Times New Roman" w:hAnsi="Times New Roman"/>
                <w:sz w:val="24"/>
                <w:szCs w:val="24"/>
                <w:lang w:eastAsia="ru-RU"/>
              </w:rPr>
              <w:t>Протозоозы</w:t>
            </w:r>
            <w:proofErr w:type="spellEnd"/>
            <w:r w:rsidR="0006208E" w:rsidRPr="0006208E">
              <w:rPr>
                <w:rFonts w:ascii="Times New Roman" w:eastAsia="Times New Roman" w:hAnsi="Times New Roman"/>
                <w:sz w:val="24"/>
                <w:szCs w:val="24"/>
                <w:lang w:eastAsia="ru-RU"/>
              </w:rPr>
              <w:t>:</w:t>
            </w:r>
          </w:p>
          <w:p w:rsidR="00164DB2" w:rsidRPr="00164DB2" w:rsidRDefault="0006208E" w:rsidP="0006208E">
            <w:pPr>
              <w:ind w:left="127"/>
              <w:contextualSpacing/>
              <w:rPr>
                <w:rFonts w:ascii="Times New Roman" w:eastAsia="Times New Roman" w:hAnsi="Times New Roman"/>
                <w:sz w:val="24"/>
                <w:szCs w:val="24"/>
                <w:lang w:eastAsia="ru-RU"/>
              </w:rPr>
            </w:pPr>
            <w:proofErr w:type="spellStart"/>
            <w:r w:rsidRPr="0006208E">
              <w:rPr>
                <w:rFonts w:ascii="Times New Roman" w:eastAsia="Times New Roman" w:hAnsi="Times New Roman"/>
                <w:sz w:val="24"/>
                <w:szCs w:val="24"/>
                <w:lang w:eastAsia="ru-RU"/>
              </w:rPr>
              <w:t>Амебиаз</w:t>
            </w:r>
            <w:proofErr w:type="gramStart"/>
            <w:r w:rsidRPr="0006208E">
              <w:rPr>
                <w:rFonts w:ascii="Times New Roman" w:eastAsia="Times New Roman" w:hAnsi="Times New Roman"/>
                <w:sz w:val="24"/>
                <w:szCs w:val="24"/>
                <w:lang w:eastAsia="ru-RU"/>
              </w:rPr>
              <w:t>.Б</w:t>
            </w:r>
            <w:proofErr w:type="gramEnd"/>
            <w:r w:rsidRPr="0006208E">
              <w:rPr>
                <w:rFonts w:ascii="Times New Roman" w:eastAsia="Times New Roman" w:hAnsi="Times New Roman"/>
                <w:sz w:val="24"/>
                <w:szCs w:val="24"/>
                <w:lang w:eastAsia="ru-RU"/>
              </w:rPr>
              <w:t>алантидиаз</w:t>
            </w:r>
            <w:proofErr w:type="spellEnd"/>
          </w:p>
          <w:p w:rsidR="0006208E"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6.</w:t>
            </w:r>
            <w:r w:rsidRPr="00164DB2">
              <w:rPr>
                <w:rFonts w:ascii="Times New Roman" w:eastAsia="Times New Roman" w:hAnsi="Times New Roman"/>
                <w:sz w:val="24"/>
                <w:szCs w:val="24"/>
                <w:lang w:eastAsia="ru-RU"/>
              </w:rPr>
              <w:tab/>
            </w:r>
            <w:proofErr w:type="spellStart"/>
            <w:r w:rsidR="0006208E" w:rsidRPr="0006208E">
              <w:rPr>
                <w:rFonts w:ascii="Times New Roman" w:eastAsia="Times New Roman" w:hAnsi="Times New Roman"/>
                <w:sz w:val="24"/>
                <w:szCs w:val="24"/>
                <w:lang w:eastAsia="ru-RU"/>
              </w:rPr>
              <w:t>Лямблиоз</w:t>
            </w:r>
            <w:proofErr w:type="spellEnd"/>
            <w:r w:rsidR="0006208E" w:rsidRPr="0006208E">
              <w:rPr>
                <w:rFonts w:ascii="Times New Roman" w:eastAsia="Times New Roman" w:hAnsi="Times New Roman"/>
                <w:sz w:val="24"/>
                <w:szCs w:val="24"/>
                <w:lang w:eastAsia="ru-RU"/>
              </w:rPr>
              <w:t xml:space="preserve">. Гельминтозы: </w:t>
            </w:r>
            <w:proofErr w:type="spellStart"/>
            <w:r w:rsidR="0006208E" w:rsidRPr="0006208E">
              <w:rPr>
                <w:rFonts w:ascii="Times New Roman" w:eastAsia="Times New Roman" w:hAnsi="Times New Roman"/>
                <w:sz w:val="24"/>
                <w:szCs w:val="24"/>
                <w:lang w:eastAsia="ru-RU"/>
              </w:rPr>
              <w:t>нематодозы</w:t>
            </w:r>
            <w:proofErr w:type="spellEnd"/>
            <w:r w:rsidR="0006208E" w:rsidRPr="0006208E">
              <w:rPr>
                <w:rFonts w:ascii="Times New Roman" w:eastAsia="Times New Roman" w:hAnsi="Times New Roman"/>
                <w:sz w:val="24"/>
                <w:szCs w:val="24"/>
                <w:lang w:eastAsia="ru-RU"/>
              </w:rPr>
              <w:t xml:space="preserve">,          </w:t>
            </w:r>
            <w:r w:rsidR="0006208E">
              <w:rPr>
                <w:rFonts w:ascii="Times New Roman" w:eastAsia="Times New Roman" w:hAnsi="Times New Roman"/>
                <w:sz w:val="24"/>
                <w:szCs w:val="24"/>
                <w:lang w:eastAsia="ru-RU"/>
              </w:rPr>
              <w:t xml:space="preserve">   цестодозы</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7.</w:t>
            </w:r>
            <w:r w:rsidRPr="00164DB2">
              <w:rPr>
                <w:rFonts w:ascii="Times New Roman" w:eastAsia="Times New Roman" w:hAnsi="Times New Roman"/>
                <w:sz w:val="24"/>
                <w:szCs w:val="24"/>
                <w:lang w:eastAsia="ru-RU"/>
              </w:rPr>
              <w:tab/>
            </w:r>
            <w:r w:rsidR="0006208E">
              <w:rPr>
                <w:rFonts w:ascii="Times New Roman" w:eastAsia="Times New Roman" w:hAnsi="Times New Roman"/>
                <w:sz w:val="24"/>
                <w:szCs w:val="24"/>
                <w:lang w:eastAsia="ru-RU"/>
              </w:rPr>
              <w:t xml:space="preserve">Гельминтозы: трематодозы  </w:t>
            </w:r>
            <w:r w:rsidR="0006208E" w:rsidRPr="0006208E">
              <w:rPr>
                <w:rFonts w:ascii="Times New Roman" w:eastAsia="Times New Roman" w:hAnsi="Times New Roman"/>
                <w:sz w:val="24"/>
                <w:szCs w:val="24"/>
                <w:lang w:eastAsia="ru-RU"/>
              </w:rPr>
              <w:t>описторхоз</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8.</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Вирусный гепатит</w:t>
            </w:r>
            <w:proofErr w:type="gramStart"/>
            <w:r w:rsidR="0006208E" w:rsidRPr="0006208E">
              <w:rPr>
                <w:rFonts w:ascii="Times New Roman" w:eastAsia="Times New Roman" w:hAnsi="Times New Roman"/>
                <w:sz w:val="24"/>
                <w:szCs w:val="24"/>
                <w:lang w:eastAsia="ru-RU"/>
              </w:rPr>
              <w:t xml:space="preserve"> А</w:t>
            </w:r>
            <w:proofErr w:type="gramEnd"/>
            <w:r w:rsidR="0006208E" w:rsidRPr="0006208E">
              <w:rPr>
                <w:rFonts w:ascii="Times New Roman" w:eastAsia="Times New Roman" w:hAnsi="Times New Roman"/>
                <w:sz w:val="24"/>
                <w:szCs w:val="24"/>
                <w:lang w:eastAsia="ru-RU"/>
              </w:rPr>
              <w:t xml:space="preserve"> и Е.</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9.</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Вирусный гепатит В</w:t>
            </w:r>
            <w:proofErr w:type="gramStart"/>
            <w:r w:rsidR="0006208E" w:rsidRPr="0006208E">
              <w:rPr>
                <w:rFonts w:ascii="Times New Roman" w:eastAsia="Times New Roman" w:hAnsi="Times New Roman"/>
                <w:sz w:val="24"/>
                <w:szCs w:val="24"/>
                <w:lang w:eastAsia="ru-RU"/>
              </w:rPr>
              <w:t>,С</w:t>
            </w:r>
            <w:proofErr w:type="gramEnd"/>
            <w:r w:rsidR="0006208E" w:rsidRPr="0006208E">
              <w:rPr>
                <w:rFonts w:ascii="Times New Roman" w:eastAsia="Times New Roman" w:hAnsi="Times New Roman"/>
                <w:sz w:val="24"/>
                <w:szCs w:val="24"/>
                <w:lang w:eastAsia="ru-RU"/>
              </w:rPr>
              <w:t>,Д.</w:t>
            </w:r>
          </w:p>
          <w:p w:rsidR="0006208E" w:rsidRPr="0006208E" w:rsidRDefault="00164DB2" w:rsidP="0006208E">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10.</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Воздушно-капельные инфекции</w:t>
            </w:r>
          </w:p>
          <w:p w:rsidR="00164DB2" w:rsidRPr="00164DB2" w:rsidRDefault="0006208E" w:rsidP="0006208E">
            <w:pPr>
              <w:ind w:left="127"/>
              <w:contextualSpacing/>
              <w:rPr>
                <w:rFonts w:ascii="Times New Roman" w:eastAsia="Times New Roman" w:hAnsi="Times New Roman"/>
                <w:sz w:val="24"/>
                <w:szCs w:val="24"/>
                <w:lang w:eastAsia="ru-RU"/>
              </w:rPr>
            </w:pPr>
            <w:r w:rsidRPr="0006208E">
              <w:rPr>
                <w:rFonts w:ascii="Times New Roman" w:eastAsia="Times New Roman" w:hAnsi="Times New Roman"/>
                <w:sz w:val="24"/>
                <w:szCs w:val="24"/>
                <w:lang w:eastAsia="ru-RU"/>
              </w:rPr>
              <w:t>:грипп, ОРВИ</w:t>
            </w:r>
            <w:proofErr w:type="gramStart"/>
            <w:r w:rsidRPr="0006208E">
              <w:rPr>
                <w:rFonts w:ascii="Times New Roman" w:eastAsia="Times New Roman" w:hAnsi="Times New Roman"/>
                <w:sz w:val="24"/>
                <w:szCs w:val="24"/>
                <w:lang w:eastAsia="ru-RU"/>
              </w:rPr>
              <w:t>.(</w:t>
            </w:r>
            <w:proofErr w:type="spellStart"/>
            <w:proofErr w:type="gramEnd"/>
            <w:r w:rsidRPr="0006208E">
              <w:rPr>
                <w:rFonts w:ascii="Times New Roman" w:eastAsia="Times New Roman" w:hAnsi="Times New Roman"/>
                <w:sz w:val="24"/>
                <w:szCs w:val="24"/>
                <w:lang w:eastAsia="ru-RU"/>
              </w:rPr>
              <w:t>аденовир.инфекции</w:t>
            </w:r>
            <w:proofErr w:type="spellEnd"/>
            <w:r w:rsidRPr="0006208E">
              <w:rPr>
                <w:rFonts w:ascii="Times New Roman" w:eastAsia="Times New Roman" w:hAnsi="Times New Roman"/>
                <w:sz w:val="24"/>
                <w:szCs w:val="24"/>
                <w:lang w:eastAsia="ru-RU"/>
              </w:rPr>
              <w:t xml:space="preserve">, </w:t>
            </w:r>
            <w:proofErr w:type="spellStart"/>
            <w:r w:rsidRPr="0006208E">
              <w:rPr>
                <w:rFonts w:ascii="Times New Roman" w:eastAsia="Times New Roman" w:hAnsi="Times New Roman"/>
                <w:sz w:val="24"/>
                <w:szCs w:val="24"/>
                <w:lang w:eastAsia="ru-RU"/>
              </w:rPr>
              <w:t>парагрипп</w:t>
            </w:r>
            <w:proofErr w:type="spellEnd"/>
            <w:r w:rsidRPr="0006208E">
              <w:rPr>
                <w:rFonts w:ascii="Times New Roman" w:eastAsia="Times New Roman" w:hAnsi="Times New Roman"/>
                <w:sz w:val="24"/>
                <w:szCs w:val="24"/>
                <w:lang w:eastAsia="ru-RU"/>
              </w:rPr>
              <w:t xml:space="preserve"> РС-инф. </w:t>
            </w:r>
            <w:proofErr w:type="spellStart"/>
            <w:r w:rsidRPr="0006208E">
              <w:rPr>
                <w:rFonts w:ascii="Times New Roman" w:eastAsia="Times New Roman" w:hAnsi="Times New Roman"/>
                <w:sz w:val="24"/>
                <w:szCs w:val="24"/>
                <w:lang w:eastAsia="ru-RU"/>
              </w:rPr>
              <w:t>коронавирусные</w:t>
            </w:r>
            <w:proofErr w:type="spellEnd"/>
            <w:r w:rsidRPr="0006208E">
              <w:rPr>
                <w:rFonts w:ascii="Times New Roman" w:eastAsia="Times New Roman" w:hAnsi="Times New Roman"/>
                <w:sz w:val="24"/>
                <w:szCs w:val="24"/>
                <w:lang w:eastAsia="ru-RU"/>
              </w:rPr>
              <w:t xml:space="preserve"> инф.,</w:t>
            </w:r>
            <w:proofErr w:type="spellStart"/>
            <w:r w:rsidRPr="0006208E">
              <w:rPr>
                <w:rFonts w:ascii="Times New Roman" w:eastAsia="Times New Roman" w:hAnsi="Times New Roman"/>
                <w:sz w:val="24"/>
                <w:szCs w:val="24"/>
                <w:lang w:eastAsia="ru-RU"/>
              </w:rPr>
              <w:t>риновир.инф</w:t>
            </w:r>
            <w:proofErr w:type="spellEnd"/>
            <w:r w:rsidRPr="0006208E">
              <w:rPr>
                <w:rFonts w:ascii="Times New Roman" w:eastAsia="Times New Roman" w:hAnsi="Times New Roman"/>
                <w:sz w:val="24"/>
                <w:szCs w:val="24"/>
                <w:lang w:eastAsia="ru-RU"/>
              </w:rPr>
              <w:t>.)</w:t>
            </w:r>
            <w:r w:rsidR="00164DB2" w:rsidRPr="00164DB2">
              <w:rPr>
                <w:rFonts w:ascii="Times New Roman" w:eastAsia="Times New Roman" w:hAnsi="Times New Roman"/>
                <w:sz w:val="24"/>
                <w:szCs w:val="24"/>
                <w:lang w:eastAsia="ru-RU"/>
              </w:rPr>
              <w:t>.</w:t>
            </w:r>
          </w:p>
          <w:p w:rsidR="0006208E"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11.</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 xml:space="preserve">Менингококковая инфекция </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12.</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Дифтерия</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lastRenderedPageBreak/>
              <w:t>13.</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Инфекционный     мононуклеоз. Орнитоз</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14.</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Корь, Краснуха. Эпидемический паротит, Ветряная оспа</w:t>
            </w:r>
            <w:r w:rsidRPr="00164DB2">
              <w:rPr>
                <w:rFonts w:ascii="Times New Roman" w:eastAsia="Times New Roman" w:hAnsi="Times New Roman"/>
                <w:sz w:val="24"/>
                <w:szCs w:val="24"/>
                <w:lang w:eastAsia="ru-RU"/>
              </w:rPr>
              <w:t>.</w:t>
            </w:r>
          </w:p>
          <w:p w:rsidR="0006208E" w:rsidRPr="0006208E" w:rsidRDefault="00164DB2" w:rsidP="0006208E">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15.</w:t>
            </w:r>
            <w:r w:rsidRPr="00164DB2">
              <w:rPr>
                <w:rFonts w:ascii="Times New Roman" w:eastAsia="Times New Roman" w:hAnsi="Times New Roman"/>
                <w:sz w:val="24"/>
                <w:szCs w:val="24"/>
                <w:lang w:eastAsia="ru-RU"/>
              </w:rPr>
              <w:tab/>
              <w:t xml:space="preserve"> </w:t>
            </w:r>
            <w:r w:rsidR="0006208E" w:rsidRPr="0006208E">
              <w:rPr>
                <w:rFonts w:ascii="Times New Roman" w:eastAsia="Times New Roman" w:hAnsi="Times New Roman"/>
                <w:sz w:val="24"/>
                <w:szCs w:val="24"/>
                <w:lang w:eastAsia="ru-RU"/>
              </w:rPr>
              <w:t>Риккетсиозы</w:t>
            </w:r>
          </w:p>
          <w:p w:rsidR="00164DB2" w:rsidRPr="00164DB2" w:rsidRDefault="0006208E" w:rsidP="0006208E">
            <w:pPr>
              <w:ind w:left="127"/>
              <w:contextualSpacing/>
              <w:rPr>
                <w:rFonts w:ascii="Times New Roman" w:eastAsia="Times New Roman" w:hAnsi="Times New Roman"/>
                <w:sz w:val="24"/>
                <w:szCs w:val="24"/>
                <w:lang w:eastAsia="ru-RU"/>
              </w:rPr>
            </w:pPr>
            <w:r w:rsidRPr="0006208E">
              <w:rPr>
                <w:rFonts w:ascii="Times New Roman" w:eastAsia="Times New Roman" w:hAnsi="Times New Roman"/>
                <w:sz w:val="24"/>
                <w:szCs w:val="24"/>
                <w:lang w:eastAsia="ru-RU"/>
              </w:rPr>
              <w:t xml:space="preserve">Эпидемический сыпной тиф Болезнь </w:t>
            </w:r>
            <w:proofErr w:type="spellStart"/>
            <w:r w:rsidRPr="0006208E">
              <w:rPr>
                <w:rFonts w:ascii="Times New Roman" w:eastAsia="Times New Roman" w:hAnsi="Times New Roman"/>
                <w:sz w:val="24"/>
                <w:szCs w:val="24"/>
                <w:lang w:eastAsia="ru-RU"/>
              </w:rPr>
              <w:t>Брилля-Цинссера</w:t>
            </w:r>
            <w:proofErr w:type="spellEnd"/>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16.</w:t>
            </w:r>
            <w:r w:rsidRPr="00164DB2">
              <w:rPr>
                <w:rFonts w:ascii="Times New Roman" w:eastAsia="Times New Roman" w:hAnsi="Times New Roman"/>
                <w:sz w:val="24"/>
                <w:szCs w:val="24"/>
                <w:lang w:eastAsia="ru-RU"/>
              </w:rPr>
              <w:tab/>
            </w:r>
            <w:proofErr w:type="spellStart"/>
            <w:r w:rsidR="0006208E" w:rsidRPr="0006208E">
              <w:rPr>
                <w:rFonts w:ascii="Times New Roman" w:eastAsia="Times New Roman" w:hAnsi="Times New Roman"/>
                <w:sz w:val="24"/>
                <w:szCs w:val="24"/>
                <w:lang w:eastAsia="ru-RU"/>
              </w:rPr>
              <w:t>Коксиелла</w:t>
            </w:r>
            <w:proofErr w:type="spellEnd"/>
            <w:r w:rsidR="0006208E" w:rsidRPr="0006208E">
              <w:rPr>
                <w:rFonts w:ascii="Times New Roman" w:eastAsia="Times New Roman" w:hAnsi="Times New Roman"/>
                <w:sz w:val="24"/>
                <w:szCs w:val="24"/>
                <w:lang w:eastAsia="ru-RU"/>
              </w:rPr>
              <w:t>-Лихорадка Ку</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17.</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Малярия</w:t>
            </w:r>
          </w:p>
          <w:p w:rsidR="0006208E"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18.</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 xml:space="preserve">Лейшманиозы </w:t>
            </w:r>
          </w:p>
          <w:p w:rsidR="0006208E" w:rsidRPr="0006208E" w:rsidRDefault="00164DB2" w:rsidP="0006208E">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19.</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Геморрагические лихорадки</w:t>
            </w:r>
          </w:p>
          <w:p w:rsidR="00164DB2" w:rsidRPr="00164DB2" w:rsidRDefault="0006208E" w:rsidP="0006208E">
            <w:pPr>
              <w:ind w:left="127"/>
              <w:contextualSpacing/>
              <w:rPr>
                <w:rFonts w:ascii="Times New Roman" w:eastAsia="Times New Roman" w:hAnsi="Times New Roman"/>
                <w:sz w:val="24"/>
                <w:szCs w:val="24"/>
                <w:lang w:eastAsia="ru-RU"/>
              </w:rPr>
            </w:pPr>
            <w:r w:rsidRPr="0006208E">
              <w:rPr>
                <w:rFonts w:ascii="Times New Roman" w:eastAsia="Times New Roman" w:hAnsi="Times New Roman"/>
                <w:sz w:val="24"/>
                <w:szCs w:val="24"/>
                <w:lang w:eastAsia="ru-RU"/>
              </w:rPr>
              <w:t xml:space="preserve"> </w:t>
            </w:r>
            <w:proofErr w:type="gramStart"/>
            <w:r w:rsidRPr="0006208E">
              <w:rPr>
                <w:rFonts w:ascii="Times New Roman" w:eastAsia="Times New Roman" w:hAnsi="Times New Roman"/>
                <w:sz w:val="24"/>
                <w:szCs w:val="24"/>
                <w:lang w:eastAsia="ru-RU"/>
              </w:rPr>
              <w:t xml:space="preserve">( Крымская, ГЛПС, </w:t>
            </w:r>
            <w:proofErr w:type="spellStart"/>
            <w:r w:rsidRPr="0006208E">
              <w:rPr>
                <w:rFonts w:ascii="Times New Roman" w:eastAsia="Times New Roman" w:hAnsi="Times New Roman"/>
                <w:sz w:val="24"/>
                <w:szCs w:val="24"/>
                <w:lang w:eastAsia="ru-RU"/>
              </w:rPr>
              <w:t>Ласса</w:t>
            </w:r>
            <w:proofErr w:type="spellEnd"/>
            <w:r w:rsidRPr="0006208E">
              <w:rPr>
                <w:rFonts w:ascii="Times New Roman" w:eastAsia="Times New Roman" w:hAnsi="Times New Roman"/>
                <w:sz w:val="24"/>
                <w:szCs w:val="24"/>
                <w:lang w:eastAsia="ru-RU"/>
              </w:rPr>
              <w:t>,  Марбурга</w:t>
            </w:r>
            <w:proofErr w:type="gramEnd"/>
          </w:p>
          <w:p w:rsidR="0006208E"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20.</w:t>
            </w:r>
            <w:r w:rsidRPr="00164DB2">
              <w:rPr>
                <w:rFonts w:ascii="Times New Roman" w:eastAsia="Times New Roman" w:hAnsi="Times New Roman"/>
                <w:sz w:val="24"/>
                <w:szCs w:val="24"/>
                <w:lang w:eastAsia="ru-RU"/>
              </w:rPr>
              <w:tab/>
            </w:r>
            <w:r w:rsidR="0006208E" w:rsidRPr="0006208E">
              <w:rPr>
                <w:rFonts w:ascii="Times New Roman" w:eastAsia="Times New Roman" w:hAnsi="Times New Roman"/>
                <w:sz w:val="24"/>
                <w:szCs w:val="24"/>
                <w:lang w:eastAsia="ru-RU"/>
              </w:rPr>
              <w:t>Геморрагические лихорадки (</w:t>
            </w:r>
            <w:proofErr w:type="spellStart"/>
            <w:r w:rsidR="0006208E" w:rsidRPr="0006208E">
              <w:rPr>
                <w:rFonts w:ascii="Times New Roman" w:eastAsia="Times New Roman" w:hAnsi="Times New Roman"/>
                <w:sz w:val="24"/>
                <w:szCs w:val="24"/>
                <w:lang w:eastAsia="ru-RU"/>
              </w:rPr>
              <w:t>лихорадкаЭбола</w:t>
            </w:r>
            <w:proofErr w:type="spellEnd"/>
            <w:r w:rsidR="0006208E" w:rsidRPr="0006208E">
              <w:rPr>
                <w:rFonts w:ascii="Times New Roman" w:eastAsia="Times New Roman" w:hAnsi="Times New Roman"/>
                <w:sz w:val="24"/>
                <w:szCs w:val="24"/>
                <w:lang w:eastAsia="ru-RU"/>
              </w:rPr>
              <w:t>, желтая лихорадка)</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21.</w:t>
            </w:r>
            <w:r w:rsidRPr="00164DB2">
              <w:rPr>
                <w:rFonts w:ascii="Times New Roman" w:eastAsia="Times New Roman" w:hAnsi="Times New Roman"/>
                <w:sz w:val="24"/>
                <w:szCs w:val="24"/>
                <w:lang w:eastAsia="ru-RU"/>
              </w:rPr>
              <w:tab/>
            </w:r>
            <w:proofErr w:type="gramStart"/>
            <w:r w:rsidR="007267C0" w:rsidRPr="007267C0">
              <w:rPr>
                <w:rFonts w:ascii="Times New Roman" w:eastAsia="Times New Roman" w:hAnsi="Times New Roman"/>
                <w:sz w:val="24"/>
                <w:szCs w:val="24"/>
                <w:lang w:eastAsia="ru-RU"/>
              </w:rPr>
              <w:t>Вирусные</w:t>
            </w:r>
            <w:proofErr w:type="gramEnd"/>
            <w:r w:rsidR="007267C0" w:rsidRPr="007267C0">
              <w:rPr>
                <w:rFonts w:ascii="Times New Roman" w:eastAsia="Times New Roman" w:hAnsi="Times New Roman"/>
                <w:sz w:val="24"/>
                <w:szCs w:val="24"/>
                <w:lang w:eastAsia="ru-RU"/>
              </w:rPr>
              <w:t xml:space="preserve"> энцефалиты-</w:t>
            </w:r>
            <w:proofErr w:type="spellStart"/>
            <w:r w:rsidR="007267C0" w:rsidRPr="007267C0">
              <w:rPr>
                <w:rFonts w:ascii="Times New Roman" w:eastAsia="Times New Roman" w:hAnsi="Times New Roman"/>
                <w:sz w:val="24"/>
                <w:szCs w:val="24"/>
                <w:lang w:eastAsia="ru-RU"/>
              </w:rPr>
              <w:t>клешевой</w:t>
            </w:r>
            <w:proofErr w:type="spellEnd"/>
            <w:r w:rsidR="007267C0" w:rsidRPr="007267C0">
              <w:rPr>
                <w:rFonts w:ascii="Times New Roman" w:eastAsia="Times New Roman" w:hAnsi="Times New Roman"/>
                <w:sz w:val="24"/>
                <w:szCs w:val="24"/>
                <w:lang w:eastAsia="ru-RU"/>
              </w:rPr>
              <w:t xml:space="preserve"> энцефалит</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22.</w:t>
            </w:r>
            <w:r w:rsidRPr="00164DB2">
              <w:rPr>
                <w:rFonts w:ascii="Times New Roman" w:eastAsia="Times New Roman" w:hAnsi="Times New Roman"/>
                <w:sz w:val="24"/>
                <w:szCs w:val="24"/>
                <w:lang w:eastAsia="ru-RU"/>
              </w:rPr>
              <w:tab/>
            </w:r>
            <w:r w:rsidR="007267C0" w:rsidRPr="007267C0">
              <w:rPr>
                <w:rFonts w:ascii="Times New Roman" w:eastAsia="Times New Roman" w:hAnsi="Times New Roman"/>
                <w:sz w:val="24"/>
                <w:szCs w:val="24"/>
                <w:lang w:eastAsia="ru-RU"/>
              </w:rPr>
              <w:t>Вирусные энцефалиты  - японский энцефалит</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23.</w:t>
            </w:r>
            <w:r w:rsidRPr="00164DB2">
              <w:rPr>
                <w:rFonts w:ascii="Times New Roman" w:eastAsia="Times New Roman" w:hAnsi="Times New Roman"/>
                <w:sz w:val="24"/>
                <w:szCs w:val="24"/>
                <w:lang w:eastAsia="ru-RU"/>
              </w:rPr>
              <w:tab/>
            </w:r>
            <w:r w:rsidR="007267C0" w:rsidRPr="007267C0">
              <w:rPr>
                <w:rFonts w:ascii="Times New Roman" w:eastAsia="Times New Roman" w:hAnsi="Times New Roman"/>
                <w:sz w:val="24"/>
                <w:szCs w:val="24"/>
                <w:lang w:eastAsia="ru-RU"/>
              </w:rPr>
              <w:t>Бруцеллез</w:t>
            </w:r>
          </w:p>
          <w:p w:rsidR="00164DB2" w:rsidRP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24.</w:t>
            </w:r>
            <w:r w:rsidRPr="00164DB2">
              <w:rPr>
                <w:rFonts w:ascii="Times New Roman" w:eastAsia="Times New Roman" w:hAnsi="Times New Roman"/>
                <w:sz w:val="24"/>
                <w:szCs w:val="24"/>
                <w:lang w:eastAsia="ru-RU"/>
              </w:rPr>
              <w:tab/>
            </w:r>
            <w:r w:rsidR="007267C0" w:rsidRPr="007267C0">
              <w:rPr>
                <w:rFonts w:ascii="Times New Roman" w:eastAsia="Times New Roman" w:hAnsi="Times New Roman"/>
                <w:sz w:val="24"/>
                <w:szCs w:val="24"/>
                <w:lang w:eastAsia="ru-RU"/>
              </w:rPr>
              <w:t>Сибирская язва</w:t>
            </w:r>
            <w:r w:rsidRPr="00164DB2">
              <w:rPr>
                <w:rFonts w:ascii="Times New Roman" w:eastAsia="Times New Roman" w:hAnsi="Times New Roman"/>
                <w:sz w:val="24"/>
                <w:szCs w:val="24"/>
                <w:lang w:eastAsia="ru-RU"/>
              </w:rPr>
              <w:t>.</w:t>
            </w:r>
          </w:p>
          <w:p w:rsidR="007267C0"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25.</w:t>
            </w:r>
            <w:r w:rsidRPr="00164DB2">
              <w:rPr>
                <w:rFonts w:ascii="Times New Roman" w:eastAsia="Times New Roman" w:hAnsi="Times New Roman"/>
                <w:sz w:val="24"/>
                <w:szCs w:val="24"/>
                <w:lang w:eastAsia="ru-RU"/>
              </w:rPr>
              <w:tab/>
            </w:r>
            <w:r w:rsidR="007267C0" w:rsidRPr="007267C0">
              <w:rPr>
                <w:rFonts w:ascii="Times New Roman" w:eastAsia="Times New Roman" w:hAnsi="Times New Roman"/>
                <w:sz w:val="24"/>
                <w:szCs w:val="24"/>
                <w:lang w:eastAsia="ru-RU"/>
              </w:rPr>
              <w:t xml:space="preserve">Бешенство </w:t>
            </w:r>
          </w:p>
          <w:p w:rsidR="007267C0" w:rsidRPr="007267C0" w:rsidRDefault="00164DB2" w:rsidP="007267C0">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26.</w:t>
            </w:r>
            <w:r w:rsidRPr="00164DB2">
              <w:rPr>
                <w:rFonts w:ascii="Times New Roman" w:eastAsia="Times New Roman" w:hAnsi="Times New Roman"/>
                <w:sz w:val="24"/>
                <w:szCs w:val="24"/>
                <w:lang w:eastAsia="ru-RU"/>
              </w:rPr>
              <w:tab/>
            </w:r>
            <w:proofErr w:type="spellStart"/>
            <w:r w:rsidR="007267C0" w:rsidRPr="007267C0">
              <w:rPr>
                <w:rFonts w:ascii="Times New Roman" w:eastAsia="Times New Roman" w:hAnsi="Times New Roman"/>
                <w:sz w:val="24"/>
                <w:szCs w:val="24"/>
                <w:lang w:eastAsia="ru-RU"/>
              </w:rPr>
              <w:t>Иерсиниозы</w:t>
            </w:r>
            <w:proofErr w:type="spellEnd"/>
            <w:r w:rsidR="007267C0" w:rsidRPr="007267C0">
              <w:rPr>
                <w:rFonts w:ascii="Times New Roman" w:eastAsia="Times New Roman" w:hAnsi="Times New Roman"/>
                <w:sz w:val="24"/>
                <w:szCs w:val="24"/>
                <w:lang w:eastAsia="ru-RU"/>
              </w:rPr>
              <w:t xml:space="preserve"> </w:t>
            </w:r>
            <w:proofErr w:type="gramStart"/>
            <w:r w:rsidR="007267C0" w:rsidRPr="007267C0">
              <w:rPr>
                <w:rFonts w:ascii="Times New Roman" w:eastAsia="Times New Roman" w:hAnsi="Times New Roman"/>
                <w:sz w:val="24"/>
                <w:szCs w:val="24"/>
                <w:lang w:eastAsia="ru-RU"/>
              </w:rPr>
              <w:t>-п</w:t>
            </w:r>
            <w:proofErr w:type="gramEnd"/>
            <w:r w:rsidR="007267C0" w:rsidRPr="007267C0">
              <w:rPr>
                <w:rFonts w:ascii="Times New Roman" w:eastAsia="Times New Roman" w:hAnsi="Times New Roman"/>
                <w:sz w:val="24"/>
                <w:szCs w:val="24"/>
                <w:lang w:eastAsia="ru-RU"/>
              </w:rPr>
              <w:t>севдотуберкулез,</w:t>
            </w:r>
          </w:p>
          <w:p w:rsidR="00164DB2" w:rsidRPr="00164DB2" w:rsidRDefault="007267C0" w:rsidP="007267C0">
            <w:pPr>
              <w:ind w:left="127"/>
              <w:contextualSpacing/>
              <w:rPr>
                <w:rFonts w:ascii="Times New Roman" w:eastAsia="Times New Roman" w:hAnsi="Times New Roman"/>
                <w:sz w:val="24"/>
                <w:szCs w:val="24"/>
                <w:lang w:eastAsia="ru-RU"/>
              </w:rPr>
            </w:pPr>
            <w:r w:rsidRPr="007267C0">
              <w:rPr>
                <w:rFonts w:ascii="Times New Roman" w:eastAsia="Times New Roman" w:hAnsi="Times New Roman"/>
                <w:sz w:val="24"/>
                <w:szCs w:val="24"/>
                <w:lang w:eastAsia="ru-RU"/>
              </w:rPr>
              <w:t xml:space="preserve">кишечный </w:t>
            </w:r>
            <w:proofErr w:type="spellStart"/>
            <w:r w:rsidRPr="007267C0">
              <w:rPr>
                <w:rFonts w:ascii="Times New Roman" w:eastAsia="Times New Roman" w:hAnsi="Times New Roman"/>
                <w:sz w:val="24"/>
                <w:szCs w:val="24"/>
                <w:lang w:eastAsia="ru-RU"/>
              </w:rPr>
              <w:t>иерсиниоз</w:t>
            </w:r>
            <w:proofErr w:type="spellEnd"/>
            <w:proofErr w:type="gramStart"/>
            <w:r w:rsidRPr="007267C0">
              <w:rPr>
                <w:rFonts w:ascii="Times New Roman" w:eastAsia="Times New Roman" w:hAnsi="Times New Roman"/>
                <w:sz w:val="24"/>
                <w:szCs w:val="24"/>
                <w:lang w:eastAsia="ru-RU"/>
              </w:rPr>
              <w:t xml:space="preserve">    </w:t>
            </w:r>
            <w:r w:rsidR="00164DB2" w:rsidRPr="00164DB2">
              <w:rPr>
                <w:rFonts w:ascii="Times New Roman" w:eastAsia="Times New Roman" w:hAnsi="Times New Roman"/>
                <w:sz w:val="24"/>
                <w:szCs w:val="24"/>
                <w:lang w:eastAsia="ru-RU"/>
              </w:rPr>
              <w:t>.</w:t>
            </w:r>
            <w:proofErr w:type="gramEnd"/>
          </w:p>
          <w:p w:rsidR="00164DB2" w:rsidRDefault="00164DB2" w:rsidP="00164DB2">
            <w:pPr>
              <w:ind w:left="127"/>
              <w:contextualSpacing/>
              <w:rPr>
                <w:rFonts w:ascii="Times New Roman" w:eastAsia="Times New Roman" w:hAnsi="Times New Roman"/>
                <w:sz w:val="24"/>
                <w:szCs w:val="24"/>
                <w:lang w:eastAsia="ru-RU"/>
              </w:rPr>
            </w:pPr>
            <w:r w:rsidRPr="00164DB2">
              <w:rPr>
                <w:rFonts w:ascii="Times New Roman" w:eastAsia="Times New Roman" w:hAnsi="Times New Roman"/>
                <w:sz w:val="24"/>
                <w:szCs w:val="24"/>
                <w:lang w:eastAsia="ru-RU"/>
              </w:rPr>
              <w:t>27.</w:t>
            </w:r>
            <w:r w:rsidRPr="00164DB2">
              <w:rPr>
                <w:rFonts w:ascii="Times New Roman" w:eastAsia="Times New Roman" w:hAnsi="Times New Roman"/>
                <w:sz w:val="24"/>
                <w:szCs w:val="24"/>
                <w:lang w:eastAsia="ru-RU"/>
              </w:rPr>
              <w:tab/>
            </w:r>
            <w:r w:rsidR="007267C0" w:rsidRPr="007267C0">
              <w:rPr>
                <w:rFonts w:ascii="Times New Roman" w:eastAsia="Times New Roman" w:hAnsi="Times New Roman"/>
                <w:sz w:val="24"/>
                <w:szCs w:val="24"/>
                <w:lang w:eastAsia="ru-RU"/>
              </w:rPr>
              <w:t>Чума</w:t>
            </w:r>
          </w:p>
          <w:p w:rsidR="007267C0" w:rsidRPr="008E32FA" w:rsidRDefault="007267C0" w:rsidP="00164DB2">
            <w:pPr>
              <w:ind w:left="127"/>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t xml:space="preserve"> </w:t>
            </w:r>
            <w:r w:rsidRPr="007267C0">
              <w:rPr>
                <w:rFonts w:ascii="Times New Roman" w:eastAsia="Times New Roman" w:hAnsi="Times New Roman"/>
                <w:sz w:val="24"/>
                <w:szCs w:val="24"/>
                <w:lang w:eastAsia="ru-RU"/>
              </w:rPr>
              <w:t xml:space="preserve">ВИЧ-инфекция и </w:t>
            </w:r>
            <w:proofErr w:type="spellStart"/>
            <w:r w:rsidRPr="007267C0">
              <w:rPr>
                <w:rFonts w:ascii="Times New Roman" w:eastAsia="Times New Roman" w:hAnsi="Times New Roman"/>
                <w:sz w:val="24"/>
                <w:szCs w:val="24"/>
                <w:lang w:eastAsia="ru-RU"/>
              </w:rPr>
              <w:t>оппортунические</w:t>
            </w:r>
            <w:proofErr w:type="spellEnd"/>
            <w:r w:rsidRPr="007267C0">
              <w:rPr>
                <w:rFonts w:ascii="Times New Roman" w:eastAsia="Times New Roman" w:hAnsi="Times New Roman"/>
                <w:sz w:val="24"/>
                <w:szCs w:val="24"/>
                <w:lang w:eastAsia="ru-RU"/>
              </w:rPr>
              <w:t xml:space="preserve"> заболевание</w:t>
            </w:r>
          </w:p>
        </w:tc>
        <w:tc>
          <w:tcPr>
            <w:tcW w:w="2639" w:type="dxa"/>
          </w:tcPr>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Тестовый контроль</w:t>
            </w:r>
          </w:p>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164DB2" w:rsidRPr="008E32FA" w:rsidRDefault="00164DB2" w:rsidP="00E87700">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bl>
    <w:p w:rsidR="004C4324" w:rsidRPr="00A16063" w:rsidRDefault="004C4324" w:rsidP="00C23958">
      <w:pPr>
        <w:autoSpaceDE w:val="0"/>
        <w:autoSpaceDN w:val="0"/>
        <w:adjustRightInd w:val="0"/>
        <w:spacing w:after="0"/>
        <w:jc w:val="both"/>
        <w:rPr>
          <w:rFonts w:ascii="Times New Roman" w:hAnsi="Times New Roman"/>
          <w:b/>
          <w:bCs/>
          <w:sz w:val="24"/>
          <w:szCs w:val="24"/>
          <w:lang w:eastAsia="ru-RU"/>
        </w:rPr>
      </w:pP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Формы организации самостоятельной работы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lastRenderedPageBreak/>
        <w:t xml:space="preserve">1. Подготовка к практическим занятиям </w:t>
      </w:r>
      <w:r w:rsidRPr="00A16063">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A16063">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A16063">
        <w:rPr>
          <w:rFonts w:ascii="Times New Roman" w:hAnsi="Times New Roman"/>
          <w:sz w:val="24"/>
          <w:szCs w:val="24"/>
          <w:lang w:eastAsia="ru-RU"/>
        </w:rPr>
        <w:t xml:space="preserve">согласно методическим рекомендациям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 </w:t>
      </w:r>
      <w:r w:rsidRPr="00A16063">
        <w:rPr>
          <w:rFonts w:ascii="Times New Roman" w:hAnsi="Times New Roman"/>
          <w:sz w:val="24"/>
          <w:szCs w:val="24"/>
          <w:lang w:eastAsia="ru-RU"/>
        </w:rPr>
        <w:t xml:space="preserve">решение тестовых заданий;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решение ситуационных задач;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анализ конкретных ситуаций по различным разделам дисциплины;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работа с медицинской документацией;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практическая часть (работа на муляжах);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заслушивание реферативных докладов и сообщений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4. </w:t>
      </w:r>
      <w:r w:rsidRPr="00A16063">
        <w:rPr>
          <w:rFonts w:ascii="Times New Roman" w:hAnsi="Times New Roman"/>
          <w:b/>
          <w:bCs/>
          <w:sz w:val="24"/>
          <w:szCs w:val="24"/>
          <w:lang w:eastAsia="ru-RU"/>
        </w:rPr>
        <w:t xml:space="preserve">Выполнение фрагмента научно-исследовательской работы, </w:t>
      </w:r>
      <w:r w:rsidRPr="00A16063">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Проведение хирургических манипуляций на фантомном муляже, </w:t>
      </w:r>
      <w:proofErr w:type="gramStart"/>
      <w:r w:rsidRPr="00A16063">
        <w:rPr>
          <w:rFonts w:ascii="Times New Roman" w:hAnsi="Times New Roman"/>
          <w:sz w:val="24"/>
          <w:szCs w:val="24"/>
          <w:lang w:eastAsia="ru-RU"/>
        </w:rPr>
        <w:t>сделанные</w:t>
      </w:r>
      <w:proofErr w:type="gramEnd"/>
      <w:r w:rsidRPr="00A16063">
        <w:rPr>
          <w:rFonts w:ascii="Times New Roman" w:hAnsi="Times New Roman"/>
          <w:sz w:val="24"/>
          <w:szCs w:val="24"/>
          <w:lang w:eastAsia="ru-RU"/>
        </w:rPr>
        <w:t xml:space="preserve">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4C4324" w:rsidRPr="00A16063" w:rsidRDefault="004C4324" w:rsidP="004C4324">
      <w:pPr>
        <w:rPr>
          <w:rFonts w:ascii="Times New Roman" w:hAnsi="Times New Roman"/>
        </w:rPr>
      </w:pPr>
      <w:r w:rsidRPr="00A16063">
        <w:rPr>
          <w:rFonts w:ascii="Times New Roman" w:hAnsi="Times New Roman"/>
        </w:rPr>
        <w:t xml:space="preserve">5. </w:t>
      </w:r>
      <w:r w:rsidRPr="00A16063">
        <w:rPr>
          <w:rFonts w:ascii="Times New Roman" w:hAnsi="Times New Roman"/>
          <w:b/>
          <w:bCs/>
        </w:rPr>
        <w:t xml:space="preserve">Подготовка презентаций и докладов и участие в научных конференциях </w:t>
      </w:r>
      <w:r w:rsidRPr="00A16063">
        <w:rPr>
          <w:rFonts w:ascii="Times New Roman" w:hAnsi="Times New Roman"/>
        </w:rPr>
        <w:t xml:space="preserve">кафедры, СНК и ежегодных конференциях «Недели науки» </w:t>
      </w:r>
      <w:proofErr w:type="spellStart"/>
      <w:r w:rsidRPr="00A16063">
        <w:rPr>
          <w:rFonts w:ascii="Times New Roman" w:hAnsi="Times New Roman"/>
        </w:rPr>
        <w:t>ОшГУ</w:t>
      </w:r>
      <w:proofErr w:type="spellEnd"/>
      <w:r w:rsidRPr="00A16063">
        <w:rPr>
          <w:rFonts w:ascii="Times New Roman" w:hAnsi="Times New Roman"/>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4C4324" w:rsidRPr="00A16063" w:rsidRDefault="004C4324" w:rsidP="004C4324">
      <w:pPr>
        <w:jc w:val="both"/>
        <w:rPr>
          <w:rFonts w:ascii="Times New Roman" w:eastAsia="Times New Roman" w:hAnsi="Times New Roman"/>
          <w:b/>
          <w:i/>
          <w:sz w:val="24"/>
          <w:szCs w:val="24"/>
          <w:lang w:eastAsia="ru-RU"/>
        </w:rPr>
      </w:pPr>
      <w:r w:rsidRPr="00A16063">
        <w:rPr>
          <w:rFonts w:ascii="Times New Roman" w:eastAsia="Times New Roman" w:hAnsi="Times New Roman"/>
          <w:b/>
          <w:i/>
          <w:sz w:val="24"/>
          <w:szCs w:val="24"/>
          <w:lang w:eastAsia="ru-RU"/>
        </w:rPr>
        <w:t xml:space="preserve">Информация  по  оценке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97"/>
        <w:gridCol w:w="1941"/>
        <w:gridCol w:w="3030"/>
      </w:tblGrid>
      <w:tr w:rsidR="004C4324" w:rsidRPr="00A16063" w:rsidTr="007B6619">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традиционной системе </w:t>
            </w:r>
          </w:p>
        </w:tc>
      </w:tr>
      <w:tr w:rsidR="004C4324" w:rsidRPr="00A16063" w:rsidTr="007B6619">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8</w:t>
            </w:r>
            <w:r w:rsidRPr="00A16063">
              <w:rPr>
                <w:rFonts w:ascii="Times New Roman" w:eastAsia="Times New Roman" w:hAnsi="Times New Roman"/>
                <w:b/>
                <w:sz w:val="20"/>
                <w:szCs w:val="20"/>
                <w:lang w:val="en-US" w:eastAsia="ru-RU"/>
              </w:rPr>
              <w:t>7</w:t>
            </w:r>
            <w:r w:rsidRPr="00A16063">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Отлично</w:t>
            </w:r>
          </w:p>
        </w:tc>
      </w:tr>
      <w:tr w:rsidR="004C4324" w:rsidRPr="00A16063" w:rsidTr="007B661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eastAsia="ru-RU"/>
              </w:rPr>
              <w:t>80 – 8</w:t>
            </w:r>
            <w:r w:rsidRPr="00A16063">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line="240" w:lineRule="auto"/>
              <w:jc w:val="center"/>
              <w:rPr>
                <w:rFonts w:ascii="Times New Roman" w:eastAsia="Times New Roman" w:hAnsi="Times New Roman"/>
                <w:b/>
                <w:sz w:val="20"/>
                <w:szCs w:val="20"/>
                <w:lang w:eastAsia="ru-RU"/>
              </w:rPr>
            </w:pPr>
          </w:p>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Хорошо</w:t>
            </w:r>
          </w:p>
        </w:tc>
      </w:tr>
      <w:tr w:rsidR="004C4324" w:rsidRPr="00A16063" w:rsidTr="007B661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7B6619">
            <w:pPr>
              <w:spacing w:after="0" w:line="240" w:lineRule="auto"/>
              <w:rPr>
                <w:rFonts w:ascii="Times New Roman" w:eastAsia="Times New Roman" w:hAnsi="Times New Roman"/>
                <w:b/>
                <w:sz w:val="20"/>
                <w:szCs w:val="20"/>
                <w:lang w:eastAsia="ru-RU"/>
              </w:rPr>
            </w:pPr>
          </w:p>
        </w:tc>
      </w:tr>
      <w:tr w:rsidR="004C4324" w:rsidRPr="00A16063" w:rsidTr="007B661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7B6619">
            <w:pPr>
              <w:spacing w:after="0" w:line="240" w:lineRule="auto"/>
              <w:rPr>
                <w:rFonts w:ascii="Times New Roman" w:eastAsia="Times New Roman" w:hAnsi="Times New Roman"/>
                <w:b/>
                <w:sz w:val="20"/>
                <w:szCs w:val="20"/>
                <w:lang w:eastAsia="ru-RU"/>
              </w:rPr>
            </w:pPr>
          </w:p>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Удовлетворительно</w:t>
            </w:r>
          </w:p>
        </w:tc>
      </w:tr>
      <w:tr w:rsidR="004C4324" w:rsidRPr="00A16063" w:rsidTr="007B6619">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7B6619">
            <w:pPr>
              <w:spacing w:after="0" w:line="240" w:lineRule="auto"/>
              <w:rPr>
                <w:rFonts w:ascii="Times New Roman" w:eastAsia="Times New Roman" w:hAnsi="Times New Roman"/>
                <w:b/>
                <w:sz w:val="20"/>
                <w:szCs w:val="20"/>
                <w:lang w:eastAsia="ru-RU"/>
              </w:rPr>
            </w:pPr>
          </w:p>
        </w:tc>
      </w:tr>
      <w:tr w:rsidR="004C4324" w:rsidRPr="00A16063" w:rsidTr="007B6619">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val="ky-KG" w:eastAsia="ru-RU"/>
              </w:rPr>
              <w:t>3</w:t>
            </w:r>
            <w:r w:rsidRPr="00A16063">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7B6619">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Неудовлетворительно</w:t>
            </w:r>
          </w:p>
        </w:tc>
      </w:tr>
    </w:tbl>
    <w:p w:rsidR="004C4324" w:rsidRPr="00A16063" w:rsidRDefault="004C4324" w:rsidP="004C4324">
      <w:pPr>
        <w:spacing w:after="0" w:line="240" w:lineRule="auto"/>
        <w:ind w:right="60"/>
        <w:jc w:val="both"/>
        <w:rPr>
          <w:rFonts w:ascii="Times New Roman" w:eastAsia="Times New Roman" w:hAnsi="Times New Roman"/>
          <w:szCs w:val="20"/>
          <w:lang w:eastAsia="ru-RU"/>
        </w:rPr>
      </w:pPr>
    </w:p>
    <w:p w:rsidR="004C4324" w:rsidRPr="00A16063" w:rsidRDefault="004C4324" w:rsidP="004C4324">
      <w:pPr>
        <w:ind w:firstLine="708"/>
        <w:rPr>
          <w:rFonts w:ascii="Times New Roman" w:hAnsi="Times New Roman"/>
          <w:b/>
          <w:szCs w:val="24"/>
        </w:rPr>
      </w:pPr>
      <w:r w:rsidRPr="00A16063">
        <w:rPr>
          <w:rFonts w:ascii="Times New Roman" w:hAnsi="Times New Roman"/>
          <w:b/>
          <w:szCs w:val="24"/>
        </w:rPr>
        <w:t>Интерактивные методы обучения.</w:t>
      </w:r>
    </w:p>
    <w:p w:rsidR="004C4324" w:rsidRPr="00A16063" w:rsidRDefault="004C4324" w:rsidP="004C4324">
      <w:pPr>
        <w:rPr>
          <w:rFonts w:ascii="Times New Roman" w:eastAsiaTheme="minorHAnsi" w:hAnsi="Times New Roman"/>
          <w:color w:val="FF0000"/>
          <w:sz w:val="20"/>
        </w:rPr>
      </w:pPr>
      <w:r w:rsidRPr="00A16063">
        <w:rPr>
          <w:rFonts w:ascii="Times New Roman" w:eastAsiaTheme="minorHAnsi" w:hAnsi="Times New Roman"/>
          <w:sz w:val="20"/>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r w:rsidRPr="00A16063">
        <w:rPr>
          <w:rFonts w:ascii="Times New Roman" w:eastAsiaTheme="minorHAnsi" w:hAnsi="Times New Roman"/>
          <w:color w:val="000000" w:themeColor="text1"/>
          <w:sz w:val="20"/>
        </w:rPr>
        <w:t xml:space="preserve">. </w:t>
      </w:r>
      <w:proofErr w:type="gramStart"/>
      <w:r w:rsidRPr="00A16063">
        <w:rPr>
          <w:rFonts w:ascii="Times New Roman" w:eastAsiaTheme="minorHAnsi" w:hAnsi="Times New Roman"/>
          <w:color w:val="000000" w:themeColor="text1"/>
          <w:sz w:val="20"/>
        </w:rPr>
        <w:t xml:space="preserve">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w:t>
      </w:r>
      <w:r w:rsidRPr="00A16063">
        <w:rPr>
          <w:rFonts w:ascii="Times New Roman" w:eastAsiaTheme="minorHAnsi" w:hAnsi="Times New Roman"/>
          <w:color w:val="000000" w:themeColor="text1"/>
          <w:sz w:val="20"/>
        </w:rPr>
        <w:lastRenderedPageBreak/>
        <w:t>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roofErr w:type="gramEnd"/>
    </w:p>
    <w:p w:rsidR="004C4324" w:rsidRPr="00A16063" w:rsidRDefault="004C4324" w:rsidP="004C4324">
      <w:pPr>
        <w:rPr>
          <w:rFonts w:ascii="Times New Roman" w:hAnsi="Times New Roman"/>
        </w:rPr>
      </w:pPr>
      <w:r w:rsidRPr="00A16063">
        <w:rPr>
          <w:rFonts w:ascii="Times New Roman" w:hAnsi="Times New Roman"/>
        </w:rPr>
        <w:t>На занятиях организуются индивидуальная</w:t>
      </w:r>
      <w:proofErr w:type="gramStart"/>
      <w:r w:rsidRPr="00A16063">
        <w:rPr>
          <w:rFonts w:ascii="Times New Roman" w:hAnsi="Times New Roman"/>
        </w:rPr>
        <w:t xml:space="preserve"> ,</w:t>
      </w:r>
      <w:proofErr w:type="gramEnd"/>
      <w:r w:rsidRPr="00A16063">
        <w:rPr>
          <w:rFonts w:ascii="Times New Roman" w:hAnsi="Times New Roman"/>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A16063">
        <w:rPr>
          <w:rFonts w:ascii="Times New Roman" w:hAnsi="Times New Roman"/>
        </w:rPr>
        <w:t>обучения</w:t>
      </w:r>
      <w:proofErr w:type="gramEnd"/>
      <w:r w:rsidRPr="00A16063">
        <w:rPr>
          <w:rFonts w:ascii="Times New Roman" w:hAnsi="Times New Roman"/>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4C4324" w:rsidRPr="00A16063" w:rsidTr="007B6619">
        <w:tc>
          <w:tcPr>
            <w:tcW w:w="1951" w:type="dxa"/>
            <w:vMerge w:val="restart"/>
          </w:tcPr>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r w:rsidRPr="00A16063">
              <w:rPr>
                <w:rFonts w:ascii="Times New Roman" w:hAnsi="Times New Roman"/>
              </w:rPr>
              <w:t>Формы и методы обучения на занятиях</w:t>
            </w:r>
          </w:p>
        </w:tc>
        <w:tc>
          <w:tcPr>
            <w:tcW w:w="3544" w:type="dxa"/>
          </w:tcPr>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r w:rsidRPr="00A16063">
              <w:rPr>
                <w:rFonts w:ascii="Times New Roman" w:hAnsi="Times New Roman"/>
              </w:rPr>
              <w:t>Игровые интерактивные методы обучения:</w:t>
            </w:r>
          </w:p>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p>
        </w:tc>
        <w:tc>
          <w:tcPr>
            <w:tcW w:w="3402" w:type="dxa"/>
          </w:tcPr>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r w:rsidRPr="00A16063">
              <w:rPr>
                <w:rFonts w:ascii="Times New Roman" w:hAnsi="Times New Roman"/>
              </w:rPr>
              <w:t>Деловая и ролевая игра</w:t>
            </w:r>
          </w:p>
          <w:p w:rsidR="004C4324" w:rsidRPr="00A16063" w:rsidRDefault="004C4324" w:rsidP="007B6619">
            <w:pPr>
              <w:rPr>
                <w:rFonts w:ascii="Times New Roman" w:hAnsi="Times New Roman"/>
              </w:rPr>
            </w:pPr>
            <w:r w:rsidRPr="00A16063">
              <w:rPr>
                <w:rFonts w:ascii="Times New Roman" w:hAnsi="Times New Roman"/>
              </w:rPr>
              <w:t>Психологический тренинг</w:t>
            </w:r>
          </w:p>
          <w:p w:rsidR="004C4324" w:rsidRPr="00A16063" w:rsidRDefault="004C4324" w:rsidP="007B6619">
            <w:pPr>
              <w:rPr>
                <w:rFonts w:ascii="Times New Roman" w:hAnsi="Times New Roman"/>
              </w:rPr>
            </w:pPr>
          </w:p>
        </w:tc>
      </w:tr>
      <w:tr w:rsidR="004C4324" w:rsidRPr="00A16063" w:rsidTr="007B6619">
        <w:tc>
          <w:tcPr>
            <w:tcW w:w="1951" w:type="dxa"/>
            <w:vMerge/>
          </w:tcPr>
          <w:p w:rsidR="004C4324" w:rsidRPr="00A16063" w:rsidRDefault="004C4324" w:rsidP="007B6619">
            <w:pPr>
              <w:rPr>
                <w:rFonts w:ascii="Times New Roman" w:hAnsi="Times New Roman"/>
              </w:rPr>
            </w:pPr>
          </w:p>
        </w:tc>
        <w:tc>
          <w:tcPr>
            <w:tcW w:w="3544" w:type="dxa"/>
          </w:tcPr>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r w:rsidRPr="00A16063">
              <w:rPr>
                <w:rFonts w:ascii="Times New Roman" w:hAnsi="Times New Roman"/>
              </w:rPr>
              <w:t>Неигровые интерактивные методы обучения:</w:t>
            </w:r>
          </w:p>
          <w:p w:rsidR="004C4324" w:rsidRPr="00A16063" w:rsidRDefault="004C4324" w:rsidP="007B6619">
            <w:pPr>
              <w:rPr>
                <w:rFonts w:ascii="Times New Roman" w:hAnsi="Times New Roman"/>
              </w:rPr>
            </w:pPr>
          </w:p>
          <w:p w:rsidR="004C4324" w:rsidRPr="00A16063" w:rsidRDefault="004C4324" w:rsidP="007B6619">
            <w:pPr>
              <w:rPr>
                <w:rFonts w:ascii="Times New Roman" w:hAnsi="Times New Roman"/>
              </w:rPr>
            </w:pPr>
          </w:p>
        </w:tc>
        <w:tc>
          <w:tcPr>
            <w:tcW w:w="3402" w:type="dxa"/>
          </w:tcPr>
          <w:p w:rsidR="004C4324" w:rsidRPr="00A16063" w:rsidRDefault="004C4324" w:rsidP="007B6619">
            <w:pPr>
              <w:rPr>
                <w:rFonts w:ascii="Times New Roman" w:hAnsi="Times New Roman"/>
              </w:rPr>
            </w:pPr>
            <w:r w:rsidRPr="00A16063">
              <w:rPr>
                <w:rFonts w:ascii="Times New Roman" w:hAnsi="Times New Roman"/>
              </w:rPr>
              <w:t xml:space="preserve">Анализ конкретных ситуаций </w:t>
            </w:r>
          </w:p>
          <w:p w:rsidR="004C4324" w:rsidRPr="00A16063" w:rsidRDefault="004C4324" w:rsidP="007B6619">
            <w:pPr>
              <w:rPr>
                <w:rFonts w:ascii="Times New Roman" w:hAnsi="Times New Roman"/>
              </w:rPr>
            </w:pPr>
            <w:r w:rsidRPr="00A16063">
              <w:rPr>
                <w:rFonts w:ascii="Times New Roman" w:hAnsi="Times New Roman"/>
              </w:rPr>
              <w:t>Групповые дискуссии,</w:t>
            </w:r>
          </w:p>
          <w:p w:rsidR="004C4324" w:rsidRPr="00A16063" w:rsidRDefault="004C4324" w:rsidP="007B6619">
            <w:pPr>
              <w:rPr>
                <w:rFonts w:ascii="Times New Roman" w:hAnsi="Times New Roman"/>
              </w:rPr>
            </w:pPr>
            <w:r w:rsidRPr="00A16063">
              <w:rPr>
                <w:rFonts w:ascii="Times New Roman" w:hAnsi="Times New Roman"/>
              </w:rPr>
              <w:t>Мозговой штурм,</w:t>
            </w:r>
          </w:p>
          <w:p w:rsidR="004C4324" w:rsidRPr="00A16063" w:rsidRDefault="004C4324" w:rsidP="007B6619">
            <w:pPr>
              <w:rPr>
                <w:rFonts w:ascii="Times New Roman" w:hAnsi="Times New Roman"/>
              </w:rPr>
            </w:pPr>
            <w:r w:rsidRPr="00A16063">
              <w:rPr>
                <w:rFonts w:ascii="Times New Roman" w:hAnsi="Times New Roman"/>
              </w:rPr>
              <w:t>Методы кооперативного обучения</w:t>
            </w:r>
          </w:p>
        </w:tc>
      </w:tr>
    </w:tbl>
    <w:p w:rsidR="004C4324" w:rsidRPr="00A16063" w:rsidRDefault="004C4324" w:rsidP="004C4324">
      <w:pPr>
        <w:rPr>
          <w:rFonts w:ascii="Times New Roman" w:hAnsi="Times New Roman"/>
        </w:rPr>
      </w:pPr>
    </w:p>
    <w:p w:rsidR="004C4324" w:rsidRDefault="004C4324" w:rsidP="004C4324">
      <w:pPr>
        <w:rPr>
          <w:rFonts w:ascii="Times New Roman" w:hAnsi="Times New Roman"/>
        </w:rPr>
      </w:pPr>
      <w:r w:rsidRPr="00A16063">
        <w:rPr>
          <w:rFonts w:ascii="Times New Roman" w:hAnsi="Times New Roman"/>
        </w:rPr>
        <w:t xml:space="preserve">Выполнение выше названных работ контролируется со стороны </w:t>
      </w:r>
      <w:proofErr w:type="gramStart"/>
      <w:r w:rsidRPr="00A16063">
        <w:rPr>
          <w:rFonts w:ascii="Times New Roman" w:hAnsi="Times New Roman"/>
        </w:rPr>
        <w:t>заведующего кафедры</w:t>
      </w:r>
      <w:proofErr w:type="gramEnd"/>
      <w:r w:rsidRPr="00A16063">
        <w:rPr>
          <w:rFonts w:ascii="Times New Roman" w:hAnsi="Times New Roman"/>
        </w:rPr>
        <w:t>, деканата и Методического Совета факультета.</w:t>
      </w:r>
    </w:p>
    <w:p w:rsidR="004C4324" w:rsidRDefault="004C4324"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Default="007267C0" w:rsidP="004C4324">
      <w:pPr>
        <w:rPr>
          <w:rFonts w:ascii="Times New Roman" w:hAnsi="Times New Roman"/>
        </w:rPr>
      </w:pPr>
    </w:p>
    <w:p w:rsidR="007267C0" w:rsidRPr="00026922" w:rsidRDefault="007267C0" w:rsidP="004C4324">
      <w:pPr>
        <w:rPr>
          <w:rFonts w:ascii="Times New Roman" w:hAnsi="Times New Roman"/>
        </w:rPr>
      </w:pPr>
    </w:p>
    <w:p w:rsidR="008D7AD2" w:rsidRPr="00A16063" w:rsidRDefault="008D7AD2" w:rsidP="008D7AD2">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МИНИСТЕРСТВО ОБРАЗОВАНИЯ И НАУКИ</w:t>
      </w:r>
    </w:p>
    <w:p w:rsidR="008D7AD2" w:rsidRPr="00A16063" w:rsidRDefault="008D7AD2" w:rsidP="008D7AD2">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8D7AD2" w:rsidRPr="00A16063" w:rsidRDefault="008D7AD2" w:rsidP="008D7AD2">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8D7AD2" w:rsidRPr="00A16063" w:rsidRDefault="008D7AD2" w:rsidP="008D7AD2">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8D7AD2" w:rsidRPr="00A16063" w:rsidRDefault="008D7AD2" w:rsidP="008D7AD2">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8D7AD2" w:rsidRPr="00A16063" w:rsidRDefault="008D7AD2" w:rsidP="008D7AD2">
      <w:pPr>
        <w:spacing w:after="0" w:line="240" w:lineRule="auto"/>
        <w:jc w:val="center"/>
        <w:rPr>
          <w:rFonts w:ascii="Times New Roman" w:eastAsia="Times New Roman" w:hAnsi="Times New Roman"/>
          <w:b/>
          <w:sz w:val="36"/>
          <w:szCs w:val="36"/>
          <w:lang w:eastAsia="ru-RU"/>
        </w:rPr>
      </w:pPr>
    </w:p>
    <w:p w:rsidR="008D7AD2" w:rsidRPr="00A16063" w:rsidRDefault="008D7AD2" w:rsidP="008D7AD2">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8D7AD2" w:rsidRPr="00A16063" w:rsidRDefault="008D7AD2" w:rsidP="008D7AD2">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8D7AD2" w:rsidRPr="00A16063" w:rsidRDefault="00790A16" w:rsidP="008D7AD2">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от_28_08</w:t>
      </w:r>
      <w:r w:rsidR="0088538B">
        <w:rPr>
          <w:rFonts w:ascii="Times New Roman" w:eastAsia="Times New Roman" w:hAnsi="Times New Roman"/>
          <w:sz w:val="28"/>
          <w:szCs w:val="28"/>
          <w:lang w:eastAsia="ru-RU"/>
        </w:rPr>
        <w:t>_2021</w:t>
      </w:r>
      <w:r w:rsidR="008D7AD2" w:rsidRPr="00A16063">
        <w:rPr>
          <w:rFonts w:ascii="Times New Roman" w:eastAsia="Times New Roman" w:hAnsi="Times New Roman"/>
          <w:sz w:val="28"/>
          <w:szCs w:val="28"/>
          <w:lang w:eastAsia="ru-RU"/>
        </w:rPr>
        <w:t>г                            _______________________</w:t>
      </w:r>
    </w:p>
    <w:p w:rsidR="008D7AD2" w:rsidRPr="00A16063" w:rsidRDefault="008D7AD2" w:rsidP="008D7AD2">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8D7AD2" w:rsidRPr="00A16063" w:rsidRDefault="008D7AD2" w:rsidP="008D7AD2">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8D7AD2" w:rsidRPr="00A16063" w:rsidRDefault="008D7AD2" w:rsidP="008D7AD2">
      <w:pPr>
        <w:tabs>
          <w:tab w:val="left" w:pos="1860"/>
        </w:tabs>
        <w:spacing w:after="0" w:line="240" w:lineRule="auto"/>
        <w:jc w:val="center"/>
        <w:rPr>
          <w:rFonts w:ascii="Times New Roman" w:eastAsia="Times New Roman" w:hAnsi="Times New Roman"/>
          <w:sz w:val="28"/>
          <w:szCs w:val="28"/>
          <w:lang w:eastAsia="ru-RU"/>
        </w:rPr>
      </w:pPr>
    </w:p>
    <w:p w:rsidR="008D7AD2" w:rsidRPr="00A16063" w:rsidRDefault="008D7AD2" w:rsidP="008D7AD2">
      <w:pPr>
        <w:spacing w:after="240" w:line="240" w:lineRule="auto"/>
        <w:jc w:val="center"/>
        <w:rPr>
          <w:rFonts w:ascii="Times New Roman" w:eastAsia="Times New Roman" w:hAnsi="Times New Roman"/>
          <w:sz w:val="20"/>
          <w:szCs w:val="20"/>
          <w:lang w:eastAsia="ru-RU"/>
        </w:rPr>
      </w:pPr>
    </w:p>
    <w:p w:rsidR="008D7AD2" w:rsidRPr="00A16063" w:rsidRDefault="008D7AD2" w:rsidP="008D7AD2">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C61144" w:rsidRDefault="00C61144" w:rsidP="008D7AD2">
      <w:pPr>
        <w:spacing w:after="0" w:line="240" w:lineRule="auto"/>
        <w:jc w:val="center"/>
        <w:rPr>
          <w:rFonts w:ascii="Times New Roman" w:eastAsia="Times New Roman" w:hAnsi="Times New Roman"/>
          <w:b/>
          <w:sz w:val="36"/>
          <w:szCs w:val="36"/>
          <w:lang w:eastAsia="ru-RU"/>
        </w:rPr>
      </w:pPr>
      <w:r w:rsidRPr="00C61144">
        <w:rPr>
          <w:rFonts w:ascii="Times New Roman" w:eastAsia="Times New Roman" w:hAnsi="Times New Roman"/>
          <w:b/>
          <w:sz w:val="36"/>
          <w:szCs w:val="36"/>
          <w:lang w:eastAsia="ru-RU"/>
        </w:rPr>
        <w:t xml:space="preserve">Инфекционные болезни </w:t>
      </w:r>
    </w:p>
    <w:p w:rsidR="008D7AD2" w:rsidRPr="00A16063" w:rsidRDefault="008D7AD2" w:rsidP="008D7AD2">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8D7AD2" w:rsidRPr="00A16063" w:rsidRDefault="008D7AD2" w:rsidP="008D7AD2">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28"/>
          <w:szCs w:val="28"/>
          <w:lang w:eastAsia="ru-RU"/>
        </w:rPr>
        <w:t xml:space="preserve">по специальности </w:t>
      </w:r>
      <w:r w:rsidR="007267C0" w:rsidRPr="007267C0">
        <w:rPr>
          <w:rFonts w:ascii="Times New Roman" w:eastAsia="Times New Roman" w:hAnsi="Times New Roman"/>
          <w:b/>
          <w:sz w:val="28"/>
          <w:szCs w:val="28"/>
          <w:lang w:eastAsia="ru-RU"/>
        </w:rPr>
        <w:t>530003  «Медико-профилактическое дело»</w:t>
      </w:r>
    </w:p>
    <w:p w:rsidR="008D7AD2" w:rsidRPr="00A16063" w:rsidRDefault="008D7AD2" w:rsidP="008D7AD2">
      <w:pPr>
        <w:spacing w:after="0" w:line="240" w:lineRule="auto"/>
        <w:jc w:val="center"/>
        <w:rPr>
          <w:rFonts w:ascii="Times New Roman" w:eastAsia="Times New Roman" w:hAnsi="Times New Roman"/>
          <w:b/>
          <w:sz w:val="28"/>
          <w:szCs w:val="28"/>
          <w:lang w:eastAsia="ru-RU"/>
        </w:rPr>
      </w:pPr>
    </w:p>
    <w:p w:rsidR="008D7AD2" w:rsidRPr="00A16063" w:rsidRDefault="008D7AD2" w:rsidP="008D7AD2">
      <w:pPr>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8D7AD2" w:rsidRPr="00A16063" w:rsidTr="00B57796">
        <w:tc>
          <w:tcPr>
            <w:tcW w:w="2533" w:type="dxa"/>
            <w:vMerge w:val="restart"/>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8D7AD2" w:rsidRPr="00A16063" w:rsidRDefault="008D7AD2" w:rsidP="00B57796">
            <w:pPr>
              <w:spacing w:after="0" w:line="240" w:lineRule="auto"/>
              <w:jc w:val="center"/>
              <w:rPr>
                <w:rFonts w:ascii="Times New Roman" w:eastAsia="Times New Roman" w:hAnsi="Times New Roman"/>
                <w:b/>
                <w:sz w:val="28"/>
                <w:szCs w:val="28"/>
                <w:lang w:eastAsia="ru-RU"/>
              </w:rPr>
            </w:pPr>
          </w:p>
        </w:tc>
        <w:tc>
          <w:tcPr>
            <w:tcW w:w="4130" w:type="dxa"/>
            <w:gridSpan w:val="4"/>
          </w:tcPr>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p w:rsidR="008D7AD2" w:rsidRPr="00A16063" w:rsidRDefault="008D7AD2" w:rsidP="00B57796">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8D7AD2" w:rsidRPr="00A16063" w:rsidTr="00B57796">
        <w:tc>
          <w:tcPr>
            <w:tcW w:w="2533" w:type="dxa"/>
            <w:vMerge/>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tc>
        <w:tc>
          <w:tcPr>
            <w:tcW w:w="983" w:type="dxa"/>
            <w:vMerge w:val="restart"/>
          </w:tcPr>
          <w:p w:rsidR="008D7AD2" w:rsidRPr="00A16063" w:rsidRDefault="008D7AD2" w:rsidP="00B57796">
            <w:pPr>
              <w:spacing w:after="0" w:line="240" w:lineRule="auto"/>
              <w:jc w:val="center"/>
              <w:rPr>
                <w:rFonts w:ascii="Times New Roman" w:eastAsia="Times New Roman" w:hAnsi="Times New Roman"/>
                <w:sz w:val="28"/>
                <w:szCs w:val="28"/>
                <w:lang w:eastAsia="ru-RU"/>
              </w:rPr>
            </w:pPr>
          </w:p>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tc>
        <w:tc>
          <w:tcPr>
            <w:tcW w:w="1821" w:type="dxa"/>
            <w:vMerge/>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tc>
      </w:tr>
      <w:tr w:rsidR="008D7AD2" w:rsidRPr="00A16063" w:rsidTr="00B57796">
        <w:tc>
          <w:tcPr>
            <w:tcW w:w="2533" w:type="dxa"/>
            <w:vMerge/>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tc>
        <w:tc>
          <w:tcPr>
            <w:tcW w:w="983" w:type="dxa"/>
            <w:vMerge/>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tc>
        <w:tc>
          <w:tcPr>
            <w:tcW w:w="938" w:type="dxa"/>
          </w:tcPr>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8D7AD2" w:rsidRPr="00A16063" w:rsidRDefault="008D7AD2" w:rsidP="00B57796">
            <w:pPr>
              <w:spacing w:after="0" w:line="240" w:lineRule="auto"/>
              <w:jc w:val="center"/>
              <w:rPr>
                <w:rFonts w:ascii="Times New Roman" w:eastAsia="Times New Roman" w:hAnsi="Times New Roman"/>
                <w:sz w:val="28"/>
                <w:szCs w:val="28"/>
                <w:lang w:eastAsia="ru-RU"/>
              </w:rPr>
            </w:pPr>
          </w:p>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8D7AD2" w:rsidRPr="00A16063" w:rsidRDefault="008D7AD2" w:rsidP="00B57796">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tc>
        <w:tc>
          <w:tcPr>
            <w:tcW w:w="1821" w:type="dxa"/>
          </w:tcPr>
          <w:p w:rsidR="008D7AD2" w:rsidRPr="00A16063" w:rsidRDefault="008D7AD2" w:rsidP="00B57796">
            <w:pPr>
              <w:spacing w:after="0" w:line="240" w:lineRule="auto"/>
              <w:jc w:val="center"/>
              <w:rPr>
                <w:rFonts w:ascii="Times New Roman" w:eastAsia="Times New Roman" w:hAnsi="Times New Roman"/>
                <w:b/>
                <w:sz w:val="28"/>
                <w:szCs w:val="28"/>
                <w:lang w:eastAsia="ru-RU"/>
              </w:rPr>
            </w:pPr>
          </w:p>
          <w:p w:rsidR="008D7AD2" w:rsidRPr="00A16063" w:rsidRDefault="008D7AD2" w:rsidP="00B5779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III-</w:t>
            </w:r>
            <w:r w:rsidRPr="00A16063">
              <w:rPr>
                <w:rFonts w:ascii="Times New Roman" w:eastAsia="Times New Roman" w:hAnsi="Times New Roman"/>
                <w:b/>
                <w:sz w:val="28"/>
                <w:szCs w:val="28"/>
                <w:lang w:eastAsia="ru-RU"/>
              </w:rPr>
              <w:t>семестр</w:t>
            </w:r>
          </w:p>
        </w:tc>
      </w:tr>
      <w:tr w:rsidR="008D7AD2" w:rsidRPr="00A16063" w:rsidTr="00B57796">
        <w:tc>
          <w:tcPr>
            <w:tcW w:w="2533" w:type="dxa"/>
          </w:tcPr>
          <w:p w:rsidR="008D7AD2" w:rsidRPr="00A16063" w:rsidRDefault="00C61144" w:rsidP="00B57796">
            <w:pPr>
              <w:spacing w:after="0" w:line="240" w:lineRule="auto"/>
              <w:jc w:val="center"/>
              <w:rPr>
                <w:rFonts w:ascii="Times New Roman" w:eastAsia="Times New Roman" w:hAnsi="Times New Roman"/>
                <w:sz w:val="28"/>
                <w:szCs w:val="28"/>
                <w:lang w:eastAsia="ru-RU"/>
              </w:rPr>
            </w:pPr>
            <w:r w:rsidRPr="00C61144">
              <w:rPr>
                <w:rFonts w:ascii="Times New Roman" w:eastAsia="Times New Roman" w:hAnsi="Times New Roman"/>
                <w:sz w:val="28"/>
                <w:szCs w:val="28"/>
                <w:lang w:eastAsia="ru-RU"/>
              </w:rPr>
              <w:t>Инфекционные болезни</w:t>
            </w:r>
          </w:p>
        </w:tc>
        <w:tc>
          <w:tcPr>
            <w:tcW w:w="983" w:type="dxa"/>
          </w:tcPr>
          <w:p w:rsidR="008D7AD2" w:rsidRPr="00A16063" w:rsidRDefault="007267C0" w:rsidP="00B57796">
            <w:pPr>
              <w:spacing w:after="0" w:line="240" w:lineRule="auto"/>
              <w:jc w:val="both"/>
              <w:rPr>
                <w:rFonts w:ascii="Times New Roman" w:hAnsi="Times New Roman"/>
                <w:b/>
                <w:bCs/>
                <w:sz w:val="28"/>
                <w:lang w:val="ky-KG"/>
              </w:rPr>
            </w:pPr>
            <w:r>
              <w:rPr>
                <w:rFonts w:ascii="Times New Roman" w:hAnsi="Times New Roman"/>
                <w:b/>
                <w:bCs/>
                <w:sz w:val="28"/>
                <w:lang w:val="ky-KG"/>
              </w:rPr>
              <w:t>12</w:t>
            </w:r>
            <w:r w:rsidR="008D7AD2">
              <w:rPr>
                <w:rFonts w:ascii="Times New Roman" w:hAnsi="Times New Roman"/>
                <w:b/>
                <w:bCs/>
                <w:sz w:val="28"/>
                <w:lang w:val="ky-KG"/>
              </w:rPr>
              <w:t>0</w:t>
            </w:r>
            <w:r w:rsidR="008D7AD2" w:rsidRPr="00A16063">
              <w:rPr>
                <w:rFonts w:ascii="Times New Roman" w:hAnsi="Times New Roman"/>
                <w:b/>
                <w:bCs/>
                <w:sz w:val="28"/>
                <w:lang w:val="ky-KG"/>
              </w:rPr>
              <w:t>ч</w:t>
            </w:r>
          </w:p>
          <w:p w:rsidR="008D7AD2" w:rsidRPr="00A16063" w:rsidRDefault="008D7AD2" w:rsidP="00B57796">
            <w:pPr>
              <w:spacing w:after="0" w:line="240" w:lineRule="auto"/>
              <w:jc w:val="both"/>
              <w:rPr>
                <w:rFonts w:ascii="Times New Roman" w:hAnsi="Times New Roman"/>
                <w:b/>
                <w:bCs/>
                <w:sz w:val="28"/>
                <w:lang w:val="ky-KG"/>
              </w:rPr>
            </w:pPr>
            <w:r>
              <w:rPr>
                <w:rFonts w:ascii="Times New Roman" w:hAnsi="Times New Roman"/>
                <w:b/>
                <w:bCs/>
                <w:sz w:val="28"/>
                <w:lang w:val="ky-KG"/>
              </w:rPr>
              <w:t>(3</w:t>
            </w:r>
            <w:r w:rsidRPr="00A16063">
              <w:rPr>
                <w:rFonts w:ascii="Times New Roman" w:hAnsi="Times New Roman"/>
                <w:b/>
                <w:bCs/>
                <w:sz w:val="28"/>
                <w:lang w:val="ky-KG"/>
              </w:rPr>
              <w:t xml:space="preserve"> кр)</w:t>
            </w:r>
          </w:p>
        </w:tc>
        <w:tc>
          <w:tcPr>
            <w:tcW w:w="938" w:type="dxa"/>
          </w:tcPr>
          <w:p w:rsidR="008D7AD2" w:rsidRPr="00A16063" w:rsidRDefault="007267C0"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60</w:t>
            </w:r>
            <w:r w:rsidR="008D7AD2">
              <w:rPr>
                <w:rFonts w:ascii="Times New Roman" w:hAnsi="Times New Roman"/>
                <w:b/>
                <w:bCs/>
                <w:sz w:val="28"/>
                <w:lang w:val="ky-KG"/>
              </w:rPr>
              <w:t>ч (3</w:t>
            </w:r>
            <w:r w:rsidR="008D7AD2" w:rsidRPr="00A16063">
              <w:rPr>
                <w:rFonts w:ascii="Times New Roman" w:hAnsi="Times New Roman"/>
                <w:b/>
                <w:bCs/>
                <w:sz w:val="28"/>
                <w:lang w:val="ky-KG"/>
              </w:rPr>
              <w:t>кр)</w:t>
            </w:r>
          </w:p>
        </w:tc>
        <w:tc>
          <w:tcPr>
            <w:tcW w:w="1095" w:type="dxa"/>
          </w:tcPr>
          <w:p w:rsidR="008D7AD2" w:rsidRPr="00A16063" w:rsidRDefault="007267C0"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24</w:t>
            </w:r>
            <w:r w:rsidR="008D7AD2">
              <w:rPr>
                <w:rFonts w:ascii="Times New Roman" w:hAnsi="Times New Roman"/>
                <w:b/>
                <w:bCs/>
                <w:sz w:val="28"/>
                <w:lang w:val="ky-KG"/>
              </w:rPr>
              <w:t xml:space="preserve"> </w:t>
            </w:r>
            <w:r w:rsidR="008D7AD2" w:rsidRPr="00A16063">
              <w:rPr>
                <w:rFonts w:ascii="Times New Roman" w:hAnsi="Times New Roman"/>
                <w:b/>
                <w:bCs/>
                <w:sz w:val="28"/>
                <w:lang w:val="ky-KG"/>
              </w:rPr>
              <w:t>ч</w:t>
            </w:r>
          </w:p>
        </w:tc>
        <w:tc>
          <w:tcPr>
            <w:tcW w:w="1114" w:type="dxa"/>
          </w:tcPr>
          <w:p w:rsidR="008D7AD2" w:rsidRPr="00A16063" w:rsidRDefault="007267C0" w:rsidP="00B57796">
            <w:pPr>
              <w:spacing w:after="0" w:line="240" w:lineRule="auto"/>
              <w:jc w:val="both"/>
              <w:rPr>
                <w:rFonts w:ascii="Times New Roman" w:hAnsi="Times New Roman"/>
                <w:b/>
                <w:bCs/>
                <w:sz w:val="28"/>
                <w:lang w:val="ky-KG"/>
              </w:rPr>
            </w:pPr>
            <w:r>
              <w:rPr>
                <w:rFonts w:ascii="Times New Roman" w:hAnsi="Times New Roman"/>
                <w:b/>
                <w:bCs/>
                <w:sz w:val="28"/>
                <w:lang w:val="ky-KG"/>
              </w:rPr>
              <w:t>36</w:t>
            </w:r>
            <w:r w:rsidR="008D7AD2" w:rsidRPr="00A16063">
              <w:rPr>
                <w:rFonts w:ascii="Times New Roman" w:hAnsi="Times New Roman"/>
                <w:b/>
                <w:bCs/>
                <w:sz w:val="28"/>
                <w:lang w:val="ky-KG"/>
              </w:rPr>
              <w:t>ч</w:t>
            </w:r>
          </w:p>
        </w:tc>
        <w:tc>
          <w:tcPr>
            <w:tcW w:w="1036" w:type="dxa"/>
          </w:tcPr>
          <w:p w:rsidR="008D7AD2" w:rsidRPr="00A16063" w:rsidRDefault="008D7AD2" w:rsidP="007267C0">
            <w:pPr>
              <w:spacing w:after="0" w:line="240" w:lineRule="auto"/>
              <w:jc w:val="both"/>
              <w:rPr>
                <w:rFonts w:ascii="Times New Roman" w:hAnsi="Times New Roman"/>
                <w:b/>
                <w:bCs/>
                <w:sz w:val="28"/>
                <w:lang w:val="ky-KG"/>
              </w:rPr>
            </w:pPr>
            <w:r>
              <w:rPr>
                <w:rFonts w:ascii="Times New Roman" w:hAnsi="Times New Roman"/>
                <w:b/>
                <w:bCs/>
                <w:sz w:val="28"/>
                <w:lang w:val="ky-KG"/>
              </w:rPr>
              <w:t xml:space="preserve">  </w:t>
            </w:r>
            <w:r w:rsidR="007267C0">
              <w:rPr>
                <w:rFonts w:ascii="Times New Roman" w:hAnsi="Times New Roman"/>
                <w:b/>
                <w:bCs/>
                <w:sz w:val="28"/>
                <w:lang w:val="ky-KG"/>
              </w:rPr>
              <w:t>60ч</w:t>
            </w:r>
          </w:p>
        </w:tc>
        <w:tc>
          <w:tcPr>
            <w:tcW w:w="1821" w:type="dxa"/>
          </w:tcPr>
          <w:p w:rsidR="008D7AD2" w:rsidRPr="00A16063" w:rsidRDefault="008D7AD2"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8D7AD2" w:rsidRPr="00A16063" w:rsidRDefault="008D7AD2" w:rsidP="008D7AD2">
      <w:pPr>
        <w:spacing w:after="0" w:line="240" w:lineRule="auto"/>
        <w:jc w:val="center"/>
        <w:rPr>
          <w:rFonts w:ascii="Times New Roman" w:eastAsia="Times New Roman" w:hAnsi="Times New Roman"/>
          <w:b/>
          <w:sz w:val="28"/>
          <w:szCs w:val="28"/>
          <w:lang w:eastAsia="ru-RU"/>
        </w:rPr>
      </w:pPr>
    </w:p>
    <w:p w:rsidR="008D7AD2" w:rsidRPr="00A16063" w:rsidRDefault="008D7AD2" w:rsidP="008D7AD2">
      <w:pPr>
        <w:spacing w:after="0" w:line="240" w:lineRule="auto"/>
        <w:jc w:val="center"/>
        <w:rPr>
          <w:rFonts w:ascii="Times New Roman" w:eastAsia="Times New Roman" w:hAnsi="Times New Roman"/>
          <w:sz w:val="24"/>
          <w:szCs w:val="24"/>
          <w:lang w:eastAsia="ru-RU"/>
        </w:rPr>
      </w:pPr>
    </w:p>
    <w:p w:rsidR="008D7AD2" w:rsidRPr="00A16063" w:rsidRDefault="008D7AD2" w:rsidP="008D7AD2">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8D7AD2" w:rsidRPr="00A16063" w:rsidRDefault="008D7AD2" w:rsidP="008D7AD2">
      <w:pPr>
        <w:spacing w:after="0" w:line="240" w:lineRule="auto"/>
        <w:jc w:val="center"/>
        <w:rPr>
          <w:rFonts w:ascii="Times New Roman" w:eastAsia="Times New Roman" w:hAnsi="Times New Roman"/>
          <w:b/>
          <w:sz w:val="24"/>
          <w:szCs w:val="24"/>
          <w:lang w:eastAsia="ru-RU"/>
        </w:rPr>
      </w:pPr>
    </w:p>
    <w:p w:rsidR="008D7AD2" w:rsidRPr="00A16063" w:rsidRDefault="008D7AD2" w:rsidP="008D7AD2">
      <w:pPr>
        <w:spacing w:after="0" w:line="240" w:lineRule="auto"/>
        <w:jc w:val="center"/>
        <w:rPr>
          <w:rFonts w:ascii="Times New Roman" w:eastAsia="Times New Roman" w:hAnsi="Times New Roman"/>
          <w:b/>
          <w:sz w:val="24"/>
          <w:szCs w:val="24"/>
          <w:lang w:eastAsia="ru-RU"/>
        </w:rPr>
      </w:pPr>
    </w:p>
    <w:p w:rsidR="008D7AD2" w:rsidRPr="00A16063" w:rsidRDefault="008D7AD2" w:rsidP="008D7AD2">
      <w:pPr>
        <w:spacing w:after="0" w:line="240" w:lineRule="auto"/>
        <w:jc w:val="center"/>
        <w:rPr>
          <w:rFonts w:ascii="Times New Roman" w:eastAsia="Times New Roman" w:hAnsi="Times New Roman"/>
          <w:b/>
          <w:sz w:val="24"/>
          <w:szCs w:val="24"/>
          <w:lang w:eastAsia="ru-RU"/>
        </w:rPr>
      </w:pPr>
    </w:p>
    <w:p w:rsidR="008D7AD2" w:rsidRDefault="008D7AD2" w:rsidP="008D7AD2">
      <w:pPr>
        <w:spacing w:after="0" w:line="240" w:lineRule="auto"/>
        <w:jc w:val="center"/>
        <w:rPr>
          <w:rFonts w:ascii="Times New Roman" w:eastAsia="Times New Roman" w:hAnsi="Times New Roman"/>
          <w:b/>
          <w:sz w:val="24"/>
          <w:szCs w:val="24"/>
          <w:lang w:eastAsia="ru-RU"/>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196B58" w:rsidRPr="00A16063" w:rsidRDefault="00196B58" w:rsidP="00196B58">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МИНИСТЕРСТВО ОБРАЗОВАНИЯ И НАУКИ</w:t>
      </w:r>
    </w:p>
    <w:p w:rsidR="00196B58" w:rsidRPr="00A16063" w:rsidRDefault="00196B58" w:rsidP="00196B58">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196B58" w:rsidRPr="00A16063" w:rsidRDefault="00196B58" w:rsidP="00196B58">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196B58" w:rsidRPr="00A16063" w:rsidRDefault="00196B58" w:rsidP="00196B58">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196B58" w:rsidRPr="00A16063" w:rsidRDefault="00196B58" w:rsidP="00196B58">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196B58" w:rsidRPr="00A16063" w:rsidRDefault="00196B58" w:rsidP="00196B58">
      <w:pPr>
        <w:spacing w:after="0" w:line="240" w:lineRule="auto"/>
        <w:jc w:val="center"/>
        <w:rPr>
          <w:rFonts w:ascii="Times New Roman" w:eastAsia="Times New Roman" w:hAnsi="Times New Roman"/>
          <w:b/>
          <w:sz w:val="36"/>
          <w:szCs w:val="36"/>
          <w:lang w:eastAsia="ru-RU"/>
        </w:rPr>
      </w:pPr>
    </w:p>
    <w:p w:rsidR="00196B58" w:rsidRPr="00A16063" w:rsidRDefault="00196B58" w:rsidP="00196B58">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196B58" w:rsidRPr="00A16063" w:rsidRDefault="00196B58" w:rsidP="00196B58">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196B58" w:rsidRPr="00A16063" w:rsidRDefault="00790A16" w:rsidP="00196B58">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от_28_08_2021</w:t>
      </w:r>
      <w:r w:rsidR="00196B58" w:rsidRPr="00A16063">
        <w:rPr>
          <w:rFonts w:ascii="Times New Roman" w:eastAsia="Times New Roman" w:hAnsi="Times New Roman"/>
          <w:sz w:val="28"/>
          <w:szCs w:val="28"/>
          <w:lang w:eastAsia="ru-RU"/>
        </w:rPr>
        <w:t>г                            _______________________</w:t>
      </w:r>
    </w:p>
    <w:p w:rsidR="00196B58" w:rsidRPr="00A16063" w:rsidRDefault="00196B58" w:rsidP="00196B58">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196B58" w:rsidRPr="00A16063" w:rsidRDefault="00196B58" w:rsidP="00196B58">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196B58" w:rsidRPr="00A16063" w:rsidRDefault="00196B58" w:rsidP="00196B58">
      <w:pPr>
        <w:tabs>
          <w:tab w:val="left" w:pos="1860"/>
        </w:tabs>
        <w:spacing w:after="0" w:line="240" w:lineRule="auto"/>
        <w:jc w:val="center"/>
        <w:rPr>
          <w:rFonts w:ascii="Times New Roman" w:eastAsia="Times New Roman" w:hAnsi="Times New Roman"/>
          <w:sz w:val="28"/>
          <w:szCs w:val="28"/>
          <w:lang w:eastAsia="ru-RU"/>
        </w:rPr>
      </w:pPr>
    </w:p>
    <w:p w:rsidR="00196B58" w:rsidRPr="00A16063" w:rsidRDefault="00196B58" w:rsidP="00196B58">
      <w:pPr>
        <w:spacing w:after="240" w:line="240" w:lineRule="auto"/>
        <w:jc w:val="center"/>
        <w:rPr>
          <w:rFonts w:ascii="Times New Roman" w:eastAsia="Times New Roman" w:hAnsi="Times New Roman"/>
          <w:sz w:val="20"/>
          <w:szCs w:val="20"/>
          <w:lang w:eastAsia="ru-RU"/>
        </w:rPr>
      </w:pPr>
    </w:p>
    <w:p w:rsidR="00196B58" w:rsidRPr="00A16063" w:rsidRDefault="00196B58" w:rsidP="00196B58">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C61144" w:rsidRDefault="00C61144" w:rsidP="00196B58">
      <w:pPr>
        <w:spacing w:after="0" w:line="240" w:lineRule="auto"/>
        <w:jc w:val="center"/>
        <w:rPr>
          <w:rFonts w:ascii="Times New Roman" w:eastAsia="Times New Roman" w:hAnsi="Times New Roman"/>
          <w:b/>
          <w:sz w:val="36"/>
          <w:szCs w:val="36"/>
          <w:lang w:eastAsia="ru-RU"/>
        </w:rPr>
      </w:pPr>
      <w:r w:rsidRPr="00C61144">
        <w:rPr>
          <w:rFonts w:ascii="Times New Roman" w:eastAsia="Times New Roman" w:hAnsi="Times New Roman"/>
          <w:b/>
          <w:sz w:val="36"/>
          <w:szCs w:val="36"/>
          <w:lang w:eastAsia="ru-RU"/>
        </w:rPr>
        <w:t xml:space="preserve">Инфекционные болезни </w:t>
      </w:r>
    </w:p>
    <w:p w:rsidR="00196B58" w:rsidRPr="00A16063" w:rsidRDefault="00196B58" w:rsidP="00196B58">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196B58" w:rsidRPr="00A16063" w:rsidRDefault="00196B58" w:rsidP="00196B58">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28"/>
          <w:szCs w:val="28"/>
          <w:lang w:eastAsia="ru-RU"/>
        </w:rPr>
        <w:t xml:space="preserve">по специальности </w:t>
      </w:r>
      <w:r w:rsidRPr="00A16063">
        <w:rPr>
          <w:rFonts w:ascii="Times New Roman" w:eastAsia="Times New Roman" w:hAnsi="Times New Roman"/>
          <w:b/>
          <w:sz w:val="28"/>
          <w:szCs w:val="28"/>
          <w:lang w:eastAsia="ru-RU"/>
        </w:rPr>
        <w:t>56000</w:t>
      </w:r>
      <w:r>
        <w:rPr>
          <w:rFonts w:ascii="Times New Roman" w:eastAsia="Times New Roman" w:hAnsi="Times New Roman"/>
          <w:b/>
          <w:sz w:val="28"/>
          <w:szCs w:val="28"/>
          <w:lang w:eastAsia="ru-RU"/>
        </w:rPr>
        <w:t>2-«Педиатрия»</w:t>
      </w:r>
    </w:p>
    <w:p w:rsidR="00196B58" w:rsidRPr="00A16063" w:rsidRDefault="00196B58" w:rsidP="00196B58">
      <w:pPr>
        <w:spacing w:after="0" w:line="240" w:lineRule="auto"/>
        <w:jc w:val="center"/>
        <w:rPr>
          <w:rFonts w:ascii="Times New Roman" w:eastAsia="Times New Roman" w:hAnsi="Times New Roman"/>
          <w:b/>
          <w:sz w:val="28"/>
          <w:szCs w:val="28"/>
          <w:lang w:eastAsia="ru-RU"/>
        </w:rPr>
      </w:pPr>
    </w:p>
    <w:p w:rsidR="00196B58" w:rsidRPr="00A16063" w:rsidRDefault="00196B58" w:rsidP="00196B58">
      <w:pPr>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196B58" w:rsidRPr="00A16063" w:rsidTr="00B57796">
        <w:tc>
          <w:tcPr>
            <w:tcW w:w="2533" w:type="dxa"/>
            <w:vMerge w:val="restart"/>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196B58" w:rsidRPr="00A16063" w:rsidRDefault="00196B58" w:rsidP="00B57796">
            <w:pPr>
              <w:spacing w:after="0" w:line="240" w:lineRule="auto"/>
              <w:jc w:val="center"/>
              <w:rPr>
                <w:rFonts w:ascii="Times New Roman" w:eastAsia="Times New Roman" w:hAnsi="Times New Roman"/>
                <w:b/>
                <w:sz w:val="28"/>
                <w:szCs w:val="28"/>
                <w:lang w:eastAsia="ru-RU"/>
              </w:rPr>
            </w:pPr>
          </w:p>
        </w:tc>
        <w:tc>
          <w:tcPr>
            <w:tcW w:w="4130" w:type="dxa"/>
            <w:gridSpan w:val="4"/>
          </w:tcPr>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p w:rsidR="00196B58" w:rsidRPr="00A16063" w:rsidRDefault="00196B58" w:rsidP="00B57796">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196B58" w:rsidRPr="00A16063" w:rsidTr="00B57796">
        <w:tc>
          <w:tcPr>
            <w:tcW w:w="2533" w:type="dxa"/>
            <w:vMerge/>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tc>
        <w:tc>
          <w:tcPr>
            <w:tcW w:w="983" w:type="dxa"/>
            <w:vMerge w:val="restart"/>
          </w:tcPr>
          <w:p w:rsidR="00196B58" w:rsidRPr="00A16063" w:rsidRDefault="00196B58" w:rsidP="00B57796">
            <w:pPr>
              <w:spacing w:after="0" w:line="240" w:lineRule="auto"/>
              <w:jc w:val="center"/>
              <w:rPr>
                <w:rFonts w:ascii="Times New Roman" w:eastAsia="Times New Roman" w:hAnsi="Times New Roman"/>
                <w:sz w:val="28"/>
                <w:szCs w:val="28"/>
                <w:lang w:eastAsia="ru-RU"/>
              </w:rPr>
            </w:pPr>
          </w:p>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tc>
        <w:tc>
          <w:tcPr>
            <w:tcW w:w="1821" w:type="dxa"/>
            <w:vMerge/>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tc>
      </w:tr>
      <w:tr w:rsidR="00196B58" w:rsidRPr="00A16063" w:rsidTr="00B57796">
        <w:tc>
          <w:tcPr>
            <w:tcW w:w="2533" w:type="dxa"/>
            <w:vMerge/>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tc>
        <w:tc>
          <w:tcPr>
            <w:tcW w:w="983" w:type="dxa"/>
            <w:vMerge/>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tc>
        <w:tc>
          <w:tcPr>
            <w:tcW w:w="938" w:type="dxa"/>
          </w:tcPr>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196B58" w:rsidRPr="00A16063" w:rsidRDefault="00196B58" w:rsidP="00B57796">
            <w:pPr>
              <w:spacing w:after="0" w:line="240" w:lineRule="auto"/>
              <w:jc w:val="center"/>
              <w:rPr>
                <w:rFonts w:ascii="Times New Roman" w:eastAsia="Times New Roman" w:hAnsi="Times New Roman"/>
                <w:sz w:val="28"/>
                <w:szCs w:val="28"/>
                <w:lang w:eastAsia="ru-RU"/>
              </w:rPr>
            </w:pPr>
          </w:p>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196B58" w:rsidRPr="00A16063" w:rsidRDefault="00196B58" w:rsidP="00B57796">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tc>
        <w:tc>
          <w:tcPr>
            <w:tcW w:w="1821" w:type="dxa"/>
          </w:tcPr>
          <w:p w:rsidR="00196B58" w:rsidRPr="00A16063" w:rsidRDefault="00196B58" w:rsidP="00B57796">
            <w:pPr>
              <w:spacing w:after="0" w:line="240" w:lineRule="auto"/>
              <w:jc w:val="center"/>
              <w:rPr>
                <w:rFonts w:ascii="Times New Roman" w:eastAsia="Times New Roman" w:hAnsi="Times New Roman"/>
                <w:b/>
                <w:sz w:val="28"/>
                <w:szCs w:val="28"/>
                <w:lang w:eastAsia="ru-RU"/>
              </w:rPr>
            </w:pPr>
          </w:p>
          <w:p w:rsidR="00196B58" w:rsidRPr="00A16063" w:rsidRDefault="00196B58" w:rsidP="00B5779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III-</w:t>
            </w:r>
            <w:r w:rsidRPr="00A16063">
              <w:rPr>
                <w:rFonts w:ascii="Times New Roman" w:eastAsia="Times New Roman" w:hAnsi="Times New Roman"/>
                <w:b/>
                <w:sz w:val="28"/>
                <w:szCs w:val="28"/>
                <w:lang w:eastAsia="ru-RU"/>
              </w:rPr>
              <w:t>семестр</w:t>
            </w:r>
          </w:p>
        </w:tc>
      </w:tr>
      <w:tr w:rsidR="00196B58" w:rsidRPr="00A16063" w:rsidTr="00B57796">
        <w:tc>
          <w:tcPr>
            <w:tcW w:w="2533" w:type="dxa"/>
          </w:tcPr>
          <w:p w:rsidR="00196B58" w:rsidRPr="00A16063" w:rsidRDefault="00C61144" w:rsidP="00B57796">
            <w:pPr>
              <w:spacing w:after="0" w:line="240" w:lineRule="auto"/>
              <w:jc w:val="center"/>
              <w:rPr>
                <w:rFonts w:ascii="Times New Roman" w:eastAsia="Times New Roman" w:hAnsi="Times New Roman"/>
                <w:sz w:val="28"/>
                <w:szCs w:val="28"/>
                <w:lang w:eastAsia="ru-RU"/>
              </w:rPr>
            </w:pPr>
            <w:r w:rsidRPr="00C61144">
              <w:rPr>
                <w:rFonts w:ascii="Times New Roman" w:eastAsia="Times New Roman" w:hAnsi="Times New Roman"/>
                <w:sz w:val="28"/>
                <w:szCs w:val="28"/>
                <w:lang w:eastAsia="ru-RU"/>
              </w:rPr>
              <w:t>Инфекционные болезни</w:t>
            </w:r>
          </w:p>
        </w:tc>
        <w:tc>
          <w:tcPr>
            <w:tcW w:w="983" w:type="dxa"/>
          </w:tcPr>
          <w:p w:rsidR="00196B58" w:rsidRPr="00A16063" w:rsidRDefault="00196B58" w:rsidP="00B57796">
            <w:pPr>
              <w:spacing w:after="0" w:line="240" w:lineRule="auto"/>
              <w:jc w:val="both"/>
              <w:rPr>
                <w:rFonts w:ascii="Times New Roman" w:hAnsi="Times New Roman"/>
                <w:b/>
                <w:bCs/>
                <w:sz w:val="28"/>
                <w:lang w:val="ky-KG"/>
              </w:rPr>
            </w:pPr>
            <w:r>
              <w:rPr>
                <w:rFonts w:ascii="Times New Roman" w:hAnsi="Times New Roman"/>
                <w:b/>
                <w:bCs/>
                <w:sz w:val="28"/>
                <w:lang w:val="ky-KG"/>
              </w:rPr>
              <w:t>60</w:t>
            </w:r>
            <w:r w:rsidRPr="00A16063">
              <w:rPr>
                <w:rFonts w:ascii="Times New Roman" w:hAnsi="Times New Roman"/>
                <w:b/>
                <w:bCs/>
                <w:sz w:val="28"/>
                <w:lang w:val="ky-KG"/>
              </w:rPr>
              <w:t>ч</w:t>
            </w:r>
          </w:p>
          <w:p w:rsidR="00196B58" w:rsidRPr="00A16063" w:rsidRDefault="00196B58" w:rsidP="00B57796">
            <w:pPr>
              <w:spacing w:after="0" w:line="240" w:lineRule="auto"/>
              <w:jc w:val="both"/>
              <w:rPr>
                <w:rFonts w:ascii="Times New Roman" w:hAnsi="Times New Roman"/>
                <w:b/>
                <w:bCs/>
                <w:sz w:val="28"/>
                <w:lang w:val="ky-KG"/>
              </w:rPr>
            </w:pPr>
            <w:r>
              <w:rPr>
                <w:rFonts w:ascii="Times New Roman" w:hAnsi="Times New Roman"/>
                <w:b/>
                <w:bCs/>
                <w:sz w:val="28"/>
                <w:lang w:val="ky-KG"/>
              </w:rPr>
              <w:t>(3</w:t>
            </w:r>
            <w:r w:rsidRPr="00A16063">
              <w:rPr>
                <w:rFonts w:ascii="Times New Roman" w:hAnsi="Times New Roman"/>
                <w:b/>
                <w:bCs/>
                <w:sz w:val="28"/>
                <w:lang w:val="ky-KG"/>
              </w:rPr>
              <w:t xml:space="preserve"> кр)</w:t>
            </w:r>
          </w:p>
        </w:tc>
        <w:tc>
          <w:tcPr>
            <w:tcW w:w="938" w:type="dxa"/>
          </w:tcPr>
          <w:p w:rsidR="00196B58" w:rsidRPr="00A16063" w:rsidRDefault="00196B58"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30ч (3</w:t>
            </w:r>
            <w:r w:rsidRPr="00A16063">
              <w:rPr>
                <w:rFonts w:ascii="Times New Roman" w:hAnsi="Times New Roman"/>
                <w:b/>
                <w:bCs/>
                <w:sz w:val="28"/>
                <w:lang w:val="ky-KG"/>
              </w:rPr>
              <w:t>кр)</w:t>
            </w:r>
          </w:p>
        </w:tc>
        <w:tc>
          <w:tcPr>
            <w:tcW w:w="1095" w:type="dxa"/>
          </w:tcPr>
          <w:p w:rsidR="00196B58" w:rsidRPr="00A16063" w:rsidRDefault="00196B58"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12 </w:t>
            </w:r>
            <w:r w:rsidRPr="00A16063">
              <w:rPr>
                <w:rFonts w:ascii="Times New Roman" w:hAnsi="Times New Roman"/>
                <w:b/>
                <w:bCs/>
                <w:sz w:val="28"/>
                <w:lang w:val="ky-KG"/>
              </w:rPr>
              <w:t>ч</w:t>
            </w:r>
          </w:p>
        </w:tc>
        <w:tc>
          <w:tcPr>
            <w:tcW w:w="1114" w:type="dxa"/>
          </w:tcPr>
          <w:p w:rsidR="00196B58" w:rsidRPr="00A16063" w:rsidRDefault="00196B58" w:rsidP="00B57796">
            <w:pPr>
              <w:spacing w:after="0" w:line="240" w:lineRule="auto"/>
              <w:jc w:val="both"/>
              <w:rPr>
                <w:rFonts w:ascii="Times New Roman" w:hAnsi="Times New Roman"/>
                <w:b/>
                <w:bCs/>
                <w:sz w:val="28"/>
                <w:lang w:val="ky-KG"/>
              </w:rPr>
            </w:pPr>
            <w:r>
              <w:rPr>
                <w:rFonts w:ascii="Times New Roman" w:hAnsi="Times New Roman"/>
                <w:b/>
                <w:bCs/>
                <w:sz w:val="28"/>
                <w:lang w:val="ky-KG"/>
              </w:rPr>
              <w:t>18</w:t>
            </w:r>
            <w:r w:rsidRPr="00A16063">
              <w:rPr>
                <w:rFonts w:ascii="Times New Roman" w:hAnsi="Times New Roman"/>
                <w:b/>
                <w:bCs/>
                <w:sz w:val="28"/>
                <w:lang w:val="ky-KG"/>
              </w:rPr>
              <w:t>ч</w:t>
            </w:r>
          </w:p>
        </w:tc>
        <w:tc>
          <w:tcPr>
            <w:tcW w:w="1036" w:type="dxa"/>
          </w:tcPr>
          <w:p w:rsidR="00196B58" w:rsidRPr="00A16063" w:rsidRDefault="00196B58"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30</w:t>
            </w:r>
            <w:r w:rsidRPr="00A16063">
              <w:rPr>
                <w:rFonts w:ascii="Times New Roman" w:hAnsi="Times New Roman"/>
                <w:b/>
                <w:bCs/>
                <w:sz w:val="28"/>
                <w:lang w:val="ky-KG"/>
              </w:rPr>
              <w:t>ч</w:t>
            </w:r>
          </w:p>
        </w:tc>
        <w:tc>
          <w:tcPr>
            <w:tcW w:w="1821" w:type="dxa"/>
          </w:tcPr>
          <w:p w:rsidR="00196B58" w:rsidRPr="00A16063" w:rsidRDefault="00196B58"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196B58" w:rsidRPr="00A16063" w:rsidRDefault="00196B58" w:rsidP="00196B58">
      <w:pPr>
        <w:spacing w:after="0" w:line="240" w:lineRule="auto"/>
        <w:jc w:val="center"/>
        <w:rPr>
          <w:rFonts w:ascii="Times New Roman" w:eastAsia="Times New Roman" w:hAnsi="Times New Roman"/>
          <w:b/>
          <w:sz w:val="28"/>
          <w:szCs w:val="28"/>
          <w:lang w:eastAsia="ru-RU"/>
        </w:rPr>
      </w:pPr>
    </w:p>
    <w:p w:rsidR="00196B58" w:rsidRPr="00A16063" w:rsidRDefault="00196B58" w:rsidP="00196B58">
      <w:pPr>
        <w:spacing w:after="0" w:line="240" w:lineRule="auto"/>
        <w:jc w:val="center"/>
        <w:rPr>
          <w:rFonts w:ascii="Times New Roman" w:eastAsia="Times New Roman" w:hAnsi="Times New Roman"/>
          <w:sz w:val="24"/>
          <w:szCs w:val="24"/>
          <w:lang w:eastAsia="ru-RU"/>
        </w:rPr>
      </w:pPr>
    </w:p>
    <w:p w:rsidR="00196B58" w:rsidRPr="00A16063" w:rsidRDefault="00196B58" w:rsidP="00196B58">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196B58" w:rsidRPr="00A16063" w:rsidRDefault="00196B58" w:rsidP="00196B58">
      <w:pPr>
        <w:spacing w:after="0" w:line="240" w:lineRule="auto"/>
        <w:jc w:val="center"/>
        <w:rPr>
          <w:rFonts w:ascii="Times New Roman" w:eastAsia="Times New Roman" w:hAnsi="Times New Roman"/>
          <w:b/>
          <w:sz w:val="24"/>
          <w:szCs w:val="24"/>
          <w:lang w:eastAsia="ru-RU"/>
        </w:rPr>
      </w:pPr>
    </w:p>
    <w:p w:rsidR="00196B58" w:rsidRPr="00A16063" w:rsidRDefault="00196B58" w:rsidP="00196B58">
      <w:pPr>
        <w:spacing w:after="0" w:line="240" w:lineRule="auto"/>
        <w:jc w:val="center"/>
        <w:rPr>
          <w:rFonts w:ascii="Times New Roman" w:eastAsia="Times New Roman" w:hAnsi="Times New Roman"/>
          <w:b/>
          <w:sz w:val="24"/>
          <w:szCs w:val="24"/>
          <w:lang w:eastAsia="ru-RU"/>
        </w:rPr>
      </w:pPr>
    </w:p>
    <w:p w:rsidR="00196B58" w:rsidRPr="00A16063" w:rsidRDefault="00196B58" w:rsidP="00196B58">
      <w:pPr>
        <w:spacing w:after="0" w:line="240" w:lineRule="auto"/>
        <w:jc w:val="center"/>
        <w:rPr>
          <w:rFonts w:ascii="Times New Roman" w:eastAsia="Times New Roman" w:hAnsi="Times New Roman"/>
          <w:b/>
          <w:sz w:val="24"/>
          <w:szCs w:val="24"/>
          <w:lang w:eastAsia="ru-RU"/>
        </w:rPr>
      </w:pPr>
    </w:p>
    <w:p w:rsidR="00196B58" w:rsidRDefault="00196B58" w:rsidP="00196B58">
      <w:pPr>
        <w:spacing w:after="0" w:line="240" w:lineRule="auto"/>
        <w:jc w:val="center"/>
        <w:rPr>
          <w:rFonts w:ascii="Times New Roman" w:eastAsia="Times New Roman" w:hAnsi="Times New Roman"/>
          <w:b/>
          <w:sz w:val="24"/>
          <w:szCs w:val="24"/>
          <w:lang w:eastAsia="ru-RU"/>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Default="004C4324" w:rsidP="004C4324">
      <w:pPr>
        <w:rPr>
          <w:rFonts w:ascii="Times New Roman" w:hAnsi="Times New Roman"/>
        </w:rPr>
      </w:pPr>
    </w:p>
    <w:p w:rsidR="007F7D13" w:rsidRDefault="007F7D13" w:rsidP="004C4324">
      <w:pPr>
        <w:rPr>
          <w:rFonts w:ascii="Times New Roman" w:hAnsi="Times New Roman"/>
        </w:rPr>
      </w:pPr>
    </w:p>
    <w:p w:rsidR="007F7D13" w:rsidRPr="00A16063" w:rsidRDefault="007F7D13" w:rsidP="007F7D13">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МИНИСТЕРСТВО ОБРАЗОВАНИЯ И НАУКИ</w:t>
      </w:r>
    </w:p>
    <w:p w:rsidR="007F7D13" w:rsidRPr="00A16063" w:rsidRDefault="007F7D13" w:rsidP="007F7D13">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7F7D13" w:rsidRPr="00A16063" w:rsidRDefault="007F7D13" w:rsidP="007F7D13">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7F7D13" w:rsidRPr="00A16063" w:rsidRDefault="007F7D13" w:rsidP="007F7D13">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7F7D13" w:rsidRPr="00A16063" w:rsidRDefault="007F7D13" w:rsidP="007F7D13">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7F7D13" w:rsidRPr="00A16063" w:rsidRDefault="007F7D13" w:rsidP="007F7D13">
      <w:pPr>
        <w:spacing w:after="0" w:line="240" w:lineRule="auto"/>
        <w:jc w:val="center"/>
        <w:rPr>
          <w:rFonts w:ascii="Times New Roman" w:eastAsia="Times New Roman" w:hAnsi="Times New Roman"/>
          <w:b/>
          <w:sz w:val="36"/>
          <w:szCs w:val="36"/>
          <w:lang w:eastAsia="ru-RU"/>
        </w:rPr>
      </w:pPr>
    </w:p>
    <w:p w:rsidR="007F7D13" w:rsidRPr="00A16063" w:rsidRDefault="007F7D13" w:rsidP="007F7D13">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7F7D13" w:rsidRPr="00A16063" w:rsidRDefault="007F7D13" w:rsidP="007F7D13">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7F7D13" w:rsidRPr="00A16063" w:rsidRDefault="00790A16" w:rsidP="007F7D13">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_от  28_08_2021</w:t>
      </w:r>
      <w:r w:rsidR="007F7D13" w:rsidRPr="00A16063">
        <w:rPr>
          <w:rFonts w:ascii="Times New Roman" w:eastAsia="Times New Roman" w:hAnsi="Times New Roman"/>
          <w:sz w:val="28"/>
          <w:szCs w:val="28"/>
          <w:lang w:eastAsia="ru-RU"/>
        </w:rPr>
        <w:t>г                            _______________________</w:t>
      </w:r>
    </w:p>
    <w:p w:rsidR="007F7D13" w:rsidRPr="00A16063" w:rsidRDefault="007F7D13" w:rsidP="007F7D13">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7F7D13" w:rsidRPr="00A16063" w:rsidRDefault="007F7D13" w:rsidP="007F7D13">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7F7D13" w:rsidRPr="00A16063" w:rsidRDefault="007F7D13" w:rsidP="007F7D13">
      <w:pPr>
        <w:tabs>
          <w:tab w:val="left" w:pos="1860"/>
        </w:tabs>
        <w:spacing w:after="0" w:line="240" w:lineRule="auto"/>
        <w:jc w:val="center"/>
        <w:rPr>
          <w:rFonts w:ascii="Times New Roman" w:eastAsia="Times New Roman" w:hAnsi="Times New Roman"/>
          <w:sz w:val="28"/>
          <w:szCs w:val="28"/>
          <w:lang w:eastAsia="ru-RU"/>
        </w:rPr>
      </w:pPr>
    </w:p>
    <w:p w:rsidR="007F7D13" w:rsidRPr="00A16063" w:rsidRDefault="007F7D13" w:rsidP="007F7D13">
      <w:pPr>
        <w:spacing w:after="240" w:line="240" w:lineRule="auto"/>
        <w:jc w:val="center"/>
        <w:rPr>
          <w:rFonts w:ascii="Times New Roman" w:eastAsia="Times New Roman" w:hAnsi="Times New Roman"/>
          <w:sz w:val="20"/>
          <w:szCs w:val="20"/>
          <w:lang w:eastAsia="ru-RU"/>
        </w:rPr>
      </w:pPr>
    </w:p>
    <w:p w:rsidR="007F7D13" w:rsidRPr="00A16063" w:rsidRDefault="007F7D13" w:rsidP="007F7D13">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7F7D13" w:rsidRDefault="007F7D13" w:rsidP="007F7D13">
      <w:pPr>
        <w:spacing w:after="0" w:line="240" w:lineRule="auto"/>
        <w:jc w:val="center"/>
        <w:rPr>
          <w:rFonts w:ascii="Times New Roman" w:eastAsia="Times New Roman" w:hAnsi="Times New Roman"/>
          <w:b/>
          <w:sz w:val="36"/>
          <w:szCs w:val="36"/>
          <w:lang w:eastAsia="ru-RU"/>
        </w:rPr>
      </w:pPr>
      <w:r w:rsidRPr="00C61144">
        <w:rPr>
          <w:rFonts w:ascii="Times New Roman" w:eastAsia="Times New Roman" w:hAnsi="Times New Roman"/>
          <w:b/>
          <w:sz w:val="36"/>
          <w:szCs w:val="36"/>
          <w:lang w:eastAsia="ru-RU"/>
        </w:rPr>
        <w:t xml:space="preserve">Инфекционные болезни </w:t>
      </w:r>
    </w:p>
    <w:p w:rsidR="007F7D13" w:rsidRPr="00A16063" w:rsidRDefault="007F7D13" w:rsidP="007F7D13">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7F7D13" w:rsidRPr="00A16063" w:rsidRDefault="007F7D13" w:rsidP="007F7D13">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28"/>
          <w:szCs w:val="28"/>
          <w:lang w:eastAsia="ru-RU"/>
        </w:rPr>
        <w:t xml:space="preserve">по специальности </w:t>
      </w:r>
      <w:r w:rsidRPr="00A16063">
        <w:rPr>
          <w:rFonts w:ascii="Times New Roman" w:eastAsia="Times New Roman" w:hAnsi="Times New Roman"/>
          <w:b/>
          <w:sz w:val="28"/>
          <w:szCs w:val="28"/>
          <w:lang w:eastAsia="ru-RU"/>
        </w:rPr>
        <w:t>56000</w:t>
      </w:r>
      <w:r w:rsidR="002B01F3">
        <w:rPr>
          <w:rFonts w:ascii="Times New Roman" w:eastAsia="Times New Roman" w:hAnsi="Times New Roman"/>
          <w:b/>
          <w:sz w:val="28"/>
          <w:szCs w:val="28"/>
          <w:lang w:eastAsia="ru-RU"/>
        </w:rPr>
        <w:t>4</w:t>
      </w:r>
      <w:r>
        <w:rPr>
          <w:rFonts w:ascii="Times New Roman" w:eastAsia="Times New Roman" w:hAnsi="Times New Roman"/>
          <w:b/>
          <w:sz w:val="28"/>
          <w:szCs w:val="28"/>
          <w:lang w:eastAsia="ru-RU"/>
        </w:rPr>
        <w:t>-«</w:t>
      </w:r>
      <w:r w:rsidR="002B01F3">
        <w:rPr>
          <w:rFonts w:ascii="Times New Roman" w:eastAsia="Times New Roman" w:hAnsi="Times New Roman"/>
          <w:b/>
          <w:sz w:val="28"/>
          <w:szCs w:val="28"/>
          <w:lang w:eastAsia="ru-RU"/>
        </w:rPr>
        <w:t>Стоматология</w:t>
      </w:r>
      <w:r>
        <w:rPr>
          <w:rFonts w:ascii="Times New Roman" w:eastAsia="Times New Roman" w:hAnsi="Times New Roman"/>
          <w:b/>
          <w:sz w:val="28"/>
          <w:szCs w:val="28"/>
          <w:lang w:eastAsia="ru-RU"/>
        </w:rPr>
        <w:t>»</w:t>
      </w:r>
    </w:p>
    <w:p w:rsidR="007F7D13" w:rsidRPr="00A16063" w:rsidRDefault="007F7D13" w:rsidP="007F7D13">
      <w:pPr>
        <w:spacing w:after="0" w:line="240" w:lineRule="auto"/>
        <w:jc w:val="center"/>
        <w:rPr>
          <w:rFonts w:ascii="Times New Roman" w:eastAsia="Times New Roman" w:hAnsi="Times New Roman"/>
          <w:b/>
          <w:sz w:val="28"/>
          <w:szCs w:val="28"/>
          <w:lang w:eastAsia="ru-RU"/>
        </w:rPr>
      </w:pPr>
    </w:p>
    <w:p w:rsidR="007F7D13" w:rsidRPr="00A16063" w:rsidRDefault="007F7D13" w:rsidP="007F7D13">
      <w:pPr>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7F7D13" w:rsidRPr="00A16063" w:rsidTr="00B57796">
        <w:tc>
          <w:tcPr>
            <w:tcW w:w="2533" w:type="dxa"/>
            <w:vMerge w:val="restart"/>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7F7D13" w:rsidRPr="00A16063" w:rsidRDefault="007F7D13" w:rsidP="00B57796">
            <w:pPr>
              <w:spacing w:after="0" w:line="240" w:lineRule="auto"/>
              <w:jc w:val="center"/>
              <w:rPr>
                <w:rFonts w:ascii="Times New Roman" w:eastAsia="Times New Roman" w:hAnsi="Times New Roman"/>
                <w:b/>
                <w:sz w:val="28"/>
                <w:szCs w:val="28"/>
                <w:lang w:eastAsia="ru-RU"/>
              </w:rPr>
            </w:pPr>
          </w:p>
        </w:tc>
        <w:tc>
          <w:tcPr>
            <w:tcW w:w="4130" w:type="dxa"/>
            <w:gridSpan w:val="4"/>
          </w:tcPr>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p w:rsidR="007F7D13" w:rsidRPr="00A16063" w:rsidRDefault="007F7D13" w:rsidP="00B57796">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7F7D13" w:rsidRPr="00A16063" w:rsidTr="00B57796">
        <w:tc>
          <w:tcPr>
            <w:tcW w:w="2533" w:type="dxa"/>
            <w:vMerge/>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tc>
        <w:tc>
          <w:tcPr>
            <w:tcW w:w="983" w:type="dxa"/>
            <w:vMerge w:val="restart"/>
          </w:tcPr>
          <w:p w:rsidR="007F7D13" w:rsidRPr="00A16063" w:rsidRDefault="007F7D13" w:rsidP="00B57796">
            <w:pPr>
              <w:spacing w:after="0" w:line="240" w:lineRule="auto"/>
              <w:jc w:val="center"/>
              <w:rPr>
                <w:rFonts w:ascii="Times New Roman" w:eastAsia="Times New Roman" w:hAnsi="Times New Roman"/>
                <w:sz w:val="28"/>
                <w:szCs w:val="28"/>
                <w:lang w:eastAsia="ru-RU"/>
              </w:rPr>
            </w:pPr>
          </w:p>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tc>
        <w:tc>
          <w:tcPr>
            <w:tcW w:w="1821" w:type="dxa"/>
            <w:vMerge/>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tc>
      </w:tr>
      <w:tr w:rsidR="007F7D13" w:rsidRPr="00A16063" w:rsidTr="00B57796">
        <w:tc>
          <w:tcPr>
            <w:tcW w:w="2533" w:type="dxa"/>
            <w:vMerge/>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tc>
        <w:tc>
          <w:tcPr>
            <w:tcW w:w="983" w:type="dxa"/>
            <w:vMerge/>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tc>
        <w:tc>
          <w:tcPr>
            <w:tcW w:w="938" w:type="dxa"/>
          </w:tcPr>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7F7D13" w:rsidRPr="00A16063" w:rsidRDefault="007F7D13" w:rsidP="00B57796">
            <w:pPr>
              <w:spacing w:after="0" w:line="240" w:lineRule="auto"/>
              <w:jc w:val="center"/>
              <w:rPr>
                <w:rFonts w:ascii="Times New Roman" w:eastAsia="Times New Roman" w:hAnsi="Times New Roman"/>
                <w:sz w:val="28"/>
                <w:szCs w:val="28"/>
                <w:lang w:eastAsia="ru-RU"/>
              </w:rPr>
            </w:pPr>
          </w:p>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7F7D13" w:rsidRPr="00A16063" w:rsidRDefault="007F7D13" w:rsidP="00B57796">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tc>
        <w:tc>
          <w:tcPr>
            <w:tcW w:w="1821" w:type="dxa"/>
          </w:tcPr>
          <w:p w:rsidR="007F7D13" w:rsidRPr="00A16063" w:rsidRDefault="007F7D13" w:rsidP="00B57796">
            <w:pPr>
              <w:spacing w:after="0" w:line="240" w:lineRule="auto"/>
              <w:jc w:val="center"/>
              <w:rPr>
                <w:rFonts w:ascii="Times New Roman" w:eastAsia="Times New Roman" w:hAnsi="Times New Roman"/>
                <w:b/>
                <w:sz w:val="28"/>
                <w:szCs w:val="28"/>
                <w:lang w:eastAsia="ru-RU"/>
              </w:rPr>
            </w:pPr>
          </w:p>
          <w:p w:rsidR="007F7D13" w:rsidRPr="00A16063" w:rsidRDefault="007F7D13" w:rsidP="00B5779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III-</w:t>
            </w:r>
            <w:r w:rsidRPr="00A16063">
              <w:rPr>
                <w:rFonts w:ascii="Times New Roman" w:eastAsia="Times New Roman" w:hAnsi="Times New Roman"/>
                <w:b/>
                <w:sz w:val="28"/>
                <w:szCs w:val="28"/>
                <w:lang w:eastAsia="ru-RU"/>
              </w:rPr>
              <w:t>семестр</w:t>
            </w:r>
          </w:p>
        </w:tc>
      </w:tr>
      <w:tr w:rsidR="007F7D13" w:rsidRPr="00A16063" w:rsidTr="00B57796">
        <w:tc>
          <w:tcPr>
            <w:tcW w:w="2533" w:type="dxa"/>
          </w:tcPr>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C61144">
              <w:rPr>
                <w:rFonts w:ascii="Times New Roman" w:eastAsia="Times New Roman" w:hAnsi="Times New Roman"/>
                <w:sz w:val="28"/>
                <w:szCs w:val="28"/>
                <w:lang w:eastAsia="ru-RU"/>
              </w:rPr>
              <w:t>Инфекционные болезни</w:t>
            </w:r>
          </w:p>
        </w:tc>
        <w:tc>
          <w:tcPr>
            <w:tcW w:w="983" w:type="dxa"/>
          </w:tcPr>
          <w:p w:rsidR="007F7D13" w:rsidRPr="00A16063" w:rsidRDefault="007F7D13" w:rsidP="00B57796">
            <w:pPr>
              <w:spacing w:after="0" w:line="240" w:lineRule="auto"/>
              <w:jc w:val="both"/>
              <w:rPr>
                <w:rFonts w:ascii="Times New Roman" w:hAnsi="Times New Roman"/>
                <w:b/>
                <w:bCs/>
                <w:sz w:val="28"/>
                <w:lang w:val="ky-KG"/>
              </w:rPr>
            </w:pPr>
            <w:r>
              <w:rPr>
                <w:rFonts w:ascii="Times New Roman" w:hAnsi="Times New Roman"/>
                <w:b/>
                <w:bCs/>
                <w:sz w:val="28"/>
                <w:lang w:val="ky-KG"/>
              </w:rPr>
              <w:t>120</w:t>
            </w:r>
            <w:r w:rsidRPr="00A16063">
              <w:rPr>
                <w:rFonts w:ascii="Times New Roman" w:hAnsi="Times New Roman"/>
                <w:b/>
                <w:bCs/>
                <w:sz w:val="28"/>
                <w:lang w:val="ky-KG"/>
              </w:rPr>
              <w:t>ч</w:t>
            </w:r>
          </w:p>
          <w:p w:rsidR="007F7D13" w:rsidRPr="00A16063" w:rsidRDefault="007F7D13" w:rsidP="00B57796">
            <w:pPr>
              <w:spacing w:after="0" w:line="240" w:lineRule="auto"/>
              <w:jc w:val="both"/>
              <w:rPr>
                <w:rFonts w:ascii="Times New Roman" w:hAnsi="Times New Roman"/>
                <w:b/>
                <w:bCs/>
                <w:sz w:val="28"/>
                <w:lang w:val="ky-KG"/>
              </w:rPr>
            </w:pPr>
            <w:r>
              <w:rPr>
                <w:rFonts w:ascii="Times New Roman" w:hAnsi="Times New Roman"/>
                <w:b/>
                <w:bCs/>
                <w:sz w:val="28"/>
                <w:lang w:val="ky-KG"/>
              </w:rPr>
              <w:t>(3</w:t>
            </w:r>
            <w:r w:rsidRPr="00A16063">
              <w:rPr>
                <w:rFonts w:ascii="Times New Roman" w:hAnsi="Times New Roman"/>
                <w:b/>
                <w:bCs/>
                <w:sz w:val="28"/>
                <w:lang w:val="ky-KG"/>
              </w:rPr>
              <w:t xml:space="preserve"> кр)</w:t>
            </w:r>
          </w:p>
        </w:tc>
        <w:tc>
          <w:tcPr>
            <w:tcW w:w="938" w:type="dxa"/>
          </w:tcPr>
          <w:p w:rsidR="007F7D13" w:rsidRPr="00A16063" w:rsidRDefault="007F7D13"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60ч (3</w:t>
            </w:r>
            <w:r w:rsidRPr="00A16063">
              <w:rPr>
                <w:rFonts w:ascii="Times New Roman" w:hAnsi="Times New Roman"/>
                <w:b/>
                <w:bCs/>
                <w:sz w:val="28"/>
                <w:lang w:val="ky-KG"/>
              </w:rPr>
              <w:t>кр)</w:t>
            </w:r>
          </w:p>
        </w:tc>
        <w:tc>
          <w:tcPr>
            <w:tcW w:w="1095" w:type="dxa"/>
          </w:tcPr>
          <w:p w:rsidR="007F7D13" w:rsidRPr="00A16063" w:rsidRDefault="007F7D13"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24 </w:t>
            </w:r>
            <w:r w:rsidRPr="00A16063">
              <w:rPr>
                <w:rFonts w:ascii="Times New Roman" w:hAnsi="Times New Roman"/>
                <w:b/>
                <w:bCs/>
                <w:sz w:val="28"/>
                <w:lang w:val="ky-KG"/>
              </w:rPr>
              <w:t>ч</w:t>
            </w:r>
          </w:p>
        </w:tc>
        <w:tc>
          <w:tcPr>
            <w:tcW w:w="1114" w:type="dxa"/>
          </w:tcPr>
          <w:p w:rsidR="007F7D13" w:rsidRPr="00A16063" w:rsidRDefault="007F7D13" w:rsidP="00B57796">
            <w:pPr>
              <w:spacing w:after="0" w:line="240" w:lineRule="auto"/>
              <w:jc w:val="both"/>
              <w:rPr>
                <w:rFonts w:ascii="Times New Roman" w:hAnsi="Times New Roman"/>
                <w:b/>
                <w:bCs/>
                <w:sz w:val="28"/>
                <w:lang w:val="ky-KG"/>
              </w:rPr>
            </w:pPr>
            <w:r>
              <w:rPr>
                <w:rFonts w:ascii="Times New Roman" w:hAnsi="Times New Roman"/>
                <w:b/>
                <w:bCs/>
                <w:sz w:val="28"/>
                <w:lang w:val="ky-KG"/>
              </w:rPr>
              <w:t>36</w:t>
            </w:r>
            <w:r w:rsidRPr="00A16063">
              <w:rPr>
                <w:rFonts w:ascii="Times New Roman" w:hAnsi="Times New Roman"/>
                <w:b/>
                <w:bCs/>
                <w:sz w:val="28"/>
                <w:lang w:val="ky-KG"/>
              </w:rPr>
              <w:t>ч</w:t>
            </w:r>
          </w:p>
        </w:tc>
        <w:tc>
          <w:tcPr>
            <w:tcW w:w="1036" w:type="dxa"/>
          </w:tcPr>
          <w:p w:rsidR="007F7D13" w:rsidRPr="00A16063" w:rsidRDefault="007F7D13" w:rsidP="00B57796">
            <w:pPr>
              <w:spacing w:after="0" w:line="240" w:lineRule="auto"/>
              <w:jc w:val="both"/>
              <w:rPr>
                <w:rFonts w:ascii="Times New Roman" w:hAnsi="Times New Roman"/>
                <w:b/>
                <w:bCs/>
                <w:sz w:val="28"/>
                <w:lang w:val="ky-KG"/>
              </w:rPr>
            </w:pPr>
            <w:r>
              <w:rPr>
                <w:rFonts w:ascii="Times New Roman" w:hAnsi="Times New Roman"/>
                <w:b/>
                <w:bCs/>
                <w:sz w:val="28"/>
                <w:lang w:val="ky-KG"/>
              </w:rPr>
              <w:t xml:space="preserve">  60</w:t>
            </w:r>
            <w:r w:rsidRPr="00A16063">
              <w:rPr>
                <w:rFonts w:ascii="Times New Roman" w:hAnsi="Times New Roman"/>
                <w:b/>
                <w:bCs/>
                <w:sz w:val="28"/>
                <w:lang w:val="ky-KG"/>
              </w:rPr>
              <w:t>ч</w:t>
            </w:r>
          </w:p>
        </w:tc>
        <w:tc>
          <w:tcPr>
            <w:tcW w:w="1821" w:type="dxa"/>
          </w:tcPr>
          <w:p w:rsidR="007F7D13" w:rsidRPr="00A16063" w:rsidRDefault="007F7D13" w:rsidP="00B57796">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7F7D13" w:rsidRPr="00A16063" w:rsidRDefault="007F7D13" w:rsidP="007F7D13">
      <w:pPr>
        <w:spacing w:after="0" w:line="240" w:lineRule="auto"/>
        <w:jc w:val="center"/>
        <w:rPr>
          <w:rFonts w:ascii="Times New Roman" w:eastAsia="Times New Roman" w:hAnsi="Times New Roman"/>
          <w:b/>
          <w:sz w:val="28"/>
          <w:szCs w:val="28"/>
          <w:lang w:eastAsia="ru-RU"/>
        </w:rPr>
      </w:pPr>
    </w:p>
    <w:p w:rsidR="007F7D13" w:rsidRPr="00A16063" w:rsidRDefault="007F7D13" w:rsidP="007F7D13">
      <w:pPr>
        <w:spacing w:after="0" w:line="240" w:lineRule="auto"/>
        <w:jc w:val="center"/>
        <w:rPr>
          <w:rFonts w:ascii="Times New Roman" w:eastAsia="Times New Roman" w:hAnsi="Times New Roman"/>
          <w:sz w:val="24"/>
          <w:szCs w:val="24"/>
          <w:lang w:eastAsia="ru-RU"/>
        </w:rPr>
      </w:pPr>
    </w:p>
    <w:p w:rsidR="007F7D13" w:rsidRPr="00A16063" w:rsidRDefault="007F7D13" w:rsidP="007F7D13">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7F7D13" w:rsidRPr="00A16063" w:rsidRDefault="007F7D13" w:rsidP="007F7D13">
      <w:pPr>
        <w:spacing w:after="0" w:line="240" w:lineRule="auto"/>
        <w:jc w:val="center"/>
        <w:rPr>
          <w:rFonts w:ascii="Times New Roman" w:eastAsia="Times New Roman" w:hAnsi="Times New Roman"/>
          <w:b/>
          <w:sz w:val="24"/>
          <w:szCs w:val="24"/>
          <w:lang w:eastAsia="ru-RU"/>
        </w:rPr>
      </w:pPr>
    </w:p>
    <w:p w:rsidR="007F7D13" w:rsidRPr="00A16063" w:rsidRDefault="007F7D13" w:rsidP="007F7D13">
      <w:pPr>
        <w:spacing w:after="0" w:line="240" w:lineRule="auto"/>
        <w:jc w:val="center"/>
        <w:rPr>
          <w:rFonts w:ascii="Times New Roman" w:eastAsia="Times New Roman" w:hAnsi="Times New Roman"/>
          <w:b/>
          <w:sz w:val="24"/>
          <w:szCs w:val="24"/>
          <w:lang w:eastAsia="ru-RU"/>
        </w:rPr>
      </w:pPr>
    </w:p>
    <w:p w:rsidR="007F7D13" w:rsidRPr="00A16063" w:rsidRDefault="007F7D13" w:rsidP="007F7D13">
      <w:pPr>
        <w:spacing w:after="0" w:line="240" w:lineRule="auto"/>
        <w:jc w:val="center"/>
        <w:rPr>
          <w:rFonts w:ascii="Times New Roman" w:eastAsia="Times New Roman" w:hAnsi="Times New Roman"/>
          <w:b/>
          <w:sz w:val="24"/>
          <w:szCs w:val="24"/>
          <w:lang w:eastAsia="ru-RU"/>
        </w:rPr>
      </w:pPr>
    </w:p>
    <w:p w:rsidR="007F7D13" w:rsidRDefault="007F7D13" w:rsidP="007F7D13">
      <w:pPr>
        <w:spacing w:after="0" w:line="240" w:lineRule="auto"/>
        <w:jc w:val="center"/>
        <w:rPr>
          <w:rFonts w:ascii="Times New Roman" w:eastAsia="Times New Roman" w:hAnsi="Times New Roman"/>
          <w:b/>
          <w:sz w:val="24"/>
          <w:szCs w:val="24"/>
          <w:lang w:eastAsia="ru-RU"/>
        </w:rPr>
      </w:pPr>
    </w:p>
    <w:p w:rsidR="007F7D13" w:rsidRPr="00026922" w:rsidRDefault="007F7D13" w:rsidP="007F7D13">
      <w:pPr>
        <w:rPr>
          <w:rFonts w:ascii="Times New Roman" w:hAnsi="Times New Roman"/>
        </w:rPr>
      </w:pPr>
    </w:p>
    <w:p w:rsidR="0052368A" w:rsidRDefault="0052368A"/>
    <w:sectPr w:rsidR="0052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42F20F15"/>
    <w:multiLevelType w:val="hybridMultilevel"/>
    <w:tmpl w:val="078A8166"/>
    <w:lvl w:ilvl="0" w:tplc="0419000F">
      <w:start w:val="1"/>
      <w:numFmt w:val="decimal"/>
      <w:lvlText w:val="%1."/>
      <w:lvlJc w:val="left"/>
      <w:pPr>
        <w:ind w:left="2912" w:hanging="360"/>
      </w:pPr>
      <w:rPr>
        <w:rFonts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804874"/>
    <w:multiLevelType w:val="hybridMultilevel"/>
    <w:tmpl w:val="AE00AA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6"/>
    <w:rsid w:val="0006208E"/>
    <w:rsid w:val="00114F8E"/>
    <w:rsid w:val="00164DB2"/>
    <w:rsid w:val="00196B58"/>
    <w:rsid w:val="002B01F3"/>
    <w:rsid w:val="00420AAB"/>
    <w:rsid w:val="00494BF4"/>
    <w:rsid w:val="004C4324"/>
    <w:rsid w:val="004D4076"/>
    <w:rsid w:val="0052368A"/>
    <w:rsid w:val="007267C0"/>
    <w:rsid w:val="00790A16"/>
    <w:rsid w:val="007B6619"/>
    <w:rsid w:val="007F7D13"/>
    <w:rsid w:val="0088538B"/>
    <w:rsid w:val="008D7AD2"/>
    <w:rsid w:val="00B10162"/>
    <w:rsid w:val="00C23958"/>
    <w:rsid w:val="00C6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D7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D7A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2018</cp:lastModifiedBy>
  <cp:revision>11</cp:revision>
  <cp:lastPrinted>2021-10-01T11:41:00Z</cp:lastPrinted>
  <dcterms:created xsi:type="dcterms:W3CDTF">2020-02-21T05:04:00Z</dcterms:created>
  <dcterms:modified xsi:type="dcterms:W3CDTF">2022-11-15T06:32:00Z</dcterms:modified>
</cp:coreProperties>
</file>