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92" w:rsidRDefault="00885244" w:rsidP="00885244">
      <w:pPr>
        <w:spacing w:after="0"/>
      </w:pPr>
      <w:bookmarkStart w:id="0" w:name="_Hlk108704865"/>
      <w:bookmarkStart w:id="1" w:name="_Hlk108707019"/>
      <w:bookmarkStart w:id="2" w:name="_Hlk108703088"/>
      <w:bookmarkStart w:id="3" w:name="_Hlk108706961"/>
      <w:r>
        <w:rPr>
          <w:lang w:val="ky-KG"/>
        </w:rPr>
        <w:t xml:space="preserve">                                                                                   </w:t>
      </w:r>
      <w:r w:rsidR="001A658F">
        <w:t>«Утверждаю»</w:t>
      </w:r>
    </w:p>
    <w:p w:rsidR="00885244" w:rsidRDefault="00885244" w:rsidP="00885244">
      <w:pPr>
        <w:spacing w:after="0"/>
        <w:jc w:val="center"/>
        <w:rPr>
          <w:lang w:val="ky-KG"/>
        </w:rPr>
      </w:pPr>
      <w:r>
        <w:rPr>
          <w:lang w:val="ky-KG"/>
        </w:rPr>
        <w:t xml:space="preserve">                                                        </w:t>
      </w:r>
      <w:r w:rsidR="004B0D05" w:rsidRPr="00885244">
        <w:rPr>
          <w:lang w:val="ky-KG"/>
        </w:rPr>
        <w:t>Декан медицинского</w:t>
      </w:r>
    </w:p>
    <w:p w:rsidR="001A658F" w:rsidRPr="00225D5D" w:rsidRDefault="00885244" w:rsidP="00885244">
      <w:pPr>
        <w:spacing w:after="0"/>
        <w:jc w:val="center"/>
        <w:rPr>
          <w:lang w:val="ky-KG"/>
        </w:rPr>
      </w:pPr>
      <w:r>
        <w:rPr>
          <w:lang w:val="ky-KG"/>
        </w:rPr>
        <w:t xml:space="preserve">                                                             </w:t>
      </w:r>
      <w:r w:rsidR="00225D5D">
        <w:rPr>
          <w:lang w:val="ky-KG"/>
        </w:rPr>
        <w:t>ф</w:t>
      </w:r>
      <w:r w:rsidR="004B0D05" w:rsidRPr="00885244">
        <w:rPr>
          <w:lang w:val="ky-KG"/>
        </w:rPr>
        <w:t>акультета</w:t>
      </w:r>
      <w:r w:rsidR="00225D5D">
        <w:rPr>
          <w:lang w:val="ky-KG"/>
        </w:rPr>
        <w:t xml:space="preserve">, </w:t>
      </w:r>
      <w:r w:rsidR="004B0D05" w:rsidRPr="00885244">
        <w:rPr>
          <w:lang w:val="ky-KG"/>
        </w:rPr>
        <w:t>м</w:t>
      </w:r>
      <w:r w:rsidR="00BB6099" w:rsidRPr="00885244">
        <w:rPr>
          <w:lang w:val="ky-KG"/>
        </w:rPr>
        <w:t>.</w:t>
      </w:r>
      <w:r w:rsidR="00225D5D">
        <w:rPr>
          <w:lang w:val="ky-KG"/>
        </w:rPr>
        <w:t>и</w:t>
      </w:r>
      <w:r w:rsidR="00BB6099" w:rsidRPr="00885244">
        <w:rPr>
          <w:lang w:val="ky-KG"/>
        </w:rPr>
        <w:t>.</w:t>
      </w:r>
      <w:r w:rsidR="00225D5D">
        <w:rPr>
          <w:lang w:val="ky-KG"/>
        </w:rPr>
        <w:t>д.,</w:t>
      </w:r>
      <w:r w:rsidR="001A658F">
        <w:t xml:space="preserve"> </w:t>
      </w:r>
      <w:r w:rsidR="00225D5D">
        <w:rPr>
          <w:lang w:val="ky-KG"/>
        </w:rPr>
        <w:t>проф.</w:t>
      </w:r>
    </w:p>
    <w:p w:rsidR="001A658F" w:rsidRPr="00885244" w:rsidRDefault="00885244" w:rsidP="00885244">
      <w:pPr>
        <w:spacing w:after="0"/>
        <w:jc w:val="center"/>
        <w:rPr>
          <w:lang w:val="ky-KG"/>
        </w:rPr>
      </w:pPr>
      <w:r>
        <w:rPr>
          <w:lang w:val="ky-KG"/>
        </w:rPr>
        <w:t xml:space="preserve">                                                                  </w:t>
      </w:r>
      <w:r w:rsidR="00367AC1">
        <w:t>_</w:t>
      </w:r>
      <w:r w:rsidR="008938C1">
        <w:t>__</w:t>
      </w:r>
      <w:r w:rsidR="001A658F">
        <w:t>__</w:t>
      </w:r>
      <w:r>
        <w:rPr>
          <w:lang w:val="ky-KG"/>
        </w:rPr>
        <w:t>___</w:t>
      </w:r>
      <w:proofErr w:type="gramStart"/>
      <w:r>
        <w:rPr>
          <w:lang w:val="ky-KG"/>
        </w:rPr>
        <w:t>_</w:t>
      </w:r>
      <w:r w:rsidR="0079537D">
        <w:t xml:space="preserve"> </w:t>
      </w:r>
      <w:r>
        <w:rPr>
          <w:lang w:val="ky-KG"/>
        </w:rPr>
        <w:t xml:space="preserve"> И.Т.Ыдырысов</w:t>
      </w:r>
      <w:proofErr w:type="gramEnd"/>
    </w:p>
    <w:p w:rsidR="001A658F" w:rsidRDefault="00885244" w:rsidP="00885244">
      <w:pPr>
        <w:spacing w:after="0"/>
        <w:jc w:val="center"/>
      </w:pPr>
      <w:r>
        <w:rPr>
          <w:lang w:val="ky-KG"/>
        </w:rPr>
        <w:t xml:space="preserve">                                                               </w:t>
      </w:r>
      <w:bookmarkStart w:id="4" w:name="_GoBack"/>
      <w:bookmarkEnd w:id="4"/>
      <w:r>
        <w:rPr>
          <w:lang w:val="ky-KG"/>
        </w:rPr>
        <w:t xml:space="preserve"> </w:t>
      </w:r>
      <w:r w:rsidR="001A658F">
        <w:t>«___»</w:t>
      </w:r>
      <w:r w:rsidR="0079537D">
        <w:t>___</w:t>
      </w:r>
      <w:r w:rsidR="001A658F">
        <w:t>__________2022г.</w:t>
      </w:r>
    </w:p>
    <w:bookmarkEnd w:id="0"/>
    <w:p w:rsidR="007D35C4" w:rsidRPr="0032340F" w:rsidRDefault="007D35C4" w:rsidP="00885244">
      <w:pPr>
        <w:jc w:val="right"/>
        <w:rPr>
          <w:szCs w:val="28"/>
        </w:rPr>
      </w:pPr>
    </w:p>
    <w:p w:rsidR="00ED06A3" w:rsidRDefault="001A658F" w:rsidP="008938C1">
      <w:pPr>
        <w:jc w:val="center"/>
      </w:pPr>
      <w:r>
        <w:t xml:space="preserve">Перспективный план работы кафедры «Фармацевтической химии и </w:t>
      </w:r>
      <w:proofErr w:type="spellStart"/>
      <w:r>
        <w:t>технологиии</w:t>
      </w:r>
      <w:proofErr w:type="spellEnd"/>
      <w:r>
        <w:t xml:space="preserve"> лекарственных средств»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07"/>
        <w:gridCol w:w="2411"/>
        <w:gridCol w:w="2261"/>
      </w:tblGrid>
      <w:tr w:rsidR="001A658F" w:rsidTr="009C31D1">
        <w:tc>
          <w:tcPr>
            <w:tcW w:w="566" w:type="dxa"/>
          </w:tcPr>
          <w:p w:rsidR="001A658F" w:rsidRPr="001A658F" w:rsidRDefault="001A658F">
            <w:pPr>
              <w:rPr>
                <w:b/>
                <w:szCs w:val="28"/>
              </w:rPr>
            </w:pPr>
            <w:r w:rsidRPr="001A658F">
              <w:rPr>
                <w:b/>
                <w:szCs w:val="28"/>
              </w:rPr>
              <w:t>№</w:t>
            </w:r>
          </w:p>
        </w:tc>
        <w:tc>
          <w:tcPr>
            <w:tcW w:w="4107" w:type="dxa"/>
          </w:tcPr>
          <w:p w:rsidR="001A658F" w:rsidRPr="001A658F" w:rsidRDefault="001A658F" w:rsidP="001A658F">
            <w:pPr>
              <w:jc w:val="center"/>
              <w:rPr>
                <w:b/>
                <w:szCs w:val="28"/>
              </w:rPr>
            </w:pPr>
            <w:r w:rsidRPr="001A658F">
              <w:rPr>
                <w:b/>
                <w:szCs w:val="28"/>
              </w:rPr>
              <w:t>Содержание работы</w:t>
            </w:r>
          </w:p>
        </w:tc>
        <w:tc>
          <w:tcPr>
            <w:tcW w:w="2411" w:type="dxa"/>
          </w:tcPr>
          <w:p w:rsidR="001A658F" w:rsidRPr="001A658F" w:rsidRDefault="001A658F" w:rsidP="001A658F">
            <w:pPr>
              <w:jc w:val="center"/>
              <w:rPr>
                <w:b/>
                <w:szCs w:val="28"/>
              </w:rPr>
            </w:pPr>
            <w:r w:rsidRPr="001A658F">
              <w:rPr>
                <w:b/>
                <w:szCs w:val="28"/>
              </w:rPr>
              <w:t>Ответственное лицо</w:t>
            </w:r>
          </w:p>
        </w:tc>
        <w:tc>
          <w:tcPr>
            <w:tcW w:w="2261" w:type="dxa"/>
          </w:tcPr>
          <w:p w:rsidR="001A658F" w:rsidRPr="001A658F" w:rsidRDefault="001A658F" w:rsidP="001A658F">
            <w:pPr>
              <w:jc w:val="center"/>
              <w:rPr>
                <w:b/>
                <w:szCs w:val="28"/>
              </w:rPr>
            </w:pPr>
            <w:r w:rsidRPr="001A658F">
              <w:rPr>
                <w:b/>
                <w:szCs w:val="28"/>
              </w:rPr>
              <w:t>Срок исполнения</w:t>
            </w:r>
          </w:p>
        </w:tc>
      </w:tr>
      <w:tr w:rsidR="001A658F" w:rsidTr="009C31D1">
        <w:tc>
          <w:tcPr>
            <w:tcW w:w="566" w:type="dxa"/>
          </w:tcPr>
          <w:p w:rsidR="001A658F" w:rsidRDefault="008B22BB">
            <w:r>
              <w:t>1.</w:t>
            </w:r>
          </w:p>
        </w:tc>
        <w:tc>
          <w:tcPr>
            <w:tcW w:w="4107" w:type="dxa"/>
          </w:tcPr>
          <w:p w:rsidR="001A658F" w:rsidRDefault="008B22BB">
            <w:r>
              <w:t xml:space="preserve">Ознакомление с учебной нагрузкой </w:t>
            </w:r>
            <w:proofErr w:type="spellStart"/>
            <w:r>
              <w:t>преподователей</w:t>
            </w:r>
            <w:proofErr w:type="spellEnd"/>
            <w:r>
              <w:t xml:space="preserve"> кафедры и кураторских групп. Обновить учебно-методический комплекс.</w:t>
            </w:r>
          </w:p>
        </w:tc>
        <w:tc>
          <w:tcPr>
            <w:tcW w:w="2411" w:type="dxa"/>
          </w:tcPr>
          <w:p w:rsidR="001A658F" w:rsidRDefault="008B22BB">
            <w:proofErr w:type="spellStart"/>
            <w:r>
              <w:t>Зав.каф</w:t>
            </w:r>
            <w:proofErr w:type="spellEnd"/>
          </w:p>
        </w:tc>
        <w:tc>
          <w:tcPr>
            <w:tcW w:w="2261" w:type="dxa"/>
          </w:tcPr>
          <w:p w:rsidR="001A658F" w:rsidRDefault="008B22BB">
            <w:r>
              <w:t>Август 2022</w:t>
            </w:r>
            <w:r w:rsidR="00FD3CA8">
              <w:t xml:space="preserve"> </w:t>
            </w:r>
            <w:r>
              <w:t>г.</w:t>
            </w:r>
          </w:p>
        </w:tc>
      </w:tr>
      <w:tr w:rsidR="001A658F" w:rsidTr="009C31D1">
        <w:tc>
          <w:tcPr>
            <w:tcW w:w="566" w:type="dxa"/>
          </w:tcPr>
          <w:p w:rsidR="001A658F" w:rsidRDefault="008B22BB">
            <w:r>
              <w:t>2.</w:t>
            </w:r>
          </w:p>
        </w:tc>
        <w:tc>
          <w:tcPr>
            <w:tcW w:w="4107" w:type="dxa"/>
          </w:tcPr>
          <w:p w:rsidR="001A658F" w:rsidRDefault="008B22BB">
            <w:r>
              <w:t>Подготовка учебных кабинетов и залов к новому учебному году.</w:t>
            </w:r>
          </w:p>
        </w:tc>
        <w:tc>
          <w:tcPr>
            <w:tcW w:w="2411" w:type="dxa"/>
          </w:tcPr>
          <w:p w:rsidR="001A658F" w:rsidRDefault="008B22BB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преподователи</w:t>
            </w:r>
            <w:proofErr w:type="spellEnd"/>
            <w:r>
              <w:t xml:space="preserve"> кафедры</w:t>
            </w:r>
          </w:p>
        </w:tc>
        <w:tc>
          <w:tcPr>
            <w:tcW w:w="2261" w:type="dxa"/>
          </w:tcPr>
          <w:p w:rsidR="001A658F" w:rsidRDefault="008B22BB">
            <w:r>
              <w:t>Август 2022</w:t>
            </w:r>
            <w:r w:rsidR="00FD3CA8">
              <w:t xml:space="preserve"> </w:t>
            </w:r>
            <w:r>
              <w:t>г.</w:t>
            </w:r>
          </w:p>
        </w:tc>
      </w:tr>
      <w:tr w:rsidR="001A658F" w:rsidTr="009C31D1">
        <w:tc>
          <w:tcPr>
            <w:tcW w:w="566" w:type="dxa"/>
          </w:tcPr>
          <w:p w:rsidR="001A658F" w:rsidRDefault="008B22BB">
            <w:r>
              <w:t>3.</w:t>
            </w:r>
          </w:p>
        </w:tc>
        <w:tc>
          <w:tcPr>
            <w:tcW w:w="4107" w:type="dxa"/>
          </w:tcPr>
          <w:p w:rsidR="001A658F" w:rsidRDefault="008B22BB">
            <w:r>
              <w:t>Обеспечение химическими реактивами и оборудованием для проведения лабораторных работ.</w:t>
            </w:r>
          </w:p>
        </w:tc>
        <w:tc>
          <w:tcPr>
            <w:tcW w:w="2411" w:type="dxa"/>
          </w:tcPr>
          <w:p w:rsidR="001A658F" w:rsidRDefault="008B22BB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1A658F" w:rsidRDefault="008B22BB">
            <w:r>
              <w:t>В течении года</w:t>
            </w:r>
          </w:p>
        </w:tc>
      </w:tr>
      <w:tr w:rsidR="001A658F" w:rsidTr="009C31D1">
        <w:tc>
          <w:tcPr>
            <w:tcW w:w="566" w:type="dxa"/>
          </w:tcPr>
          <w:p w:rsidR="001A658F" w:rsidRDefault="008B22BB">
            <w:r>
              <w:t>4.</w:t>
            </w:r>
          </w:p>
        </w:tc>
        <w:tc>
          <w:tcPr>
            <w:tcW w:w="4107" w:type="dxa"/>
          </w:tcPr>
          <w:p w:rsidR="001A658F" w:rsidRDefault="008B22BB">
            <w:r>
              <w:t>Распределение дежурств между преподавателями на кафедре.</w:t>
            </w:r>
          </w:p>
        </w:tc>
        <w:tc>
          <w:tcPr>
            <w:tcW w:w="2411" w:type="dxa"/>
          </w:tcPr>
          <w:p w:rsidR="001A658F" w:rsidRDefault="00A45BDE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1A658F" w:rsidRDefault="00A45BDE">
            <w:r>
              <w:t>Август 2022</w:t>
            </w:r>
            <w:r w:rsidR="00FD3CA8">
              <w:t xml:space="preserve"> </w:t>
            </w:r>
            <w:r>
              <w:t>г.</w:t>
            </w:r>
          </w:p>
        </w:tc>
      </w:tr>
      <w:tr w:rsidR="00D33468" w:rsidTr="009C31D1">
        <w:tc>
          <w:tcPr>
            <w:tcW w:w="566" w:type="dxa"/>
          </w:tcPr>
          <w:p w:rsidR="00D33468" w:rsidRPr="00D33468" w:rsidRDefault="00D33468" w:rsidP="00D33468">
            <w:pPr>
              <w:rPr>
                <w:lang w:val="ky-KG"/>
              </w:rPr>
            </w:pPr>
            <w:r>
              <w:rPr>
                <w:lang w:val="ky-KG"/>
              </w:rPr>
              <w:t>5.</w:t>
            </w:r>
          </w:p>
        </w:tc>
        <w:tc>
          <w:tcPr>
            <w:tcW w:w="4107" w:type="dxa"/>
          </w:tcPr>
          <w:p w:rsidR="00D33468" w:rsidRDefault="00D33468" w:rsidP="00D33468">
            <w:r>
              <w:t xml:space="preserve">Организация учебного процесса рабочей программы, </w:t>
            </w:r>
            <w:proofErr w:type="spellStart"/>
            <w:r>
              <w:t>силлабусы</w:t>
            </w:r>
            <w:proofErr w:type="spellEnd"/>
            <w:r>
              <w:t xml:space="preserve">, составление или пересмотр и дополнения к Рабочей программе и </w:t>
            </w:r>
            <w:proofErr w:type="spellStart"/>
            <w:r>
              <w:t>силлабусы</w:t>
            </w:r>
            <w:proofErr w:type="spellEnd"/>
            <w:r>
              <w:t xml:space="preserve"> предыдущего года;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D33468" w:rsidRDefault="00D33468" w:rsidP="00D33468">
            <w:r>
              <w:t>Август 2022 г.</w:t>
            </w:r>
          </w:p>
        </w:tc>
      </w:tr>
      <w:tr w:rsidR="00D33468" w:rsidTr="00C61291">
        <w:tc>
          <w:tcPr>
            <w:tcW w:w="9345" w:type="dxa"/>
            <w:gridSpan w:val="4"/>
          </w:tcPr>
          <w:p w:rsidR="00D33468" w:rsidRDefault="00D33468" w:rsidP="00D33468"/>
        </w:tc>
      </w:tr>
      <w:tr w:rsidR="00D33468" w:rsidTr="00C61291">
        <w:tc>
          <w:tcPr>
            <w:tcW w:w="9345" w:type="dxa"/>
            <w:gridSpan w:val="4"/>
          </w:tcPr>
          <w:p w:rsidR="00D33468" w:rsidRPr="00A45BDE" w:rsidRDefault="00D33468" w:rsidP="00D3346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45BDE">
              <w:rPr>
                <w:b/>
              </w:rPr>
              <w:t>Организация учебного процесса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1.</w:t>
            </w:r>
          </w:p>
        </w:tc>
        <w:tc>
          <w:tcPr>
            <w:tcW w:w="4107" w:type="dxa"/>
          </w:tcPr>
          <w:p w:rsidR="00D33468" w:rsidRDefault="00D33468" w:rsidP="00D33468">
            <w:r>
              <w:t xml:space="preserve">Обновить оснащение учебного процесса: учебные комнаты и лаборатории проведение анализа лекарственных средств, приготовление и получение лекарственных средств и БАВ, для демонстрации на лекциях; подготовка материалов для обучения и для контроля знаний и умений студентов; тестовые задания; ситуационные </w:t>
            </w:r>
            <w:r>
              <w:lastRenderedPageBreak/>
              <w:t>(обучающие и контролирующие) задачи; перечень практических умений;</w:t>
            </w:r>
          </w:p>
        </w:tc>
        <w:tc>
          <w:tcPr>
            <w:tcW w:w="2411" w:type="dxa"/>
          </w:tcPr>
          <w:p w:rsidR="00D33468" w:rsidRDefault="00D33468" w:rsidP="00D33468">
            <w:r>
              <w:lastRenderedPageBreak/>
              <w:t>Все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Сентябрь 2022 г.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2.</w:t>
            </w:r>
          </w:p>
        </w:tc>
        <w:tc>
          <w:tcPr>
            <w:tcW w:w="4107" w:type="dxa"/>
          </w:tcPr>
          <w:p w:rsidR="00D33468" w:rsidRDefault="00D33468" w:rsidP="00D33468">
            <w:r>
              <w:rPr>
                <w:lang w:val="ky-KG"/>
              </w:rPr>
              <w:t>Открытие производсвенного  отдела изготовление лекарственной формы на кафедре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течение 1-го семестра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3.</w:t>
            </w:r>
          </w:p>
        </w:tc>
        <w:tc>
          <w:tcPr>
            <w:tcW w:w="4107" w:type="dxa"/>
          </w:tcPr>
          <w:p w:rsidR="00D33468" w:rsidRDefault="00D33468" w:rsidP="00D33468">
            <w:r>
              <w:t>Подготовить видео уроки для проведение открытых занятий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4.</w:t>
            </w:r>
          </w:p>
        </w:tc>
        <w:tc>
          <w:tcPr>
            <w:tcW w:w="4107" w:type="dxa"/>
          </w:tcPr>
          <w:p w:rsidR="00D33468" w:rsidRDefault="00D33468" w:rsidP="00D33468">
            <w:r>
              <w:t xml:space="preserve">Поиск новых материалов в сети интернет для обновления лекций и </w:t>
            </w:r>
            <w:proofErr w:type="spellStart"/>
            <w:r>
              <w:t>практическо</w:t>
            </w:r>
            <w:proofErr w:type="spellEnd"/>
            <w:r>
              <w:t xml:space="preserve"> - лабораторных занятий.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5.</w:t>
            </w:r>
          </w:p>
        </w:tc>
        <w:tc>
          <w:tcPr>
            <w:tcW w:w="4107" w:type="dxa"/>
          </w:tcPr>
          <w:p w:rsidR="00D33468" w:rsidRPr="0032340F" w:rsidRDefault="0032340F" w:rsidP="00D33468">
            <w:pPr>
              <w:rPr>
                <w:lang w:val="ky-KG"/>
              </w:rPr>
            </w:pPr>
            <w:r>
              <w:rPr>
                <w:lang w:val="ky-KG"/>
              </w:rPr>
              <w:t>Организация олимпиады по предметам внутри ВУЗа .</w:t>
            </w:r>
          </w:p>
        </w:tc>
        <w:tc>
          <w:tcPr>
            <w:tcW w:w="2411" w:type="dxa"/>
          </w:tcPr>
          <w:p w:rsidR="00D33468" w:rsidRDefault="00D33468" w:rsidP="00D33468">
            <w:r>
              <w:t>Все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6.</w:t>
            </w:r>
          </w:p>
        </w:tc>
        <w:tc>
          <w:tcPr>
            <w:tcW w:w="4107" w:type="dxa"/>
          </w:tcPr>
          <w:p w:rsidR="00D33468" w:rsidRPr="0032340F" w:rsidRDefault="0032340F" w:rsidP="00D33468">
            <w:pPr>
              <w:rPr>
                <w:lang w:val="ky-KG"/>
              </w:rPr>
            </w:pPr>
            <w:r>
              <w:rPr>
                <w:lang w:val="ky-KG"/>
              </w:rPr>
              <w:t>Работы со студентом для подготовки к НИР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7.</w:t>
            </w:r>
          </w:p>
        </w:tc>
        <w:tc>
          <w:tcPr>
            <w:tcW w:w="4107" w:type="dxa"/>
          </w:tcPr>
          <w:p w:rsidR="00D33468" w:rsidRDefault="00D33468" w:rsidP="00D33468">
            <w:r>
              <w:t>Постоянная работа с задолжниками (организация консультаций, отработок), индивидуальная работа с отстающими студентами;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8.</w:t>
            </w:r>
          </w:p>
        </w:tc>
        <w:tc>
          <w:tcPr>
            <w:tcW w:w="4107" w:type="dxa"/>
          </w:tcPr>
          <w:p w:rsidR="00D33468" w:rsidRDefault="00D33468" w:rsidP="00D33468">
            <w:r>
              <w:t>Осуществление контроля за проведением практических занятий, согласно планам и программам, разработанным на кафедре;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9.</w:t>
            </w:r>
          </w:p>
        </w:tc>
        <w:tc>
          <w:tcPr>
            <w:tcW w:w="4107" w:type="dxa"/>
          </w:tcPr>
          <w:p w:rsidR="00D33468" w:rsidRDefault="00D33468" w:rsidP="00D33468">
            <w:proofErr w:type="spellStart"/>
            <w:r>
              <w:t>Взаимопосещение</w:t>
            </w:r>
            <w:proofErr w:type="spellEnd"/>
            <w:r>
              <w:t xml:space="preserve"> лекций, за и лабораторно - практических занятий.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10.</w:t>
            </w:r>
          </w:p>
        </w:tc>
        <w:tc>
          <w:tcPr>
            <w:tcW w:w="4107" w:type="dxa"/>
          </w:tcPr>
          <w:p w:rsidR="00D33468" w:rsidRDefault="00D33468" w:rsidP="00D33468">
            <w:r>
              <w:t>Отчет о выполнении педагогической нагрузки преподавателям кафедры.</w:t>
            </w:r>
          </w:p>
        </w:tc>
        <w:tc>
          <w:tcPr>
            <w:tcW w:w="2411" w:type="dxa"/>
          </w:tcPr>
          <w:p w:rsidR="00D33468" w:rsidRDefault="00D33468" w:rsidP="00D33468">
            <w:r>
              <w:t>Все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Январь - июль</w:t>
            </w:r>
          </w:p>
        </w:tc>
      </w:tr>
      <w:tr w:rsidR="00D33468" w:rsidTr="003D1496">
        <w:tc>
          <w:tcPr>
            <w:tcW w:w="9345" w:type="dxa"/>
            <w:gridSpan w:val="4"/>
          </w:tcPr>
          <w:p w:rsidR="00D33468" w:rsidRDefault="00D33468" w:rsidP="00D33468"/>
        </w:tc>
      </w:tr>
      <w:tr w:rsidR="00D33468" w:rsidRPr="009C31D1" w:rsidTr="003D1496">
        <w:tc>
          <w:tcPr>
            <w:tcW w:w="9345" w:type="dxa"/>
            <w:gridSpan w:val="4"/>
          </w:tcPr>
          <w:p w:rsidR="00D33468" w:rsidRPr="009C31D1" w:rsidRDefault="00D33468" w:rsidP="00D3346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  <w:r w:rsidRPr="009C31D1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- методическая работа: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Pr="00995296" w:rsidRDefault="00D33468" w:rsidP="00D33468">
            <w:r>
              <w:t>11.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 xml:space="preserve">Создание </w:t>
            </w:r>
            <w:proofErr w:type="spellStart"/>
            <w:r>
              <w:t>учебно</w:t>
            </w:r>
            <w:proofErr w:type="spellEnd"/>
            <w:r>
              <w:t xml:space="preserve"> - методических пособий по дисциплине.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C16B0F">
              <w:t>В течении года</w:t>
            </w:r>
          </w:p>
        </w:tc>
      </w:tr>
      <w:tr w:rsidR="00D33468" w:rsidRPr="009C31D1" w:rsidTr="009C31D1">
        <w:tc>
          <w:tcPr>
            <w:tcW w:w="566" w:type="dxa"/>
          </w:tcPr>
          <w:p w:rsidR="00D33468" w:rsidRPr="00995296" w:rsidRDefault="00D33468" w:rsidP="00D33468">
            <w:r>
              <w:t>12.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 xml:space="preserve">Активное привлечение молодых преподавателей к методической работе (создание и переработка </w:t>
            </w:r>
            <w:r>
              <w:lastRenderedPageBreak/>
              <w:t>методических пособий, создание таблиц, схем, слайдов и др.);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lastRenderedPageBreak/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C16B0F">
              <w:t>В течении года</w:t>
            </w:r>
          </w:p>
        </w:tc>
      </w:tr>
      <w:tr w:rsidR="00D33468" w:rsidRPr="009C31D1" w:rsidTr="009C31D1">
        <w:tc>
          <w:tcPr>
            <w:tcW w:w="566" w:type="dxa"/>
          </w:tcPr>
          <w:p w:rsidR="00D33468" w:rsidRPr="00995296" w:rsidRDefault="00D33468" w:rsidP="00D33468">
            <w:r>
              <w:t>13.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Обсуждение текущей, итоговой успеваемости и дисциплины студентов на совещаниях;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Pr="009C31D1" w:rsidRDefault="00D33468" w:rsidP="00D33468">
            <w:pPr>
              <w:rPr>
                <w:lang w:val="en-US"/>
              </w:rPr>
            </w:pPr>
            <w:r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14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Подготовка и проведение ГАК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Pr="00995296" w:rsidRDefault="00D33468" w:rsidP="00D33468">
            <w:proofErr w:type="spellStart"/>
            <w:r>
              <w:t>Фераль</w:t>
            </w:r>
            <w:proofErr w:type="spellEnd"/>
            <w:r>
              <w:t>- июнь</w:t>
            </w:r>
          </w:p>
        </w:tc>
      </w:tr>
      <w:tr w:rsidR="00D33468" w:rsidRPr="00995296" w:rsidTr="004075B6">
        <w:tc>
          <w:tcPr>
            <w:tcW w:w="9345" w:type="dxa"/>
            <w:gridSpan w:val="4"/>
          </w:tcPr>
          <w:p w:rsidR="00D33468" w:rsidRPr="00995296" w:rsidRDefault="00D33468" w:rsidP="00D33468"/>
        </w:tc>
      </w:tr>
      <w:tr w:rsidR="00D33468" w:rsidRPr="00995296" w:rsidTr="004075B6">
        <w:tc>
          <w:tcPr>
            <w:tcW w:w="9345" w:type="dxa"/>
            <w:gridSpan w:val="4"/>
          </w:tcPr>
          <w:p w:rsidR="00D33468" w:rsidRPr="00995296" w:rsidRDefault="00D33468" w:rsidP="00D33468">
            <w:pPr>
              <w:jc w:val="center"/>
              <w:rPr>
                <w:b/>
              </w:rPr>
            </w:pPr>
            <w:r w:rsidRPr="00995296">
              <w:rPr>
                <w:b/>
              </w:rPr>
              <w:t>Научно - исследовательская работа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1.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Отправка молодых специалистов в аспирантуру.</w:t>
            </w:r>
          </w:p>
        </w:tc>
        <w:tc>
          <w:tcPr>
            <w:tcW w:w="2411" w:type="dxa"/>
          </w:tcPr>
          <w:p w:rsidR="00D33468" w:rsidRPr="00995296" w:rsidRDefault="00D33468" w:rsidP="00D33468"/>
        </w:tc>
        <w:tc>
          <w:tcPr>
            <w:tcW w:w="2261" w:type="dxa"/>
          </w:tcPr>
          <w:p w:rsidR="00D33468" w:rsidRPr="00995296" w:rsidRDefault="00D33468" w:rsidP="00D33468"/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2.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Публикации статей и тезисов по теме научных исследований</w:t>
            </w:r>
          </w:p>
        </w:tc>
        <w:tc>
          <w:tcPr>
            <w:tcW w:w="2411" w:type="dxa"/>
          </w:tcPr>
          <w:p w:rsidR="00D33468" w:rsidRPr="00995296" w:rsidRDefault="00D33468" w:rsidP="00D33468">
            <w:r>
              <w:t>ППС и соискатели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3.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Участие и проведение научных семинаров среди студентов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Абылаева</w:t>
            </w:r>
            <w:proofErr w:type="spellEnd"/>
            <w:r>
              <w:t xml:space="preserve"> Б.А. и преподаватели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4.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Принимать активное участие в международных и местных конференциях.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5.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Участвовать в рецензировании. Отчеты аспирантов на кафедре.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6.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Сотрудничество с другими ВУЗами и НАН КР.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A244F3">
        <w:tc>
          <w:tcPr>
            <w:tcW w:w="9345" w:type="dxa"/>
            <w:gridSpan w:val="4"/>
          </w:tcPr>
          <w:p w:rsidR="00D33468" w:rsidRPr="00DC74F8" w:rsidRDefault="00D33468" w:rsidP="00D3346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C74F8">
              <w:rPr>
                <w:b/>
              </w:rPr>
              <w:t xml:space="preserve">Повышение квалификации </w:t>
            </w:r>
            <w:proofErr w:type="spellStart"/>
            <w:r w:rsidRPr="00DC74F8">
              <w:rPr>
                <w:b/>
              </w:rPr>
              <w:t>профессорско</w:t>
            </w:r>
            <w:proofErr w:type="spellEnd"/>
            <w:r w:rsidRPr="00DC74F8">
              <w:rPr>
                <w:b/>
              </w:rPr>
              <w:t xml:space="preserve"> - преподавательского состава: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1.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Своевременное прохождение преподавателями специализации;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2.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Активное участие всех сотрудников в мероприятиях, проводимых в университете по повышению и совершенствованию педагогического мастерства;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3.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Контроль за выполнением преподавателями всех разделов работы: учебной, методической, научной, фармацевтической.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D33468" w:rsidRPr="00995296" w:rsidRDefault="00D33468" w:rsidP="00D33468">
            <w:r w:rsidRPr="00471C4F">
              <w:t>В течении года</w:t>
            </w:r>
          </w:p>
        </w:tc>
      </w:tr>
      <w:tr w:rsidR="00D33468" w:rsidRPr="00995296" w:rsidTr="002E4277">
        <w:tc>
          <w:tcPr>
            <w:tcW w:w="9345" w:type="dxa"/>
            <w:gridSpan w:val="4"/>
          </w:tcPr>
          <w:p w:rsidR="00D33468" w:rsidRPr="00471C4F" w:rsidRDefault="00D33468" w:rsidP="00D33468"/>
        </w:tc>
      </w:tr>
      <w:tr w:rsidR="00D33468" w:rsidRPr="00995296" w:rsidTr="00AD3974">
        <w:tc>
          <w:tcPr>
            <w:tcW w:w="9345" w:type="dxa"/>
            <w:gridSpan w:val="4"/>
          </w:tcPr>
          <w:p w:rsidR="00D33468" w:rsidRPr="00186E73" w:rsidRDefault="00D33468" w:rsidP="00D33468">
            <w:pPr>
              <w:jc w:val="center"/>
              <w:rPr>
                <w:b/>
              </w:rPr>
            </w:pPr>
            <w:r w:rsidRPr="00186E73">
              <w:rPr>
                <w:b/>
              </w:rPr>
              <w:t>Организационно - хозяйственная работа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lastRenderedPageBreak/>
              <w:t>1.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Контроль за состоянием оснащенности кафедры.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D33468" w:rsidRDefault="00D33468" w:rsidP="00D33468">
            <w:r w:rsidRPr="00D932C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2.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Приобретение необходимых средств для практических занятий.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завуч</w:t>
            </w:r>
          </w:p>
        </w:tc>
        <w:tc>
          <w:tcPr>
            <w:tcW w:w="2261" w:type="dxa"/>
          </w:tcPr>
          <w:p w:rsidR="00D33468" w:rsidRDefault="00D33468" w:rsidP="00D33468">
            <w:r w:rsidRPr="00D932CF">
              <w:t>В течении года</w:t>
            </w:r>
          </w:p>
        </w:tc>
      </w:tr>
      <w:tr w:rsidR="00D33468" w:rsidRPr="00995296" w:rsidTr="00187154">
        <w:tc>
          <w:tcPr>
            <w:tcW w:w="9345" w:type="dxa"/>
            <w:gridSpan w:val="4"/>
          </w:tcPr>
          <w:p w:rsidR="00D33468" w:rsidRPr="00D932CF" w:rsidRDefault="00D33468" w:rsidP="00D33468"/>
        </w:tc>
      </w:tr>
      <w:tr w:rsidR="00D33468" w:rsidRPr="00995296" w:rsidTr="00D2695C">
        <w:tc>
          <w:tcPr>
            <w:tcW w:w="9345" w:type="dxa"/>
            <w:gridSpan w:val="4"/>
          </w:tcPr>
          <w:p w:rsidR="00D33468" w:rsidRPr="00F05E5C" w:rsidRDefault="00D33468" w:rsidP="00D33468">
            <w:pPr>
              <w:jc w:val="center"/>
              <w:rPr>
                <w:b/>
              </w:rPr>
            </w:pPr>
            <w:r w:rsidRPr="00F05E5C">
              <w:rPr>
                <w:b/>
              </w:rPr>
              <w:t>Трудовая и учебная дисциплина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1.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 xml:space="preserve">Сотрудники кафедры должны принимать участие во всех мероприятиях, проводимых в </w:t>
            </w:r>
            <w:proofErr w:type="spellStart"/>
            <w:r>
              <w:t>ОшГУ</w:t>
            </w:r>
            <w:proofErr w:type="spellEnd"/>
            <w:r>
              <w:t>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завуч</w:t>
            </w:r>
          </w:p>
        </w:tc>
        <w:tc>
          <w:tcPr>
            <w:tcW w:w="2261" w:type="dxa"/>
          </w:tcPr>
          <w:p w:rsidR="00D33468" w:rsidRDefault="00D33468" w:rsidP="00D33468">
            <w:r w:rsidRPr="00D932C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2.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Контроль за трудовой дисциплиной сотрудников.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D33468" w:rsidRDefault="00D33468" w:rsidP="00D33468">
            <w:r w:rsidRPr="00D932C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3.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Сотрудники кафедры должны регулярно проводить собеседование по воспитательной работе со студентами в процессе изложения материала занятия.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Pr="00995296" w:rsidRDefault="00D33468" w:rsidP="00D33468">
            <w:r w:rsidRPr="004C25FE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4.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Планируется проводить регулярные беседы зав.  кафедрой со студентами по совершенствованию самостоятельной работы студентов. При наличии у студента интереса к получению БАД, в соответствующем лаборатории биотехнологии.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Абылаева</w:t>
            </w:r>
            <w:proofErr w:type="spellEnd"/>
            <w:r>
              <w:t xml:space="preserve"> Б.А. и преподаватели кафедры</w:t>
            </w:r>
          </w:p>
        </w:tc>
        <w:tc>
          <w:tcPr>
            <w:tcW w:w="2261" w:type="dxa"/>
          </w:tcPr>
          <w:p w:rsidR="00D33468" w:rsidRPr="00995296" w:rsidRDefault="00D33468" w:rsidP="00D33468">
            <w:r>
              <w:t>По графику</w:t>
            </w:r>
          </w:p>
        </w:tc>
      </w:tr>
      <w:tr w:rsidR="00D33468" w:rsidRPr="00995296" w:rsidTr="002527CD">
        <w:tc>
          <w:tcPr>
            <w:tcW w:w="9345" w:type="dxa"/>
            <w:gridSpan w:val="4"/>
          </w:tcPr>
          <w:p w:rsidR="00D33468" w:rsidRPr="001F1F19" w:rsidRDefault="00D33468" w:rsidP="00D33468">
            <w:pPr>
              <w:jc w:val="center"/>
              <w:rPr>
                <w:b/>
              </w:rPr>
            </w:pPr>
            <w:r w:rsidRPr="001F1F19">
              <w:rPr>
                <w:b/>
              </w:rPr>
              <w:t>Воспитательная работа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1.</w:t>
            </w:r>
          </w:p>
        </w:tc>
        <w:tc>
          <w:tcPr>
            <w:tcW w:w="4107" w:type="dxa"/>
          </w:tcPr>
          <w:p w:rsidR="00D33468" w:rsidRDefault="00D33468" w:rsidP="00D33468">
            <w:r>
              <w:t>Работа в кураторских группах</w:t>
            </w:r>
          </w:p>
          <w:p w:rsidR="00D33468" w:rsidRPr="00995296" w:rsidRDefault="00D33468" w:rsidP="00D33468"/>
        </w:tc>
        <w:tc>
          <w:tcPr>
            <w:tcW w:w="2411" w:type="dxa"/>
          </w:tcPr>
          <w:p w:rsidR="00D33468" w:rsidRPr="00995296" w:rsidRDefault="00D33468" w:rsidP="00D33468"/>
        </w:tc>
        <w:tc>
          <w:tcPr>
            <w:tcW w:w="2261" w:type="dxa"/>
          </w:tcPr>
          <w:p w:rsidR="00D33468" w:rsidRPr="00995296" w:rsidRDefault="00D33468" w:rsidP="00D33468">
            <w:r w:rsidRPr="004C25FE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2.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 xml:space="preserve">Организация и участие в спортивных и культурно - массовых мероприятиях </w:t>
            </w:r>
            <w:proofErr w:type="spellStart"/>
            <w:r>
              <w:t>ОшГУ</w:t>
            </w:r>
            <w:proofErr w:type="spellEnd"/>
            <w:r>
              <w:t xml:space="preserve"> и факультета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Эндеше</w:t>
            </w:r>
            <w:proofErr w:type="spellEnd"/>
            <w:r>
              <w:t xml:space="preserve"> </w:t>
            </w:r>
            <w:proofErr w:type="spellStart"/>
            <w:r>
              <w:t>у.Э</w:t>
            </w:r>
            <w:proofErr w:type="spellEnd"/>
            <w:r>
              <w:t>. и преподаватели кафедры</w:t>
            </w:r>
          </w:p>
        </w:tc>
        <w:tc>
          <w:tcPr>
            <w:tcW w:w="2261" w:type="dxa"/>
          </w:tcPr>
          <w:p w:rsidR="00D33468" w:rsidRPr="00995296" w:rsidRDefault="00D33468" w:rsidP="00D33468">
            <w:r w:rsidRPr="004C25FE">
              <w:t>В течении года</w:t>
            </w:r>
          </w:p>
        </w:tc>
      </w:tr>
    </w:tbl>
    <w:p w:rsidR="001A658F" w:rsidRDefault="00964161">
      <w:r>
        <w:t xml:space="preserve"> </w:t>
      </w:r>
    </w:p>
    <w:p w:rsidR="00964161" w:rsidRDefault="00964161"/>
    <w:bookmarkEnd w:id="1"/>
    <w:p w:rsidR="00725332" w:rsidRPr="00693003" w:rsidRDefault="0015743C" w:rsidP="00693003">
      <w:pPr>
        <w:rPr>
          <w:lang w:val="ky-KG"/>
        </w:rPr>
      </w:pPr>
      <w:proofErr w:type="spellStart"/>
      <w:r>
        <w:t>Зав.каф</w:t>
      </w:r>
      <w:proofErr w:type="spellEnd"/>
      <w:r>
        <w:rPr>
          <w:lang w:val="ky-KG"/>
        </w:rPr>
        <w:t>едра</w:t>
      </w:r>
      <w:r>
        <w:t>,</w:t>
      </w:r>
      <w:r>
        <w:rPr>
          <w:lang w:val="ky-KG"/>
        </w:rPr>
        <w:t xml:space="preserve"> к.х.н.,</w:t>
      </w:r>
      <w:r>
        <w:t xml:space="preserve"> доцент</w:t>
      </w:r>
      <w:r>
        <w:rPr>
          <w:lang w:val="ky-KG"/>
        </w:rPr>
        <w:t xml:space="preserve">                                          </w:t>
      </w:r>
      <w:proofErr w:type="spellStart"/>
      <w:r>
        <w:t>З.С.Боронова</w:t>
      </w:r>
      <w:proofErr w:type="spellEnd"/>
      <w:r>
        <w:rPr>
          <w:lang w:val="ky-KG"/>
        </w:rPr>
        <w:t xml:space="preserve">                                                                  </w:t>
      </w:r>
      <w:bookmarkEnd w:id="2"/>
      <w:bookmarkEnd w:id="3"/>
    </w:p>
    <w:sectPr w:rsidR="00725332" w:rsidRPr="0069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20BF"/>
    <w:multiLevelType w:val="hybridMultilevel"/>
    <w:tmpl w:val="205E2A10"/>
    <w:lvl w:ilvl="0" w:tplc="C9729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5186"/>
    <w:multiLevelType w:val="hybridMultilevel"/>
    <w:tmpl w:val="885CD8B6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" w15:restartNumberingAfterBreak="0">
    <w:nsid w:val="49CD0882"/>
    <w:multiLevelType w:val="hybridMultilevel"/>
    <w:tmpl w:val="BEBCDBA8"/>
    <w:lvl w:ilvl="0" w:tplc="C9729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279CC"/>
    <w:multiLevelType w:val="hybridMultilevel"/>
    <w:tmpl w:val="4E824906"/>
    <w:lvl w:ilvl="0" w:tplc="C9729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F"/>
    <w:rsid w:val="00007F75"/>
    <w:rsid w:val="000D7F4F"/>
    <w:rsid w:val="0015743C"/>
    <w:rsid w:val="00186E73"/>
    <w:rsid w:val="001A658F"/>
    <w:rsid w:val="001B4804"/>
    <w:rsid w:val="001F1F19"/>
    <w:rsid w:val="00225D5D"/>
    <w:rsid w:val="00240DA9"/>
    <w:rsid w:val="002A5E94"/>
    <w:rsid w:val="002B0642"/>
    <w:rsid w:val="0032340F"/>
    <w:rsid w:val="00367AC1"/>
    <w:rsid w:val="0039729A"/>
    <w:rsid w:val="003B15DF"/>
    <w:rsid w:val="003E56B2"/>
    <w:rsid w:val="004B0D05"/>
    <w:rsid w:val="004C25FE"/>
    <w:rsid w:val="004D0610"/>
    <w:rsid w:val="00633121"/>
    <w:rsid w:val="00655D2F"/>
    <w:rsid w:val="00655FF9"/>
    <w:rsid w:val="00693003"/>
    <w:rsid w:val="00710D33"/>
    <w:rsid w:val="00710F1A"/>
    <w:rsid w:val="00725332"/>
    <w:rsid w:val="00731864"/>
    <w:rsid w:val="00762892"/>
    <w:rsid w:val="0079537D"/>
    <w:rsid w:val="007D35C4"/>
    <w:rsid w:val="0084360F"/>
    <w:rsid w:val="00885244"/>
    <w:rsid w:val="008938C1"/>
    <w:rsid w:val="008B22BB"/>
    <w:rsid w:val="008E404A"/>
    <w:rsid w:val="0093362B"/>
    <w:rsid w:val="00964161"/>
    <w:rsid w:val="00995296"/>
    <w:rsid w:val="009C31D1"/>
    <w:rsid w:val="009D03C6"/>
    <w:rsid w:val="009E38C4"/>
    <w:rsid w:val="00A33915"/>
    <w:rsid w:val="00A45BDE"/>
    <w:rsid w:val="00B34DD8"/>
    <w:rsid w:val="00B64C92"/>
    <w:rsid w:val="00B95943"/>
    <w:rsid w:val="00BB6099"/>
    <w:rsid w:val="00C842E8"/>
    <w:rsid w:val="00CE5529"/>
    <w:rsid w:val="00D17056"/>
    <w:rsid w:val="00D33468"/>
    <w:rsid w:val="00DC74F8"/>
    <w:rsid w:val="00E32A1F"/>
    <w:rsid w:val="00E56F1C"/>
    <w:rsid w:val="00ED06A3"/>
    <w:rsid w:val="00F05E5C"/>
    <w:rsid w:val="00F4487C"/>
    <w:rsid w:val="00F7141D"/>
    <w:rsid w:val="00FB12A0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E17C"/>
  <w15:chartTrackingRefBased/>
  <w15:docId w15:val="{23670FF0-6AB9-4F6E-B1E7-D6531252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4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B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153</cp:revision>
  <cp:lastPrinted>2022-07-16T03:59:00Z</cp:lastPrinted>
  <dcterms:created xsi:type="dcterms:W3CDTF">2022-06-30T03:08:00Z</dcterms:created>
  <dcterms:modified xsi:type="dcterms:W3CDTF">2022-07-16T04:07:00Z</dcterms:modified>
</cp:coreProperties>
</file>