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3" w:rsidRPr="008D54DE" w:rsidRDefault="005E4C93" w:rsidP="002F34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8D54D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ПУТЕВОДИТЕЛЬ СТУДЕНТА</w:t>
      </w:r>
    </w:p>
    <w:p w:rsidR="005E4C93" w:rsidRPr="008D54DE" w:rsidRDefault="005E4C93" w:rsidP="008D54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СПРАВОЧНИК-ПУТЕВОДИТЕЛЬ</w:t>
      </w:r>
    </w:p>
    <w:p w:rsidR="005E4C93" w:rsidRPr="008D54DE" w:rsidRDefault="005E4C93" w:rsidP="008D54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СТУДЕНТА</w:t>
      </w:r>
    </w:p>
    <w:p w:rsidR="008D54DE" w:rsidRPr="008D54DE" w:rsidRDefault="008D54DE" w:rsidP="008D54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КОЛЛЕДЖА МЕЖДУНАРОДНЫХ ОБРАЗОВАТЕЛЬНЫХ ПРОГРАММ ОШСКОГО ГОСУДАРСТВЕННОГО УНИВЕРСИТЕТА</w:t>
      </w:r>
    </w:p>
    <w:p w:rsidR="005E4C93" w:rsidRPr="005E4C93" w:rsidRDefault="005E4C93" w:rsidP="008D54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ОБРАЩЕНИЕ К СТУДЕНТАМ</w:t>
      </w:r>
    </w:p>
    <w:p w:rsidR="005E4C93" w:rsidRPr="001B5370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B53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ДОРОГИЕ СТУДЕНТЫ КОЛЛЕДЖА!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выпала большая честь! Вы стали студентами одного из лучших колледжей</w:t>
      </w:r>
      <w:r w:rsidR="008D5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5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ОшГУ</w:t>
      </w:r>
      <w:proofErr w:type="spell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Отныне вы частица нашей большой студенческой семьи, в которой вам предстоит прожить эти годы. Мы гордимся Вами и желаем, чтобы Вам сопутствовали жизненные и профессиональные победы!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Студенческая жизнь полна забот и волнений. Сложности, которые Вам пришлось преодолеть при поступлении, это только начало трудного, но интересного пути к вершинам профессионального образования. Вы получите навыки и знания, которые помогут Вам стать конкурентоспособными, п</w:t>
      </w:r>
      <w:r w:rsidR="008D5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рофессиональными специалистами для успешной профессиональной деятельности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надеемся, что Вы в полной мере воспользуетесь теми широкими возможностями, которые предоставлены Вам в нашем учебном заведении и будете активно участвовать в жизни колледжа. Администрация и преподавательский состав колледжа сделает все, чтобы ваша студенческая жизнь была многогранна. Мы поможем Вам реализовать Ваш творческий и интеллектуальный потенциал.</w:t>
      </w:r>
    </w:p>
    <w:p w:rsidR="005E4C93" w:rsidRPr="005E4C93" w:rsidRDefault="008D54DE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колледж готовит кадров по следующим специальностям:</w:t>
      </w:r>
    </w:p>
    <w:p w:rsidR="005E4C93" w:rsidRDefault="008D54DE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- 050702 «Переводческое дело» (английский, арабский, китайский, корейский, турецкий языки)»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базе 9 и 11 клас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«Переводчик»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4DE" w:rsidRPr="005E4C93" w:rsidRDefault="008D54DE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050303 «Иностранный язык» на базе 9, 11 классов с присвоением квалификации «Учитель английского языка.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 данной программы предусмотрена социальная поддержка в виде: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</w:t>
      </w:r>
      <w:proofErr w:type="gramStart"/>
      <w:r w:rsidR="0084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общежитии</w:t>
      </w:r>
      <w:proofErr w:type="gram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путевки в профилакторий </w:t>
      </w:r>
      <w:proofErr w:type="spellStart"/>
      <w:r w:rsidR="0084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ОшГУ</w:t>
      </w:r>
      <w:proofErr w:type="spell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34E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льготы по оплате контракта студентам из многодетных семей.</w:t>
      </w:r>
    </w:p>
    <w:p w:rsidR="005E4C93" w:rsidRDefault="00A469A8" w:rsidP="00A469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обучения на всех специальностях по очной форме обучения:</w:t>
      </w:r>
    </w:p>
    <w:p w:rsidR="00A469A8" w:rsidRDefault="00A469A8" w:rsidP="00A46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базе 9 класса 2 года 10 месяцев;</w:t>
      </w:r>
    </w:p>
    <w:p w:rsidR="00A469A8" w:rsidRDefault="00A469A8" w:rsidP="00A46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базе 11 класса 1 год 11 месяцев.</w:t>
      </w:r>
    </w:p>
    <w:p w:rsidR="00A469A8" w:rsidRPr="00A469A8" w:rsidRDefault="005E4C93" w:rsidP="00A469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  профессиональной  деятельности  </w:t>
      </w:r>
      <w:r w:rsidR="00A4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050720 </w:t>
      </w:r>
      <w:r w:rsidR="00A469A8" w:rsidRPr="00A4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«Переводческое дело» </w:t>
      </w:r>
      <w:r w:rsidR="00A4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является: </w:t>
      </w:r>
      <w:r w:rsidR="00A469A8"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лингвистическое образование, межъязыковое общение, межкультурную коммуникацию, лингвистику и новые информационные технологии и </w:t>
      </w:r>
      <w:proofErr w:type="spellStart"/>
      <w:r w:rsidR="00A469A8"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="00A469A8"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9A8" w:rsidRPr="00A469A8" w:rsidRDefault="00A469A8" w:rsidP="00A469A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деятельности выпускников.</w:t>
      </w:r>
    </w:p>
    <w:p w:rsidR="00A469A8" w:rsidRPr="00A469A8" w:rsidRDefault="00A469A8" w:rsidP="00A469A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специальности 050720 </w:t>
      </w:r>
      <w:r w:rsidRPr="00A4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«Переводческое дело» </w:t>
      </w:r>
      <w:r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подготовлен к следующим видам профессиональной деятельности:</w:t>
      </w:r>
    </w:p>
    <w:p w:rsidR="00A469A8" w:rsidRPr="00A469A8" w:rsidRDefault="00A469A8" w:rsidP="00A469A8">
      <w:pPr>
        <w:numPr>
          <w:ilvl w:val="0"/>
          <w:numId w:val="1"/>
        </w:numPr>
        <w:tabs>
          <w:tab w:val="clear" w:pos="1139"/>
          <w:tab w:val="left" w:pos="-5387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производственно-практическая;</w:t>
      </w:r>
    </w:p>
    <w:p w:rsidR="00A469A8" w:rsidRPr="00A469A8" w:rsidRDefault="00A469A8" w:rsidP="00A469A8">
      <w:pPr>
        <w:numPr>
          <w:ilvl w:val="0"/>
          <w:numId w:val="1"/>
        </w:numPr>
        <w:tabs>
          <w:tab w:val="clear" w:pos="1139"/>
          <w:tab w:val="left" w:pos="-5387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научно-исследовательская;</w:t>
      </w:r>
    </w:p>
    <w:p w:rsidR="00A469A8" w:rsidRPr="00A469A8" w:rsidRDefault="00A469A8" w:rsidP="00A469A8">
      <w:pPr>
        <w:numPr>
          <w:ilvl w:val="0"/>
          <w:numId w:val="1"/>
        </w:numPr>
        <w:tabs>
          <w:tab w:val="clear" w:pos="1139"/>
          <w:tab w:val="left" w:pos="-5387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организационно-управленческая.</w:t>
      </w:r>
    </w:p>
    <w:p w:rsidR="00A469A8" w:rsidRPr="00A469A8" w:rsidRDefault="00A469A8" w:rsidP="00A469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профессиональной деятельности выпускников среднего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050720 </w:t>
      </w:r>
      <w:r w:rsidRPr="00A4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«Переводческое дело» </w:t>
      </w:r>
      <w:r w:rsidRPr="00A4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решать следующие профессиональные задачи: </w:t>
      </w:r>
    </w:p>
    <w:p w:rsidR="00A469A8" w:rsidRPr="006539B2" w:rsidRDefault="00A469A8" w:rsidP="006539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производственно-практическая деятельность: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применение на практике действующих образовательных стандартов и программ;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 приемов, организационных форм и технологий воспитания, обучения и оценки качества результатов обучения;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межкультурного общения в различных профессиональных сферах;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функций посредника в сфере межкультурной коммуникации;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видов, приемов и технологий перевода с учетом характера переводимого текста и условий перевода  с целью достижения максимального коммуникативного эффекта;</w:t>
      </w:r>
    </w:p>
    <w:p w:rsid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кыргызскоязычных</w:t>
      </w:r>
      <w:proofErr w:type="spellEnd"/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русскоязычных и иноязычных текстов в производственно-практических целях;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первичной оценки документов с точки зрения актуальности информации; 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реферирование и аннотирование текстов средней сложности  и  тематики; 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звучащей речи и письменных текстов на любом языке в производственно-практических целях;</w:t>
      </w:r>
    </w:p>
    <w:p w:rsidR="00A469A8" w:rsidRPr="006539B2" w:rsidRDefault="00A469A8" w:rsidP="006539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средств информационной поддержки лингвистических областей знания.</w:t>
      </w:r>
    </w:p>
    <w:p w:rsidR="00A469A8" w:rsidRPr="006539B2" w:rsidRDefault="00A469A8" w:rsidP="006539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организационно-управленческая деятельность:</w:t>
      </w:r>
    </w:p>
    <w:p w:rsidR="00A469A8" w:rsidRPr="006539B2" w:rsidRDefault="00A469A8" w:rsidP="006539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 участие в организации деловых переговоров, конференций, симпозиумов, семинаров с использование официальных языков и использование изучаемого языка в легкой форме;</w:t>
      </w:r>
    </w:p>
    <w:p w:rsidR="00A469A8" w:rsidRPr="006539B2" w:rsidRDefault="00A469A8" w:rsidP="006539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информационно-поисковой деятельности, направленной на совершенствование профессиональных умений в области перевода;</w:t>
      </w:r>
    </w:p>
    <w:p w:rsidR="006539B2" w:rsidRDefault="00A469A8" w:rsidP="006539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тактик разрешения конфликтных ситуаций в сфере межкультурной коммуникации;</w:t>
      </w:r>
    </w:p>
    <w:p w:rsidR="00A469A8" w:rsidRPr="006539B2" w:rsidRDefault="00A469A8" w:rsidP="006539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процессов по формализации лингвистического материала в соответствии с поставленными задачами.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6539B2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КОДЕКС ЧЕСТИ СТУДЕНТА КМОП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6539B2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Настоящий кодекс определяет основные п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поведения студентов 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Кодекс чести студентов направлен на создание благоприятного климата среди студенческой среды для формирования конкурентоспособного специалиста, способного активно участвовать в культурной, общественной, экономической и политической жизни страны.</w:t>
      </w:r>
    </w:p>
    <w:p w:rsidR="005E4C93" w:rsidRPr="006539B2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СТАТУС СТУДЕНТА</w:t>
      </w:r>
    </w:p>
    <w:p w:rsidR="005E4C93" w:rsidRPr="006539B2" w:rsidRDefault="006539B2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 КМОП</w:t>
      </w:r>
      <w:r w:rsidR="005E4C93"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это:</w:t>
      </w:r>
    </w:p>
    <w:p w:rsidR="005E4C93" w:rsidRPr="006539B2" w:rsidRDefault="005E4C93" w:rsidP="006539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патриот, воспринимающий успехи страны и Колледжа как собственные;</w:t>
      </w:r>
    </w:p>
    <w:p w:rsidR="005E4C93" w:rsidRPr="006539B2" w:rsidRDefault="005E4C93" w:rsidP="006539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добросовестного и творческого отношения к учебе, стремления к освоению современных технологий;</w:t>
      </w:r>
    </w:p>
    <w:p w:rsidR="005E4C93" w:rsidRPr="006539B2" w:rsidRDefault="005E4C93" w:rsidP="006539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высокообразованная личность, стремящаяся к самосовершенствованию, знающая национальную и мировую культуру, изучающая иностранные языки, уважающая традиции других народов;</w:t>
      </w:r>
    </w:p>
    <w:p w:rsidR="005E4C93" w:rsidRPr="006539B2" w:rsidRDefault="005E4C93" w:rsidP="006539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законопослушный гражданин, с высоким уровнем нравственно-правового сознания;</w:t>
      </w:r>
    </w:p>
    <w:p w:rsidR="005E4C93" w:rsidRPr="006539B2" w:rsidRDefault="005E4C93" w:rsidP="006539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участник образовательной, научно-исследовательской, общественной, культурной, спортивной жизни колледжа.</w:t>
      </w:r>
    </w:p>
    <w:p w:rsidR="005E4C93" w:rsidRPr="006539B2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НОРМЫ КОДЕКСА ЧЕСТИ</w:t>
      </w:r>
    </w:p>
    <w:p w:rsidR="005E4C93" w:rsidRPr="005E4C93" w:rsidRDefault="006539B2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 Студент КМОП 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соблюдает Конституцию и законы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Кыргызской 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Республики,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ОшГУ</w:t>
      </w:r>
      <w:proofErr w:type="spellEnd"/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 внутреннего распорядка и другие нормативные 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учебно-воспитательного процесса.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и чтит государственные символы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Кыргызской </w:t>
      </w:r>
      <w:r w:rsidR="006539B2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национальную культуру, историю и государственность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Кыргызстана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бережно хранит и приумножает традиции колледжа.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Студент осознает свою ответственность за реализацию миссии и политики колледжа.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 вежливость, корректность и внимательность в общении с другими студентами, преподавателями и администрацией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выполняет свои учебные обязанности, не допускает этические, академические и правовые нарушения, в том числе:</w:t>
      </w:r>
    </w:p>
    <w:p w:rsidR="005E4C93" w:rsidRPr="006539B2" w:rsidRDefault="005E4C93" w:rsidP="006539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подлог;</w:t>
      </w:r>
    </w:p>
    <w:p w:rsidR="005E4C93" w:rsidRPr="006539B2" w:rsidRDefault="005E4C93" w:rsidP="006539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шпаргалок, списывание и подсказки на всех этапах разных форм контроля знаний, плагиат;</w:t>
      </w:r>
    </w:p>
    <w:p w:rsidR="005E4C93" w:rsidRPr="006539B2" w:rsidRDefault="005E4C93" w:rsidP="006539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родственных или служебных связей для получения более высокой оценки;</w:t>
      </w:r>
    </w:p>
    <w:p w:rsidR="005E4C93" w:rsidRPr="006539B2" w:rsidRDefault="005E4C93" w:rsidP="006539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взяточничество;</w:t>
      </w:r>
    </w:p>
    <w:p w:rsidR="005E4C93" w:rsidRPr="006539B2" w:rsidRDefault="005E4C93" w:rsidP="006539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 преподавателя и неуважительное отношение к нему;</w:t>
      </w:r>
    </w:p>
    <w:p w:rsidR="005E4C93" w:rsidRPr="006539B2" w:rsidRDefault="005E4C93" w:rsidP="006539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прогулы и опоздания без уважительной причины.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заботится о сохранности имущества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пресекает проявления вандализма на его территории.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относится к библиотечно-информационным ресурсам Колледжа, не допуская небрежного или вредительского отношения к ним.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опрятно выглядит, его внешний вид соответствует требованиям внутреннего распорядка.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здоровый образ жизни, стремится к повышению своего культурного, нравственного и физического уровня, принимает активное участие в общественно-культурной, научной и спортивной жизни колледжа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допускать противоправных поступков, как в колледже, так и за его пределами.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допускать распространения информации, направленной на дестабилизацию порядка в стране, а также участвовать в несанкционированных собраниях, демонстрациях, митингах, пикетах, акциях и шествиях.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воздерживается от участия в какой-либо деятельности, противоречащей интересам университета, наносящей урон имиджу и репутации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стремится к формированию в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подлинно демократических отношений между студентами, сотрудниками и администрацией колледжа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 Студент добросовестно относится к учебе и активно участвует в общественной жизни колледжа.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 Студент соблюдает высокую культуру, проявляет уважение к нравственно-духовным качествам, сохраняет культурную коммуникабельность с другими студентами, принимает правильное решение в любой ситуации.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 Студент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обнаруживший нарушение положений Кодекса, пытается пресечь его собственными силами или извещает об этом педагогический состав или администрацию.</w:t>
      </w:r>
    </w:p>
    <w:p w:rsidR="005E4C93" w:rsidRPr="006539B2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 ЗА НАРУШЕНИЕ НОРМ КОДЕКСА ЧЕСТИ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Кодекс чести в одинаковой степени является обязательным для соблюдения студентами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Студенты колледжа обязаны нести строгую ответственность за свою деятельность и поведение.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Нарушение норм Кодекса чести рассматривается как действие, несовместимое со статусом студента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КМОП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ГЛОССАРИЙ</w:t>
      </w:r>
    </w:p>
    <w:p w:rsidR="005E4C93" w:rsidRPr="005E4C93" w:rsidRDefault="005E4C93" w:rsidP="00653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 познакомились с новыми понятиями и терминами, мы подготовили для вас глоссарий.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час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время контактной работы </w:t>
      </w:r>
      <w:proofErr w:type="gramStart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преподавателем по расписанию на всех видах учебных занятий (аудиторная работа) или по отдельно утвержденному графику;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Дневная форма обучения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форма обучения, при которой обучающийся обязан посещать все учебные занятия, предусмотренные учебным планом;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– систематическая проверка знаний обучающихся в соответствии с учебной программой, проводимая преподавателем на аудиторных и внеаудиторных занятиях в течение академического периода;</w:t>
      </w:r>
      <w:proofErr w:type="gramEnd"/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достижения </w:t>
      </w:r>
      <w:proofErr w:type="gramStart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знания, умения, навыки и компетенции обучающихся, приобретаемые ими в процессе обучения и отражающие достиг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нутый уровень развития личности.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УЧЕБНОГО ПРОЦЕССА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поступления в колледж Вы получаете студенческий билет, удостоверяющий, что теперь Вы – студент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 международных образовательных программ </w:t>
      </w:r>
      <w:proofErr w:type="spellStart"/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ОшГУ</w:t>
      </w:r>
      <w:proofErr w:type="spell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нужно бережно относиться к этому документу. Если случилось так, что вы потеряли студенческий билет, то Вам следует обратиться к куратору группы. При утере студенческого билета дубликат оформляется с помощью куратора в отделе кадров.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начинается с 1-го сентября и заканчивается 1 июля и состоит из двух академических периодов обучения – семестров.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в колледже проводятся по расписанию в соответствии с академическим (учебным) календарем. Учебное расписание составляется на семестр.</w:t>
      </w:r>
    </w:p>
    <w:p w:rsidR="005E4C93" w:rsidRPr="006539B2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час занятий называют академическим, который в отличие от обычного биологического часа равняется – 90 минутам. После каждой пары занятий существует перемена.</w:t>
      </w:r>
    </w:p>
    <w:p w:rsidR="005E4C93" w:rsidRPr="006539B2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сессии заносятся в экзаменационную ведомость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AVN</w:t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и образовательном протале </w:t>
      </w:r>
      <w:r w:rsidR="009A0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www</w:instrText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portal</w:instrText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oshsu</w:instrText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kg</w:instrText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" </w:instrText>
      </w:r>
      <w:r w:rsidR="009A0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separate"/>
      </w:r>
      <w:r w:rsidR="006539B2" w:rsidRPr="00AF7F2C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539B2" w:rsidRPr="00AF7F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39B2" w:rsidRPr="00AF7F2C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="006539B2" w:rsidRPr="00AF7F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539B2" w:rsidRPr="00AF7F2C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oshsu</w:t>
      </w:r>
      <w:proofErr w:type="spellEnd"/>
      <w:r w:rsidR="006539B2" w:rsidRPr="00AF7F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39B2" w:rsidRPr="00AF7F2C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="009A0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6539B2" w:rsidRP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в приложении “Студент ОшГУ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ВОСПИТАТЕЛЬНАЯ РАБОТА В КОЛЛЕДЖЕ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колледже занимает важное место. Главной целью воспитательной работы в колледже является формирование отношения личности к избранной профессии, включая не только отношения к учебным дисциплинам, учебному времени, но и к свободному от занятий времени как важному общественно-культурному акту, созидающему общечеловеческие ценности.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учащихся в колледже традиционно строится на основе органического единства учебного и воспитательного процесса. Но при этом есть смысл говорить и </w:t>
      </w:r>
      <w:proofErr w:type="spellStart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внеучебном</w:t>
      </w:r>
      <w:proofErr w:type="spell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воспитательном процессе.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наставники –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="0065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ураторы 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проводит учебно-воспитательную работу, создает более тесные контакты между администрацией колледжа, общественными организациями, учебным персоналом колледжа и студентами группы.</w:t>
      </w:r>
    </w:p>
    <w:p w:rsidR="005E4C93" w:rsidRPr="005E4C93" w:rsidRDefault="00B66C6A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выполняет 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функции:</w:t>
      </w:r>
    </w:p>
    <w:p w:rsidR="005E4C93" w:rsidRPr="005E4C93" w:rsidRDefault="00B66C6A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расписанию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 участвует в групповых собраниях, основных общественных мероприятиях;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следит за успеваемостью и дисциплиной студентов, своевременно организовывает необходимую помощь;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поддерживает связь с преподавателями, ведущими занятия в группе;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поддерживает тесную связь с родителями;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участвует в подборе и назначении старосты группы, актива группы.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ПРАВИЛА ПОЛЬЗОВАНИЯ БИБЛИОТЕКОЙ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читателей в библиотеку производится по предъявлению документа, удостоверяющего принадлежность читателя к организации образования.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Ежегодно библиотека проводит перерегистрацию своих читателей с предъявлением всей числящейся за ним литературы.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книг читатели тщательно просматривают издания и в случае обнаружения каких-либо дефектов сообщают об этом библиотекарю, в противном случае ответственность за порчу книг несет читатель, пользовавшийся изданием последним.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книг в читальном зале производится по студенческому билету.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литературу из читального зала запрещено.</w:t>
      </w:r>
    </w:p>
    <w:p w:rsidR="005E4C93" w:rsidRPr="001B5370" w:rsidRDefault="005E4C93" w:rsidP="001B5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библиотеки:</w:t>
      </w:r>
      <w:r w:rsidR="001B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Pr="001B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08.00 – 17.00 час.</w:t>
      </w:r>
    </w:p>
    <w:p w:rsidR="005E4C93" w:rsidRPr="001B5370" w:rsidRDefault="001B5370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колледжа имеет доступ к электронной библиотеке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AF7F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B53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7F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ibook</w:t>
        </w:r>
        <w:proofErr w:type="spellEnd"/>
        <w:r w:rsidRPr="001B53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proofErr w:type="spellStart"/>
        <w:r w:rsidRPr="00AF7F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oshsu</w:t>
        </w:r>
        <w:proofErr w:type="spellEnd"/>
        <w:r w:rsidRPr="001B53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7F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Pr="001B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5370" w:rsidRDefault="001B5370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этап развития системы образования </w:t>
      </w:r>
      <w:r w:rsidR="00B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Кыргызской Республики 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широкомасштабным реформированием.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Государственной программе разви</w:t>
      </w:r>
      <w:r w:rsidR="00B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образования в республике  Кыргызской Республики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уровне образования внедряются совершенно новые модели образовательных систем.</w:t>
      </w:r>
    </w:p>
    <w:p w:rsidR="005E4C93" w:rsidRPr="005E4C93" w:rsidRDefault="00B66C6A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мировое образовательное пространство. В такой ситуации основные цели и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профессионального образования </w:t>
      </w:r>
      <w:r w:rsidR="005E4C93"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расширяются: нужно не  только готовить специалистов в традиционных областях деятельности, но и способных формировать элементы цивилизации в любой сфере деятельности.</w:t>
      </w:r>
    </w:p>
    <w:p w:rsidR="00B66C6A" w:rsidRDefault="005E4C93" w:rsidP="00B66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работает над реализацией учебно-методической проблемы: «Совершенствование качества профессиональной подготовки специалистов в условиях модернизации технического и профессионального обучения».</w:t>
      </w:r>
    </w:p>
    <w:p w:rsidR="00B66C6A" w:rsidRPr="00B66C6A" w:rsidRDefault="00B66C6A" w:rsidP="00B66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6C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Миссия</w:t>
      </w:r>
      <w:r w:rsidRPr="00B66C6A">
        <w:rPr>
          <w:rFonts w:ascii="Times New Roman" w:hAnsi="Times New Roman" w:cs="Times New Roman"/>
          <w:b/>
          <w:sz w:val="24"/>
          <w:szCs w:val="24"/>
        </w:rPr>
        <w:t xml:space="preserve"> колледжа:</w:t>
      </w:r>
    </w:p>
    <w:p w:rsidR="00B66C6A" w:rsidRPr="00B66C6A" w:rsidRDefault="00B66C6A" w:rsidP="00B66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C6A">
        <w:rPr>
          <w:rFonts w:ascii="Times New Roman" w:hAnsi="Times New Roman" w:cs="Times New Roman"/>
          <w:sz w:val="24"/>
          <w:szCs w:val="24"/>
        </w:rPr>
        <w:t>Оказать помощь молодому поколению, стремящемуся к получению знаний.</w:t>
      </w:r>
      <w:r w:rsidRPr="00B66C6A">
        <w:rPr>
          <w:rFonts w:ascii="Times New Roman" w:hAnsi="Times New Roman" w:cs="Times New Roman"/>
          <w:sz w:val="24"/>
          <w:szCs w:val="24"/>
        </w:rPr>
        <w:br/>
        <w:t>Обучению языкам, ознакомление с культурой и традициями народа, язык которого изучает студент. Знание основ международного сотрудничества. Воспитание личности, ответственной перед обществом.</w:t>
      </w:r>
    </w:p>
    <w:p w:rsidR="00B66C6A" w:rsidRPr="00B66C6A" w:rsidRDefault="00B66C6A" w:rsidP="00B66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C6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6C6A">
        <w:rPr>
          <w:rFonts w:ascii="Times New Roman" w:hAnsi="Times New Roman" w:cs="Times New Roman"/>
          <w:sz w:val="24"/>
          <w:szCs w:val="24"/>
        </w:rPr>
        <w:br/>
        <w:t>Создание условий для подготовки специалистов, востребованных на рынке труда и удовлетворяющих нужды эко</w:t>
      </w:r>
      <w:r>
        <w:rPr>
          <w:rFonts w:ascii="Times New Roman" w:hAnsi="Times New Roman" w:cs="Times New Roman"/>
          <w:sz w:val="24"/>
          <w:szCs w:val="24"/>
        </w:rPr>
        <w:t>номики Кыргызской Республики.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Научно-методическая деятельность колледжа организует последовательную систему совершенствования педагогической компетентности преподавателей.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 создание условий для развития творческого потенциала педагогического коллектива, профессионального мастерства каждого преподавателя,  направленного на подготовку социально адаптированного, конкурентоспособного специалиста.</w:t>
      </w:r>
    </w:p>
    <w:p w:rsidR="005E4C93" w:rsidRPr="005E4C93" w:rsidRDefault="005E4C93" w:rsidP="00B66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 колледже заключается в  оказании реальной, действенной помощи педагогическим работникам в развитии их мастерства как единства профессиональных знаний, навыков и умений, необходимых для современного преподавателя. Методическая работа ориентирована на обеспечение высокого качества подготовки специалистов, конкурентоспособных на рынке труда. Координирует методическую работу методический совет. </w:t>
      </w:r>
    </w:p>
    <w:p w:rsidR="005E4C93" w:rsidRPr="005E4C93" w:rsidRDefault="00B66C6A" w:rsidP="00B66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ПРОЦЕСС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в колледже проводятся по расписанию в соответствии с учебными планами и программами, утвержденными в установленном порядке. Сокращение продолжительности каникул, установленных учебными планами и графиками, не допускается.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порядок в учебном заведении поддерживается службой охраны и дежурными преподавателями.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 назначается староста из числа наиболее успевающих и дисциплинированных учащихся, который работает в тесном контакте с руководством отделении и учебной части.</w:t>
      </w:r>
    </w:p>
    <w:p w:rsidR="00B66C6A" w:rsidRDefault="00B66C6A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4C93" w:rsidRPr="001B5370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ПРОЦЕДУРА ОТЧИСЛЕНИЯ </w:t>
      </w:r>
      <w:r w:rsidR="001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СТУДЕНТОВ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отчисления студентов осуществляется в соответствии с </w:t>
      </w:r>
      <w:r w:rsidR="00B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ректора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 отчисления студента могут быть следующие: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собственное желание студента, оформленное в виде заявления на имя</w:t>
      </w:r>
      <w:r w:rsidR="001B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ректора </w:t>
      </w:r>
      <w:proofErr w:type="spellStart"/>
      <w:r w:rsidR="001B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ОшГУ</w:t>
      </w:r>
      <w:proofErr w:type="spellEnd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невыполнение условий договора оплаты за обучение студента;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перевод учащегося из одного колледжа в другой;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различные нарушения (в т.ч. нарушение дисциплины).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основании комиссии по делам несовершеннолетних (для обучающихся не достигших совершеннолетнего возраста)</w:t>
      </w:r>
      <w:proofErr w:type="gramEnd"/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Студентам, отчисленным из колледжа, выдается академическая справка установленного образца.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 – ОТВЕТЫ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1B5370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ДЕЛАТЬ, ЕСЛИ ВЫ ПРОПУСТИЛИ ЗАНЯТИЯ?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пропустили занятия по уважительным причинам, то вам необходимо уже на следующий день сообщить об этом к</w:t>
      </w:r>
      <w:r w:rsidR="001B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уратору или в учебный отдел колледжа. </w:t>
      </w: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явки в колледж представить данные о причинах пропуска занятий.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1B5370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У ВАС ВОЗНИКЛИ КАКИЕ-ЛИБО ПРОБЛЕМЫ, ТО ВЫ МОЖЕТЕ ОБРАТИТЬСЯ:</w:t>
      </w:r>
    </w:p>
    <w:p w:rsidR="005E4C93" w:rsidRPr="001B5370" w:rsidRDefault="001B5370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53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Куратору </w:t>
      </w:r>
      <w:r w:rsidR="005E4C93" w:rsidRPr="001B53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→ </w:t>
      </w:r>
      <w:proofErr w:type="gramStart"/>
      <w:r w:rsidR="005E4C93" w:rsidRPr="001B53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Заведующий отделения</w:t>
      </w:r>
      <w:proofErr w:type="gramEnd"/>
      <w:r w:rsidR="005E4C93" w:rsidRPr="001B53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→ Заместителю директора → Директору</w:t>
      </w:r>
    </w:p>
    <w:p w:rsidR="005E4C93" w:rsidRPr="005E4C93" w:rsidRDefault="005E4C93" w:rsidP="005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C93" w:rsidRPr="001B5370" w:rsidRDefault="005E4C93" w:rsidP="001B5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 ДОВЕРИЯ: </w:t>
      </w:r>
    </w:p>
    <w:p w:rsidR="001B5370" w:rsidRPr="001B5370" w:rsidRDefault="001B5370" w:rsidP="001B5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B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AF7F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www.kmop.oshsu.kg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2C4677" w:rsidRDefault="00336248" w:rsidP="005E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5370" w:rsidRPr="001B5370" w:rsidRDefault="001B5370" w:rsidP="005E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319484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93" cy="320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5370" w:rsidRPr="001B5370" w:rsidSect="005E4C9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0065"/>
    <w:multiLevelType w:val="hybridMultilevel"/>
    <w:tmpl w:val="BCFEE994"/>
    <w:lvl w:ilvl="0" w:tplc="A6B8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05EE"/>
    <w:multiLevelType w:val="hybridMultilevel"/>
    <w:tmpl w:val="34F2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44379"/>
    <w:multiLevelType w:val="hybridMultilevel"/>
    <w:tmpl w:val="50BA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2007C"/>
    <w:multiLevelType w:val="multilevel"/>
    <w:tmpl w:val="2DE2007C"/>
    <w:lvl w:ilvl="0">
      <w:start w:val="1"/>
      <w:numFmt w:val="bullet"/>
      <w:lvlText w:val=""/>
      <w:lvlJc w:val="left"/>
      <w:pPr>
        <w:tabs>
          <w:tab w:val="left" w:pos="1139"/>
        </w:tabs>
        <w:ind w:left="1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59"/>
        </w:tabs>
        <w:ind w:left="1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79"/>
        </w:tabs>
        <w:ind w:left="2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99"/>
        </w:tabs>
        <w:ind w:left="3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19"/>
        </w:tabs>
        <w:ind w:left="4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739"/>
        </w:tabs>
        <w:ind w:left="4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59"/>
        </w:tabs>
        <w:ind w:left="5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79"/>
        </w:tabs>
        <w:ind w:left="6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99"/>
        </w:tabs>
        <w:ind w:left="6899" w:hanging="360"/>
      </w:pPr>
      <w:rPr>
        <w:rFonts w:ascii="Wingdings" w:hAnsi="Wingdings" w:hint="default"/>
      </w:rPr>
    </w:lvl>
  </w:abstractNum>
  <w:abstractNum w:abstractNumId="4">
    <w:nsid w:val="3EDC4448"/>
    <w:multiLevelType w:val="hybridMultilevel"/>
    <w:tmpl w:val="89760D48"/>
    <w:lvl w:ilvl="0" w:tplc="A6B86A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11431C"/>
    <w:multiLevelType w:val="hybridMultilevel"/>
    <w:tmpl w:val="9176F8BE"/>
    <w:lvl w:ilvl="0" w:tplc="A6B8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30C6F"/>
    <w:multiLevelType w:val="hybridMultilevel"/>
    <w:tmpl w:val="6A024DE8"/>
    <w:lvl w:ilvl="0" w:tplc="A6B86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7D04F9"/>
    <w:multiLevelType w:val="hybridMultilevel"/>
    <w:tmpl w:val="DB5C0BD8"/>
    <w:lvl w:ilvl="0" w:tplc="A6B86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3"/>
    <w:rsid w:val="00020977"/>
    <w:rsid w:val="001B5370"/>
    <w:rsid w:val="002F343E"/>
    <w:rsid w:val="00336248"/>
    <w:rsid w:val="003A3187"/>
    <w:rsid w:val="005E4C93"/>
    <w:rsid w:val="006539B2"/>
    <w:rsid w:val="0084734E"/>
    <w:rsid w:val="008D54DE"/>
    <w:rsid w:val="009A042C"/>
    <w:rsid w:val="00A239A2"/>
    <w:rsid w:val="00A469A8"/>
    <w:rsid w:val="00B66C6A"/>
    <w:rsid w:val="00BC7276"/>
    <w:rsid w:val="00CE4C87"/>
    <w:rsid w:val="00DC233F"/>
    <w:rsid w:val="00EA3A21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9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9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  <w:div w:id="14340879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kmop.oshs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ook,oshsu.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2023-03-09T10:31:00Z</dcterms:created>
  <dcterms:modified xsi:type="dcterms:W3CDTF">2023-03-09T10:31:00Z</dcterms:modified>
</cp:coreProperties>
</file>