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5F" w:rsidRPr="00183317" w:rsidRDefault="0075465F" w:rsidP="0075465F">
      <w:pPr>
        <w:widowControl w:val="0"/>
        <w:autoSpaceDE w:val="0"/>
        <w:autoSpaceDN w:val="0"/>
        <w:spacing w:after="0" w:line="240" w:lineRule="auto"/>
        <w:ind w:left="709"/>
        <w:jc w:val="both"/>
        <w:rPr>
          <w:rFonts w:ascii="Times New Roman" w:eastAsia="Times New Roman" w:hAnsi="Times New Roman" w:cs="Times New Roman"/>
          <w:b/>
          <w:bCs/>
          <w:color w:val="000000"/>
          <w:sz w:val="24"/>
          <w:szCs w:val="24"/>
          <w:lang w:val="ky-KG"/>
        </w:rPr>
      </w:pPr>
      <w:r>
        <w:rPr>
          <w:rFonts w:ascii="Times New Roman" w:eastAsia="Times New Roman" w:hAnsi="Times New Roman" w:cs="Times New Roman"/>
          <w:bCs/>
          <w:color w:val="000000"/>
          <w:sz w:val="24"/>
          <w:szCs w:val="24"/>
          <w:lang w:val="ky-KG"/>
        </w:rPr>
        <w:t xml:space="preserve"> </w:t>
      </w:r>
      <w:r w:rsidRPr="00183317">
        <w:rPr>
          <w:rFonts w:ascii="Times New Roman" w:eastAsia="Times New Roman" w:hAnsi="Times New Roman" w:cs="Times New Roman"/>
          <w:bCs/>
          <w:color w:val="000000"/>
          <w:sz w:val="24"/>
          <w:szCs w:val="24"/>
          <w:lang w:val="ky-KG"/>
        </w:rPr>
        <w:t>Кафедранын илимий темасы,</w:t>
      </w:r>
      <w:r w:rsidRPr="00183317">
        <w:rPr>
          <w:rFonts w:ascii="Times New Roman" w:eastAsia="Times New Roman" w:hAnsi="Times New Roman" w:cs="Times New Roman"/>
          <w:b/>
          <w:bCs/>
          <w:color w:val="000000"/>
          <w:sz w:val="24"/>
          <w:szCs w:val="24"/>
          <w:lang w:val="ky-KG"/>
        </w:rPr>
        <w:t xml:space="preserve"> </w:t>
      </w:r>
      <w:r w:rsidRPr="00183317">
        <w:rPr>
          <w:rFonts w:ascii="Times New Roman" w:eastAsia="Times New Roman" w:hAnsi="Times New Roman" w:cs="Times New Roman"/>
          <w:bCs/>
          <w:color w:val="000000"/>
          <w:sz w:val="24"/>
          <w:szCs w:val="24"/>
          <w:lang w:val="ky-KG"/>
        </w:rPr>
        <w:t>кафедранын башчысы, аткаруу  мөөнөтү, каттоо номери (ББжИМде катталган),</w:t>
      </w:r>
      <w:r w:rsidRPr="00183317">
        <w:rPr>
          <w:rFonts w:ascii="Times New Roman" w:eastAsia="Times New Roman" w:hAnsi="Times New Roman" w:cs="Times New Roman"/>
          <w:b/>
          <w:bCs/>
          <w:color w:val="000000"/>
          <w:sz w:val="24"/>
          <w:szCs w:val="24"/>
          <w:lang w:val="ky-KG"/>
        </w:rPr>
        <w:t xml:space="preserve"> </w:t>
      </w:r>
      <w:r w:rsidRPr="00183317">
        <w:rPr>
          <w:rFonts w:ascii="Times New Roman" w:eastAsia="Times New Roman" w:hAnsi="Times New Roman" w:cs="Times New Roman"/>
          <w:bCs/>
          <w:color w:val="000000"/>
          <w:sz w:val="24"/>
          <w:szCs w:val="24"/>
          <w:lang w:val="ky-KG"/>
        </w:rPr>
        <w:t>а</w:t>
      </w:r>
      <w:r w:rsidRPr="00183317">
        <w:rPr>
          <w:rFonts w:ascii="Times New Roman" w:eastAsia="Times New Roman" w:hAnsi="Times New Roman" w:cs="Times New Roman"/>
          <w:color w:val="000000"/>
          <w:sz w:val="24"/>
          <w:szCs w:val="24"/>
          <w:lang w:val="ky-KG"/>
        </w:rPr>
        <w:t>чкыч сөздөр. Изилдөөнүн кыскача аннотациясы</w:t>
      </w:r>
      <w:r w:rsidRPr="00183317">
        <w:rPr>
          <w:rFonts w:ascii="Times New Roman" w:eastAsia="Times New Roman" w:hAnsi="Times New Roman" w:cs="Times New Roman"/>
          <w:color w:val="000000"/>
          <w:spacing w:val="-1"/>
          <w:sz w:val="24"/>
          <w:szCs w:val="24"/>
          <w:lang w:val="ky-KG"/>
        </w:rPr>
        <w:t xml:space="preserve"> </w:t>
      </w:r>
      <w:r w:rsidRPr="00183317">
        <w:rPr>
          <w:rFonts w:ascii="Times New Roman" w:eastAsia="Times New Roman" w:hAnsi="Times New Roman" w:cs="Times New Roman"/>
          <w:color w:val="000000"/>
          <w:sz w:val="24"/>
          <w:szCs w:val="24"/>
          <w:lang w:val="ky-KG"/>
        </w:rPr>
        <w:t>(200</w:t>
      </w:r>
      <w:r w:rsidRPr="00183317">
        <w:rPr>
          <w:rFonts w:ascii="Times New Roman" w:eastAsia="Times New Roman" w:hAnsi="Times New Roman" w:cs="Times New Roman"/>
          <w:color w:val="000000"/>
          <w:spacing w:val="-1"/>
          <w:sz w:val="24"/>
          <w:szCs w:val="24"/>
          <w:lang w:val="ky-KG"/>
        </w:rPr>
        <w:t xml:space="preserve"> </w:t>
      </w:r>
      <w:r w:rsidRPr="00183317">
        <w:rPr>
          <w:rFonts w:ascii="Times New Roman" w:eastAsia="Times New Roman" w:hAnsi="Times New Roman" w:cs="Times New Roman"/>
          <w:color w:val="000000"/>
          <w:sz w:val="24"/>
          <w:szCs w:val="24"/>
          <w:lang w:val="ky-KG"/>
        </w:rPr>
        <w:t>сөздөн көп эмес): теманы аткаруунун актуалдуулугу жана изилдөөнүн максаты, милдети, объектиси, теманын идеясын ишке ашыруу мүмкүнчүлүктөрү, изилдөөнүн методу, коммерциялаштыруу (ишке ашыруу) жолдору ж.б. Изилдөөнүн темасы боюнча 2022-жылдагы (отчеттук жылдагы) иштердин кыскача обзору: илимий жаңылыктары, илимий эмгектердин тизмеси, патенттер ж.б.</w:t>
      </w:r>
    </w:p>
    <w:p w:rsidR="0075465F" w:rsidRPr="00183317" w:rsidRDefault="0075465F" w:rsidP="0075465F">
      <w:pPr>
        <w:widowControl w:val="0"/>
        <w:autoSpaceDE w:val="0"/>
        <w:autoSpaceDN w:val="0"/>
        <w:spacing w:after="0" w:line="240" w:lineRule="auto"/>
        <w:ind w:left="720"/>
        <w:jc w:val="both"/>
        <w:rPr>
          <w:rFonts w:ascii="Times New Roman" w:eastAsia="Times New Roman" w:hAnsi="Times New Roman" w:cs="Times New Roman"/>
          <w:sz w:val="24"/>
          <w:szCs w:val="24"/>
          <w:lang w:val="ky-KG"/>
        </w:rPr>
      </w:pPr>
      <w:r w:rsidRPr="00183317">
        <w:rPr>
          <w:rFonts w:ascii="Times New Roman" w:eastAsia="Times New Roman" w:hAnsi="Times New Roman" w:cs="Times New Roman"/>
          <w:b/>
          <w:sz w:val="24"/>
          <w:szCs w:val="24"/>
          <w:lang w:val="ky-KG"/>
        </w:rPr>
        <w:t>Кафедранын илимий темасы:</w:t>
      </w:r>
      <w:r w:rsidRPr="00183317">
        <w:rPr>
          <w:rFonts w:ascii="Times New Roman" w:eastAsia="Times New Roman" w:hAnsi="Times New Roman" w:cs="Times New Roman"/>
          <w:sz w:val="24"/>
          <w:szCs w:val="24"/>
        </w:rPr>
        <w:t xml:space="preserve"> </w:t>
      </w:r>
      <w:r w:rsidRPr="00183317">
        <w:rPr>
          <w:rFonts w:ascii="Times New Roman" w:eastAsia="Times New Roman" w:hAnsi="Times New Roman" w:cs="Times New Roman"/>
          <w:sz w:val="24"/>
          <w:szCs w:val="24"/>
          <w:lang w:val="kk-KZ"/>
        </w:rPr>
        <w:t xml:space="preserve">КР Түштүк аймагындагы социалдык-шартталган оорулардын жана алардын алдын алуу чараларын иштеп чыгуунун абалын изилдөө - </w:t>
      </w:r>
      <w:r w:rsidRPr="00183317">
        <w:rPr>
          <w:rFonts w:ascii="Times New Roman" w:eastAsia="Times New Roman" w:hAnsi="Times New Roman" w:cs="Times New Roman"/>
          <w:sz w:val="24"/>
          <w:szCs w:val="24"/>
          <w:lang w:val="ky-KG"/>
        </w:rPr>
        <w:t>Изучение состояния социально-обусловленных заболеваний и разработки мер их профилактики в Южном регионе Кыргызской Республики</w:t>
      </w:r>
    </w:p>
    <w:p w:rsidR="0075465F" w:rsidRPr="00183317" w:rsidRDefault="0075465F" w:rsidP="0075465F">
      <w:pPr>
        <w:widowControl w:val="0"/>
        <w:autoSpaceDE w:val="0"/>
        <w:autoSpaceDN w:val="0"/>
        <w:spacing w:after="0" w:line="240" w:lineRule="auto"/>
        <w:ind w:left="720"/>
        <w:jc w:val="both"/>
        <w:rPr>
          <w:rFonts w:ascii="Times New Roman" w:eastAsia="Times New Roman" w:hAnsi="Times New Roman" w:cs="Times New Roman"/>
          <w:sz w:val="24"/>
          <w:szCs w:val="24"/>
          <w:lang w:val="kk-KZ"/>
        </w:rPr>
      </w:pPr>
      <w:r w:rsidRPr="00183317">
        <w:rPr>
          <w:rFonts w:ascii="Times New Roman" w:eastAsia="Times New Roman" w:hAnsi="Times New Roman" w:cs="Times New Roman"/>
          <w:b/>
          <w:sz w:val="24"/>
          <w:szCs w:val="24"/>
          <w:lang w:val="ky-KG"/>
        </w:rPr>
        <w:t>Кафедра башчысы</w:t>
      </w:r>
      <w:r w:rsidRPr="00183317">
        <w:rPr>
          <w:rFonts w:ascii="Times New Roman" w:eastAsia="Times New Roman" w:hAnsi="Times New Roman" w:cs="Times New Roman"/>
          <w:b/>
          <w:sz w:val="24"/>
          <w:szCs w:val="24"/>
          <w:lang w:val="kk-KZ"/>
        </w:rPr>
        <w:t>:</w:t>
      </w:r>
      <w:r w:rsidRPr="00183317">
        <w:rPr>
          <w:rFonts w:ascii="Times New Roman" w:eastAsia="Times New Roman" w:hAnsi="Times New Roman" w:cs="Times New Roman"/>
          <w:sz w:val="24"/>
          <w:szCs w:val="24"/>
          <w:lang w:val="kk-KZ"/>
        </w:rPr>
        <w:t xml:space="preserve"> м.и.д., профессор Т.М.Мамаев</w:t>
      </w:r>
    </w:p>
    <w:p w:rsidR="0075465F" w:rsidRPr="00183317" w:rsidRDefault="0075465F" w:rsidP="0075465F">
      <w:pPr>
        <w:widowControl w:val="0"/>
        <w:autoSpaceDE w:val="0"/>
        <w:autoSpaceDN w:val="0"/>
        <w:spacing w:after="0" w:line="240" w:lineRule="auto"/>
        <w:ind w:left="720"/>
        <w:jc w:val="both"/>
        <w:rPr>
          <w:rFonts w:ascii="Times New Roman" w:eastAsia="Times New Roman" w:hAnsi="Times New Roman" w:cs="Times New Roman"/>
          <w:sz w:val="24"/>
          <w:szCs w:val="24"/>
          <w:lang w:val="ky-KG"/>
        </w:rPr>
      </w:pPr>
      <w:r w:rsidRPr="00183317">
        <w:rPr>
          <w:rFonts w:ascii="Times New Roman" w:eastAsia="Times New Roman" w:hAnsi="Times New Roman" w:cs="Times New Roman"/>
          <w:b/>
          <w:sz w:val="24"/>
          <w:szCs w:val="24"/>
          <w:lang w:val="kk-KZ"/>
        </w:rPr>
        <w:t>Аткаруу мөөнөтү:</w:t>
      </w:r>
      <w:r w:rsidRPr="00183317">
        <w:rPr>
          <w:rFonts w:ascii="Times New Roman" w:eastAsia="Times New Roman" w:hAnsi="Times New Roman" w:cs="Times New Roman"/>
          <w:sz w:val="24"/>
          <w:szCs w:val="24"/>
          <w:lang w:val="kk-KZ"/>
        </w:rPr>
        <w:t xml:space="preserve"> </w:t>
      </w:r>
      <w:r w:rsidRPr="00183317">
        <w:rPr>
          <w:rFonts w:ascii="Times New Roman" w:eastAsia="Times New Roman" w:hAnsi="Times New Roman" w:cs="Times New Roman"/>
          <w:sz w:val="24"/>
          <w:szCs w:val="24"/>
          <w:lang w:val="ky-KG"/>
        </w:rPr>
        <w:t>10.01.2023</w:t>
      </w:r>
      <w:r w:rsidRPr="00183317">
        <w:rPr>
          <w:rFonts w:ascii="Times New Roman" w:eastAsia="Times New Roman" w:hAnsi="Times New Roman" w:cs="Times New Roman"/>
          <w:sz w:val="24"/>
          <w:szCs w:val="24"/>
          <w:lang w:val="kk-KZ"/>
        </w:rPr>
        <w:t xml:space="preserve">-жылдан </w:t>
      </w:r>
      <w:r w:rsidRPr="00183317">
        <w:rPr>
          <w:rFonts w:ascii="Times New Roman" w:eastAsia="Times New Roman" w:hAnsi="Times New Roman" w:cs="Times New Roman"/>
          <w:sz w:val="24"/>
          <w:szCs w:val="24"/>
          <w:lang w:val="ky-KG"/>
        </w:rPr>
        <w:t>10.01.2025-жылга чейин</w:t>
      </w:r>
    </w:p>
    <w:p w:rsidR="0075465F" w:rsidRPr="00183317" w:rsidRDefault="0075465F" w:rsidP="0075465F">
      <w:pPr>
        <w:widowControl w:val="0"/>
        <w:autoSpaceDE w:val="0"/>
        <w:autoSpaceDN w:val="0"/>
        <w:spacing w:after="0" w:line="240" w:lineRule="auto"/>
        <w:ind w:left="720"/>
        <w:jc w:val="both"/>
        <w:rPr>
          <w:rFonts w:ascii="Times New Roman" w:eastAsia="Times New Roman" w:hAnsi="Times New Roman" w:cs="Times New Roman"/>
          <w:b/>
          <w:sz w:val="24"/>
          <w:szCs w:val="24"/>
          <w:lang w:val="ky-KG"/>
        </w:rPr>
      </w:pPr>
      <w:r w:rsidRPr="00183317">
        <w:rPr>
          <w:rFonts w:ascii="Times New Roman" w:eastAsia="Times New Roman" w:hAnsi="Times New Roman" w:cs="Times New Roman"/>
          <w:b/>
          <w:sz w:val="24"/>
          <w:szCs w:val="24"/>
          <w:lang w:val="ky-KG"/>
        </w:rPr>
        <w:t>Каттоо номери:</w:t>
      </w:r>
      <w:r w:rsidRPr="00183317">
        <w:rPr>
          <w:rFonts w:ascii="Times New Roman" w:eastAsia="Times New Roman" w:hAnsi="Times New Roman" w:cs="Times New Roman"/>
          <w:sz w:val="24"/>
          <w:szCs w:val="24"/>
          <w:lang w:val="ky-KG"/>
        </w:rPr>
        <w:t xml:space="preserve"> </w:t>
      </w:r>
      <w:r w:rsidRPr="00183317">
        <w:rPr>
          <w:rFonts w:ascii="Times New Roman" w:eastAsia="Times New Roman" w:hAnsi="Times New Roman" w:cs="Times New Roman"/>
          <w:sz w:val="24"/>
          <w:szCs w:val="24"/>
          <w:lang w:val="kk-KZ"/>
        </w:rPr>
        <w:t xml:space="preserve">№ </w:t>
      </w:r>
      <w:r w:rsidRPr="00183317">
        <w:rPr>
          <w:rFonts w:ascii="Times New Roman" w:eastAsia="Times New Roman" w:hAnsi="Times New Roman" w:cs="Times New Roman"/>
          <w:b/>
          <w:sz w:val="24"/>
          <w:szCs w:val="24"/>
          <w:lang w:val="ky-KG"/>
        </w:rPr>
        <w:t>0007867</w:t>
      </w:r>
    </w:p>
    <w:p w:rsidR="0075465F" w:rsidRPr="00183317" w:rsidRDefault="0075465F" w:rsidP="0075465F">
      <w:pPr>
        <w:widowControl w:val="0"/>
        <w:autoSpaceDE w:val="0"/>
        <w:autoSpaceDN w:val="0"/>
        <w:spacing w:after="0" w:line="240" w:lineRule="auto"/>
        <w:ind w:left="720"/>
        <w:jc w:val="both"/>
        <w:rPr>
          <w:rFonts w:ascii="Times New Roman" w:eastAsia="Times New Roman" w:hAnsi="Times New Roman" w:cs="Times New Roman"/>
          <w:b/>
          <w:sz w:val="24"/>
          <w:szCs w:val="24"/>
          <w:lang w:val="ky-KG"/>
        </w:rPr>
      </w:pPr>
      <w:r w:rsidRPr="00183317">
        <w:rPr>
          <w:rFonts w:ascii="Times New Roman" w:eastAsia="Times New Roman" w:hAnsi="Times New Roman" w:cs="Times New Roman"/>
          <w:b/>
          <w:sz w:val="24"/>
          <w:szCs w:val="24"/>
          <w:lang w:val="ky-KG"/>
        </w:rPr>
        <w:t>УДК 614 - 614.2  Общественное здравоохранение</w:t>
      </w:r>
    </w:p>
    <w:p w:rsidR="0075465F" w:rsidRPr="00183317" w:rsidRDefault="0075465F" w:rsidP="0075465F">
      <w:pPr>
        <w:widowControl w:val="0"/>
        <w:autoSpaceDE w:val="0"/>
        <w:autoSpaceDN w:val="0"/>
        <w:spacing w:after="0" w:line="240" w:lineRule="auto"/>
        <w:ind w:left="720"/>
        <w:jc w:val="both"/>
        <w:rPr>
          <w:rFonts w:ascii="Times New Roman" w:eastAsia="Times New Roman" w:hAnsi="Times New Roman" w:cs="Times New Roman"/>
          <w:b/>
          <w:sz w:val="24"/>
          <w:szCs w:val="24"/>
          <w:lang w:val="ky-KG"/>
        </w:rPr>
      </w:pPr>
      <w:r w:rsidRPr="00183317">
        <w:rPr>
          <w:rFonts w:ascii="Times New Roman" w:eastAsia="Times New Roman" w:hAnsi="Times New Roman" w:cs="Times New Roman"/>
          <w:b/>
          <w:sz w:val="24"/>
          <w:szCs w:val="24"/>
          <w:lang w:val="ky-KG"/>
        </w:rPr>
        <w:t>УДК 614.3 - 614.4    Противоэпидемические мероприятия. Санитарная инспекция</w:t>
      </w:r>
    </w:p>
    <w:p w:rsidR="0075465F" w:rsidRPr="00183317" w:rsidRDefault="0075465F" w:rsidP="0075465F">
      <w:pPr>
        <w:widowControl w:val="0"/>
        <w:autoSpaceDE w:val="0"/>
        <w:autoSpaceDN w:val="0"/>
        <w:spacing w:after="0" w:line="240" w:lineRule="auto"/>
        <w:ind w:left="720"/>
        <w:jc w:val="both"/>
        <w:rPr>
          <w:rFonts w:ascii="Times New Roman" w:eastAsia="Times New Roman" w:hAnsi="Times New Roman" w:cs="Times New Roman"/>
          <w:sz w:val="24"/>
          <w:szCs w:val="24"/>
          <w:lang w:val="kk-KZ"/>
        </w:rPr>
      </w:pPr>
      <w:r w:rsidRPr="00183317">
        <w:rPr>
          <w:rFonts w:ascii="Times New Roman" w:eastAsia="Times New Roman" w:hAnsi="Times New Roman" w:cs="Times New Roman"/>
          <w:b/>
          <w:sz w:val="24"/>
          <w:szCs w:val="24"/>
          <w:lang w:val="ky-KG"/>
        </w:rPr>
        <w:t>Ачкыч сөздөр:</w:t>
      </w:r>
      <w:r w:rsidRPr="00183317">
        <w:rPr>
          <w:rFonts w:ascii="Times New Roman" w:eastAsia="Times New Roman" w:hAnsi="Times New Roman" w:cs="Times New Roman"/>
          <w:sz w:val="24"/>
          <w:szCs w:val="24"/>
          <w:lang w:val="ky-KG"/>
        </w:rPr>
        <w:t xml:space="preserve"> социалдык</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y-KG"/>
        </w:rPr>
        <w:t>шартталган оорулар, медико</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y-KG"/>
        </w:rPr>
        <w:t>социалдык жана профилактикалык жардам, жугуштуу оорулар, тобокел факторлорун аныктоо, санитардык</w:t>
      </w:r>
      <w:r w:rsidRPr="00183317">
        <w:rPr>
          <w:rFonts w:ascii="Times New Roman" w:eastAsia="Times New Roman" w:hAnsi="Times New Roman" w:cs="Times New Roman"/>
          <w:b/>
          <w:sz w:val="24"/>
          <w:szCs w:val="24"/>
        </w:rPr>
        <w:t>-</w:t>
      </w:r>
      <w:r w:rsidRPr="00183317">
        <w:rPr>
          <w:rFonts w:ascii="Times New Roman" w:eastAsia="Times New Roman" w:hAnsi="Times New Roman" w:cs="Times New Roman"/>
          <w:sz w:val="24"/>
          <w:szCs w:val="24"/>
          <w:lang w:val="ky-KG"/>
        </w:rPr>
        <w:t>эпидемиологиялык абал жана коопсуздук, санитардык</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y-KG"/>
        </w:rPr>
        <w:t xml:space="preserve">гигиеналык агартуу, калктын саламаттыгы </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k-KZ"/>
        </w:rPr>
        <w:t xml:space="preserve"> социально</w:t>
      </w:r>
      <w:r w:rsidRPr="00183317">
        <w:rPr>
          <w:rFonts w:ascii="Times New Roman" w:eastAsia="Times New Roman" w:hAnsi="Times New Roman" w:cs="Times New Roman"/>
          <w:sz w:val="24"/>
          <w:szCs w:val="24"/>
        </w:rPr>
        <w:t>-</w:t>
      </w:r>
      <w:r w:rsidRPr="00183317">
        <w:rPr>
          <w:rFonts w:ascii="Times New Roman" w:eastAsia="Times New Roman" w:hAnsi="Times New Roman" w:cs="Times New Roman"/>
          <w:sz w:val="24"/>
          <w:szCs w:val="24"/>
          <w:lang w:val="kk-KZ"/>
        </w:rPr>
        <w:t>обусловленные болезни, медико</w:t>
      </w:r>
      <w:r w:rsidRPr="00183317">
        <w:rPr>
          <w:rFonts w:ascii="Times New Roman" w:eastAsia="Times New Roman" w:hAnsi="Times New Roman" w:cs="Times New Roman"/>
          <w:b/>
          <w:sz w:val="24"/>
          <w:szCs w:val="24"/>
        </w:rPr>
        <w:t>-</w:t>
      </w:r>
      <w:r w:rsidRPr="00183317">
        <w:rPr>
          <w:rFonts w:ascii="Times New Roman" w:eastAsia="Times New Roman" w:hAnsi="Times New Roman" w:cs="Times New Roman"/>
          <w:sz w:val="24"/>
          <w:szCs w:val="24"/>
          <w:lang w:val="kk-KZ"/>
        </w:rPr>
        <w:t>социальная и профилактическая помощь, инфекционные болезни, выявление факторов риска, санитарно</w:t>
      </w:r>
      <w:r w:rsidRPr="00183317">
        <w:rPr>
          <w:rFonts w:ascii="Times New Roman" w:eastAsia="Times New Roman" w:hAnsi="Times New Roman" w:cs="Times New Roman"/>
          <w:b/>
          <w:sz w:val="24"/>
          <w:szCs w:val="24"/>
        </w:rPr>
        <w:t>-</w:t>
      </w:r>
      <w:r w:rsidRPr="00183317">
        <w:rPr>
          <w:rFonts w:ascii="Times New Roman" w:eastAsia="Times New Roman" w:hAnsi="Times New Roman" w:cs="Times New Roman"/>
          <w:sz w:val="24"/>
          <w:szCs w:val="24"/>
          <w:lang w:val="kk-KZ"/>
        </w:rPr>
        <w:t>эпидемиологическое состояние и безопасность, санитарно</w:t>
      </w:r>
      <w:r w:rsidRPr="00183317">
        <w:rPr>
          <w:rFonts w:ascii="Times New Roman" w:eastAsia="Times New Roman" w:hAnsi="Times New Roman" w:cs="Times New Roman"/>
          <w:b/>
          <w:sz w:val="24"/>
          <w:szCs w:val="24"/>
        </w:rPr>
        <w:t>-</w:t>
      </w:r>
      <w:r w:rsidRPr="00183317">
        <w:rPr>
          <w:rFonts w:ascii="Times New Roman" w:eastAsia="Times New Roman" w:hAnsi="Times New Roman" w:cs="Times New Roman"/>
          <w:sz w:val="24"/>
          <w:szCs w:val="24"/>
          <w:lang w:val="kk-KZ"/>
        </w:rPr>
        <w:t>гигиеническое просвещение, здоровье населения.</w:t>
      </w:r>
    </w:p>
    <w:p w:rsidR="0075465F" w:rsidRPr="00183317" w:rsidRDefault="0075465F" w:rsidP="0075465F">
      <w:pPr>
        <w:spacing w:after="0" w:line="240" w:lineRule="auto"/>
        <w:ind w:left="360" w:firstLine="348"/>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
          <w:sz w:val="24"/>
          <w:szCs w:val="24"/>
          <w:lang w:val="kk-KZ" w:eastAsia="ru-RU"/>
        </w:rPr>
        <w:t>Аннотация:</w:t>
      </w:r>
      <w:r w:rsidRPr="00183317">
        <w:rPr>
          <w:rFonts w:ascii="Times New Roman" w:eastAsia="Times New Roman" w:hAnsi="Times New Roman" w:cs="Times New Roman"/>
          <w:bCs/>
          <w:color w:val="000000"/>
          <w:sz w:val="24"/>
          <w:szCs w:val="24"/>
          <w:lang w:val="ky-KG" w:eastAsia="ru-RU"/>
        </w:rPr>
        <w:t xml:space="preserve"> бул изилдөөнүн актуалдуулугу калкка медико</w:t>
      </w:r>
      <w:r w:rsidRPr="00183317">
        <w:rPr>
          <w:rFonts w:ascii="Times New Roman" w:eastAsia="Times New Roman" w:hAnsi="Times New Roman" w:cs="Times New Roman"/>
          <w:bCs/>
          <w:color w:val="000000"/>
          <w:sz w:val="24"/>
          <w:szCs w:val="24"/>
          <w:lang w:val="kk-KZ" w:eastAsia="ru-RU"/>
        </w:rPr>
        <w:t>-</w:t>
      </w:r>
      <w:r w:rsidRPr="00183317">
        <w:rPr>
          <w:rFonts w:ascii="Times New Roman" w:eastAsia="Times New Roman" w:hAnsi="Times New Roman" w:cs="Times New Roman"/>
          <w:bCs/>
          <w:color w:val="000000"/>
          <w:sz w:val="24"/>
          <w:szCs w:val="24"/>
          <w:lang w:val="ky-KG" w:eastAsia="ru-RU"/>
        </w:rPr>
        <w:t xml:space="preserve">социалдык жана профилактикалык жардамды уюштуруунун заманбап ыкмаларынын зарылдыгы менен шартталат. Изилдөөөнүн максаты болуп жугуштуу жана жугуштуу эмес оорулардын медико-социалдык аспектилерин аныктоо, тобокел тобун аныктоо жана анын алдын алуу (КР Ош областынын мисалында). Жогорудагы максаттарды </w:t>
      </w:r>
      <w:r w:rsidRPr="00183317">
        <w:rPr>
          <w:rFonts w:ascii="Times New Roman" w:eastAsia="Times New Roman" w:hAnsi="Times New Roman" w:cs="Times New Roman"/>
          <w:bCs/>
          <w:color w:val="000000"/>
          <w:sz w:val="24"/>
          <w:szCs w:val="24"/>
          <w:lang w:val="kk-KZ" w:eastAsia="ru-RU"/>
        </w:rPr>
        <w:t xml:space="preserve">ишке ашыруу үчүн төмөндөгү милдеттер аныкталды: </w:t>
      </w:r>
    </w:p>
    <w:p w:rsidR="0075465F" w:rsidRPr="00183317" w:rsidRDefault="0075465F" w:rsidP="0075465F">
      <w:pPr>
        <w:spacing w:after="0" w:line="240" w:lineRule="auto"/>
        <w:ind w:left="360"/>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t>- калктын ооруларынын алдын алуу боюнча чараларды изилдөө, анын саламаттыгын сактоо үчүн жагымдуу шарттарды түзүү, калктын санитардык-эпидемиологиялык коопсуздугун камсыз кылуу;</w:t>
      </w:r>
    </w:p>
    <w:p w:rsidR="0075465F" w:rsidRPr="00183317" w:rsidRDefault="0075465F" w:rsidP="0075465F">
      <w:pPr>
        <w:spacing w:after="0" w:line="240" w:lineRule="auto"/>
        <w:ind w:left="360"/>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t>- Кыргыз Республикасынын Ош облусунун калкын медициналык-социалдык жактан камсыз кылуунун эң маанилүү факторлорун анализдөө;</w:t>
      </w:r>
    </w:p>
    <w:p w:rsidR="0075465F" w:rsidRPr="00183317" w:rsidRDefault="0075465F" w:rsidP="0075465F">
      <w:pPr>
        <w:spacing w:after="0" w:line="240" w:lineRule="auto"/>
        <w:ind w:left="360"/>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t>- калкты гигиеналык жактан тарбиялоонун жана окутуунун ролун аныктоо;</w:t>
      </w:r>
    </w:p>
    <w:p w:rsidR="0075465F" w:rsidRPr="00183317" w:rsidRDefault="0075465F" w:rsidP="0075465F">
      <w:pPr>
        <w:spacing w:after="0" w:line="240" w:lineRule="auto"/>
        <w:ind w:left="360"/>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Cs/>
          <w:color w:val="000000"/>
          <w:sz w:val="24"/>
          <w:szCs w:val="24"/>
          <w:lang w:val="ky-KG" w:eastAsia="ru-RU"/>
        </w:rPr>
        <w:t xml:space="preserve">- калктын медико-социалдык бакубаттуулугун камсыз кылуу жаатындагы илимий изилдөөлөрдүн натыйжаларын илимий басылмаларда чагылдыруу. </w:t>
      </w:r>
    </w:p>
    <w:p w:rsidR="0075465F" w:rsidRPr="00183317" w:rsidRDefault="0075465F" w:rsidP="0075465F">
      <w:pPr>
        <w:spacing w:after="0" w:line="240" w:lineRule="auto"/>
        <w:ind w:left="360" w:firstLine="348"/>
        <w:jc w:val="both"/>
        <w:rPr>
          <w:rFonts w:ascii="Times New Roman" w:eastAsia="Times New Roman" w:hAnsi="Times New Roman" w:cs="Times New Roman"/>
          <w:bCs/>
          <w:color w:val="000000"/>
          <w:sz w:val="24"/>
          <w:szCs w:val="24"/>
          <w:lang w:val="ky-KG" w:eastAsia="ru-RU"/>
        </w:rPr>
      </w:pPr>
      <w:r w:rsidRPr="00183317">
        <w:rPr>
          <w:rFonts w:ascii="Times New Roman" w:eastAsia="Times New Roman" w:hAnsi="Times New Roman" w:cs="Times New Roman"/>
          <w:b/>
          <w:color w:val="000000"/>
          <w:sz w:val="24"/>
          <w:szCs w:val="24"/>
          <w:lang w:val="ky-KG" w:eastAsia="ru-RU"/>
        </w:rPr>
        <w:t>2022-жылга карата иштердин кыскача обзору:</w:t>
      </w:r>
      <w:r>
        <w:rPr>
          <w:rFonts w:ascii="Times New Roman" w:eastAsia="Times New Roman" w:hAnsi="Times New Roman" w:cs="Times New Roman"/>
          <w:bCs/>
          <w:color w:val="000000"/>
          <w:sz w:val="24"/>
          <w:szCs w:val="24"/>
          <w:lang w:val="ky-KG" w:eastAsia="ru-RU"/>
        </w:rPr>
        <w:t xml:space="preserve"> Тема боюнча 17</w:t>
      </w:r>
      <w:r w:rsidRPr="00183317">
        <w:rPr>
          <w:rFonts w:ascii="Times New Roman" w:eastAsia="Times New Roman" w:hAnsi="Times New Roman" w:cs="Times New Roman"/>
          <w:bCs/>
          <w:color w:val="000000"/>
          <w:sz w:val="24"/>
          <w:szCs w:val="24"/>
          <w:lang w:val="ky-KG" w:eastAsia="ru-RU"/>
        </w:rPr>
        <w:t xml:space="preserve"> макала жарык көрдү, социалдык изилдөө жүргүзүлдү, ноябрь айында СПИДдин алдын алуу жана күрөшүү боюнча Областтык СПИДдин алдын алуу жана күрөшүү борборунун, НПО “Крик журавля” уюмунун адистери менен биргеликте бир айлык өткөрүлдү. ОшМУнун бардык факультеттеринде лекциялар, тегерек столдор, көркөм плакаттардын конкурсу, студенттер аралык таанып-билүү викториналары өткөрүлүп, АИВ илдетин  аныктоо экспресс-тесттери таркатылды. Видеопрезентациялар даярдалып, студенттерге, шаардык мекемелерге көрсөтүлдү.</w:t>
      </w:r>
    </w:p>
    <w:p w:rsidR="0075465F" w:rsidRDefault="0075465F"/>
    <w:sectPr w:rsidR="00754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6489"/>
    <w:multiLevelType w:val="hybridMultilevel"/>
    <w:tmpl w:val="E1B4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65F"/>
    <w:rsid w:val="00754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Amanbay Amirov</dc:creator>
  <cp:lastModifiedBy>Amanbay Amirov</cp:lastModifiedBy>
  <cp:revision>1</cp:revision>
  <dcterms:created xsi:type="dcterms:W3CDTF">2023-03-10T07:15:00Z</dcterms:created>
  <dcterms:modified xsi:type="dcterms:W3CDTF">2023-03-10T07:16:00Z</dcterms:modified>
</cp:coreProperties>
</file>