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BA" w:rsidRDefault="007730BA" w:rsidP="00773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Рыскулбеков Мукан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Рыскулбекович</w:t>
      </w:r>
      <w:proofErr w:type="spellEnd"/>
    </w:p>
    <w:tbl>
      <w:tblPr>
        <w:tblW w:w="5172" w:type="pct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405"/>
        <w:gridCol w:w="437"/>
        <w:gridCol w:w="717"/>
        <w:gridCol w:w="248"/>
        <w:gridCol w:w="1466"/>
        <w:gridCol w:w="588"/>
        <w:gridCol w:w="1044"/>
        <w:gridCol w:w="800"/>
        <w:gridCol w:w="2507"/>
      </w:tblGrid>
      <w:tr w:rsidR="00944EC6" w:rsidTr="00401D34">
        <w:trPr>
          <w:trHeight w:val="2452"/>
          <w:tblCellSpacing w:w="15" w:type="dxa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0BA" w:rsidRDefault="007730BA" w:rsidP="00083D9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1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4BE7" w:rsidRDefault="001C4BE7" w:rsidP="001C4BE7">
            <w:pPr>
              <w:pStyle w:val="a5"/>
              <w:spacing w:after="0" w:line="240" w:lineRule="auto"/>
              <w:ind w:right="8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BE7" w:rsidRDefault="001C4BE7" w:rsidP="001C4BE7">
            <w:pPr>
              <w:pStyle w:val="a5"/>
              <w:spacing w:after="0" w:line="240" w:lineRule="auto"/>
              <w:ind w:right="8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30BA" w:rsidRDefault="007730BA" w:rsidP="001C4BE7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Рыскулбеков Мукан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Рыскулбекович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1987 г.р.,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кыргыз</w:t>
            </w:r>
            <w:proofErr w:type="spellEnd"/>
          </w:p>
          <w:p w:rsidR="007730BA" w:rsidRDefault="007730BA" w:rsidP="007730BA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2011 году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медицинский факультет по специальности «Педиатрия».</w:t>
            </w:r>
          </w:p>
          <w:p w:rsidR="007730BA" w:rsidRDefault="007730BA" w:rsidP="007730BA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Стаж п</w:t>
            </w:r>
            <w:r w:rsidR="00A953CF">
              <w:rPr>
                <w:rFonts w:ascii="Times New Roman" w:eastAsia="Times New Roman" w:hAnsi="Times New Roman"/>
                <w:sz w:val="24"/>
                <w:szCs w:val="24"/>
              </w:rPr>
              <w:t>едагогической работы в ВУЗах – 7 лет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730BA" w:rsidRPr="007730BA" w:rsidRDefault="007730BA" w:rsidP="00A953CF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Сфера профессиональной деятельности: детская хирургия, </w:t>
            </w:r>
            <w:r w:rsidR="00A953CF">
              <w:rPr>
                <w:rFonts w:ascii="Times New Roman" w:eastAsia="Times New Roman" w:hAnsi="Times New Roman"/>
                <w:sz w:val="24"/>
                <w:szCs w:val="24"/>
              </w:rPr>
              <w:t>радиология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4BE7" w:rsidTr="0065267E">
        <w:trPr>
          <w:trHeight w:val="620"/>
          <w:tblCellSpacing w:w="15" w:type="dxa"/>
        </w:trPr>
        <w:tc>
          <w:tcPr>
            <w:tcW w:w="49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BE7" w:rsidRPr="001C4BE7" w:rsidRDefault="001C4BE7" w:rsidP="001C4BE7">
            <w:pPr>
              <w:pStyle w:val="a5"/>
              <w:spacing w:after="0" w:line="240" w:lineRule="auto"/>
              <w:ind w:right="8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4BE7">
              <w:rPr>
                <w:rFonts w:ascii="Times New Roman" w:eastAsia="Times New Roman" w:hAnsi="Times New Roman"/>
                <w:b/>
                <w:sz w:val="24"/>
                <w:szCs w:val="24"/>
              </w:rPr>
              <w:t>ПЕРСОНАЛЬНАЯ ИНФОРМАЦИЯ</w:t>
            </w:r>
          </w:p>
        </w:tc>
      </w:tr>
      <w:tr w:rsidR="00944EC6" w:rsidTr="00401D34">
        <w:trPr>
          <w:trHeight w:val="149"/>
          <w:tblCellSpacing w:w="15" w:type="dxa"/>
        </w:trPr>
        <w:tc>
          <w:tcPr>
            <w:tcW w:w="2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BE7" w:rsidRPr="001C4BE7" w:rsidRDefault="001C4BE7" w:rsidP="001C4BE7">
            <w:pPr>
              <w:pStyle w:val="a5"/>
              <w:spacing w:after="0" w:line="240" w:lineRule="auto"/>
              <w:ind w:left="229" w:right="8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E7" w:rsidRPr="001C4BE7" w:rsidRDefault="001C4BE7" w:rsidP="001C4BE7">
            <w:pPr>
              <w:pStyle w:val="a5"/>
              <w:spacing w:after="0" w:line="240" w:lineRule="auto"/>
              <w:ind w:left="344" w:righ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BE7">
              <w:rPr>
                <w:rFonts w:ascii="Times New Roman" w:eastAsia="Times New Roman" w:hAnsi="Times New Roman"/>
                <w:sz w:val="24"/>
                <w:szCs w:val="24"/>
              </w:rPr>
              <w:t>Рыскулбеков</w:t>
            </w:r>
          </w:p>
        </w:tc>
      </w:tr>
      <w:tr w:rsidR="00944EC6" w:rsidTr="00401D34">
        <w:trPr>
          <w:trHeight w:val="147"/>
          <w:tblCellSpacing w:w="15" w:type="dxa"/>
        </w:trPr>
        <w:tc>
          <w:tcPr>
            <w:tcW w:w="2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BE7" w:rsidRPr="001C4BE7" w:rsidRDefault="001C4BE7" w:rsidP="001C4BE7">
            <w:pPr>
              <w:pStyle w:val="a5"/>
              <w:spacing w:after="0" w:line="240" w:lineRule="auto"/>
              <w:ind w:left="229" w:right="8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E7" w:rsidRPr="001C4BE7" w:rsidRDefault="001C4BE7" w:rsidP="001C4BE7">
            <w:pPr>
              <w:pStyle w:val="a5"/>
              <w:spacing w:after="0" w:line="240" w:lineRule="auto"/>
              <w:ind w:left="344" w:righ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BE7">
              <w:rPr>
                <w:rFonts w:ascii="Times New Roman" w:eastAsia="Times New Roman" w:hAnsi="Times New Roman"/>
                <w:sz w:val="24"/>
                <w:szCs w:val="24"/>
              </w:rPr>
              <w:t xml:space="preserve">Мукан </w:t>
            </w:r>
          </w:p>
        </w:tc>
      </w:tr>
      <w:tr w:rsidR="00944EC6" w:rsidTr="00401D34">
        <w:trPr>
          <w:trHeight w:val="147"/>
          <w:tblCellSpacing w:w="15" w:type="dxa"/>
        </w:trPr>
        <w:tc>
          <w:tcPr>
            <w:tcW w:w="2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BE7" w:rsidRPr="001C4BE7" w:rsidRDefault="001C4BE7" w:rsidP="001C4BE7">
            <w:pPr>
              <w:pStyle w:val="a5"/>
              <w:spacing w:after="0" w:line="240" w:lineRule="auto"/>
              <w:ind w:left="229" w:right="8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E7" w:rsidRPr="001C4BE7" w:rsidRDefault="001C4BE7" w:rsidP="001C4BE7">
            <w:pPr>
              <w:pStyle w:val="a5"/>
              <w:spacing w:after="0" w:line="240" w:lineRule="auto"/>
              <w:ind w:left="344" w:right="8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C4BE7">
              <w:rPr>
                <w:rFonts w:ascii="Times New Roman" w:eastAsia="Times New Roman" w:hAnsi="Times New Roman"/>
                <w:sz w:val="24"/>
                <w:szCs w:val="24"/>
              </w:rPr>
              <w:t>Рыскулбекович</w:t>
            </w:r>
            <w:proofErr w:type="spellEnd"/>
            <w:r w:rsidRPr="001C4B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4EC6" w:rsidTr="00401D34">
        <w:trPr>
          <w:trHeight w:val="147"/>
          <w:tblCellSpacing w:w="15" w:type="dxa"/>
        </w:trPr>
        <w:tc>
          <w:tcPr>
            <w:tcW w:w="2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BE7" w:rsidRPr="001C4BE7" w:rsidRDefault="001C4BE7" w:rsidP="001C4BE7">
            <w:pPr>
              <w:pStyle w:val="a5"/>
              <w:spacing w:after="0" w:line="240" w:lineRule="auto"/>
              <w:ind w:left="229" w:right="8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E7" w:rsidRPr="001C4BE7" w:rsidRDefault="001C4BE7" w:rsidP="001C4BE7">
            <w:pPr>
              <w:pStyle w:val="a5"/>
              <w:spacing w:after="0" w:line="240" w:lineRule="auto"/>
              <w:ind w:left="344" w:righ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BE7">
              <w:rPr>
                <w:rFonts w:ascii="Times New Roman" w:eastAsia="Times New Roman" w:hAnsi="Times New Roman"/>
                <w:sz w:val="24"/>
                <w:szCs w:val="24"/>
              </w:rPr>
              <w:t>16.03.1987</w:t>
            </w:r>
          </w:p>
        </w:tc>
      </w:tr>
      <w:tr w:rsidR="0049495D" w:rsidTr="00401D34">
        <w:trPr>
          <w:trHeight w:val="204"/>
          <w:tblCellSpacing w:w="15" w:type="dxa"/>
        </w:trPr>
        <w:tc>
          <w:tcPr>
            <w:tcW w:w="157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D8E" w:rsidRPr="00272D8E" w:rsidRDefault="00272D8E" w:rsidP="001C4BE7">
            <w:pPr>
              <w:pStyle w:val="a5"/>
              <w:spacing w:after="0" w:line="240" w:lineRule="auto"/>
              <w:ind w:left="344" w:right="8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2D8E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КОНТАКТНАЯ ИНФОРМАЦИЯ:</w:t>
            </w:r>
          </w:p>
        </w:tc>
        <w:tc>
          <w:tcPr>
            <w:tcW w:w="1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8E" w:rsidRPr="00272D8E" w:rsidRDefault="00272D8E" w:rsidP="001C4BE7">
            <w:pPr>
              <w:pStyle w:val="a5"/>
              <w:spacing w:after="0" w:line="240" w:lineRule="auto"/>
              <w:ind w:left="344" w:right="8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2D8E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8E" w:rsidRPr="001C4BE7" w:rsidRDefault="00272D8E" w:rsidP="001C4BE7">
            <w:pPr>
              <w:pStyle w:val="a5"/>
              <w:spacing w:after="0" w:line="240" w:lineRule="auto"/>
              <w:ind w:left="344" w:right="8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495D" w:rsidTr="00401D34">
        <w:trPr>
          <w:trHeight w:val="201"/>
          <w:tblCellSpacing w:w="15" w:type="dxa"/>
        </w:trPr>
        <w:tc>
          <w:tcPr>
            <w:tcW w:w="157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D8E" w:rsidRPr="001C4BE7" w:rsidRDefault="00272D8E" w:rsidP="001C4BE7">
            <w:pPr>
              <w:pStyle w:val="a5"/>
              <w:spacing w:after="0" w:line="240" w:lineRule="auto"/>
              <w:ind w:left="344" w:right="8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8E" w:rsidRPr="00272D8E" w:rsidRDefault="00272D8E" w:rsidP="001C4BE7">
            <w:pPr>
              <w:pStyle w:val="a5"/>
              <w:spacing w:after="0" w:line="240" w:lineRule="auto"/>
              <w:ind w:left="344" w:right="8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2D8E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Домашний телефон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8E" w:rsidRPr="001C4BE7" w:rsidRDefault="00272D8E" w:rsidP="001C4BE7">
            <w:pPr>
              <w:pStyle w:val="a5"/>
              <w:spacing w:after="0" w:line="240" w:lineRule="auto"/>
              <w:ind w:left="344" w:right="8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495D" w:rsidTr="00401D34">
        <w:trPr>
          <w:trHeight w:val="201"/>
          <w:tblCellSpacing w:w="15" w:type="dxa"/>
        </w:trPr>
        <w:tc>
          <w:tcPr>
            <w:tcW w:w="157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D8E" w:rsidRPr="001C4BE7" w:rsidRDefault="00272D8E" w:rsidP="001C4BE7">
            <w:pPr>
              <w:pStyle w:val="a5"/>
              <w:spacing w:after="0" w:line="240" w:lineRule="auto"/>
              <w:ind w:left="344" w:right="8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8E" w:rsidRPr="00272D8E" w:rsidRDefault="00272D8E" w:rsidP="001C4BE7">
            <w:pPr>
              <w:pStyle w:val="a5"/>
              <w:spacing w:after="0" w:line="240" w:lineRule="auto"/>
              <w:ind w:left="344" w:right="8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2D8E">
              <w:rPr>
                <w:rFonts w:ascii="Times New Roman" w:eastAsia="Times New Roman" w:hAnsi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8E" w:rsidRPr="001C4BE7" w:rsidRDefault="00272D8E" w:rsidP="00272D8E">
            <w:pPr>
              <w:pStyle w:val="a5"/>
              <w:spacing w:after="0" w:line="240" w:lineRule="auto"/>
              <w:ind w:left="344" w:right="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+996777 201042</w:t>
            </w:r>
          </w:p>
        </w:tc>
      </w:tr>
      <w:tr w:rsidR="0049495D" w:rsidTr="00401D34">
        <w:trPr>
          <w:trHeight w:val="201"/>
          <w:tblCellSpacing w:w="15" w:type="dxa"/>
        </w:trPr>
        <w:tc>
          <w:tcPr>
            <w:tcW w:w="157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D8E" w:rsidRPr="001C4BE7" w:rsidRDefault="00272D8E" w:rsidP="001C4BE7">
            <w:pPr>
              <w:pStyle w:val="a5"/>
              <w:spacing w:after="0" w:line="240" w:lineRule="auto"/>
              <w:ind w:left="344" w:right="8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8E" w:rsidRPr="00272D8E" w:rsidRDefault="00272D8E" w:rsidP="001C4BE7">
            <w:pPr>
              <w:pStyle w:val="a5"/>
              <w:spacing w:after="0" w:line="240" w:lineRule="auto"/>
              <w:ind w:left="344" w:right="8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2D8E">
              <w:rPr>
                <w:rFonts w:ascii="Times New Roman" w:eastAsia="Times New Roman" w:hAnsi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8E" w:rsidRPr="001C4BE7" w:rsidRDefault="00272D8E" w:rsidP="001C4BE7">
            <w:pPr>
              <w:pStyle w:val="a5"/>
              <w:spacing w:after="0" w:line="240" w:lineRule="auto"/>
              <w:ind w:left="344" w:right="8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495D" w:rsidRPr="00272D8E" w:rsidTr="00401D34">
        <w:trPr>
          <w:trHeight w:val="201"/>
          <w:tblCellSpacing w:w="15" w:type="dxa"/>
        </w:trPr>
        <w:tc>
          <w:tcPr>
            <w:tcW w:w="157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D8E" w:rsidRPr="001C4BE7" w:rsidRDefault="00272D8E" w:rsidP="001C4BE7">
            <w:pPr>
              <w:pStyle w:val="a5"/>
              <w:spacing w:after="0" w:line="240" w:lineRule="auto"/>
              <w:ind w:left="344" w:right="8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8E" w:rsidRPr="00272D8E" w:rsidRDefault="00272D8E" w:rsidP="00272D8E">
            <w:pPr>
              <w:pStyle w:val="a5"/>
              <w:spacing w:after="0" w:line="240" w:lineRule="auto"/>
              <w:ind w:left="344" w:right="8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2D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8E" w:rsidRPr="00272D8E" w:rsidRDefault="00272D8E" w:rsidP="001C4BE7">
            <w:pPr>
              <w:pStyle w:val="a5"/>
              <w:spacing w:after="0" w:line="240" w:lineRule="auto"/>
              <w:ind w:left="344" w:right="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ryskulbekov87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@bk.ru</w:t>
            </w:r>
          </w:p>
        </w:tc>
      </w:tr>
      <w:tr w:rsidR="003047A7" w:rsidRPr="00272D8E" w:rsidTr="0065267E">
        <w:trPr>
          <w:trHeight w:val="413"/>
          <w:tblCellSpacing w:w="15" w:type="dxa"/>
        </w:trPr>
        <w:tc>
          <w:tcPr>
            <w:tcW w:w="4969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A7" w:rsidRPr="003047A7" w:rsidRDefault="003047A7" w:rsidP="003047A7">
            <w:pPr>
              <w:pStyle w:val="a5"/>
              <w:spacing w:after="0" w:line="240" w:lineRule="auto"/>
              <w:ind w:left="344" w:right="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04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ОБРАЗОВАНИЕ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44EC6" w:rsidRPr="003047A7" w:rsidTr="00401D34">
        <w:trPr>
          <w:trHeight w:val="201"/>
          <w:tblCellSpacing w:w="15" w:type="dxa"/>
        </w:trPr>
        <w:tc>
          <w:tcPr>
            <w:tcW w:w="157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A7" w:rsidRPr="003047A7" w:rsidRDefault="003047A7" w:rsidP="003047A7">
            <w:pPr>
              <w:pStyle w:val="a5"/>
              <w:spacing w:after="0" w:line="240" w:lineRule="auto"/>
              <w:ind w:left="344" w:right="8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47A7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начала/окончания</w:t>
            </w:r>
          </w:p>
        </w:tc>
        <w:tc>
          <w:tcPr>
            <w:tcW w:w="1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A7" w:rsidRPr="003047A7" w:rsidRDefault="003047A7" w:rsidP="003047A7">
            <w:pPr>
              <w:pStyle w:val="a5"/>
              <w:spacing w:after="0" w:line="240" w:lineRule="auto"/>
              <w:ind w:left="344" w:right="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04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ВУЗ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A7" w:rsidRPr="003047A7" w:rsidRDefault="003047A7" w:rsidP="003047A7">
            <w:pPr>
              <w:pStyle w:val="a5"/>
              <w:spacing w:after="0" w:line="240" w:lineRule="auto"/>
              <w:ind w:left="344" w:right="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04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</w:tr>
      <w:tr w:rsidR="00944EC6" w:rsidRPr="003047A7" w:rsidTr="00401D34">
        <w:trPr>
          <w:trHeight w:val="553"/>
          <w:tblCellSpacing w:w="15" w:type="dxa"/>
        </w:trPr>
        <w:tc>
          <w:tcPr>
            <w:tcW w:w="157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7A7" w:rsidRPr="003047A7" w:rsidRDefault="003047A7" w:rsidP="003047A7">
            <w:pPr>
              <w:pStyle w:val="a5"/>
              <w:spacing w:after="0" w:line="240" w:lineRule="auto"/>
              <w:ind w:left="344" w:righ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7A7">
              <w:rPr>
                <w:rFonts w:ascii="Times New Roman" w:eastAsia="Times New Roman" w:hAnsi="Times New Roman"/>
                <w:sz w:val="24"/>
                <w:szCs w:val="24"/>
              </w:rPr>
              <w:t>2005-2011 гг.</w:t>
            </w:r>
          </w:p>
        </w:tc>
        <w:tc>
          <w:tcPr>
            <w:tcW w:w="1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A7" w:rsidRPr="003047A7" w:rsidRDefault="003047A7" w:rsidP="003047A7">
            <w:pPr>
              <w:pStyle w:val="a5"/>
              <w:spacing w:after="0" w:line="240" w:lineRule="auto"/>
              <w:ind w:left="344" w:right="8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3047A7">
              <w:rPr>
                <w:rFonts w:ascii="Times New Roman" w:eastAsia="Times New Roman" w:hAnsi="Times New Roman"/>
                <w:bCs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A7" w:rsidRPr="003047A7" w:rsidRDefault="003047A7" w:rsidP="003047A7">
            <w:pPr>
              <w:pStyle w:val="a5"/>
              <w:spacing w:after="0" w:line="240" w:lineRule="auto"/>
              <w:ind w:left="344" w:right="8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47A7">
              <w:rPr>
                <w:rFonts w:ascii="Times New Roman" w:eastAsia="Times New Roman" w:hAnsi="Times New Roman"/>
                <w:bCs/>
                <w:sz w:val="24"/>
                <w:szCs w:val="24"/>
              </w:rPr>
              <w:t>Педиатрия</w:t>
            </w:r>
          </w:p>
        </w:tc>
      </w:tr>
      <w:tr w:rsidR="002A1987" w:rsidRPr="003047A7" w:rsidTr="0065267E">
        <w:trPr>
          <w:trHeight w:val="553"/>
          <w:tblCellSpacing w:w="15" w:type="dxa"/>
        </w:trPr>
        <w:tc>
          <w:tcPr>
            <w:tcW w:w="4969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987" w:rsidRPr="002A1987" w:rsidRDefault="002A1987" w:rsidP="002A1987">
            <w:pPr>
              <w:pStyle w:val="a5"/>
              <w:spacing w:after="0" w:line="240" w:lineRule="auto"/>
              <w:ind w:left="344" w:right="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19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ПУБЛИКАЦИИ </w:t>
            </w:r>
          </w:p>
        </w:tc>
      </w:tr>
      <w:tr w:rsidR="002A1987" w:rsidRPr="003047A7" w:rsidTr="002A1987">
        <w:trPr>
          <w:trHeight w:val="553"/>
          <w:tblCellSpacing w:w="15" w:type="dxa"/>
        </w:trPr>
        <w:tc>
          <w:tcPr>
            <w:tcW w:w="4969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987" w:rsidRPr="002A1987" w:rsidRDefault="002A1987" w:rsidP="002A1987">
            <w:pPr>
              <w:pStyle w:val="a5"/>
              <w:spacing w:after="0" w:line="240" w:lineRule="auto"/>
              <w:ind w:left="344" w:right="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1987" w:rsidRPr="002A1987" w:rsidTr="0065267E">
        <w:trPr>
          <w:trHeight w:val="553"/>
          <w:tblCellSpacing w:w="15" w:type="dxa"/>
        </w:trPr>
        <w:tc>
          <w:tcPr>
            <w:tcW w:w="4969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987" w:rsidRPr="002A1987" w:rsidRDefault="002A1987" w:rsidP="002A1987">
            <w:pPr>
              <w:pStyle w:val="a5"/>
              <w:spacing w:after="0" w:line="240" w:lineRule="auto"/>
              <w:ind w:left="344" w:right="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КЛЮЧЕВЫЕ КВАЛИФИКАЦИИ/ОПЫТ В ОБЛАСТИ АККРЕДИТАЦИИ И ГАРАНТИИ КАЧЕСТВА (ТРЕНИНГ, СЕМИНАРЫ, КОНФЕРЕНЦИИ И Т.П.)</w:t>
            </w:r>
          </w:p>
        </w:tc>
      </w:tr>
      <w:tr w:rsidR="00B542A7" w:rsidRPr="002A1987" w:rsidTr="00401D34">
        <w:trPr>
          <w:trHeight w:val="553"/>
          <w:tblCellSpacing w:w="15" w:type="dxa"/>
        </w:trPr>
        <w:tc>
          <w:tcPr>
            <w:tcW w:w="10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987" w:rsidRDefault="002A1987" w:rsidP="002A1987">
            <w:pPr>
              <w:pStyle w:val="a5"/>
              <w:spacing w:after="0" w:line="240" w:lineRule="auto"/>
              <w:ind w:left="344" w:right="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начала/</w:t>
            </w:r>
          </w:p>
          <w:p w:rsidR="002A1987" w:rsidRDefault="002A1987" w:rsidP="002A1987">
            <w:pPr>
              <w:pStyle w:val="a5"/>
              <w:spacing w:after="0" w:line="240" w:lineRule="auto"/>
              <w:ind w:left="344" w:right="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окончания</w:t>
            </w:r>
          </w:p>
        </w:tc>
        <w:tc>
          <w:tcPr>
            <w:tcW w:w="395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87" w:rsidRDefault="002A1987" w:rsidP="002A1987">
            <w:pPr>
              <w:pStyle w:val="a5"/>
              <w:spacing w:after="0" w:line="240" w:lineRule="auto"/>
              <w:ind w:left="344" w:right="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</w:tr>
      <w:tr w:rsidR="00625DBB" w:rsidRPr="002A1987" w:rsidTr="00401D34">
        <w:trPr>
          <w:trHeight w:val="553"/>
          <w:tblCellSpacing w:w="15" w:type="dxa"/>
        </w:trPr>
        <w:tc>
          <w:tcPr>
            <w:tcW w:w="10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987" w:rsidRPr="00C11548" w:rsidRDefault="002A1987" w:rsidP="002A1987">
            <w:pPr>
              <w:pStyle w:val="a5"/>
              <w:spacing w:after="0" w:line="240" w:lineRule="auto"/>
              <w:ind w:left="344" w:right="8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1548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>2011</w:t>
            </w:r>
            <w:r w:rsidRPr="00C11548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ky-KG"/>
              </w:rPr>
              <w:t>-</w:t>
            </w:r>
            <w:r w:rsidRPr="00C11548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>201</w:t>
            </w:r>
            <w:r w:rsidRPr="00C11548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ky-KG"/>
              </w:rPr>
              <w:t xml:space="preserve">2 </w:t>
            </w:r>
            <w:r w:rsidRPr="00C11548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>гг.</w:t>
            </w:r>
          </w:p>
        </w:tc>
        <w:tc>
          <w:tcPr>
            <w:tcW w:w="395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87" w:rsidRPr="002A1987" w:rsidRDefault="002A1987" w:rsidP="006E5D51">
            <w:pPr>
              <w:pStyle w:val="a5"/>
              <w:spacing w:after="0" w:line="240" w:lineRule="auto"/>
              <w:ind w:left="0" w:right="8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 xml:space="preserve">Интернатура по детской хирургии в </w:t>
            </w:r>
            <w:proofErr w:type="spellStart"/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>Ошском</w:t>
            </w:r>
            <w:proofErr w:type="spellEnd"/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 xml:space="preserve"> центре последипломного образования при  </w:t>
            </w:r>
            <w:proofErr w:type="spellStart"/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>Кыгрызской</w:t>
            </w:r>
            <w:proofErr w:type="spellEnd"/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 xml:space="preserve"> Государственной медицинской академии, на базе Ошской межобластной детской клинической больниц</w:t>
            </w: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ky-KG"/>
              </w:rPr>
              <w:t xml:space="preserve">ы. </w:t>
            </w: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49495D"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</w:rPr>
              <w:t>Сертификат.</w:t>
            </w:r>
          </w:p>
        </w:tc>
      </w:tr>
      <w:tr w:rsidR="00FB5C86" w:rsidRPr="002A1987" w:rsidTr="00401D34">
        <w:trPr>
          <w:trHeight w:val="553"/>
          <w:tblCellSpacing w:w="15" w:type="dxa"/>
        </w:trPr>
        <w:tc>
          <w:tcPr>
            <w:tcW w:w="10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95D" w:rsidRDefault="0049495D" w:rsidP="0049495D">
            <w:pPr>
              <w:spacing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12.2014 г.</w:t>
            </w:r>
          </w:p>
        </w:tc>
        <w:tc>
          <w:tcPr>
            <w:tcW w:w="395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5D" w:rsidRDefault="0049495D" w:rsidP="00083D9E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Международная научно-практическая конференция </w:t>
            </w:r>
            <w:r>
              <w:rPr>
                <w:rFonts w:ascii="Times New Roman" w:hAnsi="Times New Roman"/>
                <w:sz w:val="24"/>
                <w:szCs w:val="24"/>
              </w:rPr>
              <w:t>«Современные подходы к лечению позвоночно-спинномозговой травмы у детей», «Актуальные аспекты черепно-мозговой травмы у детей», «Современные технологии лечения ран у детей».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ишкек, Кыргызстан.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Сертификат.</w:t>
            </w:r>
          </w:p>
        </w:tc>
      </w:tr>
      <w:tr w:rsidR="00944EC6" w:rsidRPr="002A1987" w:rsidTr="00401D34">
        <w:trPr>
          <w:trHeight w:val="553"/>
          <w:tblCellSpacing w:w="15" w:type="dxa"/>
        </w:trPr>
        <w:tc>
          <w:tcPr>
            <w:tcW w:w="10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4EC6" w:rsidRDefault="00944EC6" w:rsidP="0049495D">
            <w:pPr>
              <w:spacing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09.2015 г.</w:t>
            </w:r>
          </w:p>
        </w:tc>
        <w:tc>
          <w:tcPr>
            <w:tcW w:w="395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6" w:rsidRDefault="00944EC6" w:rsidP="00083D9E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Международная научно-практическая конференция “Современные подходы в педиатрии, детской хирургии и перинатологии”. </w:t>
            </w:r>
            <w:r w:rsidRPr="00944EC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Сертификат.</w:t>
            </w:r>
          </w:p>
        </w:tc>
      </w:tr>
      <w:tr w:rsidR="00944EC6" w:rsidRPr="002A1987" w:rsidTr="00401D34">
        <w:trPr>
          <w:trHeight w:val="553"/>
          <w:tblCellSpacing w:w="15" w:type="dxa"/>
        </w:trPr>
        <w:tc>
          <w:tcPr>
            <w:tcW w:w="10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4EC6" w:rsidRDefault="00944EC6" w:rsidP="00280D88">
            <w:pPr>
              <w:spacing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18.09.2015 г.</w:t>
            </w:r>
          </w:p>
        </w:tc>
        <w:tc>
          <w:tcPr>
            <w:tcW w:w="395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C6" w:rsidRDefault="00944EC6" w:rsidP="00280D88">
            <w:pPr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Школа-семинар с международным участем “Актуальные вопросы неотложной хирургии у детей”. </w:t>
            </w:r>
            <w:r w:rsidRPr="00944EC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Сертификат.</w:t>
            </w:r>
          </w:p>
        </w:tc>
      </w:tr>
      <w:tr w:rsidR="00FB5C86" w:rsidRPr="002A1987" w:rsidTr="00401D34">
        <w:trPr>
          <w:trHeight w:val="553"/>
          <w:tblCellSpacing w:w="15" w:type="dxa"/>
        </w:trPr>
        <w:tc>
          <w:tcPr>
            <w:tcW w:w="10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95D" w:rsidRDefault="0049495D" w:rsidP="00280D88">
            <w:pPr>
              <w:spacing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10.2015 г.</w:t>
            </w:r>
          </w:p>
        </w:tc>
        <w:tc>
          <w:tcPr>
            <w:tcW w:w="395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D" w:rsidRDefault="0049495D" w:rsidP="00280D88">
            <w:pPr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Научно-практическая конференция </w:t>
            </w:r>
            <w:r>
              <w:rPr>
                <w:rFonts w:ascii="Times New Roman" w:hAnsi="Times New Roman"/>
                <w:sz w:val="24"/>
                <w:szCs w:val="24"/>
              </w:rPr>
              <w:t>«Современные проблемы педиатрии. Наука и практика».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ишкек, Кыргызстан.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Сертификат</w:t>
            </w:r>
          </w:p>
        </w:tc>
      </w:tr>
      <w:tr w:rsidR="00625DBB" w:rsidRPr="002A1987" w:rsidTr="00401D34">
        <w:trPr>
          <w:trHeight w:val="553"/>
          <w:tblCellSpacing w:w="15" w:type="dxa"/>
        </w:trPr>
        <w:tc>
          <w:tcPr>
            <w:tcW w:w="10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D51" w:rsidRDefault="006E5D51" w:rsidP="00280D88">
            <w:pPr>
              <w:spacing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09.2017 г.</w:t>
            </w:r>
          </w:p>
        </w:tc>
        <w:tc>
          <w:tcPr>
            <w:tcW w:w="395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51" w:rsidRDefault="006E5D51" w:rsidP="00280D88">
            <w:pPr>
              <w:spacing w:after="0" w:line="240" w:lineRule="auto"/>
              <w:ind w:right="8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ky-KG"/>
              </w:rPr>
              <w:t>Актуальные вопросы детской хирургии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Южный филиал КГМИиПК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ш, Кыргызстан.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Сертификат</w:t>
            </w:r>
          </w:p>
        </w:tc>
      </w:tr>
      <w:tr w:rsidR="00625DBB" w:rsidRPr="002A1987" w:rsidTr="00401D34">
        <w:trPr>
          <w:trHeight w:val="553"/>
          <w:tblCellSpacing w:w="15" w:type="dxa"/>
        </w:trPr>
        <w:tc>
          <w:tcPr>
            <w:tcW w:w="10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D51" w:rsidRDefault="006E5D51" w:rsidP="00280D88">
            <w:pPr>
              <w:spacing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05.2017 г.</w:t>
            </w:r>
          </w:p>
        </w:tc>
        <w:tc>
          <w:tcPr>
            <w:tcW w:w="395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51" w:rsidRDefault="006E5D51" w:rsidP="00280D88">
            <w:pPr>
              <w:spacing w:after="0" w:line="240" w:lineRule="auto"/>
              <w:ind w:right="8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Тренинг-семинар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«Методология научно-исследовательских работ». Школа молодых ученых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Сертификат</w:t>
            </w:r>
          </w:p>
        </w:tc>
      </w:tr>
      <w:tr w:rsidR="00625DBB" w:rsidRPr="002A1987" w:rsidTr="00401D34">
        <w:trPr>
          <w:trHeight w:val="553"/>
          <w:tblCellSpacing w:w="15" w:type="dxa"/>
        </w:trPr>
        <w:tc>
          <w:tcPr>
            <w:tcW w:w="10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D51" w:rsidRDefault="006E5D51" w:rsidP="00280D88">
            <w:pPr>
              <w:spacing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09.2017 г.</w:t>
            </w:r>
          </w:p>
        </w:tc>
        <w:tc>
          <w:tcPr>
            <w:tcW w:w="395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51" w:rsidRDefault="006E5D51" w:rsidP="00280D88">
            <w:pPr>
              <w:spacing w:after="0" w:line="240" w:lineRule="auto"/>
              <w:ind w:right="8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по английскому языку уровня 2В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учебного центра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CICA</w:t>
            </w:r>
            <w:r>
              <w:rPr>
                <w:rFonts w:ascii="Times New Roman" w:hAnsi="Times New Roman"/>
                <w:sz w:val="24"/>
                <w:szCs w:val="24"/>
              </w:rPr>
              <w:t>, г.Ош.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Сертификат</w:t>
            </w:r>
          </w:p>
        </w:tc>
      </w:tr>
      <w:tr w:rsidR="00B542A7" w:rsidRPr="002A1987" w:rsidTr="00401D34">
        <w:trPr>
          <w:trHeight w:val="553"/>
          <w:tblCellSpacing w:w="15" w:type="dxa"/>
        </w:trPr>
        <w:tc>
          <w:tcPr>
            <w:tcW w:w="10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2A7" w:rsidRDefault="00B542A7" w:rsidP="00280D88">
            <w:pPr>
              <w:spacing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09.2017 г.</w:t>
            </w:r>
          </w:p>
        </w:tc>
        <w:tc>
          <w:tcPr>
            <w:tcW w:w="395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A7" w:rsidRDefault="00B542A7" w:rsidP="00280D88">
            <w:pPr>
              <w:spacing w:after="0" w:line="240" w:lineRule="auto"/>
              <w:ind w:right="8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по английскому языку уровня 2В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учебного центра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CICA</w:t>
            </w:r>
            <w:r>
              <w:rPr>
                <w:rFonts w:ascii="Times New Roman" w:hAnsi="Times New Roman"/>
                <w:sz w:val="24"/>
                <w:szCs w:val="24"/>
              </w:rPr>
              <w:t>, г.Ош.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Сертификат.</w:t>
            </w:r>
          </w:p>
        </w:tc>
      </w:tr>
      <w:tr w:rsidR="00944EC6" w:rsidRPr="002A1987" w:rsidTr="00401D34">
        <w:trPr>
          <w:trHeight w:val="553"/>
          <w:tblCellSpacing w:w="15" w:type="dxa"/>
        </w:trPr>
        <w:tc>
          <w:tcPr>
            <w:tcW w:w="10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4EC6" w:rsidRPr="00C11548" w:rsidRDefault="00944EC6" w:rsidP="00280D88">
            <w:pPr>
              <w:pStyle w:val="a5"/>
              <w:spacing w:after="0" w:line="240" w:lineRule="auto"/>
              <w:ind w:left="344" w:right="86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>06.2018 г.</w:t>
            </w:r>
          </w:p>
        </w:tc>
        <w:tc>
          <w:tcPr>
            <w:tcW w:w="395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C6" w:rsidRDefault="00944EC6" w:rsidP="00280D88">
            <w:pPr>
              <w:pStyle w:val="a5"/>
              <w:spacing w:after="0" w:line="240" w:lineRule="auto"/>
              <w:ind w:left="0" w:right="86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 xml:space="preserve">Курс «Избранные вопросы переливания крови».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Южный филиал КГМИиПК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г.Ош, Кыргызстан. </w:t>
            </w:r>
            <w:r w:rsidRPr="00944EC6"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</w:rPr>
              <w:t>Сертификат.</w:t>
            </w:r>
          </w:p>
        </w:tc>
      </w:tr>
      <w:tr w:rsidR="00E41A31" w:rsidRPr="002A1987" w:rsidTr="00401D34">
        <w:trPr>
          <w:trHeight w:val="553"/>
          <w:tblCellSpacing w:w="15" w:type="dxa"/>
        </w:trPr>
        <w:tc>
          <w:tcPr>
            <w:tcW w:w="10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A31" w:rsidRPr="00E41A31" w:rsidRDefault="00E41A31" w:rsidP="00280D88">
            <w:pPr>
              <w:pStyle w:val="a5"/>
              <w:spacing w:after="0" w:line="240" w:lineRule="auto"/>
              <w:ind w:left="229" w:right="86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ky-KG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ky-KG"/>
              </w:rPr>
              <w:t>27-28.08.2018 г.</w:t>
            </w:r>
          </w:p>
        </w:tc>
        <w:tc>
          <w:tcPr>
            <w:tcW w:w="395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1" w:rsidRPr="00E41A31" w:rsidRDefault="00E41A31" w:rsidP="00280D88">
            <w:pPr>
              <w:pStyle w:val="a5"/>
              <w:spacing w:after="0" w:line="240" w:lineRule="auto"/>
              <w:ind w:left="0" w:right="86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ky-KG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ky-KG"/>
              </w:rPr>
              <w:t xml:space="preserve">Повышение квалификации по программе “Система обеспечения качества образования”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г.Ош, Кыргызстан.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Аккредиационное агентство “Эл баасы”. </w:t>
            </w:r>
            <w:r w:rsidRPr="00944EC6"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</w:rPr>
              <w:t>Сертификат.</w:t>
            </w:r>
          </w:p>
        </w:tc>
      </w:tr>
      <w:tr w:rsidR="00944EC6" w:rsidRPr="002A1987" w:rsidTr="00401D34">
        <w:trPr>
          <w:trHeight w:val="553"/>
          <w:tblCellSpacing w:w="15" w:type="dxa"/>
        </w:trPr>
        <w:tc>
          <w:tcPr>
            <w:tcW w:w="10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4EC6" w:rsidRDefault="00944EC6" w:rsidP="00280D88">
            <w:pPr>
              <w:spacing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01-02.2019 г.</w:t>
            </w:r>
          </w:p>
        </w:tc>
        <w:tc>
          <w:tcPr>
            <w:tcW w:w="395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C6" w:rsidRDefault="00944EC6" w:rsidP="00280D88">
            <w:pPr>
              <w:spacing w:after="0" w:line="240" w:lineRule="auto"/>
              <w:ind w:right="8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ky-KG"/>
              </w:rPr>
              <w:t>Избранные вопросы детской хирургии с</w:t>
            </w:r>
            <w:r w:rsidR="00F70B74">
              <w:rPr>
                <w:rFonts w:ascii="Times New Roman" w:eastAsia="Lucida Sans Unicode" w:hAnsi="Times New Roman"/>
                <w:kern w:val="2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ky-KG"/>
              </w:rPr>
              <w:t>элементами Стамбульского протокола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Южный филиал КГМИиПК</w:t>
            </w:r>
            <w:r>
              <w:rPr>
                <w:rFonts w:ascii="Times New Roman" w:hAnsi="Times New Roman"/>
                <w:sz w:val="24"/>
                <w:szCs w:val="24"/>
              </w:rPr>
              <w:t>, г.</w:t>
            </w:r>
            <w:r w:rsidR="0009590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Ош, Кыргызстан.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Сертификат</w:t>
            </w:r>
          </w:p>
        </w:tc>
      </w:tr>
      <w:tr w:rsidR="00944EC6" w:rsidRPr="002A1987" w:rsidTr="00401D34">
        <w:trPr>
          <w:trHeight w:val="553"/>
          <w:tblCellSpacing w:w="15" w:type="dxa"/>
        </w:trPr>
        <w:tc>
          <w:tcPr>
            <w:tcW w:w="10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4EC6" w:rsidRDefault="00944EC6" w:rsidP="00280D88">
            <w:pPr>
              <w:spacing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 г.</w:t>
            </w:r>
          </w:p>
        </w:tc>
        <w:tc>
          <w:tcPr>
            <w:tcW w:w="395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C6" w:rsidRDefault="00944EC6" w:rsidP="00280D88">
            <w:pPr>
              <w:spacing w:after="0" w:line="240" w:lineRule="auto"/>
              <w:ind w:right="8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ky-KG"/>
              </w:rPr>
              <w:t>Гнойно-септическик заболевания у детей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Южный филиал КГМИиПК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ш, Кыргызстан.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Сертификат</w:t>
            </w:r>
          </w:p>
        </w:tc>
      </w:tr>
      <w:tr w:rsidR="00D30D5D" w:rsidRPr="002A1987" w:rsidTr="00401D34">
        <w:trPr>
          <w:trHeight w:val="553"/>
          <w:tblCellSpacing w:w="15" w:type="dxa"/>
        </w:trPr>
        <w:tc>
          <w:tcPr>
            <w:tcW w:w="10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D5D" w:rsidRDefault="00D30D5D" w:rsidP="00280D88">
            <w:pPr>
              <w:spacing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11.2019г.</w:t>
            </w:r>
          </w:p>
        </w:tc>
        <w:tc>
          <w:tcPr>
            <w:tcW w:w="395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5D" w:rsidRPr="00D30D5D" w:rsidRDefault="00401D34" w:rsidP="003749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ky-KG"/>
              </w:rPr>
              <w:t>Специализация</w:t>
            </w:r>
            <w:r w:rsidR="00D30D5D" w:rsidRPr="00D30D5D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ky-KG"/>
              </w:rPr>
              <w:t xml:space="preserve"> по программе </w:t>
            </w:r>
            <w:r w:rsidR="00D30D5D" w:rsidRPr="00D30D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“Рентгендиагностика”</w:t>
            </w:r>
            <w:r w:rsidR="00D30D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D30D5D">
              <w:rPr>
                <w:rFonts w:ascii="Times New Roman" w:hAnsi="Times New Roman"/>
                <w:sz w:val="24"/>
                <w:szCs w:val="24"/>
                <w:lang w:val="ky-KG"/>
              </w:rPr>
              <w:t>Южный филиал КГМИиПК</w:t>
            </w:r>
            <w:r w:rsidR="00D30D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0D5D">
              <w:rPr>
                <w:rFonts w:ascii="Times New Roman" w:hAnsi="Times New Roman"/>
                <w:sz w:val="24"/>
                <w:szCs w:val="24"/>
              </w:rPr>
              <w:t>г.Ош</w:t>
            </w:r>
            <w:proofErr w:type="spellEnd"/>
            <w:r w:rsidR="00D30D5D">
              <w:rPr>
                <w:rFonts w:ascii="Times New Roman" w:hAnsi="Times New Roman"/>
                <w:sz w:val="24"/>
                <w:szCs w:val="24"/>
              </w:rPr>
              <w:t xml:space="preserve">, Кыргызстан. </w:t>
            </w:r>
            <w:r w:rsidR="003749F4"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</w:rPr>
              <w:t>Диплом</w:t>
            </w:r>
            <w:proofErr w:type="gramStart"/>
            <w:r w:rsidR="003749F4"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</w:rPr>
              <w:t>.</w:t>
            </w:r>
            <w:r w:rsidR="00D30D5D" w:rsidRPr="00944EC6"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</w:rPr>
              <w:t>.</w:t>
            </w:r>
            <w:proofErr w:type="gramEnd"/>
          </w:p>
        </w:tc>
      </w:tr>
      <w:tr w:rsidR="00153DB2" w:rsidRPr="002A1987" w:rsidTr="00401D34">
        <w:trPr>
          <w:trHeight w:val="553"/>
          <w:tblCellSpacing w:w="15" w:type="dxa"/>
        </w:trPr>
        <w:tc>
          <w:tcPr>
            <w:tcW w:w="10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DB2" w:rsidRDefault="003749F4" w:rsidP="00280D88">
            <w:pPr>
              <w:spacing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02.2022г.</w:t>
            </w:r>
          </w:p>
        </w:tc>
        <w:tc>
          <w:tcPr>
            <w:tcW w:w="395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280D88" w:rsidRDefault="00401D34" w:rsidP="003F1409">
            <w:pPr>
              <w:widowControl w:val="0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ky-KG"/>
              </w:rPr>
            </w:pPr>
            <w:r w:rsidRPr="00401D34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ky-KG"/>
              </w:rPr>
              <w:t xml:space="preserve">Курс «Гнойно-септическик заболевания у детей», Южный филиал КГМИиПК, г.Ош, Кыргызстан. </w:t>
            </w:r>
            <w:r w:rsidRPr="00401D34"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val="ky-KG"/>
              </w:rPr>
              <w:t>.</w:t>
            </w:r>
          </w:p>
        </w:tc>
      </w:tr>
      <w:tr w:rsidR="003749F4" w:rsidRPr="002A1987" w:rsidTr="00401D34">
        <w:trPr>
          <w:trHeight w:val="553"/>
          <w:tblCellSpacing w:w="15" w:type="dxa"/>
        </w:trPr>
        <w:tc>
          <w:tcPr>
            <w:tcW w:w="10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9F4" w:rsidRDefault="00DE3994" w:rsidP="00280D88">
            <w:pPr>
              <w:spacing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10.2022г.</w:t>
            </w:r>
          </w:p>
        </w:tc>
        <w:tc>
          <w:tcPr>
            <w:tcW w:w="395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F4" w:rsidRPr="00401D34" w:rsidRDefault="00DE3994" w:rsidP="003F1409">
            <w:pPr>
              <w:widowControl w:val="0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ky-KG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ky-KG"/>
              </w:rPr>
              <w:t xml:space="preserve">Повышение квалификации по программе </w:t>
            </w:r>
            <w:r w:rsidRPr="00DE3994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ky-KG"/>
              </w:rPr>
              <w:t>“Избранные вопросы ультразвуковой диагностики”</w:t>
            </w: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ky-KG"/>
              </w:rPr>
              <w:t xml:space="preserve">, </w:t>
            </w:r>
            <w:r w:rsidRPr="00401D34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ky-KG"/>
              </w:rPr>
              <w:t xml:space="preserve">Южный филиал КГМИиПК, г.Ош, Кыргызстан. </w:t>
            </w:r>
            <w:r w:rsidRPr="00401D34"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val="ky-KG"/>
              </w:rPr>
              <w:t>.</w:t>
            </w:r>
          </w:p>
        </w:tc>
      </w:tr>
      <w:tr w:rsidR="00DE3994" w:rsidRPr="002A1987" w:rsidTr="00401D34">
        <w:trPr>
          <w:trHeight w:val="553"/>
          <w:tblCellSpacing w:w="15" w:type="dxa"/>
        </w:trPr>
        <w:tc>
          <w:tcPr>
            <w:tcW w:w="10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994" w:rsidRDefault="00B24237" w:rsidP="00280D88">
            <w:pPr>
              <w:spacing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12.2022г.</w:t>
            </w:r>
          </w:p>
        </w:tc>
        <w:tc>
          <w:tcPr>
            <w:tcW w:w="395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94" w:rsidRDefault="00B24237" w:rsidP="003F1409">
            <w:pPr>
              <w:widowControl w:val="0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ky-KG"/>
              </w:rPr>
              <w:t>Избранные вопросы детской хирургии с элементами Стамбульского протокола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Южный филиал КГМИиПК</w:t>
            </w:r>
            <w:r>
              <w:rPr>
                <w:rFonts w:ascii="Times New Roman" w:hAnsi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Ош, Кыргызстан.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Сертификат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30D5D" w:rsidRPr="002A1987" w:rsidTr="0065267E">
        <w:trPr>
          <w:trHeight w:val="553"/>
          <w:tblCellSpacing w:w="15" w:type="dxa"/>
        </w:trPr>
        <w:tc>
          <w:tcPr>
            <w:tcW w:w="4969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D5D" w:rsidRPr="00FB5C86" w:rsidRDefault="00D30D5D" w:rsidP="00FB5C86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C86">
              <w:rPr>
                <w:rFonts w:ascii="Times New Roman" w:hAnsi="Times New Roman"/>
                <w:b/>
                <w:sz w:val="24"/>
                <w:szCs w:val="24"/>
              </w:rPr>
              <w:t>ОПЫТ РАБОТЫ</w:t>
            </w:r>
          </w:p>
        </w:tc>
      </w:tr>
      <w:tr w:rsidR="00D30D5D" w:rsidTr="009460A2">
        <w:trPr>
          <w:tblCellSpacing w:w="15" w:type="dxa"/>
        </w:trPr>
        <w:tc>
          <w:tcPr>
            <w:tcW w:w="49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D5D" w:rsidRDefault="00D30D5D" w:rsidP="009460A2">
            <w:pPr>
              <w:widowControl w:val="0"/>
              <w:tabs>
                <w:tab w:val="num" w:pos="1647"/>
              </w:tabs>
              <w:suppressAutoHyphens/>
              <w:spacing w:after="0" w:line="240" w:lineRule="auto"/>
              <w:ind w:left="938" w:right="8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30D5D" w:rsidRDefault="00D30D5D" w:rsidP="009460A2">
            <w:pPr>
              <w:widowControl w:val="0"/>
              <w:numPr>
                <w:ilvl w:val="1"/>
                <w:numId w:val="2"/>
              </w:numPr>
              <w:tabs>
                <w:tab w:val="num" w:pos="1647"/>
              </w:tabs>
              <w:suppressAutoHyphens/>
              <w:spacing w:after="0" w:line="240" w:lineRule="auto"/>
              <w:ind w:left="938" w:right="86" w:hanging="28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201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настоящее время</w:t>
            </w:r>
            <w:r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 xml:space="preserve">-  </w:t>
            </w: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ky-KG"/>
              </w:rPr>
              <w:t>врач детский хирург и УЗИст в Ошской межобластной детской клинической больнице</w:t>
            </w: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>.</w:t>
            </w:r>
          </w:p>
          <w:p w:rsidR="00D30D5D" w:rsidRDefault="00D30D5D" w:rsidP="009460A2">
            <w:pPr>
              <w:numPr>
                <w:ilvl w:val="1"/>
                <w:numId w:val="2"/>
              </w:numPr>
              <w:tabs>
                <w:tab w:val="num" w:pos="1647"/>
              </w:tabs>
              <w:spacing w:after="0" w:line="240" w:lineRule="auto"/>
              <w:ind w:left="938" w:right="8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2016 года –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ссистент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кафедры </w:t>
            </w:r>
            <w:r w:rsidR="005C7B4A">
              <w:rPr>
                <w:rFonts w:ascii="Times New Roman" w:hAnsi="Times New Roman"/>
                <w:sz w:val="24"/>
                <w:szCs w:val="24"/>
                <w:lang w:val="ky-KG"/>
              </w:rPr>
              <w:t>№Детской хирургии”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5C7B4A">
              <w:rPr>
                <w:rFonts w:ascii="Times New Roman" w:hAnsi="Times New Roman"/>
                <w:sz w:val="24"/>
                <w:szCs w:val="24"/>
              </w:rPr>
              <w:t xml:space="preserve">едицинского факультета </w:t>
            </w:r>
            <w:proofErr w:type="spellStart"/>
            <w:r w:rsidR="005C7B4A">
              <w:rPr>
                <w:rFonts w:ascii="Times New Roman" w:hAnsi="Times New Roman"/>
                <w:sz w:val="24"/>
                <w:szCs w:val="24"/>
              </w:rPr>
              <w:t>Ошского</w:t>
            </w:r>
            <w:proofErr w:type="spellEnd"/>
            <w:r w:rsidR="005C7B4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осударственного университета.</w:t>
            </w:r>
          </w:p>
          <w:p w:rsidR="00D30D5D" w:rsidRDefault="00D30D5D" w:rsidP="009460A2">
            <w:pPr>
              <w:numPr>
                <w:ilvl w:val="1"/>
                <w:numId w:val="2"/>
              </w:numPr>
              <w:tabs>
                <w:tab w:val="num" w:pos="1647"/>
              </w:tabs>
              <w:spacing w:after="0" w:line="240" w:lineRule="auto"/>
              <w:ind w:left="938" w:right="8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 2017 года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–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r w:rsidR="005C7B4A">
              <w:rPr>
                <w:rFonts w:ascii="Times New Roman" w:hAnsi="Times New Roman"/>
                <w:sz w:val="24"/>
                <w:szCs w:val="24"/>
                <w:lang w:val="ky-KG"/>
              </w:rPr>
              <w:t>“Детской хирургии”</w:t>
            </w:r>
            <w:r w:rsidR="005C7B4A">
              <w:rPr>
                <w:rFonts w:ascii="Times New Roman" w:hAnsi="Times New Roman"/>
                <w:sz w:val="24"/>
                <w:szCs w:val="24"/>
              </w:rPr>
              <w:t xml:space="preserve"> медицинского факультета.</w:t>
            </w:r>
          </w:p>
          <w:p w:rsidR="00D30D5D" w:rsidRDefault="00D30D5D" w:rsidP="009460A2">
            <w:pPr>
              <w:numPr>
                <w:ilvl w:val="1"/>
                <w:numId w:val="2"/>
              </w:numPr>
              <w:tabs>
                <w:tab w:val="num" w:pos="1647"/>
              </w:tabs>
              <w:spacing w:after="0" w:line="240" w:lineRule="auto"/>
              <w:ind w:left="938" w:right="8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 января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заведующий отделением функциональной диагностики Ошской межобластной детской клинической больницы.</w:t>
            </w:r>
          </w:p>
          <w:p w:rsidR="005C7B4A" w:rsidRDefault="005C7B4A" w:rsidP="009460A2">
            <w:pPr>
              <w:numPr>
                <w:ilvl w:val="1"/>
                <w:numId w:val="2"/>
              </w:numPr>
              <w:tabs>
                <w:tab w:val="num" w:pos="1647"/>
              </w:tabs>
              <w:spacing w:after="0" w:line="240" w:lineRule="auto"/>
              <w:ind w:left="938" w:right="8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2019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врач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ЯМРТ ОМДКБ.</w:t>
            </w:r>
          </w:p>
          <w:p w:rsidR="00D30D5D" w:rsidRDefault="00D30D5D" w:rsidP="009460A2">
            <w:pPr>
              <w:tabs>
                <w:tab w:val="num" w:pos="1069"/>
              </w:tabs>
              <w:spacing w:after="0" w:line="240" w:lineRule="auto"/>
              <w:ind w:left="93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D5D" w:rsidTr="0065267E">
        <w:trPr>
          <w:trHeight w:val="589"/>
          <w:tblCellSpacing w:w="15" w:type="dxa"/>
        </w:trPr>
        <w:tc>
          <w:tcPr>
            <w:tcW w:w="49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D5D" w:rsidRDefault="00D30D5D" w:rsidP="00625DBB">
            <w:pPr>
              <w:widowControl w:val="0"/>
              <w:tabs>
                <w:tab w:val="num" w:pos="1647"/>
              </w:tabs>
              <w:suppressAutoHyphens/>
              <w:spacing w:after="0" w:line="240" w:lineRule="auto"/>
              <w:ind w:left="938" w:right="8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ЗНАНИЕ ЯЗЫКОВ</w:t>
            </w:r>
          </w:p>
        </w:tc>
      </w:tr>
      <w:tr w:rsidR="00D30D5D" w:rsidTr="00401D34">
        <w:trPr>
          <w:trHeight w:val="142"/>
          <w:tblCellSpacing w:w="15" w:type="dxa"/>
        </w:trPr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D5D" w:rsidRPr="00625DBB" w:rsidRDefault="00D30D5D" w:rsidP="00625DBB">
            <w:pPr>
              <w:widowControl w:val="0"/>
              <w:tabs>
                <w:tab w:val="num" w:pos="1647"/>
              </w:tabs>
              <w:suppressAutoHyphens/>
              <w:spacing w:after="0" w:line="240" w:lineRule="auto"/>
              <w:ind w:left="371" w:right="8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Language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(Язык)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5D" w:rsidRPr="00625DBB" w:rsidRDefault="00D30D5D" w:rsidP="00625DBB">
            <w:pPr>
              <w:widowControl w:val="0"/>
              <w:tabs>
                <w:tab w:val="num" w:pos="1647"/>
              </w:tabs>
              <w:suppressAutoHyphens/>
              <w:spacing w:after="0" w:line="240" w:lineRule="auto"/>
              <w:ind w:left="436" w:right="86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Reading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(Чтение)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5D" w:rsidRPr="00625DBB" w:rsidRDefault="00D30D5D" w:rsidP="00625DBB">
            <w:pPr>
              <w:widowControl w:val="0"/>
              <w:tabs>
                <w:tab w:val="num" w:pos="1647"/>
              </w:tabs>
              <w:suppressAutoHyphens/>
              <w:spacing w:after="0" w:line="240" w:lineRule="auto"/>
              <w:ind w:left="332" w:right="8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Speaking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(Разговорный)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5D" w:rsidRPr="00625DBB" w:rsidRDefault="00D30D5D" w:rsidP="00625DBB">
            <w:pPr>
              <w:widowControl w:val="0"/>
              <w:tabs>
                <w:tab w:val="num" w:pos="1647"/>
              </w:tabs>
              <w:suppressAutoHyphens/>
              <w:spacing w:after="0" w:line="240" w:lineRule="auto"/>
              <w:ind w:left="482" w:right="8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Writing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(Письмо)</w:t>
            </w:r>
          </w:p>
        </w:tc>
      </w:tr>
      <w:tr w:rsidR="00D30D5D" w:rsidTr="00401D34">
        <w:trPr>
          <w:trHeight w:val="140"/>
          <w:tblCellSpacing w:w="15" w:type="dxa"/>
        </w:trPr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D5D" w:rsidRDefault="00D30D5D" w:rsidP="00625DBB">
            <w:pPr>
              <w:widowControl w:val="0"/>
              <w:tabs>
                <w:tab w:val="num" w:pos="1647"/>
              </w:tabs>
              <w:suppressAutoHyphens/>
              <w:spacing w:after="0" w:line="240" w:lineRule="auto"/>
              <w:ind w:left="371" w:right="8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Кыргызский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5D" w:rsidRDefault="00D30D5D" w:rsidP="00625DBB">
            <w:pPr>
              <w:widowControl w:val="0"/>
              <w:tabs>
                <w:tab w:val="num" w:pos="1647"/>
              </w:tabs>
              <w:suppressAutoHyphens/>
              <w:spacing w:after="0" w:line="240" w:lineRule="auto"/>
              <w:ind w:left="548" w:right="8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5D" w:rsidRDefault="00D30D5D" w:rsidP="00625DBB">
            <w:pPr>
              <w:widowControl w:val="0"/>
              <w:tabs>
                <w:tab w:val="num" w:pos="1647"/>
              </w:tabs>
              <w:suppressAutoHyphens/>
              <w:spacing w:after="0" w:line="240" w:lineRule="auto"/>
              <w:ind w:left="938" w:right="8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5D" w:rsidRDefault="00D30D5D" w:rsidP="00625DBB">
            <w:pPr>
              <w:widowControl w:val="0"/>
              <w:tabs>
                <w:tab w:val="num" w:pos="1647"/>
              </w:tabs>
              <w:suppressAutoHyphens/>
              <w:spacing w:after="0" w:line="240" w:lineRule="auto"/>
              <w:ind w:left="938" w:right="8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30D5D" w:rsidTr="00401D34">
        <w:trPr>
          <w:trHeight w:val="140"/>
          <w:tblCellSpacing w:w="15" w:type="dxa"/>
        </w:trPr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D5D" w:rsidRDefault="00D30D5D" w:rsidP="00625DBB">
            <w:pPr>
              <w:widowControl w:val="0"/>
              <w:tabs>
                <w:tab w:val="num" w:pos="1647"/>
              </w:tabs>
              <w:suppressAutoHyphens/>
              <w:spacing w:after="0" w:line="240" w:lineRule="auto"/>
              <w:ind w:left="371" w:right="8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Русский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5D" w:rsidRDefault="00D30D5D" w:rsidP="00625DBB">
            <w:pPr>
              <w:widowControl w:val="0"/>
              <w:tabs>
                <w:tab w:val="num" w:pos="1647"/>
              </w:tabs>
              <w:suppressAutoHyphens/>
              <w:spacing w:after="0" w:line="240" w:lineRule="auto"/>
              <w:ind w:left="548" w:right="8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5D" w:rsidRDefault="00D30D5D" w:rsidP="00625DBB">
            <w:pPr>
              <w:widowControl w:val="0"/>
              <w:tabs>
                <w:tab w:val="num" w:pos="1647"/>
              </w:tabs>
              <w:suppressAutoHyphens/>
              <w:spacing w:after="0" w:line="240" w:lineRule="auto"/>
              <w:ind w:left="938" w:right="8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5D" w:rsidRDefault="00D30D5D" w:rsidP="00625DBB">
            <w:pPr>
              <w:widowControl w:val="0"/>
              <w:tabs>
                <w:tab w:val="num" w:pos="1647"/>
              </w:tabs>
              <w:suppressAutoHyphens/>
              <w:spacing w:after="0" w:line="240" w:lineRule="auto"/>
              <w:ind w:left="938" w:right="8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30D5D" w:rsidTr="00401D34">
        <w:trPr>
          <w:trHeight w:val="140"/>
          <w:tblCellSpacing w:w="15" w:type="dxa"/>
        </w:trPr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D5D" w:rsidRDefault="00D30D5D" w:rsidP="00625DBB">
            <w:pPr>
              <w:widowControl w:val="0"/>
              <w:tabs>
                <w:tab w:val="num" w:pos="1647"/>
              </w:tabs>
              <w:suppressAutoHyphens/>
              <w:spacing w:after="0" w:line="240" w:lineRule="auto"/>
              <w:ind w:left="371" w:right="8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Английский 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5D" w:rsidRDefault="00D30D5D" w:rsidP="00625DBB">
            <w:pPr>
              <w:widowControl w:val="0"/>
              <w:tabs>
                <w:tab w:val="num" w:pos="1647"/>
              </w:tabs>
              <w:suppressAutoHyphens/>
              <w:spacing w:after="0" w:line="240" w:lineRule="auto"/>
              <w:ind w:left="548" w:right="8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5D" w:rsidRDefault="00D30D5D" w:rsidP="00625DBB">
            <w:pPr>
              <w:widowControl w:val="0"/>
              <w:tabs>
                <w:tab w:val="num" w:pos="1647"/>
              </w:tabs>
              <w:suppressAutoHyphens/>
              <w:spacing w:after="0" w:line="240" w:lineRule="auto"/>
              <w:ind w:left="938" w:right="8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5D" w:rsidRDefault="00D30D5D" w:rsidP="00625DBB">
            <w:pPr>
              <w:widowControl w:val="0"/>
              <w:tabs>
                <w:tab w:val="num" w:pos="1647"/>
              </w:tabs>
              <w:suppressAutoHyphens/>
              <w:spacing w:after="0" w:line="240" w:lineRule="auto"/>
              <w:ind w:left="938" w:right="8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D30D5D" w:rsidTr="00401D34">
        <w:trPr>
          <w:tblCellSpacing w:w="15" w:type="dxa"/>
        </w:trPr>
        <w:tc>
          <w:tcPr>
            <w:tcW w:w="10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D5D" w:rsidRDefault="00D30D5D" w:rsidP="00083D9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</w:rPr>
              <w:t>Ключевые квалификации/ опыт в области аккредитации и гарантии качества (тренинг, семинары, конференции и т.п.)</w:t>
            </w:r>
            <w:r>
              <w:rPr>
                <w:b/>
                <w:caps/>
                <w:color w:val="002060"/>
              </w:rPr>
              <w:t>.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D5D" w:rsidRDefault="00D30D5D" w:rsidP="00083D9E">
            <w:pPr>
              <w:spacing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09.2017 г.</w:t>
            </w:r>
          </w:p>
        </w:tc>
        <w:tc>
          <w:tcPr>
            <w:tcW w:w="32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D5D" w:rsidRDefault="00D30D5D" w:rsidP="00083D9E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выдан за прохождение курса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ky-KG"/>
              </w:rPr>
              <w:t>Актуальные вопросы детской хирургии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Южный филиал КГМИиПК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ш, Кыргызстан.</w:t>
            </w:r>
          </w:p>
        </w:tc>
      </w:tr>
      <w:tr w:rsidR="00D30D5D" w:rsidTr="00401D34">
        <w:trPr>
          <w:tblCellSpacing w:w="15" w:type="dxa"/>
        </w:trPr>
        <w:tc>
          <w:tcPr>
            <w:tcW w:w="10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5D" w:rsidRDefault="00D30D5D" w:rsidP="00083D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D5D" w:rsidRDefault="00D30D5D" w:rsidP="00083D9E">
            <w:pPr>
              <w:spacing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12.2014 г.</w:t>
            </w:r>
          </w:p>
        </w:tc>
        <w:tc>
          <w:tcPr>
            <w:tcW w:w="32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D5D" w:rsidRDefault="00D30D5D" w:rsidP="00083D9E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за участие в международной научно-практической конференции </w:t>
            </w:r>
            <w:r>
              <w:rPr>
                <w:rFonts w:ascii="Times New Roman" w:hAnsi="Times New Roman"/>
                <w:sz w:val="24"/>
                <w:szCs w:val="24"/>
              </w:rPr>
              <w:t>«Современные подходы к лечению позвоночно-спинномозговой травмы у детей», «Актуальные аспекты черепно-мозговой травмы у детей», «Современные технологии лечения ран у детей».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ишкек, Кыргызстан.</w:t>
            </w:r>
          </w:p>
        </w:tc>
      </w:tr>
      <w:tr w:rsidR="00D30D5D" w:rsidTr="00401D34">
        <w:trPr>
          <w:tblCellSpacing w:w="15" w:type="dxa"/>
        </w:trPr>
        <w:tc>
          <w:tcPr>
            <w:tcW w:w="10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5D" w:rsidRDefault="00D30D5D" w:rsidP="00083D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D5D" w:rsidRDefault="00D30D5D" w:rsidP="00083D9E">
            <w:pPr>
              <w:spacing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10.2015 г.</w:t>
            </w:r>
          </w:p>
        </w:tc>
        <w:tc>
          <w:tcPr>
            <w:tcW w:w="32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D5D" w:rsidRDefault="00D30D5D" w:rsidP="00083D9E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за участие в научно-практической конференции </w:t>
            </w:r>
            <w:r>
              <w:rPr>
                <w:rFonts w:ascii="Times New Roman" w:hAnsi="Times New Roman"/>
                <w:sz w:val="24"/>
                <w:szCs w:val="24"/>
              </w:rPr>
              <w:t>«Современные проблемы педиатрии. Наука и практика».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ишкек, Кыргызстан.</w:t>
            </w:r>
          </w:p>
        </w:tc>
      </w:tr>
      <w:tr w:rsidR="00D30D5D" w:rsidTr="00401D34">
        <w:trPr>
          <w:tblCellSpacing w:w="15" w:type="dxa"/>
        </w:trPr>
        <w:tc>
          <w:tcPr>
            <w:tcW w:w="10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5D" w:rsidRDefault="00D30D5D" w:rsidP="00083D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D5D" w:rsidRDefault="00D30D5D" w:rsidP="00083D9E">
            <w:pPr>
              <w:spacing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05.2017 г.</w:t>
            </w:r>
          </w:p>
        </w:tc>
        <w:tc>
          <w:tcPr>
            <w:tcW w:w="32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D5D" w:rsidRDefault="00D30D5D" w:rsidP="00083D9E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за активное участие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y-KG"/>
              </w:rPr>
              <w:t>тренинг-семинаре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«Методология научно-исследовательских работ». Школа молодых ученых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0D5D" w:rsidTr="00401D34">
        <w:trPr>
          <w:tblCellSpacing w:w="15" w:type="dxa"/>
        </w:trPr>
        <w:tc>
          <w:tcPr>
            <w:tcW w:w="10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5D" w:rsidRDefault="00D30D5D" w:rsidP="00083D9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D5D" w:rsidRDefault="00D30D5D" w:rsidP="00083D9E">
            <w:pPr>
              <w:spacing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D5D" w:rsidRDefault="00D30D5D" w:rsidP="00083D9E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30D5D" w:rsidTr="00401D34">
        <w:trPr>
          <w:tblCellSpacing w:w="15" w:type="dxa"/>
        </w:trPr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D5D" w:rsidRDefault="00D30D5D" w:rsidP="00083D9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hyperlink r:id="rId6" w:anchor="ExtraSkills" w:history="1">
              <w:r>
                <w:rPr>
                  <w:rStyle w:val="a3"/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 xml:space="preserve">Дополнительные </w:t>
              </w:r>
              <w:r>
                <w:rPr>
                  <w:rFonts w:ascii="Times New Roman" w:eastAsia="Times New Roman" w:hAnsi="Times New Roman"/>
                  <w:bCs/>
                  <w:i/>
                  <w:color w:val="0000FF"/>
                  <w:sz w:val="24"/>
                  <w:szCs w:val="24"/>
                  <w:u w:val="single"/>
                </w:rPr>
                <w:br/>
              </w:r>
              <w:r>
                <w:rPr>
                  <w:rStyle w:val="a3"/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навыки и интересы</w:t>
              </w:r>
            </w:hyperlink>
          </w:p>
        </w:tc>
        <w:tc>
          <w:tcPr>
            <w:tcW w:w="39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D5D" w:rsidRDefault="00D30D5D" w:rsidP="00083D9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21" w:right="-18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работой на компьютере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7/10/,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Point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0D5D" w:rsidRDefault="00D30D5D" w:rsidP="00083D9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21" w:right="8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Кыргызский язык  - родной.</w:t>
            </w:r>
          </w:p>
          <w:p w:rsidR="00D30D5D" w:rsidRDefault="00D30D5D" w:rsidP="00083D9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21" w:right="8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– свободный.</w:t>
            </w:r>
          </w:p>
          <w:p w:rsidR="00D30D5D" w:rsidRDefault="00D30D5D" w:rsidP="00083D9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21" w:right="86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– средний уровень (перевожу технические тексты и свободно говорю);</w:t>
            </w:r>
          </w:p>
          <w:p w:rsidR="00D30D5D" w:rsidRDefault="00D30D5D" w:rsidP="00083D9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21" w:right="86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 водительское удостоверение категории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</w:t>
            </w:r>
          </w:p>
        </w:tc>
      </w:tr>
      <w:tr w:rsidR="00D30D5D" w:rsidTr="00401D34">
        <w:trPr>
          <w:trHeight w:val="485"/>
          <w:tblCellSpacing w:w="15" w:type="dxa"/>
        </w:trPr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D5D" w:rsidRDefault="00D30D5D" w:rsidP="00083D9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Публикации</w:t>
            </w:r>
          </w:p>
        </w:tc>
        <w:tc>
          <w:tcPr>
            <w:tcW w:w="39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D5D" w:rsidRDefault="00D30D5D" w:rsidP="00EE090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E090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статьей </w:t>
            </w:r>
          </w:p>
        </w:tc>
      </w:tr>
      <w:tr w:rsidR="00D30D5D" w:rsidRPr="00F30AEB" w:rsidTr="00401D34">
        <w:trPr>
          <w:tblCellSpacing w:w="15" w:type="dxa"/>
        </w:trPr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D5D" w:rsidRDefault="00D30D5D" w:rsidP="00083D9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hyperlink r:id="rId7" w:anchor="Progress" w:history="1">
              <w:r>
                <w:rPr>
                  <w:rStyle w:val="a3"/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Личные достижения</w:t>
              </w:r>
            </w:hyperlink>
          </w:p>
        </w:tc>
        <w:tc>
          <w:tcPr>
            <w:tcW w:w="39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D5D" w:rsidRPr="00F30AEB" w:rsidRDefault="00D30D5D" w:rsidP="00F30A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0AEB">
              <w:rPr>
                <w:rFonts w:ascii="Times New Roman" w:hAnsi="Times New Roman"/>
                <w:b/>
                <w:sz w:val="24"/>
                <w:szCs w:val="24"/>
              </w:rPr>
              <w:t xml:space="preserve">Почетная грамота </w:t>
            </w:r>
            <w:r w:rsidRPr="00F30AEB">
              <w:rPr>
                <w:rFonts w:ascii="Times New Roman" w:hAnsi="Times New Roman"/>
                <w:sz w:val="24"/>
                <w:szCs w:val="24"/>
              </w:rPr>
              <w:t xml:space="preserve">медицинского факультета </w:t>
            </w:r>
            <w:proofErr w:type="spellStart"/>
            <w:r w:rsidRPr="00F30AEB"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 w:rsidRPr="00F30AEB">
              <w:rPr>
                <w:rFonts w:ascii="Times New Roman" w:hAnsi="Times New Roman"/>
                <w:sz w:val="24"/>
                <w:szCs w:val="24"/>
              </w:rPr>
              <w:t xml:space="preserve"> – 2008г.</w:t>
            </w:r>
          </w:p>
          <w:p w:rsidR="00D30D5D" w:rsidRPr="00F30AEB" w:rsidRDefault="00D30D5D" w:rsidP="00F30A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0AEB">
              <w:rPr>
                <w:rFonts w:ascii="Times New Roman" w:hAnsi="Times New Roman"/>
                <w:b/>
                <w:sz w:val="24"/>
                <w:szCs w:val="24"/>
              </w:rPr>
              <w:t xml:space="preserve">Почетная грамота </w:t>
            </w:r>
            <w:r w:rsidRPr="00F30AEB">
              <w:rPr>
                <w:rFonts w:ascii="Times New Roman" w:hAnsi="Times New Roman"/>
                <w:sz w:val="24"/>
                <w:szCs w:val="24"/>
              </w:rPr>
              <w:t xml:space="preserve">медицинского факультета </w:t>
            </w:r>
            <w:proofErr w:type="spellStart"/>
            <w:r w:rsidRPr="00F30AEB"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 w:rsidRPr="00F30AEB">
              <w:rPr>
                <w:rFonts w:ascii="Times New Roman" w:hAnsi="Times New Roman"/>
                <w:sz w:val="24"/>
                <w:szCs w:val="24"/>
              </w:rPr>
              <w:t xml:space="preserve"> – 2011г.</w:t>
            </w:r>
          </w:p>
          <w:p w:rsidR="00F30AEB" w:rsidRPr="00F30AEB" w:rsidRDefault="00F30AEB" w:rsidP="00F30A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0AEB">
              <w:rPr>
                <w:rFonts w:ascii="Times New Roman" w:hAnsi="Times New Roman"/>
                <w:b/>
                <w:sz w:val="24"/>
                <w:szCs w:val="24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2017г</w:t>
            </w:r>
            <w:r w:rsidRPr="00F30A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0AEB" w:rsidRPr="00F30AEB" w:rsidRDefault="00F30AEB" w:rsidP="00F30AEB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30AEB">
              <w:rPr>
                <w:rFonts w:ascii="Times New Roman" w:hAnsi="Times New Roman"/>
                <w:b/>
                <w:sz w:val="24"/>
                <w:szCs w:val="24"/>
              </w:rPr>
              <w:t>Почетная грамота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координатора МЗ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Ошской области и г. Ош, </w:t>
            </w:r>
            <w:r w:rsidRPr="00F30AEB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г.</w:t>
            </w:r>
          </w:p>
          <w:p w:rsidR="00F30AEB" w:rsidRDefault="00F30AEB" w:rsidP="00F30AEB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30AE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Благодарственное письмо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губернатора Ошской области,</w:t>
            </w:r>
            <w:r w:rsidRPr="00F30AEB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F30AEB" w:rsidRPr="00F30AEB" w:rsidRDefault="00F30AEB" w:rsidP="00F30AEB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30AE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Благодарственное письмо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мэра г. Ош,</w:t>
            </w:r>
            <w:r w:rsidRPr="00F30AE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г.</w:t>
            </w:r>
          </w:p>
          <w:p w:rsidR="00F30AEB" w:rsidRPr="00F30AEB" w:rsidRDefault="00F30AEB" w:rsidP="00F30AEB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30AEB">
              <w:rPr>
                <w:rFonts w:ascii="Times New Roman" w:hAnsi="Times New Roman"/>
                <w:b/>
                <w:sz w:val="24"/>
                <w:szCs w:val="24"/>
              </w:rPr>
              <w:t>Почетная грамота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0AEB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30AEB" w:rsidRDefault="00F30AEB" w:rsidP="00F30AEB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30AEB">
              <w:rPr>
                <w:rFonts w:ascii="Times New Roman" w:hAnsi="Times New Roman"/>
                <w:b/>
                <w:sz w:val="24"/>
                <w:szCs w:val="24"/>
              </w:rPr>
              <w:t>Почетная грамота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мэрии г. Ош, </w:t>
            </w:r>
            <w:r w:rsidRPr="00F30AEB">
              <w:rPr>
                <w:rFonts w:ascii="Times New Roman" w:hAnsi="Times New Roman"/>
                <w:sz w:val="24"/>
                <w:szCs w:val="24"/>
                <w:lang w:val="ky-KG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г. </w:t>
            </w:r>
          </w:p>
          <w:p w:rsidR="00F30AEB" w:rsidRPr="00F30AEB" w:rsidRDefault="00F30AEB" w:rsidP="00F30AE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F30AEB">
              <w:rPr>
                <w:rFonts w:ascii="Times New Roman" w:hAnsi="Times New Roman"/>
                <w:b/>
                <w:sz w:val="24"/>
                <w:szCs w:val="24"/>
              </w:rPr>
              <w:t>Почетная грамота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Профсоюза МЗ по Ошской области, </w:t>
            </w:r>
            <w:r w:rsidRPr="00F30AE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г. </w:t>
            </w:r>
          </w:p>
        </w:tc>
      </w:tr>
      <w:tr w:rsidR="00D30D5D" w:rsidTr="00401D34">
        <w:trPr>
          <w:tblCellSpacing w:w="15" w:type="dxa"/>
        </w:trPr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D5D" w:rsidRDefault="00D30D5D" w:rsidP="00083D9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hyperlink r:id="rId8" w:anchor="PersonalQuality" w:history="1">
              <w:r>
                <w:rPr>
                  <w:rStyle w:val="a3"/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Личные качества</w:t>
              </w:r>
            </w:hyperlink>
          </w:p>
        </w:tc>
        <w:tc>
          <w:tcPr>
            <w:tcW w:w="39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D5D" w:rsidRDefault="00D30D5D" w:rsidP="00083D9E">
            <w:pPr>
              <w:spacing w:after="0" w:line="240" w:lineRule="auto"/>
              <w:ind w:right="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Ответственность, целеустремлённость, дисциплинированность, вежливость, аккуратность, легко обучаемость, умение сопереживать к пациентам,  умею работать в команде. Веду здоровый образ жизни.</w:t>
            </w:r>
          </w:p>
        </w:tc>
      </w:tr>
    </w:tbl>
    <w:p w:rsidR="003A7396" w:rsidRPr="00903363" w:rsidRDefault="003A7396" w:rsidP="0090336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3A7396" w:rsidRPr="00903363" w:rsidSect="0049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F00"/>
    <w:multiLevelType w:val="hybridMultilevel"/>
    <w:tmpl w:val="C08C6D24"/>
    <w:lvl w:ilvl="0" w:tplc="8EC481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A0607"/>
    <w:multiLevelType w:val="hybridMultilevel"/>
    <w:tmpl w:val="D018B1AC"/>
    <w:lvl w:ilvl="0" w:tplc="0B763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633D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906D4"/>
    <w:multiLevelType w:val="hybridMultilevel"/>
    <w:tmpl w:val="DD800F98"/>
    <w:lvl w:ilvl="0" w:tplc="83DC26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BA"/>
    <w:rsid w:val="0009590A"/>
    <w:rsid w:val="00153DB2"/>
    <w:rsid w:val="001C4BE7"/>
    <w:rsid w:val="00272D8E"/>
    <w:rsid w:val="00280D88"/>
    <w:rsid w:val="002A1987"/>
    <w:rsid w:val="003047A7"/>
    <w:rsid w:val="003749F4"/>
    <w:rsid w:val="003A7396"/>
    <w:rsid w:val="003F1409"/>
    <w:rsid w:val="00401D34"/>
    <w:rsid w:val="0049495D"/>
    <w:rsid w:val="0051276F"/>
    <w:rsid w:val="005C7B4A"/>
    <w:rsid w:val="00625DBB"/>
    <w:rsid w:val="0065267E"/>
    <w:rsid w:val="006E5D51"/>
    <w:rsid w:val="007730BA"/>
    <w:rsid w:val="00903363"/>
    <w:rsid w:val="00944EC6"/>
    <w:rsid w:val="009460A2"/>
    <w:rsid w:val="00947B4A"/>
    <w:rsid w:val="00A953CF"/>
    <w:rsid w:val="00B24237"/>
    <w:rsid w:val="00B542A7"/>
    <w:rsid w:val="00C11548"/>
    <w:rsid w:val="00D30D5D"/>
    <w:rsid w:val="00DE3994"/>
    <w:rsid w:val="00E41A31"/>
    <w:rsid w:val="00EE0903"/>
    <w:rsid w:val="00F30AEB"/>
    <w:rsid w:val="00F70B74"/>
    <w:rsid w:val="00FB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30BA"/>
    <w:rPr>
      <w:color w:val="0000FF"/>
      <w:u w:val="single"/>
    </w:rPr>
  </w:style>
  <w:style w:type="paragraph" w:styleId="a4">
    <w:name w:val="No Spacing"/>
    <w:uiPriority w:val="1"/>
    <w:qFormat/>
    <w:rsid w:val="007730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7730B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30BA"/>
    <w:rPr>
      <w:color w:val="0000FF"/>
      <w:u w:val="single"/>
    </w:rPr>
  </w:style>
  <w:style w:type="paragraph" w:styleId="a4">
    <w:name w:val="No Spacing"/>
    <w:uiPriority w:val="1"/>
    <w:qFormat/>
    <w:rsid w:val="007730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7730B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o.ru/?menu=Resu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dfo.ru/?menu=Resu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dfo.ru/?menu=Resum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2023-03-14T08:40:00Z</dcterms:created>
  <dcterms:modified xsi:type="dcterms:W3CDTF">2023-03-14T08:40:00Z</dcterms:modified>
</cp:coreProperties>
</file>