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63" w:rsidRPr="00330A00" w:rsidRDefault="009C6963" w:rsidP="00385109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val="ky-KG" w:eastAsia="ru-RU"/>
        </w:rPr>
      </w:pPr>
    </w:p>
    <w:p w:rsidR="009C6963" w:rsidRPr="00330A00" w:rsidRDefault="00385109" w:rsidP="009C6963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30A0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</w:t>
      </w:r>
      <w:r w:rsidR="00533097">
        <w:rPr>
          <w:rFonts w:ascii="Times New Roman" w:eastAsia="Calibri" w:hAnsi="Times New Roman" w:cs="Times New Roman"/>
          <w:b/>
          <w:sz w:val="20"/>
          <w:szCs w:val="20"/>
          <w:lang w:val="ky-KG"/>
        </w:rPr>
        <w:t xml:space="preserve">                              </w:t>
      </w:r>
      <w:r w:rsidRPr="00330A00">
        <w:rPr>
          <w:rFonts w:ascii="Times New Roman" w:eastAsia="Calibri" w:hAnsi="Times New Roman" w:cs="Times New Roman"/>
          <w:b/>
          <w:sz w:val="20"/>
          <w:szCs w:val="20"/>
        </w:rPr>
        <w:t xml:space="preserve"> Каталог  компетенции   по  педиатрии</w:t>
      </w: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9C6963" w:rsidRPr="00330A00" w:rsidTr="00385109">
        <w:tc>
          <w:tcPr>
            <w:tcW w:w="1809" w:type="dxa"/>
            <w:tcBorders>
              <w:right w:val="nil"/>
            </w:tcBorders>
          </w:tcPr>
          <w:p w:rsidR="009C6963" w:rsidRPr="00330A00" w:rsidRDefault="009C6963" w:rsidP="008C63B0">
            <w:pPr>
              <w:rPr>
                <w:sz w:val="20"/>
                <w:szCs w:val="20"/>
              </w:rPr>
            </w:pPr>
          </w:p>
        </w:tc>
        <w:tc>
          <w:tcPr>
            <w:tcW w:w="7762" w:type="dxa"/>
            <w:tcBorders>
              <w:left w:val="nil"/>
            </w:tcBorders>
          </w:tcPr>
          <w:p w:rsidR="009C6963" w:rsidRPr="00330A00" w:rsidRDefault="00385109" w:rsidP="008C63B0">
            <w:pPr>
              <w:rPr>
                <w:sz w:val="20"/>
                <w:szCs w:val="20"/>
              </w:rPr>
            </w:pPr>
            <w:r w:rsidRPr="00330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компетенции</w:t>
            </w:r>
          </w:p>
        </w:tc>
      </w:tr>
      <w:tr w:rsidR="00385109" w:rsidRPr="00330A00" w:rsidTr="009C6963">
        <w:tc>
          <w:tcPr>
            <w:tcW w:w="1809" w:type="dxa"/>
          </w:tcPr>
          <w:p w:rsidR="00385109" w:rsidRPr="00533097" w:rsidRDefault="00385109" w:rsidP="008C6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97">
              <w:rPr>
                <w:rFonts w:ascii="Times New Roman" w:hAnsi="Times New Roman" w:cs="Times New Roman"/>
                <w:b/>
                <w:sz w:val="20"/>
                <w:szCs w:val="20"/>
              </w:rPr>
              <w:t>УК-1</w:t>
            </w:r>
          </w:p>
        </w:tc>
        <w:tc>
          <w:tcPr>
            <w:tcW w:w="7762" w:type="dxa"/>
          </w:tcPr>
          <w:p w:rsidR="00385109" w:rsidRPr="00330A00" w:rsidRDefault="00385109" w:rsidP="008C63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и готовностью использовать нормативную документацию, принятую в здравоохранении (законы Кыргызской Республики,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организаций.</w:t>
            </w:r>
          </w:p>
        </w:tc>
      </w:tr>
      <w:tr w:rsidR="009C6963" w:rsidRPr="00330A00" w:rsidTr="00385109">
        <w:tc>
          <w:tcPr>
            <w:tcW w:w="1809" w:type="dxa"/>
          </w:tcPr>
          <w:p w:rsidR="009C6963" w:rsidRPr="00533097" w:rsidRDefault="009C6963" w:rsidP="008C6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Ук-2 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9C6963" w:rsidRPr="00330A00" w:rsidRDefault="009C6963" w:rsidP="008C63B0">
            <w:pPr>
              <w:rPr>
                <w:sz w:val="20"/>
                <w:szCs w:val="20"/>
              </w:rPr>
            </w:pP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 </w:t>
            </w: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педиатр  </w:t>
            </w: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сотрудничает с пациентами, их семьями, контактными лицами и другими участниками лечения из самых различных профессиональных групп, принимая во внимание их опыт и мнения.</w:t>
            </w:r>
          </w:p>
        </w:tc>
      </w:tr>
      <w:tr w:rsidR="00385109" w:rsidRPr="00330A00" w:rsidTr="00385109">
        <w:tc>
          <w:tcPr>
            <w:tcW w:w="1809" w:type="dxa"/>
            <w:tcBorders>
              <w:right w:val="nil"/>
            </w:tcBorders>
          </w:tcPr>
          <w:p w:rsidR="00385109" w:rsidRPr="00533097" w:rsidRDefault="00385109" w:rsidP="008C6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2" w:type="dxa"/>
            <w:tcBorders>
              <w:left w:val="nil"/>
            </w:tcBorders>
          </w:tcPr>
          <w:p w:rsidR="00385109" w:rsidRPr="00330A00" w:rsidRDefault="00385109" w:rsidP="008C6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0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  компетенции</w:t>
            </w:r>
          </w:p>
        </w:tc>
      </w:tr>
      <w:tr w:rsidR="009C6963" w:rsidRPr="00330A00" w:rsidTr="009C6963">
        <w:tc>
          <w:tcPr>
            <w:tcW w:w="1809" w:type="dxa"/>
          </w:tcPr>
          <w:p w:rsidR="009C6963" w:rsidRPr="00533097" w:rsidRDefault="009C6963" w:rsidP="008C6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97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7762" w:type="dxa"/>
          </w:tcPr>
          <w:p w:rsidR="00385109" w:rsidRPr="00533097" w:rsidRDefault="00385109" w:rsidP="003851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3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Диагностической деятельности:</w:t>
            </w:r>
          </w:p>
          <w:p w:rsidR="009C6963" w:rsidRPr="00330A00" w:rsidRDefault="009C6963" w:rsidP="008C63B0">
            <w:pPr>
              <w:rPr>
                <w:sz w:val="20"/>
                <w:szCs w:val="20"/>
              </w:rPr>
            </w:pP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Способностью и готовностью выявлять у </w:t>
            </w: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детей</w:t>
            </w: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патологические симптомы и синдромы, используя знания основ медико-биологических и клинических дисциплин с учетом законов течения патологии по органам, системам и организма в целом; анализировать закономерности функционирования органов и систем в патологических процессах</w:t>
            </w: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у детей</w:t>
            </w:r>
          </w:p>
        </w:tc>
      </w:tr>
      <w:tr w:rsidR="009C6963" w:rsidRPr="00330A00" w:rsidTr="009C6963">
        <w:tc>
          <w:tcPr>
            <w:tcW w:w="1809" w:type="dxa"/>
          </w:tcPr>
          <w:p w:rsidR="009C6963" w:rsidRPr="00533097" w:rsidRDefault="009C6963" w:rsidP="008C6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97">
              <w:rPr>
                <w:rFonts w:ascii="Times New Roman" w:hAnsi="Times New Roman" w:cs="Times New Roman"/>
                <w:b/>
                <w:sz w:val="20"/>
                <w:szCs w:val="20"/>
              </w:rPr>
              <w:t>ПК-2</w:t>
            </w:r>
          </w:p>
        </w:tc>
        <w:tc>
          <w:tcPr>
            <w:tcW w:w="7762" w:type="dxa"/>
          </w:tcPr>
          <w:p w:rsidR="009C6963" w:rsidRPr="00330A00" w:rsidRDefault="009C6963" w:rsidP="00385109">
            <w:pPr>
              <w:rPr>
                <w:sz w:val="20"/>
                <w:szCs w:val="20"/>
              </w:rPr>
            </w:pP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</w:t>
            </w:r>
            <w:proofErr w:type="spellStart"/>
            <w:r w:rsidR="00385109"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пособностью</w:t>
            </w:r>
            <w:proofErr w:type="spellEnd"/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готовностью к дифференциальной диагностике </w:t>
            </w: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педиатрических </w:t>
            </w: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заболеваний на основании диагностических исследований</w:t>
            </w:r>
          </w:p>
        </w:tc>
      </w:tr>
      <w:tr w:rsidR="009C6963" w:rsidRPr="00330A00" w:rsidTr="009C6963">
        <w:tc>
          <w:tcPr>
            <w:tcW w:w="1809" w:type="dxa"/>
          </w:tcPr>
          <w:p w:rsidR="009C6963" w:rsidRPr="00533097" w:rsidRDefault="009C6963" w:rsidP="008C6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97">
              <w:rPr>
                <w:rFonts w:ascii="Times New Roman" w:hAnsi="Times New Roman" w:cs="Times New Roman"/>
                <w:b/>
                <w:sz w:val="20"/>
                <w:szCs w:val="20"/>
              </w:rPr>
              <w:t>ПК-3</w:t>
            </w:r>
          </w:p>
        </w:tc>
        <w:tc>
          <w:tcPr>
            <w:tcW w:w="7762" w:type="dxa"/>
          </w:tcPr>
          <w:p w:rsidR="009C6963" w:rsidRPr="00330A00" w:rsidRDefault="009C6963" w:rsidP="008C63B0">
            <w:pPr>
              <w:rPr>
                <w:sz w:val="20"/>
                <w:szCs w:val="20"/>
              </w:rPr>
            </w:pPr>
            <w:proofErr w:type="gramStart"/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основные диагностические мероприятия по выявлению неотложных и угрожающих жизни</w:t>
            </w: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 у детей</w:t>
            </w: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</w:tc>
      </w:tr>
      <w:tr w:rsidR="009C6963" w:rsidRPr="00330A00" w:rsidTr="009C6963">
        <w:tc>
          <w:tcPr>
            <w:tcW w:w="1809" w:type="dxa"/>
          </w:tcPr>
          <w:p w:rsidR="009C6963" w:rsidRPr="00533097" w:rsidRDefault="009C6963" w:rsidP="008C6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97">
              <w:rPr>
                <w:rFonts w:ascii="Times New Roman" w:hAnsi="Times New Roman" w:cs="Times New Roman"/>
                <w:b/>
                <w:sz w:val="20"/>
                <w:szCs w:val="20"/>
              </w:rPr>
              <w:t>ПК-4</w:t>
            </w:r>
          </w:p>
        </w:tc>
        <w:tc>
          <w:tcPr>
            <w:tcW w:w="7762" w:type="dxa"/>
          </w:tcPr>
          <w:p w:rsidR="00A073B7" w:rsidRPr="00533097" w:rsidRDefault="00385109" w:rsidP="00A073B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3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Лечебной деятельности:</w:t>
            </w:r>
          </w:p>
          <w:p w:rsidR="009C6963" w:rsidRPr="00A073B7" w:rsidRDefault="009C6963" w:rsidP="00A073B7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Способностью и готовностью выполнять основные лечебные мероприятия у пациентов при </w:t>
            </w: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педиатрических </w:t>
            </w: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заболеваниях той или иных группы нозологических форм, способных вызвать тяжелые осложнения и (или) летальный исход;</w:t>
            </w:r>
          </w:p>
        </w:tc>
      </w:tr>
      <w:tr w:rsidR="009C6963" w:rsidRPr="00330A00" w:rsidTr="009C6963">
        <w:tc>
          <w:tcPr>
            <w:tcW w:w="1809" w:type="dxa"/>
          </w:tcPr>
          <w:p w:rsidR="009C6963" w:rsidRPr="00533097" w:rsidRDefault="009C6963" w:rsidP="008C6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97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7762" w:type="dxa"/>
          </w:tcPr>
          <w:p w:rsidR="009C6963" w:rsidRPr="00330A00" w:rsidRDefault="009C6963" w:rsidP="008C63B0">
            <w:pPr>
              <w:rPr>
                <w:sz w:val="20"/>
                <w:szCs w:val="20"/>
              </w:rPr>
            </w:pP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выявлять опасные для жизни нарушения внутренних органов, использовать методики их немедленного устранения, осуществлять противошоковые мероприятия;</w:t>
            </w:r>
          </w:p>
        </w:tc>
      </w:tr>
      <w:tr w:rsidR="009C6963" w:rsidRPr="00330A00" w:rsidTr="009C6963">
        <w:tc>
          <w:tcPr>
            <w:tcW w:w="1809" w:type="dxa"/>
          </w:tcPr>
          <w:p w:rsidR="009C6963" w:rsidRPr="00533097" w:rsidRDefault="009C6963" w:rsidP="008C6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97">
              <w:rPr>
                <w:rFonts w:ascii="Times New Roman" w:hAnsi="Times New Roman" w:cs="Times New Roman"/>
                <w:b/>
                <w:sz w:val="20"/>
                <w:szCs w:val="20"/>
              </w:rPr>
              <w:t>ПК-6</w:t>
            </w:r>
          </w:p>
        </w:tc>
        <w:tc>
          <w:tcPr>
            <w:tcW w:w="7762" w:type="dxa"/>
          </w:tcPr>
          <w:p w:rsidR="009C6963" w:rsidRPr="00330A00" w:rsidRDefault="009C6963" w:rsidP="008C63B0">
            <w:pPr>
              <w:rPr>
                <w:sz w:val="20"/>
                <w:szCs w:val="20"/>
              </w:rPr>
            </w:pP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и готовностью назначать больным адекватное лечение в соответствии с поставленным диагнозом, осуществлять алгоритм выбора медикаментозной и немедикаментозной терапии профильным больным;</w:t>
            </w:r>
          </w:p>
        </w:tc>
      </w:tr>
      <w:tr w:rsidR="009C6963" w:rsidRPr="00330A00" w:rsidTr="009C6963">
        <w:tc>
          <w:tcPr>
            <w:tcW w:w="1809" w:type="dxa"/>
          </w:tcPr>
          <w:p w:rsidR="009C6963" w:rsidRPr="00533097" w:rsidRDefault="009C6963" w:rsidP="008C6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97">
              <w:rPr>
                <w:rFonts w:ascii="Times New Roman" w:hAnsi="Times New Roman" w:cs="Times New Roman"/>
                <w:b/>
                <w:sz w:val="20"/>
                <w:szCs w:val="20"/>
              </w:rPr>
              <w:t>ПК-7</w:t>
            </w:r>
          </w:p>
        </w:tc>
        <w:tc>
          <w:tcPr>
            <w:tcW w:w="7762" w:type="dxa"/>
          </w:tcPr>
          <w:p w:rsidR="00385109" w:rsidRPr="00533097" w:rsidRDefault="00385109" w:rsidP="003851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3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Профилактической деятельности:</w:t>
            </w:r>
          </w:p>
          <w:p w:rsidR="009C6963" w:rsidRPr="00330A00" w:rsidRDefault="009C6963" w:rsidP="008C63B0">
            <w:pPr>
              <w:rPr>
                <w:sz w:val="20"/>
                <w:szCs w:val="20"/>
              </w:rPr>
            </w:pP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и готовностью применять современные гигиенические методики сбора и медико-статистического анализа информации о показателях здоровья взрослого населения и подростков на уровне различных подразделений медицинских организаций в целях разработки научно обоснованных мер по улучшению и сохранению здоровья населения.</w:t>
            </w:r>
          </w:p>
        </w:tc>
      </w:tr>
      <w:tr w:rsidR="009C6963" w:rsidRPr="00330A00" w:rsidTr="009C6963">
        <w:tc>
          <w:tcPr>
            <w:tcW w:w="1809" w:type="dxa"/>
          </w:tcPr>
          <w:p w:rsidR="009C6963" w:rsidRPr="00533097" w:rsidRDefault="009C6963" w:rsidP="008C6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97">
              <w:rPr>
                <w:rFonts w:ascii="Times New Roman" w:hAnsi="Times New Roman" w:cs="Times New Roman"/>
                <w:b/>
                <w:sz w:val="20"/>
                <w:szCs w:val="20"/>
              </w:rPr>
              <w:t>ПК-8</w:t>
            </w:r>
          </w:p>
        </w:tc>
        <w:tc>
          <w:tcPr>
            <w:tcW w:w="7762" w:type="dxa"/>
          </w:tcPr>
          <w:p w:rsidR="009C6963" w:rsidRPr="00330A00" w:rsidRDefault="009C6963" w:rsidP="008C63B0">
            <w:pPr>
              <w:rPr>
                <w:sz w:val="20"/>
                <w:szCs w:val="20"/>
              </w:rPr>
            </w:pP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возникновения заболеваний среди детского населения путем проведение противоэпидемических мероприятий;</w:t>
            </w:r>
          </w:p>
        </w:tc>
      </w:tr>
      <w:tr w:rsidR="009C6963" w:rsidRPr="00330A00" w:rsidTr="009C6963">
        <w:tc>
          <w:tcPr>
            <w:tcW w:w="1809" w:type="dxa"/>
          </w:tcPr>
          <w:p w:rsidR="009C6963" w:rsidRPr="00533097" w:rsidRDefault="009C6963" w:rsidP="008C6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97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</w:p>
        </w:tc>
        <w:tc>
          <w:tcPr>
            <w:tcW w:w="7762" w:type="dxa"/>
          </w:tcPr>
          <w:p w:rsidR="009C6963" w:rsidRPr="00330A00" w:rsidRDefault="009C6963" w:rsidP="009C6963">
            <w:pPr>
              <w:spacing w:line="360" w:lineRule="auto"/>
              <w:rPr>
                <w:sz w:val="20"/>
                <w:szCs w:val="20"/>
              </w:rPr>
            </w:pPr>
            <w:r w:rsidRPr="00330A0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контроль иммунопрофилактики инфекционных заболеваний в соответствии с национальными протоколами</w:t>
            </w:r>
          </w:p>
        </w:tc>
      </w:tr>
      <w:tr w:rsidR="009C6963" w:rsidRPr="00330A00" w:rsidTr="009C6963">
        <w:tc>
          <w:tcPr>
            <w:tcW w:w="1809" w:type="dxa"/>
          </w:tcPr>
          <w:p w:rsidR="009C6963" w:rsidRPr="00533097" w:rsidRDefault="009C6963" w:rsidP="008C6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97">
              <w:rPr>
                <w:rFonts w:ascii="Times New Roman" w:hAnsi="Times New Roman" w:cs="Times New Roman"/>
                <w:b/>
                <w:sz w:val="20"/>
                <w:szCs w:val="20"/>
              </w:rPr>
              <w:t>ПК-10</w:t>
            </w:r>
          </w:p>
        </w:tc>
        <w:tc>
          <w:tcPr>
            <w:tcW w:w="7762" w:type="dxa"/>
          </w:tcPr>
          <w:p w:rsidR="00385109" w:rsidRPr="00533097" w:rsidRDefault="00385109" w:rsidP="0038510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30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Реабилитационной деятельности:</w:t>
            </w:r>
          </w:p>
          <w:p w:rsidR="009C6963" w:rsidRPr="00330A00" w:rsidRDefault="009C6963" w:rsidP="00385109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и готовностью давать рекомендации по выбору оптимального режима в период реабилитации больных (двигательной активности в зависимости от морфофункционального статуса), определять показания и противопоказания к назначению    лечебной физкультуры, физиотерапии, рефлексотерапии.</w:t>
            </w:r>
          </w:p>
        </w:tc>
      </w:tr>
      <w:tr w:rsidR="009C6963" w:rsidRPr="00330A00" w:rsidTr="009C6963">
        <w:tc>
          <w:tcPr>
            <w:tcW w:w="1809" w:type="dxa"/>
          </w:tcPr>
          <w:p w:rsidR="009C6963" w:rsidRPr="00330A00" w:rsidRDefault="009C6963" w:rsidP="008C63B0">
            <w:pPr>
              <w:rPr>
                <w:b/>
                <w:sz w:val="20"/>
                <w:szCs w:val="20"/>
              </w:rPr>
            </w:pPr>
            <w:r w:rsidRPr="00330A00">
              <w:rPr>
                <w:b/>
                <w:sz w:val="20"/>
                <w:szCs w:val="20"/>
              </w:rPr>
              <w:t>ПК-11</w:t>
            </w:r>
          </w:p>
        </w:tc>
        <w:tc>
          <w:tcPr>
            <w:tcW w:w="7762" w:type="dxa"/>
          </w:tcPr>
          <w:p w:rsidR="009C6963" w:rsidRPr="00330A00" w:rsidRDefault="00385109" w:rsidP="009C6963">
            <w:pPr>
              <w:rPr>
                <w:sz w:val="20"/>
                <w:szCs w:val="20"/>
                <w:lang w:val="ky-KG"/>
              </w:rPr>
            </w:pPr>
            <w:r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C6963" w:rsidRPr="00330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аправление детей с нарушениями в состоянии здоровья, приводящими к ограничению их жизнедеятельности в медико-социальную экспертизу;</w:t>
            </w:r>
          </w:p>
        </w:tc>
      </w:tr>
    </w:tbl>
    <w:p w:rsidR="00C76DE1" w:rsidRPr="00330A00" w:rsidRDefault="00C76DE1" w:rsidP="008C63B0">
      <w:pPr>
        <w:rPr>
          <w:sz w:val="20"/>
          <w:szCs w:val="20"/>
        </w:rPr>
      </w:pPr>
    </w:p>
    <w:p w:rsidR="009C6963" w:rsidRPr="00330A00" w:rsidRDefault="009C6963" w:rsidP="008C63B0">
      <w:pPr>
        <w:rPr>
          <w:sz w:val="20"/>
          <w:szCs w:val="20"/>
        </w:rPr>
      </w:pPr>
      <w:bookmarkStart w:id="0" w:name="_GoBack"/>
      <w:bookmarkEnd w:id="0"/>
    </w:p>
    <w:sectPr w:rsidR="009C6963" w:rsidRPr="00330A00" w:rsidSect="00F6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04C"/>
    <w:multiLevelType w:val="hybridMultilevel"/>
    <w:tmpl w:val="0346FB10"/>
    <w:lvl w:ilvl="0" w:tplc="EF86836A">
      <w:start w:val="1"/>
      <w:numFmt w:val="decimal"/>
      <w:lvlText w:val="%1."/>
      <w:lvlJc w:val="left"/>
      <w:pPr>
        <w:ind w:left="1065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21DEE"/>
    <w:multiLevelType w:val="multilevel"/>
    <w:tmpl w:val="FA60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144AE"/>
    <w:multiLevelType w:val="multilevel"/>
    <w:tmpl w:val="F4D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E42D0"/>
    <w:multiLevelType w:val="multilevel"/>
    <w:tmpl w:val="ED9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47FED"/>
    <w:multiLevelType w:val="multilevel"/>
    <w:tmpl w:val="ED2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57E"/>
    <w:rsid w:val="00330A00"/>
    <w:rsid w:val="00385109"/>
    <w:rsid w:val="00533097"/>
    <w:rsid w:val="00726855"/>
    <w:rsid w:val="008829BE"/>
    <w:rsid w:val="008C63B0"/>
    <w:rsid w:val="009C6963"/>
    <w:rsid w:val="00A073B7"/>
    <w:rsid w:val="00C76DE1"/>
    <w:rsid w:val="00CE657E"/>
    <w:rsid w:val="00F61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3</cp:revision>
  <cp:lastPrinted>2022-04-14T05:28:00Z</cp:lastPrinted>
  <dcterms:created xsi:type="dcterms:W3CDTF">2022-04-14T03:38:00Z</dcterms:created>
  <dcterms:modified xsi:type="dcterms:W3CDTF">2022-04-19T09:54:00Z</dcterms:modified>
</cp:coreProperties>
</file>