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FC" w:rsidRDefault="00E842FC" w:rsidP="00E842FC">
      <w:pPr>
        <w:tabs>
          <w:tab w:val="left" w:pos="540"/>
        </w:tabs>
        <w:ind w:right="-568"/>
        <w:rPr>
          <w:rFonts w:ascii="Times New Roman" w:eastAsia="TimesNewRomanPSMT" w:hAnsi="Times New Roman"/>
          <w:b/>
          <w:sz w:val="18"/>
          <w:szCs w:val="18"/>
        </w:rPr>
      </w:pPr>
    </w:p>
    <w:p w:rsidR="00E842FC" w:rsidRPr="000D3813" w:rsidRDefault="00E842FC" w:rsidP="00E24E82">
      <w:pPr>
        <w:tabs>
          <w:tab w:val="left" w:pos="540"/>
        </w:tabs>
        <w:rPr>
          <w:rFonts w:ascii="Times New Roman" w:hAnsi="Times New Roman"/>
          <w:bCs/>
        </w:rPr>
      </w:pPr>
      <w:r w:rsidRPr="000D3813">
        <w:rPr>
          <w:rFonts w:ascii="Times New Roman" w:eastAsia="TimesNewRomanPSMT" w:hAnsi="Times New Roman"/>
          <w:b/>
        </w:rPr>
        <w:t xml:space="preserve">Форма 4. </w:t>
      </w:r>
      <w:r w:rsidRPr="000D3813">
        <w:rPr>
          <w:rFonts w:ascii="Times New Roman" w:eastAsia="TimesNewRomanPS-BoldMT" w:hAnsi="Times New Roman"/>
          <w:b/>
          <w:bCs/>
        </w:rPr>
        <w:t>Анкета дисциплины</w:t>
      </w:r>
      <w:r w:rsidR="00E24E82" w:rsidRPr="000D3813">
        <w:rPr>
          <w:rFonts w:ascii="Times New Roman" w:hAnsi="Times New Roman"/>
        </w:rPr>
        <w:t xml:space="preserve">  </w:t>
      </w:r>
      <w:r w:rsidR="000D3813" w:rsidRPr="000D3813">
        <w:rPr>
          <w:rFonts w:ascii="Times New Roman" w:hAnsi="Times New Roman"/>
          <w:bCs/>
        </w:rPr>
        <w:t>Регламентация сферы обращения ЛС</w:t>
      </w:r>
      <w:proofErr w:type="gramStart"/>
      <w:r w:rsidR="000D3813" w:rsidRPr="000D3813">
        <w:rPr>
          <w:rFonts w:ascii="Times New Roman" w:hAnsi="Times New Roman"/>
          <w:bCs/>
        </w:rPr>
        <w:t>,И</w:t>
      </w:r>
      <w:proofErr w:type="gramEnd"/>
      <w:r w:rsidR="000D3813" w:rsidRPr="000D3813">
        <w:rPr>
          <w:rFonts w:ascii="Times New Roman" w:hAnsi="Times New Roman"/>
          <w:bCs/>
        </w:rPr>
        <w:t>МН, МТ</w:t>
      </w:r>
      <w:r w:rsidR="007B2E8D" w:rsidRPr="000D3813">
        <w:rPr>
          <w:rFonts w:ascii="Times New Roman" w:hAnsi="Times New Roman"/>
        </w:rPr>
        <w:t xml:space="preserve"> 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7903"/>
      </w:tblGrid>
      <w:tr w:rsidR="00E842FC" w:rsidRPr="000D3813" w:rsidTr="00BA76FD">
        <w:tc>
          <w:tcPr>
            <w:tcW w:w="2411" w:type="dxa"/>
            <w:vAlign w:val="center"/>
          </w:tcPr>
          <w:p w:rsidR="00E842FC" w:rsidRPr="000D3813" w:rsidRDefault="00E842FC" w:rsidP="00BA7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813">
              <w:rPr>
                <w:rFonts w:ascii="Times New Roman" w:eastAsia="TimesNewRomanPS-BoldMT" w:hAnsi="Times New Roman"/>
                <w:bCs/>
              </w:rPr>
              <w:t>Код дисциплины</w:t>
            </w:r>
          </w:p>
        </w:tc>
        <w:tc>
          <w:tcPr>
            <w:tcW w:w="7903" w:type="dxa"/>
            <w:vAlign w:val="center"/>
          </w:tcPr>
          <w:p w:rsidR="00E842FC" w:rsidRPr="000D3813" w:rsidRDefault="00E842FC" w:rsidP="00BA7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2FC" w:rsidRPr="000D3813" w:rsidTr="00BA76FD">
        <w:trPr>
          <w:trHeight w:val="399"/>
        </w:trPr>
        <w:tc>
          <w:tcPr>
            <w:tcW w:w="2411" w:type="dxa"/>
            <w:vAlign w:val="center"/>
          </w:tcPr>
          <w:p w:rsidR="00E842FC" w:rsidRPr="000D3813" w:rsidRDefault="00E842FC" w:rsidP="00BA7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3813">
              <w:rPr>
                <w:rFonts w:ascii="Times New Roman" w:eastAsia="TimesNewRomanPS-BoldMT" w:hAnsi="Times New Roman"/>
                <w:bCs/>
              </w:rPr>
              <w:t>Название дисциплины</w:t>
            </w:r>
          </w:p>
        </w:tc>
        <w:tc>
          <w:tcPr>
            <w:tcW w:w="7903" w:type="dxa"/>
            <w:vAlign w:val="center"/>
          </w:tcPr>
          <w:p w:rsidR="00E842FC" w:rsidRPr="000D3813" w:rsidRDefault="00E842FC" w:rsidP="00BA76FD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0D3813">
              <w:rPr>
                <w:rFonts w:ascii="Times New Roman" w:hAnsi="Times New Roman"/>
              </w:rPr>
              <w:t xml:space="preserve">  </w:t>
            </w:r>
            <w:r w:rsidR="000D3813" w:rsidRPr="000D3813">
              <w:rPr>
                <w:rFonts w:ascii="Times New Roman" w:hAnsi="Times New Roman"/>
                <w:bCs/>
              </w:rPr>
              <w:t>Регламентация сферы обращения ЛС</w:t>
            </w:r>
            <w:proofErr w:type="gramStart"/>
            <w:r w:rsidR="000D3813" w:rsidRPr="000D3813">
              <w:rPr>
                <w:rFonts w:ascii="Times New Roman" w:hAnsi="Times New Roman"/>
                <w:bCs/>
              </w:rPr>
              <w:t>,И</w:t>
            </w:r>
            <w:proofErr w:type="gramEnd"/>
            <w:r w:rsidR="000D3813" w:rsidRPr="000D3813">
              <w:rPr>
                <w:rFonts w:ascii="Times New Roman" w:hAnsi="Times New Roman"/>
                <w:bCs/>
              </w:rPr>
              <w:t>МН, МТ</w:t>
            </w:r>
          </w:p>
          <w:p w:rsidR="00E842FC" w:rsidRPr="000D3813" w:rsidRDefault="00E842FC" w:rsidP="00BA76FD">
            <w:pPr>
              <w:spacing w:after="0" w:line="240" w:lineRule="auto"/>
              <w:rPr>
                <w:rFonts w:ascii="Times New Roman" w:hAnsi="Times New Roman"/>
              </w:rPr>
            </w:pPr>
            <w:r w:rsidRPr="000D3813">
              <w:rPr>
                <w:rFonts w:ascii="Times New Roman" w:hAnsi="Times New Roman"/>
              </w:rPr>
              <w:t xml:space="preserve">                                                                   </w:t>
            </w:r>
          </w:p>
        </w:tc>
      </w:tr>
      <w:tr w:rsidR="00E842FC" w:rsidRPr="000D3813" w:rsidTr="00BA76FD">
        <w:tc>
          <w:tcPr>
            <w:tcW w:w="2411" w:type="dxa"/>
            <w:vAlign w:val="center"/>
          </w:tcPr>
          <w:p w:rsidR="00E842FC" w:rsidRPr="000D3813" w:rsidRDefault="00E842FC" w:rsidP="00BA7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3813">
              <w:rPr>
                <w:rFonts w:ascii="Times New Roman" w:eastAsia="TimesNewRomanPS-BoldMT" w:hAnsi="Times New Roman"/>
                <w:bCs/>
              </w:rPr>
              <w:t>Объем дисциплины в кредитах ECTS</w:t>
            </w:r>
          </w:p>
        </w:tc>
        <w:tc>
          <w:tcPr>
            <w:tcW w:w="7903" w:type="dxa"/>
            <w:vAlign w:val="center"/>
          </w:tcPr>
          <w:p w:rsidR="00E842FC" w:rsidRPr="000D3813" w:rsidRDefault="00E842FC" w:rsidP="00E24E82">
            <w:pPr>
              <w:spacing w:after="0" w:line="240" w:lineRule="auto"/>
              <w:rPr>
                <w:rFonts w:ascii="Times New Roman" w:hAnsi="Times New Roman"/>
              </w:rPr>
            </w:pPr>
            <w:r w:rsidRPr="000D3813">
              <w:rPr>
                <w:rFonts w:ascii="Times New Roman" w:hAnsi="Times New Roman"/>
              </w:rPr>
              <w:t>Общее количество</w:t>
            </w:r>
            <w:r w:rsidR="00E24E82" w:rsidRPr="000D3813">
              <w:rPr>
                <w:rFonts w:ascii="Times New Roman" w:hAnsi="Times New Roman"/>
              </w:rPr>
              <w:t>300=10</w:t>
            </w:r>
            <w:r w:rsidRPr="000D3813">
              <w:rPr>
                <w:rFonts w:ascii="Times New Roman" w:hAnsi="Times New Roman"/>
              </w:rPr>
              <w:t>кредита</w:t>
            </w:r>
          </w:p>
        </w:tc>
      </w:tr>
      <w:tr w:rsidR="00E842FC" w:rsidRPr="000D3813" w:rsidTr="00BA76FD">
        <w:tc>
          <w:tcPr>
            <w:tcW w:w="2411" w:type="dxa"/>
            <w:vAlign w:val="center"/>
          </w:tcPr>
          <w:p w:rsidR="00E842FC" w:rsidRPr="000D3813" w:rsidRDefault="00E842FC" w:rsidP="00BA7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3813">
              <w:rPr>
                <w:rFonts w:ascii="Times New Roman" w:eastAsia="TimesNewRomanPS-BoldMT" w:hAnsi="Times New Roman"/>
                <w:bCs/>
              </w:rPr>
              <w:t>Семестр и год обучения</w:t>
            </w:r>
          </w:p>
        </w:tc>
        <w:tc>
          <w:tcPr>
            <w:tcW w:w="7903" w:type="dxa"/>
            <w:vAlign w:val="center"/>
          </w:tcPr>
          <w:p w:rsidR="00E842FC" w:rsidRPr="000D3813" w:rsidRDefault="00E842FC" w:rsidP="00BA76FD">
            <w:pPr>
              <w:spacing w:after="0" w:line="240" w:lineRule="auto"/>
              <w:rPr>
                <w:rFonts w:ascii="Times New Roman" w:hAnsi="Times New Roman"/>
              </w:rPr>
            </w:pPr>
            <w:r w:rsidRPr="000D3813">
              <w:rPr>
                <w:rFonts w:ascii="Times New Roman" w:hAnsi="Times New Roman"/>
                <w:lang w:val="en-US"/>
              </w:rPr>
              <w:t>III</w:t>
            </w:r>
            <w:r w:rsidRPr="000D3813">
              <w:rPr>
                <w:rFonts w:ascii="Times New Roman" w:hAnsi="Times New Roman"/>
              </w:rPr>
              <w:t xml:space="preserve"> -</w:t>
            </w:r>
            <w:r w:rsidR="00E24E82" w:rsidRPr="000D3813">
              <w:rPr>
                <w:rFonts w:ascii="Times New Roman" w:hAnsi="Times New Roman"/>
                <w:lang w:val="en-US"/>
              </w:rPr>
              <w:t>VI</w:t>
            </w:r>
            <w:r w:rsidRPr="000D3813">
              <w:rPr>
                <w:rFonts w:ascii="Times New Roman" w:hAnsi="Times New Roman"/>
              </w:rPr>
              <w:t>семестр,  2019-2020</w:t>
            </w:r>
          </w:p>
        </w:tc>
      </w:tr>
      <w:tr w:rsidR="00E842FC" w:rsidRPr="000D3813" w:rsidTr="00BA76FD">
        <w:tc>
          <w:tcPr>
            <w:tcW w:w="2411" w:type="dxa"/>
            <w:vAlign w:val="center"/>
          </w:tcPr>
          <w:p w:rsidR="00E842FC" w:rsidRPr="000D3813" w:rsidRDefault="00E842FC" w:rsidP="00BA7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</w:rPr>
            </w:pPr>
            <w:r w:rsidRPr="000D3813">
              <w:rPr>
                <w:rFonts w:ascii="Times New Roman" w:eastAsia="TimesNewRomanPS-BoldMT" w:hAnsi="Times New Roman"/>
                <w:bCs/>
              </w:rPr>
              <w:t>Цель дисциплины</w:t>
            </w:r>
          </w:p>
        </w:tc>
        <w:tc>
          <w:tcPr>
            <w:tcW w:w="7903" w:type="dxa"/>
            <w:vAlign w:val="center"/>
          </w:tcPr>
          <w:p w:rsidR="00E842FC" w:rsidRPr="000D3813" w:rsidRDefault="000D3813" w:rsidP="00BA76FD">
            <w:pPr>
              <w:pStyle w:val="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3813">
              <w:rPr>
                <w:rFonts w:ascii="Times New Roman" w:hAnsi="Times New Roman"/>
                <w:sz w:val="22"/>
                <w:szCs w:val="22"/>
              </w:rPr>
              <w:t>довести до студентов  понятия о юридической стороне регламентации  сферы обращения ЛС</w:t>
            </w:r>
            <w:proofErr w:type="gramStart"/>
            <w:r w:rsidRPr="000D3813">
              <w:rPr>
                <w:rFonts w:ascii="Times New Roman" w:hAnsi="Times New Roman"/>
                <w:sz w:val="22"/>
                <w:szCs w:val="22"/>
              </w:rPr>
              <w:t>,И</w:t>
            </w:r>
            <w:proofErr w:type="gramEnd"/>
            <w:r w:rsidRPr="000D3813">
              <w:rPr>
                <w:rFonts w:ascii="Times New Roman" w:hAnsi="Times New Roman"/>
                <w:sz w:val="22"/>
                <w:szCs w:val="22"/>
              </w:rPr>
              <w:t xml:space="preserve">МН,МТ. Ознакомить с законами  и нормативно-правовыми актами  КР </w:t>
            </w:r>
            <w:proofErr w:type="gramStart"/>
            <w:r w:rsidRPr="000D3813">
              <w:rPr>
                <w:rFonts w:ascii="Times New Roman" w:hAnsi="Times New Roman"/>
                <w:sz w:val="22"/>
                <w:szCs w:val="22"/>
              </w:rPr>
              <w:t>регламентирующих</w:t>
            </w:r>
            <w:proofErr w:type="gramEnd"/>
            <w:r w:rsidRPr="000D3813">
              <w:rPr>
                <w:rFonts w:ascii="Times New Roman" w:hAnsi="Times New Roman"/>
                <w:sz w:val="22"/>
                <w:szCs w:val="22"/>
              </w:rPr>
              <w:t xml:space="preserve"> фармацевтическую деятельность.</w:t>
            </w:r>
          </w:p>
        </w:tc>
      </w:tr>
      <w:tr w:rsidR="00E842FC" w:rsidRPr="000D3813" w:rsidTr="00BA76FD">
        <w:tc>
          <w:tcPr>
            <w:tcW w:w="2411" w:type="dxa"/>
            <w:vAlign w:val="center"/>
          </w:tcPr>
          <w:p w:rsidR="00E842FC" w:rsidRPr="000D3813" w:rsidRDefault="00E842FC" w:rsidP="00BA7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</w:rPr>
            </w:pPr>
            <w:proofErr w:type="spellStart"/>
            <w:r w:rsidRPr="000D3813">
              <w:rPr>
                <w:rFonts w:ascii="Times New Roman" w:eastAsia="TimesNewRomanPS-BoldMT" w:hAnsi="Times New Roman"/>
                <w:bCs/>
              </w:rPr>
              <w:t>Пререквизиты</w:t>
            </w:r>
            <w:proofErr w:type="spellEnd"/>
            <w:r w:rsidRPr="000D3813">
              <w:rPr>
                <w:rFonts w:ascii="Times New Roman" w:eastAsia="TimesNewRomanPS-BoldMT" w:hAnsi="Times New Roman"/>
                <w:bCs/>
              </w:rPr>
              <w:t xml:space="preserve"> дисциплины</w:t>
            </w:r>
          </w:p>
        </w:tc>
        <w:tc>
          <w:tcPr>
            <w:tcW w:w="7903" w:type="dxa"/>
            <w:vAlign w:val="center"/>
          </w:tcPr>
          <w:p w:rsidR="007B2E8D" w:rsidRPr="000D3813" w:rsidRDefault="007B2E8D" w:rsidP="007B2E8D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3813">
              <w:rPr>
                <w:rFonts w:ascii="Times New Roman" w:eastAsia="Times New Roman" w:hAnsi="Times New Roman"/>
                <w:lang w:eastAsia="ru-RU"/>
              </w:rPr>
              <w:t>Управления Экономики Фармации</w:t>
            </w:r>
            <w:proofErr w:type="gramStart"/>
            <w:r w:rsidRPr="000D3813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0D3813">
              <w:rPr>
                <w:rFonts w:ascii="Times New Roman" w:eastAsia="Times New Roman" w:hAnsi="Times New Roman"/>
                <w:lang w:eastAsia="ru-RU"/>
              </w:rPr>
              <w:t xml:space="preserve"> Регламентация, Менеджмент маркетинг.  </w:t>
            </w:r>
          </w:p>
          <w:p w:rsidR="00E842FC" w:rsidRPr="000D3813" w:rsidRDefault="00E842FC" w:rsidP="007B2E8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842FC" w:rsidRPr="000D3813" w:rsidTr="00E24E82">
        <w:trPr>
          <w:trHeight w:val="4209"/>
        </w:trPr>
        <w:tc>
          <w:tcPr>
            <w:tcW w:w="2411" w:type="dxa"/>
            <w:vAlign w:val="center"/>
          </w:tcPr>
          <w:p w:rsidR="00E842FC" w:rsidRPr="000D3813" w:rsidRDefault="00E842FC" w:rsidP="00BA7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</w:rPr>
            </w:pPr>
            <w:r w:rsidRPr="000D3813">
              <w:rPr>
                <w:rFonts w:ascii="Times New Roman" w:eastAsia="TimesNewRomanPS-BoldMT" w:hAnsi="Times New Roman"/>
                <w:bCs/>
              </w:rPr>
              <w:t>Результаты обучения дисциплины</w:t>
            </w:r>
          </w:p>
        </w:tc>
        <w:tc>
          <w:tcPr>
            <w:tcW w:w="7903" w:type="dxa"/>
            <w:vAlign w:val="center"/>
          </w:tcPr>
          <w:p w:rsidR="007B2E8D" w:rsidRPr="000D3813" w:rsidRDefault="000D3813" w:rsidP="000D381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D3813">
              <w:rPr>
                <w:rFonts w:ascii="Times New Roman" w:hAnsi="Times New Roman"/>
                <w:b/>
              </w:rPr>
              <w:t>РО</w:t>
            </w:r>
            <w:r w:rsidRPr="000D3813">
              <w:rPr>
                <w:rFonts w:ascii="Times New Roman" w:hAnsi="Times New Roman"/>
                <w:b/>
                <w:vertAlign w:val="subscript"/>
              </w:rPr>
              <w:t>5</w:t>
            </w:r>
            <w:r w:rsidRPr="000D3813">
              <w:rPr>
                <w:rFonts w:ascii="Times New Roman" w:hAnsi="Times New Roman"/>
                <w:b/>
              </w:rPr>
              <w:t>-</w:t>
            </w:r>
            <w:r w:rsidRPr="000D3813">
              <w:rPr>
                <w:rFonts w:ascii="Times New Roman" w:hAnsi="Times New Roman"/>
                <w:b/>
                <w:bCs/>
              </w:rPr>
              <w:t xml:space="preserve">Умеет выполнять все виды фармацевтического анализа на лекарственные средства и сырье, в соответствии с положениями по декларированию и государственными стандартами качества. </w:t>
            </w:r>
          </w:p>
          <w:p w:rsidR="007B2E8D" w:rsidRPr="000D3813" w:rsidRDefault="007B2E8D" w:rsidP="007B2E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D3813">
              <w:rPr>
                <w:rFonts w:ascii="Times New Roman" w:hAnsi="Times New Roman"/>
              </w:rPr>
              <w:t>-  Понятия о потребительной стоимости, потребительных свойствах ФТ и МТ и факторах, влияющих на них; классификацию и кодирование медицинских и фармацевтических товаров; методики анализа ассортимента; требования к маркировке, упаковке и хранению ФТ и МТ;</w:t>
            </w:r>
          </w:p>
          <w:p w:rsidR="007B2E8D" w:rsidRPr="000D3813" w:rsidRDefault="007B2E8D" w:rsidP="007B2E8D">
            <w:pPr>
              <w:pStyle w:val="a6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0D3813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УМЕТЬ: </w:t>
            </w:r>
          </w:p>
          <w:p w:rsidR="007B2E8D" w:rsidRPr="000D3813" w:rsidRDefault="007B2E8D" w:rsidP="007B2E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D3813">
              <w:rPr>
                <w:rFonts w:ascii="Times New Roman" w:hAnsi="Times New Roman"/>
              </w:rPr>
              <w:t>Проводить информационную, воспитательную и санитарно-просветительную работу; уметь применять на практике методы и приемы маркетингового анализа в системе лекарственного обеспечения населения и ЛПУ.</w:t>
            </w:r>
          </w:p>
          <w:p w:rsidR="007B2E8D" w:rsidRPr="000D3813" w:rsidRDefault="007B2E8D" w:rsidP="007B2E8D">
            <w:pPr>
              <w:pStyle w:val="a6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0D3813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ВЛАДЕТЬ: </w:t>
            </w:r>
          </w:p>
          <w:p w:rsidR="007B2E8D" w:rsidRPr="000D3813" w:rsidRDefault="007B2E8D" w:rsidP="007B2E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D3813">
              <w:rPr>
                <w:rFonts w:ascii="Times New Roman" w:hAnsi="Times New Roman"/>
              </w:rPr>
              <w:t xml:space="preserve">- Правилами проведения фармацевтической экспертизы рецептов и требований от лечебных организаций; методы составления отчетности для внутренних и внешних пользователей учетной информации; </w:t>
            </w:r>
          </w:p>
          <w:p w:rsidR="00132AB4" w:rsidRPr="000D3813" w:rsidRDefault="00132AB4" w:rsidP="007B2E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42FC" w:rsidRPr="000D3813" w:rsidTr="00BA76FD">
        <w:tc>
          <w:tcPr>
            <w:tcW w:w="2411" w:type="dxa"/>
            <w:vAlign w:val="center"/>
          </w:tcPr>
          <w:p w:rsidR="00E842FC" w:rsidRPr="000D3813" w:rsidRDefault="00E842FC" w:rsidP="00BA7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</w:rPr>
            </w:pPr>
            <w:r w:rsidRPr="000D3813">
              <w:rPr>
                <w:rFonts w:ascii="Times New Roman" w:eastAsia="TimesNewRomanPS-BoldMT" w:hAnsi="Times New Roman"/>
                <w:bCs/>
              </w:rPr>
              <w:t>Метод оценивания</w:t>
            </w:r>
          </w:p>
        </w:tc>
        <w:tc>
          <w:tcPr>
            <w:tcW w:w="7903" w:type="dxa"/>
            <w:vAlign w:val="center"/>
          </w:tcPr>
          <w:p w:rsidR="00E842FC" w:rsidRPr="000D3813" w:rsidRDefault="00E842FC" w:rsidP="00BA76FD">
            <w:pPr>
              <w:spacing w:after="0" w:line="240" w:lineRule="auto"/>
              <w:rPr>
                <w:rFonts w:ascii="Times New Roman" w:hAnsi="Times New Roman"/>
              </w:rPr>
            </w:pPr>
            <w:r w:rsidRPr="000D3813">
              <w:rPr>
                <w:rFonts w:ascii="Times New Roman" w:hAnsi="Times New Roman"/>
              </w:rPr>
              <w:t>ФОС</w:t>
            </w:r>
          </w:p>
        </w:tc>
      </w:tr>
      <w:tr w:rsidR="00E842FC" w:rsidRPr="000D3813" w:rsidTr="00BA76FD">
        <w:tc>
          <w:tcPr>
            <w:tcW w:w="2411" w:type="dxa"/>
            <w:vAlign w:val="center"/>
          </w:tcPr>
          <w:p w:rsidR="00E842FC" w:rsidRPr="000D3813" w:rsidRDefault="00E842FC" w:rsidP="00BA7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</w:rPr>
            </w:pPr>
            <w:r w:rsidRPr="000D3813">
              <w:rPr>
                <w:rFonts w:ascii="Times New Roman" w:eastAsia="TimesNewRomanPS-BoldMT" w:hAnsi="Times New Roman"/>
                <w:bCs/>
              </w:rPr>
              <w:t>Количество наименований используемой литературы с указанием 2-3х основных учебников</w:t>
            </w:r>
          </w:p>
        </w:tc>
        <w:tc>
          <w:tcPr>
            <w:tcW w:w="7903" w:type="dxa"/>
            <w:vAlign w:val="center"/>
          </w:tcPr>
          <w:p w:rsidR="000D3813" w:rsidRPr="000D3813" w:rsidRDefault="000D3813" w:rsidP="000D3813">
            <w:pPr>
              <w:spacing w:after="0"/>
              <w:rPr>
                <w:rFonts w:ascii="Times New Roman" w:hAnsi="Times New Roman"/>
              </w:rPr>
            </w:pPr>
            <w:r w:rsidRPr="000D3813">
              <w:rPr>
                <w:rFonts w:ascii="Times New Roman" w:hAnsi="Times New Roman"/>
              </w:rPr>
              <w:t>Васнецова О.А.</w:t>
            </w:r>
          </w:p>
          <w:p w:rsidR="000D3813" w:rsidRPr="000D3813" w:rsidRDefault="000D3813" w:rsidP="000D381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D3813">
              <w:rPr>
                <w:rFonts w:ascii="Times New Roman" w:hAnsi="Times New Roman"/>
              </w:rPr>
              <w:t>Умаров</w:t>
            </w:r>
            <w:proofErr w:type="spellEnd"/>
            <w:r w:rsidRPr="000D3813">
              <w:rPr>
                <w:rFonts w:ascii="Times New Roman" w:hAnsi="Times New Roman"/>
              </w:rPr>
              <w:t xml:space="preserve"> С.З. </w:t>
            </w:r>
          </w:p>
          <w:p w:rsidR="00E842FC" w:rsidRPr="000D3813" w:rsidRDefault="000D3813" w:rsidP="000D3813">
            <w:pPr>
              <w:spacing w:after="0"/>
              <w:rPr>
                <w:rFonts w:ascii="Times New Roman" w:hAnsi="Times New Roman"/>
              </w:rPr>
            </w:pPr>
            <w:r w:rsidRPr="000D3813">
              <w:rPr>
                <w:rFonts w:ascii="Times New Roman" w:hAnsi="Times New Roman"/>
              </w:rPr>
              <w:t>Наркевич, Н.Л.</w:t>
            </w:r>
          </w:p>
        </w:tc>
      </w:tr>
      <w:tr w:rsidR="00E842FC" w:rsidRPr="000D3813" w:rsidTr="00BA76FD">
        <w:tc>
          <w:tcPr>
            <w:tcW w:w="2411" w:type="dxa"/>
            <w:vAlign w:val="center"/>
          </w:tcPr>
          <w:p w:rsidR="00E842FC" w:rsidRPr="000D3813" w:rsidRDefault="00E842FC" w:rsidP="00BA7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</w:rPr>
            </w:pPr>
            <w:r w:rsidRPr="000D3813">
              <w:rPr>
                <w:rFonts w:ascii="Times New Roman" w:eastAsia="TimesNewRomanPS-BoldMT" w:hAnsi="Times New Roman"/>
                <w:bCs/>
              </w:rPr>
              <w:t>Использование технико-исследовательского, компьютерного оборудования</w:t>
            </w:r>
          </w:p>
        </w:tc>
        <w:tc>
          <w:tcPr>
            <w:tcW w:w="7903" w:type="dxa"/>
            <w:vAlign w:val="center"/>
          </w:tcPr>
          <w:p w:rsidR="00E842FC" w:rsidRPr="000D3813" w:rsidRDefault="00E842FC" w:rsidP="00BA76FD">
            <w:pPr>
              <w:spacing w:after="0" w:line="240" w:lineRule="auto"/>
              <w:rPr>
                <w:rFonts w:ascii="Times New Roman" w:hAnsi="Times New Roman"/>
              </w:rPr>
            </w:pPr>
            <w:r w:rsidRPr="000D3813">
              <w:rPr>
                <w:rFonts w:ascii="Times New Roman" w:hAnsi="Times New Roman"/>
              </w:rPr>
              <w:t>Ноутбук</w:t>
            </w:r>
            <w:proofErr w:type="gramStart"/>
            <w:r w:rsidRPr="000D3813">
              <w:rPr>
                <w:rFonts w:ascii="Times New Roman" w:hAnsi="Times New Roman"/>
              </w:rPr>
              <w:t xml:space="preserve"> ,</w:t>
            </w:r>
            <w:proofErr w:type="gramEnd"/>
            <w:r w:rsidRPr="000D3813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E842FC" w:rsidRPr="000D3813" w:rsidTr="00BA76FD">
        <w:tc>
          <w:tcPr>
            <w:tcW w:w="2411" w:type="dxa"/>
            <w:vAlign w:val="center"/>
          </w:tcPr>
          <w:p w:rsidR="00E842FC" w:rsidRPr="000D3813" w:rsidRDefault="00E842FC" w:rsidP="00BA7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</w:rPr>
            </w:pPr>
            <w:r w:rsidRPr="000D3813">
              <w:rPr>
                <w:rFonts w:ascii="Times New Roman" w:eastAsia="TimesNewRomanPS-BoldMT" w:hAnsi="Times New Roman"/>
                <w:bCs/>
              </w:rPr>
              <w:t>ФИО преподавателя</w:t>
            </w:r>
          </w:p>
        </w:tc>
        <w:tc>
          <w:tcPr>
            <w:tcW w:w="7903" w:type="dxa"/>
            <w:vAlign w:val="center"/>
          </w:tcPr>
          <w:p w:rsidR="00E842FC" w:rsidRPr="000D3813" w:rsidRDefault="007B2E8D" w:rsidP="00BA76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813">
              <w:rPr>
                <w:rFonts w:ascii="Times New Roman" w:hAnsi="Times New Roman"/>
              </w:rPr>
              <w:t>Токтобаев</w:t>
            </w:r>
            <w:proofErr w:type="spellEnd"/>
            <w:r w:rsidRPr="000D3813">
              <w:rPr>
                <w:rFonts w:ascii="Times New Roman" w:hAnsi="Times New Roman"/>
              </w:rPr>
              <w:t xml:space="preserve">. О.Э. </w:t>
            </w:r>
            <w:proofErr w:type="spellStart"/>
            <w:r w:rsidRPr="000D3813">
              <w:rPr>
                <w:rFonts w:ascii="Times New Roman" w:hAnsi="Times New Roman"/>
              </w:rPr>
              <w:t>Топчубаев.Б.М</w:t>
            </w:r>
            <w:proofErr w:type="spellEnd"/>
            <w:r w:rsidR="000D3813" w:rsidRPr="000D3813">
              <w:rPr>
                <w:rFonts w:ascii="Times New Roman" w:hAnsi="Times New Roman"/>
              </w:rPr>
              <w:t xml:space="preserve">  Бакиров. Э.Р.</w:t>
            </w:r>
          </w:p>
        </w:tc>
      </w:tr>
    </w:tbl>
    <w:p w:rsidR="00E842FC" w:rsidRPr="000D3813" w:rsidRDefault="00E842FC" w:rsidP="00E842FC">
      <w:pPr>
        <w:jc w:val="both"/>
        <w:rPr>
          <w:rFonts w:ascii="Times New Roman" w:hAnsi="Times New Roman"/>
        </w:rPr>
      </w:pPr>
    </w:p>
    <w:p w:rsidR="00B502CF" w:rsidRPr="000D3813" w:rsidRDefault="00E842FC" w:rsidP="00E842FC">
      <w:pPr>
        <w:rPr>
          <w:rFonts w:ascii="Times New Roman" w:hAnsi="Times New Roman"/>
        </w:rPr>
      </w:pPr>
      <w:r w:rsidRPr="000D3813">
        <w:rPr>
          <w:rFonts w:ascii="Times New Roman" w:eastAsia="TimesNewRomanPSMT" w:hAnsi="Times New Roman"/>
        </w:rPr>
        <w:t>Дата:__________________</w:t>
      </w:r>
    </w:p>
    <w:sectPr w:rsidR="00B502CF" w:rsidRPr="000D3813" w:rsidSect="00B5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58A"/>
    <w:multiLevelType w:val="hybridMultilevel"/>
    <w:tmpl w:val="3620B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17DD3"/>
    <w:multiLevelType w:val="hybridMultilevel"/>
    <w:tmpl w:val="91223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4565B9"/>
    <w:multiLevelType w:val="hybridMultilevel"/>
    <w:tmpl w:val="869ED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282297"/>
    <w:multiLevelType w:val="hybridMultilevel"/>
    <w:tmpl w:val="446EA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FC"/>
    <w:rsid w:val="000D3813"/>
    <w:rsid w:val="00132AB4"/>
    <w:rsid w:val="00735C2F"/>
    <w:rsid w:val="007B2E8D"/>
    <w:rsid w:val="009F7D20"/>
    <w:rsid w:val="00A81935"/>
    <w:rsid w:val="00B502CF"/>
    <w:rsid w:val="00CB29F3"/>
    <w:rsid w:val="00E24E82"/>
    <w:rsid w:val="00E842FC"/>
    <w:rsid w:val="00ED3F70"/>
    <w:rsid w:val="00EE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2AB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F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842FC"/>
    <w:pPr>
      <w:spacing w:after="0" w:line="240" w:lineRule="auto"/>
    </w:pPr>
    <w:rPr>
      <w:rFonts w:ascii="KZ Times New Roman" w:eastAsia="Times New Roman" w:hAnsi="KZ 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42FC"/>
    <w:rPr>
      <w:rFonts w:ascii="KZ Times New Roman" w:eastAsia="Times New Roman" w:hAnsi="KZ 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8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842FC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B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basedOn w:val="a"/>
    <w:link w:val="a7"/>
    <w:qFormat/>
    <w:rsid w:val="007B2E8D"/>
    <w:pPr>
      <w:spacing w:after="0" w:line="240" w:lineRule="auto"/>
    </w:pPr>
    <w:rPr>
      <w:i/>
      <w:iCs/>
      <w:sz w:val="20"/>
      <w:szCs w:val="20"/>
    </w:rPr>
  </w:style>
  <w:style w:type="character" w:customStyle="1" w:styleId="a7">
    <w:name w:val="Без интервала Знак"/>
    <w:link w:val="a6"/>
    <w:rsid w:val="007B2E8D"/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</dc:creator>
  <cp:lastModifiedBy>Azi</cp:lastModifiedBy>
  <cp:revision>2</cp:revision>
  <cp:lastPrinted>2019-06-17T06:29:00Z</cp:lastPrinted>
  <dcterms:created xsi:type="dcterms:W3CDTF">2019-06-17T08:14:00Z</dcterms:created>
  <dcterms:modified xsi:type="dcterms:W3CDTF">2019-06-17T08:14:00Z</dcterms:modified>
</cp:coreProperties>
</file>